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F4" w:rsidRPr="00C31C94" w:rsidRDefault="004627F4" w:rsidP="00C3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КНЗ «ЧЕРКАСЬКИЙ ОБЛАСНИЙ ІНСТИТУТ ПІСЛЯДИПЛОМНОЇ ОСВІТИ ПЕДАГОГІЧНИХ ПРАЦІВНИКІВ</w:t>
      </w:r>
    </w:p>
    <w:p w:rsidR="004627F4" w:rsidRPr="00C31C94" w:rsidRDefault="004627F4" w:rsidP="00C3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ОБЛАСНОЇ РАДИ»</w:t>
      </w:r>
    </w:p>
    <w:p w:rsidR="004627F4" w:rsidRPr="00C31C94" w:rsidRDefault="004627F4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60C4" w:rsidRPr="00C31C94" w:rsidRDefault="004627F4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ОБЛАСНИЙ ЦЕНТР ГУМАННОЇ ПЕДАГОГІКИ</w:t>
      </w:r>
    </w:p>
    <w:p w:rsidR="004060C4" w:rsidRPr="00C31C94" w:rsidRDefault="004060C4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60C4" w:rsidRPr="00C31C94" w:rsidRDefault="004060C4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800080"/>
          <w:sz w:val="40"/>
          <w:szCs w:val="40"/>
          <w:lang w:val="uk-UA" w:eastAsia="ru-RU"/>
        </w:rPr>
      </w:pPr>
    </w:p>
    <w:p w:rsidR="00B247F5" w:rsidRPr="00C31C94" w:rsidRDefault="00B247F5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800080"/>
          <w:sz w:val="40"/>
          <w:szCs w:val="40"/>
          <w:lang w:val="uk-UA" w:eastAsia="ru-RU"/>
        </w:rPr>
      </w:pPr>
      <w:r w:rsidRPr="00C31C94">
        <w:rPr>
          <w:rFonts w:ascii="Times New Roman" w:eastAsia="Times New Roman" w:hAnsi="Times New Roman" w:cs="Times New Roman"/>
          <w:noProof/>
          <w:color w:val="800080"/>
          <w:sz w:val="40"/>
          <w:szCs w:val="40"/>
          <w:lang w:val="uk-UA" w:eastAsia="uk-UA"/>
        </w:rPr>
        <w:drawing>
          <wp:inline distT="0" distB="0" distL="0" distR="0" wp14:anchorId="20E1AC9D">
            <wp:extent cx="1261745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7F5" w:rsidRPr="00C31C94" w:rsidRDefault="00B247F5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800080"/>
          <w:sz w:val="40"/>
          <w:szCs w:val="40"/>
          <w:lang w:val="uk-UA" w:eastAsia="ru-RU"/>
        </w:rPr>
      </w:pPr>
    </w:p>
    <w:p w:rsidR="00B247F5" w:rsidRPr="00DA293B" w:rsidRDefault="00B247F5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A293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П Р О Г Р А М А</w:t>
      </w:r>
    </w:p>
    <w:p w:rsidR="004060C4" w:rsidRPr="00C31C94" w:rsidRDefault="00B247F5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</w:pPr>
      <w:r w:rsidRPr="00C31C9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>Обласних читань</w:t>
      </w:r>
      <w:r w:rsidR="008550C3" w:rsidRPr="00C31C9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 w:eastAsia="ru-RU"/>
        </w:rPr>
        <w:t xml:space="preserve"> з гуманної педагогіки</w:t>
      </w:r>
    </w:p>
    <w:p w:rsidR="008550C3" w:rsidRPr="00EF12FA" w:rsidRDefault="008550C3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60033"/>
          <w:sz w:val="56"/>
          <w:szCs w:val="56"/>
          <w:lang w:val="uk-UA" w:eastAsia="ru-RU"/>
        </w:rPr>
      </w:pPr>
    </w:p>
    <w:p w:rsidR="00E04FB0" w:rsidRPr="008405FB" w:rsidRDefault="00E04FB0" w:rsidP="00E3780A">
      <w:pPr>
        <w:ind w:firstLine="720"/>
        <w:jc w:val="right"/>
        <w:rPr>
          <w:rFonts w:ascii="Times New Roman" w:eastAsia="Calibri" w:hAnsi="Times New Roman" w:cs="Times New Roman"/>
          <w:b/>
          <w:i/>
          <w:color w:val="660066"/>
          <w:sz w:val="72"/>
          <w:szCs w:val="72"/>
        </w:rPr>
      </w:pPr>
      <w:r w:rsidRPr="008405FB">
        <w:rPr>
          <w:rFonts w:ascii="Times New Roman" w:hAnsi="Times New Roman" w:cs="Times New Roman"/>
          <w:i/>
          <w:color w:val="660066"/>
          <w:sz w:val="72"/>
          <w:szCs w:val="72"/>
        </w:rPr>
        <w:t>«</w:t>
      </w:r>
      <w:r w:rsidRPr="008405FB">
        <w:rPr>
          <w:rFonts w:ascii="Times New Roman" w:eastAsia="Calibri" w:hAnsi="Times New Roman" w:cs="Times New Roman"/>
          <w:b/>
          <w:i/>
          <w:color w:val="660066"/>
          <w:sz w:val="72"/>
          <w:szCs w:val="72"/>
        </w:rPr>
        <w:t>Світлими д</w:t>
      </w:r>
      <w:r w:rsidR="008405FB" w:rsidRPr="008405FB">
        <w:rPr>
          <w:rFonts w:ascii="Times New Roman" w:eastAsia="Calibri" w:hAnsi="Times New Roman" w:cs="Times New Roman"/>
          <w:b/>
          <w:i/>
          <w:color w:val="660066"/>
          <w:sz w:val="72"/>
          <w:szCs w:val="72"/>
        </w:rPr>
        <w:t>умками плекаємо нашу Перемогу!»</w:t>
      </w:r>
    </w:p>
    <w:p w:rsidR="00EF12FA" w:rsidRPr="00E04FB0" w:rsidRDefault="00EF12FA" w:rsidP="00C31C94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550C3" w:rsidRPr="004B68B9" w:rsidRDefault="00E04FB0" w:rsidP="00C31C9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uk-UA" w:eastAsia="ru-RU"/>
        </w:rPr>
        <w:t>26 жовтня</w:t>
      </w:r>
    </w:p>
    <w:p w:rsidR="008550C3" w:rsidRPr="00C31C94" w:rsidRDefault="008405FB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5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020B8F22" wp14:editId="107EC101">
            <wp:simplePos x="0" y="0"/>
            <wp:positionH relativeFrom="margin">
              <wp:posOffset>204470</wp:posOffset>
            </wp:positionH>
            <wp:positionV relativeFrom="paragraph">
              <wp:posOffset>311150</wp:posOffset>
            </wp:positionV>
            <wp:extent cx="539813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96" y="21405"/>
                <wp:lineTo x="21496" y="0"/>
                <wp:lineTo x="0" y="0"/>
              </wp:wrapPolygon>
            </wp:wrapTight>
            <wp:docPr id="3" name="Рисунок 3" descr="Україна дивує: які у нас є незвичайні пам`ятники?Україна дивує: які у нас є  незвичайні пам`ятник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їна дивує: які у нас є незвичайні пам`ятники?Україна дивує: які у нас є  незвичайні пам`ятники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0C4" w:rsidRPr="00C31C94" w:rsidRDefault="004060C4" w:rsidP="00C31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60C4" w:rsidRPr="00C31C94" w:rsidRDefault="00B247F5" w:rsidP="00C31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756E3"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756E3" w:rsidRPr="00C31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763B0" w:rsidRDefault="00D763B0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3B0" w:rsidRDefault="00D763B0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3B0" w:rsidRDefault="00D763B0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60C4" w:rsidRDefault="008405FB" w:rsidP="00C31C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BD1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еркаси – </w:t>
      </w:r>
      <w:r w:rsidR="00E04F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</w:p>
    <w:p w:rsidR="008405FB" w:rsidRDefault="008405FB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</w:p>
    <w:p w:rsidR="00E04FB0" w:rsidRP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Війна – це тяжкі часи випробувань для всіх нас. У ці скрутні часи перед кожною людиною гостро постає необхідність морального вибору. Ми пропонуємо обговорити, як проявляти найкращі риси людяності та любові, духовної краси та сили, в умовах, які не можна назвати людяними і гуманними. </w:t>
      </w:r>
    </w:p>
    <w:p w:rsidR="00E04FB0" w:rsidRP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Українці виборюють своє право на гідне існування та можливість вільно обирати свій шлях в майбутнє. Ця війна для нас – це війна за </w:t>
      </w:r>
      <w:r w:rsidRPr="00E04FB0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>цінності</w:t>
      </w: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. Ми Переможемо, бо боремося </w:t>
      </w:r>
      <w:r w:rsidRPr="00E04FB0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>за любов до Рідної Землі, Роду, Родини, Культури</w:t>
      </w: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>.</w:t>
      </w:r>
    </w:p>
    <w:p w:rsid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Перемога потребує від нас розуміння </w:t>
      </w:r>
      <w:r w:rsidRPr="00E04FB0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>Високих Сенсів</w:t>
      </w: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 власного життя, які дають можливість переживати нелюдські умови війни. У чому ці Сенси, де їх шукати та як допомогти нашим дітям знайти </w:t>
      </w:r>
      <w:r w:rsidRPr="00E04FB0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>Високі Сенси</w:t>
      </w:r>
      <w:r w:rsidRPr="00E04FB0"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  <w:t xml:space="preserve">, які не тільки дають можливість переживати скрутні умови війни, а ще  й роблять людину щасливою. Саме таке коло питань пропонуємо обговорити на Читаннях. </w:t>
      </w:r>
    </w:p>
    <w:p w:rsid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  <w:r>
        <w:rPr>
          <w:rFonts w:ascii="Times New Roman" w:eastAsia="Calibri" w:hAnsi="Times New Roman" w:cs="Times New Roman"/>
          <w:bCs/>
          <w:iCs/>
          <w:noProof/>
          <w:sz w:val="40"/>
          <w:szCs w:val="40"/>
          <w:lang w:val="uk-UA" w:eastAsia="uk-UA"/>
        </w:rPr>
        <w:drawing>
          <wp:inline distT="0" distB="0" distL="0" distR="0" wp14:anchorId="15BD3703">
            <wp:extent cx="4877435" cy="9696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FB0" w:rsidRP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40"/>
          <w:szCs w:val="40"/>
          <w:lang w:val="uk-UA"/>
        </w:rPr>
      </w:pPr>
    </w:p>
    <w:p w:rsidR="00E04FB0" w:rsidRP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val="uk-UA"/>
        </w:rPr>
      </w:pPr>
    </w:p>
    <w:p w:rsidR="00E04FB0" w:rsidRDefault="00E04FB0" w:rsidP="00E04FB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val="uk-UA"/>
        </w:rPr>
      </w:pPr>
    </w:p>
    <w:p w:rsidR="00E04FB0" w:rsidRPr="00E04FB0" w:rsidRDefault="00E04FB0" w:rsidP="00E04FB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36"/>
          <w:szCs w:val="36"/>
          <w:lang w:val="uk-UA"/>
        </w:rPr>
        <w:lastRenderedPageBreak/>
        <w:t>НАПРЯМИ ПЕДЧИТАНЬ</w:t>
      </w:r>
    </w:p>
    <w:p w:rsidR="00E04FB0" w:rsidRPr="00E04FB0" w:rsidRDefault="00E04FB0" w:rsidP="00E04FB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E04FB0" w:rsidRPr="00E04FB0" w:rsidRDefault="00E04FB0" w:rsidP="00E04F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Любов як життєствердна сила.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мене є сенс. І в цього сенсу є і</w:t>
      </w:r>
      <w:r w:rsidRPr="00E04FB0">
        <w:rPr>
          <w:rFonts w:ascii="Times New Roman" w:eastAsia="Calibri" w:hAnsi="Times New Roman" w:cs="Times New Roman"/>
          <w:i/>
          <w:sz w:val="28"/>
          <w:szCs w:val="28"/>
        </w:rPr>
        <w:t>м’я – любов.</w:t>
      </w:r>
    </w:p>
    <w:p w:rsidR="00E04FB0" w:rsidRPr="00E04FB0" w:rsidRDefault="00E04FB0" w:rsidP="00E04FB0">
      <w:pPr>
        <w:spacing w:after="0" w:line="240" w:lineRule="auto"/>
        <w:ind w:left="720" w:firstLine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</w:rPr>
        <w:t>Ігор Козловський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Темрява не може бути усунена темрявою – лише світлом, ненависть не може бути подолана  ненавистю лише любов</w:t>
      </w:r>
      <w:r w:rsidRPr="00E04FB0">
        <w:rPr>
          <w:rFonts w:ascii="Times New Roman" w:eastAsia="Calibri" w:hAnsi="Times New Roman" w:cs="Times New Roman"/>
          <w:i/>
          <w:sz w:val="28"/>
          <w:szCs w:val="28"/>
        </w:rPr>
        <w:t xml:space="preserve">’ю. 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Мартін Лютер Кінг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Де б ти не був, щоб ти не робив – будь у любові. 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Джалалледін Румі</w:t>
      </w:r>
    </w:p>
    <w:p w:rsidR="00E04FB0" w:rsidRPr="00E04FB0" w:rsidRDefault="00E04FB0" w:rsidP="00E04F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Проходячи крізь випробування нашою ціллю є не просто вижити, а й процвітати. Надія. Радість. Любов. Свобода. Це саме те, що робить життя процвітаючим.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Джері Войт 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Не потоком шумних галасливих слів, а невтомною працею любіть Україну. 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Митрополит Андрей Шептицький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E04FB0" w:rsidRPr="00E04FB0" w:rsidRDefault="00E04FB0" w:rsidP="00E04FB0">
      <w:pPr>
        <w:numPr>
          <w:ilvl w:val="0"/>
          <w:numId w:val="6"/>
        </w:numPr>
        <w:spacing w:after="0" w:line="240" w:lineRule="auto"/>
        <w:contextualSpacing/>
        <w:rPr>
          <w:rFonts w:ascii="Segoe UI" w:eastAsia="Times New Roman" w:hAnsi="Segoe UI" w:cs="Segoe UI"/>
          <w:b/>
          <w:color w:val="464646"/>
          <w:sz w:val="28"/>
          <w:szCs w:val="28"/>
          <w:shd w:val="clear" w:color="auto" w:fill="D2EBEC"/>
          <w:lang w:val="uk-UA" w:eastAsia="ru-RU"/>
        </w:rPr>
      </w:pPr>
      <w:r w:rsidRPr="00E04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Наші думки – внутрішня розмова з собою, компас мудрості…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найтемніші миті нам потрібно зосередитись, щоби могти бачити світло.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Segoe UI" w:eastAsia="Times New Roman" w:hAnsi="Segoe UI" w:cs="Segoe UI"/>
          <w:i/>
          <w:color w:val="464646"/>
          <w:sz w:val="28"/>
          <w:szCs w:val="28"/>
          <w:shd w:val="clear" w:color="auto" w:fill="D2EBEC"/>
          <w:lang w:val="uk-UA" w:eastAsia="ru-RU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Арістотель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Будьте уважні до своїх думок, вони -  початок вчинків.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Лао Теи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 одну ніч не можна змінити життя… Але за одну ніч можна змінити думки, які назавжди змінять твоє життя.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Невідомий автор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Можеш допомогти людині – допоможи, не можеш допомогти – помолися, не вмієш молитися – подумай про людину добре! І це вже буде допомога, тому що світлі думки – це теж зброя…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Східна мудрість</w:t>
      </w:r>
    </w:p>
    <w:p w:rsidR="00E04FB0" w:rsidRPr="00E04FB0" w:rsidRDefault="00E04FB0" w:rsidP="00E04FB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 людини можна забрати все, крім її останньої свободи – свободи обирати власне ставлення до будь-яких обставин, обирати власний шлях.</w:t>
      </w:r>
    </w:p>
    <w:p w:rsidR="00E04FB0" w:rsidRPr="00E04FB0" w:rsidRDefault="00E04FB0" w:rsidP="00E04FB0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Віктор Франкл</w:t>
      </w:r>
    </w:p>
    <w:p w:rsidR="00E04FB0" w:rsidRPr="00E04FB0" w:rsidRDefault="00E04FB0" w:rsidP="00E04F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Воля до Перемоги.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Доля не усміхається рабам. Доля усміхається людям. 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Ліна Костенко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Хто мужній той вільний.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Посеред страждань постає сила духу. Найвеличніші душі вкриті шрамами.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Кхаліл Гіброн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Світ ламає усіх, але згодом багато хто стає сильнішим на зламі.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Ернест Гемінгвей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Мир потрібен усім і більш за все дітям. Їх на землі – мільярд, і наш учительський обов’язок – відстоювати мир для нинішнього і майбутніх поколінь. Будемо пам</w:t>
      </w:r>
      <w:r w:rsidRPr="00E04FB0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ятати, що доля світу не лише в руках політиків, державних діячів чи дипломатів. Доля миру – в руках простих людей, в руках педагогів і вихователів. 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А. Захаренко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Збережіь мир, який залежить від нас. Мир Вам в сім</w:t>
      </w:r>
      <w:r w:rsidRPr="00E04FB0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ї, селі державі, між державами. Війна – то безглуздя, притаманне лише дикунам, то страшне голодне лихо, до якого звикають цілі народи, то неймовірні картини життя.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А. Захаренко</w:t>
      </w:r>
    </w:p>
    <w:p w:rsidR="00E04FB0" w:rsidRPr="00E04FB0" w:rsidRDefault="00E04FB0" w:rsidP="00E04F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Безпечне середовище для учасників освітнього процесу.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Захисні споруди цивільного захисту (сховища та протирадіаційні укриття), споруди подвійного призначення та найпростіші укриття складають фонд захисних споруд шкільного захисту і належать до засобів колективного захисту.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Рекомендації Державної служби України   з надзвичайних ситуацій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Розвивальне середовище укриття у закладі освіти –  безпечний освітній простір.</w:t>
      </w:r>
    </w:p>
    <w:p w:rsidR="00E04FB0" w:rsidRPr="00E04FB0" w:rsidRDefault="00E04FB0" w:rsidP="00E04FB0">
      <w:pPr>
        <w:spacing w:after="0" w:line="240" w:lineRule="auto"/>
        <w:ind w:left="720"/>
        <w:contextualSpacing/>
        <w:rPr>
          <w:rFonts w:ascii="IBM Plex Serif" w:eastAsia="Times New Roman" w:hAnsi="IBM Plex Serif" w:cs="Times New Roman"/>
          <w:b/>
          <w:bCs/>
          <w:color w:val="293A55"/>
          <w:sz w:val="27"/>
          <w:szCs w:val="27"/>
          <w:shd w:val="clear" w:color="auto" w:fill="FFFFFF"/>
          <w:lang w:val="uk-UA" w:eastAsia="ru-RU"/>
        </w:rPr>
      </w:pPr>
    </w:p>
    <w:p w:rsidR="00E04FB0" w:rsidRPr="00E04FB0" w:rsidRDefault="00E04FB0" w:rsidP="00E04FB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4FB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школі учню має бути як у батьківській хаті. До школи він має бігти, а не йти, знаючи, що в школі його не образять, на нього не гримнуть, а порадять підтримають, дадуть можливість розкрити себе, свою творчу обдарованість.</w:t>
      </w:r>
    </w:p>
    <w:p w:rsidR="00E04FB0" w:rsidRPr="00E04FB0" w:rsidRDefault="00E04FB0" w:rsidP="00E04FB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04FB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А.С. Захаренко</w:t>
      </w:r>
    </w:p>
    <w:p w:rsidR="00E04FB0" w:rsidRPr="00E04FB0" w:rsidRDefault="00E04FB0" w:rsidP="00E04F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Ментальне здоров</w:t>
      </w:r>
      <w:r w:rsidRPr="00E04FB0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E04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 як запорука сформованості миру у собі і зовні.</w:t>
      </w:r>
    </w:p>
    <w:p w:rsidR="00E04FB0" w:rsidRPr="00E04FB0" w:rsidRDefault="00E04FB0" w:rsidP="00E04F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</w:t>
      </w: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  <w:t xml:space="preserve">  Все у тобі.</w:t>
      </w:r>
    </w:p>
    <w:p w:rsidR="00E04FB0" w:rsidRPr="00E04FB0" w:rsidRDefault="00E04FB0" w:rsidP="00E04FB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</w:t>
      </w:r>
      <w:r w:rsidR="00A97A7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</w:t>
      </w: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Народна мудрість</w:t>
      </w:r>
    </w:p>
    <w:p w:rsidR="00E04FB0" w:rsidRPr="00E04FB0" w:rsidRDefault="00E04FB0" w:rsidP="00E04F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Справжнє щастя знаходиться не зовні, а в нас самих:      щастя у серці, серце у любові, а любов у вічності. </w:t>
      </w:r>
    </w:p>
    <w:p w:rsidR="00E04FB0" w:rsidRPr="00E04FB0" w:rsidRDefault="00E04FB0" w:rsidP="00E04FB0">
      <w:pPr>
        <w:spacing w:after="0" w:line="240" w:lineRule="auto"/>
        <w:ind w:left="612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Г. Сковорода</w:t>
      </w:r>
    </w:p>
    <w:p w:rsidR="00E04FB0" w:rsidRPr="00E04FB0" w:rsidRDefault="00E04FB0" w:rsidP="00E04F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Коли Ви у мирі з собою, Ви – непохитні.</w:t>
      </w:r>
    </w:p>
    <w:p w:rsidR="00E04FB0" w:rsidRPr="00E04FB0" w:rsidRDefault="00E04FB0" w:rsidP="00E04FB0">
      <w:pPr>
        <w:spacing w:after="0" w:line="240" w:lineRule="auto"/>
        <w:ind w:left="6120" w:firstLine="36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04FB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Діпам Чатерджі.</w:t>
      </w:r>
    </w:p>
    <w:p w:rsidR="00C31C94" w:rsidRDefault="00C31C9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4060C4" w:rsidRDefault="00270CCA" w:rsidP="00C3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lastRenderedPageBreak/>
        <w:t>ХІД ЧИТАНЬ</w:t>
      </w:r>
    </w:p>
    <w:p w:rsidR="00C31C94" w:rsidRPr="00C31C94" w:rsidRDefault="00C31C94" w:rsidP="00C3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060C4" w:rsidRPr="00C31C94" w:rsidRDefault="004060C4" w:rsidP="00C31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31C9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Вітальне слово.</w:t>
      </w:r>
    </w:p>
    <w:p w:rsidR="004060C4" w:rsidRPr="00C31C94" w:rsidRDefault="004060C4" w:rsidP="00C31C94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Чепурна Наталія Миколаївна, ректор КНЗ «Черкаський обласний інститут післядипломної освіти педагогічних працівників Черкаської обласної ради</w:t>
      </w:r>
      <w:r w:rsidR="0053764A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»</w:t>
      </w:r>
      <w:r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, </w:t>
      </w:r>
      <w:r w:rsidR="00BE7B8C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доктор філософії</w:t>
      </w:r>
      <w:r w:rsidR="00612AD2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, доцент, заслужений працівник освіти України</w:t>
      </w:r>
      <w:r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.</w:t>
      </w:r>
    </w:p>
    <w:p w:rsidR="004060C4" w:rsidRPr="00B7550F" w:rsidRDefault="00B7550F" w:rsidP="00C31C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B755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Перемога у наш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их думках і серці</w:t>
      </w:r>
      <w:r w:rsidRPr="00B755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F208E2" w:rsidRDefault="00014EBE" w:rsidP="00F208E2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 w:rsidRPr="00D40CD6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Гаряча Світлана Анатоліївна</w:t>
      </w:r>
      <w:r w:rsidR="007769D3" w:rsidRPr="00D40CD6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, </w:t>
      </w:r>
      <w:r w:rsidR="007769D3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завідува</w:t>
      </w:r>
      <w:r w:rsidR="00FB09E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ч кафедри педагогіки</w:t>
      </w:r>
      <w:r w:rsidR="007769D3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 та </w:t>
      </w:r>
      <w:r w:rsidR="00BD193E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освітнього менеджменту </w:t>
      </w:r>
      <w:r w:rsidR="007769D3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КНЗ «Черкаський обласний інститут післядипломної освіти педагогічних працівників Черкаської обласної ради</w:t>
      </w:r>
      <w:r w:rsidR="00270CCA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»</w:t>
      </w:r>
      <w:r w:rsidR="007769D3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, </w:t>
      </w:r>
      <w:r w:rsidR="003C7E95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кандидат педагогічних наук,</w:t>
      </w:r>
      <w:r w:rsidR="00184C5F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 «відмінник освіти України»,</w:t>
      </w:r>
      <w:r w:rsidR="003C7E95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 </w:t>
      </w:r>
      <w:r w:rsidR="00270CCA" w:rsidRPr="003F00E6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віце-президент Всеукраїнської культурно-освітньої асоціації Гуманної Педагогіки</w:t>
      </w:r>
      <w:r w:rsidR="00270CCA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,</w:t>
      </w:r>
      <w:r w:rsidR="00270CCA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 xml:space="preserve"> </w:t>
      </w:r>
      <w:r w:rsidR="003C7E95" w:rsidRPr="00C31C94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Лицар Гуманної Педагогіки.</w:t>
      </w:r>
    </w:p>
    <w:p w:rsidR="00FB09E2" w:rsidRPr="00FB09E2" w:rsidRDefault="00FB09E2" w:rsidP="00FB0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FB09E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Духовна сутність любові.</w:t>
      </w:r>
    </w:p>
    <w:p w:rsidR="00FB09E2" w:rsidRPr="00FB09E2" w:rsidRDefault="00FB09E2" w:rsidP="00FB09E2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 w:rsidRPr="00FB09E2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Бак Вікторія Федорівна, учитель біології Бахмутського НВК №11 Донецької області, учитель-методист, Відмінник освіти України, віце-президент Всеукраїнської культурно-освітньої асоціації Гуманної Педагогіки, кандидат педагогічних наук, Лицар Гуманної Педагогіки</w:t>
      </w:r>
    </w:p>
    <w:p w:rsidR="00643804" w:rsidRPr="00F208E2" w:rsidRDefault="00643804" w:rsidP="00F208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  <w:r w:rsidRPr="00F208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Любов як відкрита воля українців до Перемоги у війні з Росією</w:t>
      </w:r>
    </w:p>
    <w:p w:rsidR="0095760D" w:rsidRDefault="0095760D" w:rsidP="00D97A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64380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Матяшук Валентина Петрівна, </w:t>
      </w:r>
      <w:r w:rsidR="0064380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доцент </w:t>
      </w:r>
      <w:r w:rsidRPr="00643804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кафедри педагогіки  Львівського обласного інституту післядипломної педагогічної освіти, кандидат історичних наук, Лицар Гуманної Педагогіки.</w:t>
      </w:r>
    </w:p>
    <w:p w:rsidR="00B56EB1" w:rsidRPr="00B56EB1" w:rsidRDefault="00B56EB1" w:rsidP="00B56EB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Думка людини.</w:t>
      </w:r>
    </w:p>
    <w:p w:rsidR="00B56EB1" w:rsidRPr="00B56EB1" w:rsidRDefault="00B56EB1" w:rsidP="00B56EB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56EB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Безвершук Валентина Никандрівна, учитель фізики та астрономії, «вчитель-методист»,  відмінник освіти України, лауреат премії Сороса, член Вінницького осередку Всеукраїнської Асоціації Гуманної Педагогіки, Лицар Гуманної Педагогіки,</w:t>
      </w:r>
    </w:p>
    <w:p w:rsidR="00B56EB1" w:rsidRPr="00B56EB1" w:rsidRDefault="00B56EB1" w:rsidP="00B56EB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6E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 йдемо – одна сім’я, сто бійців і з ними я… Листи на акварелях осені.</w:t>
      </w:r>
    </w:p>
    <w:p w:rsidR="00B56EB1" w:rsidRPr="00FA2065" w:rsidRDefault="00B56EB1" w:rsidP="00FA2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A206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Чепка Леся Олексіївна, директор Смілянської загальноосвітньої школи І-ІІІ ступенів Смілянської міської ради Черкаської області.</w:t>
      </w:r>
    </w:p>
    <w:p w:rsidR="005F09DC" w:rsidRDefault="005F09DC" w:rsidP="005F09DC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F0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Сила любові.</w:t>
      </w:r>
    </w:p>
    <w:p w:rsidR="005F09DC" w:rsidRDefault="005F09DC" w:rsidP="00002C3E">
      <w:pPr>
        <w:pStyle w:val="a3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val="uk-UA" w:eastAsia="ru-RU"/>
        </w:rPr>
      </w:pPr>
      <w:r w:rsidRPr="005F09DC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val="uk-UA" w:eastAsia="ru-RU"/>
        </w:rPr>
        <w:t>Гарнага-Гудкова Неля Петрівна, учитель початкових класів Кам’янського закладу загальної середньої освіти №2 з поглибленим вивченням окремих предметів Кам’янської міської ради Черкаської області.</w:t>
      </w:r>
    </w:p>
    <w:p w:rsidR="00A4455F" w:rsidRDefault="00A4455F" w:rsidP="00F208E2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Бачити обрії надії</w:t>
      </w:r>
    </w:p>
    <w:p w:rsidR="00A4455F" w:rsidRPr="00A4455F" w:rsidRDefault="00B56EB1" w:rsidP="00002C3E">
      <w:pPr>
        <w:pStyle w:val="a3"/>
        <w:shd w:val="clear" w:color="auto" w:fill="FFFFFF"/>
        <w:tabs>
          <w:tab w:val="left" w:pos="916"/>
          <w:tab w:val="left" w:pos="16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9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Пришлюк Алла</w:t>
      </w:r>
      <w:r w:rsidR="00A4455F" w:rsidRPr="00A445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Васил</w:t>
      </w:r>
      <w:r w:rsidR="00FA206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івна, учитель початкових класів </w:t>
      </w:r>
      <w:bookmarkStart w:id="0" w:name="_GoBack"/>
      <w:bookmarkEnd w:id="0"/>
      <w:r w:rsidR="00A4455F" w:rsidRPr="00A445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Жашківського ліцею №1 Жашківської  міської ради Черкаської області</w:t>
      </w:r>
      <w:r w:rsidR="00002C3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621012" w:rsidRPr="00FB09E2" w:rsidRDefault="00FB09E2" w:rsidP="00FB09E2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FB09E2">
        <w:rPr>
          <w:noProof/>
          <w:sz w:val="28"/>
          <w:szCs w:val="28"/>
          <w:lang w:val="uk-UA"/>
        </w:rPr>
        <w:t>Напрями формування менталь</w:t>
      </w:r>
      <w:r w:rsidR="001524F5">
        <w:rPr>
          <w:noProof/>
          <w:sz w:val="28"/>
          <w:szCs w:val="28"/>
          <w:lang w:val="uk-UA"/>
        </w:rPr>
        <w:t>н</w:t>
      </w:r>
      <w:r w:rsidRPr="00FB09E2">
        <w:rPr>
          <w:noProof/>
          <w:sz w:val="28"/>
          <w:szCs w:val="28"/>
          <w:lang w:val="uk-UA"/>
        </w:rPr>
        <w:t>ого здоров</w:t>
      </w:r>
      <w:r w:rsidRPr="00FB09E2">
        <w:rPr>
          <w:noProof/>
          <w:sz w:val="28"/>
          <w:szCs w:val="28"/>
        </w:rPr>
        <w:t>’</w:t>
      </w:r>
      <w:r w:rsidRPr="00FB09E2">
        <w:rPr>
          <w:noProof/>
          <w:sz w:val="28"/>
          <w:szCs w:val="28"/>
          <w:lang w:val="uk-UA"/>
        </w:rPr>
        <w:t>я як профілактика жорстокос</w:t>
      </w:r>
      <w:r w:rsidR="00B56EB1">
        <w:rPr>
          <w:noProof/>
          <w:sz w:val="28"/>
          <w:szCs w:val="28"/>
          <w:lang w:val="uk-UA"/>
        </w:rPr>
        <w:t xml:space="preserve">ті в </w:t>
      </w:r>
      <w:r w:rsidR="001524F5">
        <w:rPr>
          <w:noProof/>
          <w:sz w:val="28"/>
          <w:szCs w:val="28"/>
          <w:lang w:val="uk-UA"/>
        </w:rPr>
        <w:t>сучасних умовах.</w:t>
      </w:r>
    </w:p>
    <w:p w:rsidR="00621012" w:rsidRPr="00621012" w:rsidRDefault="00621012" w:rsidP="00621012">
      <w:pPr>
        <w:pStyle w:val="a9"/>
        <w:spacing w:before="0" w:beforeAutospacing="0" w:after="0" w:afterAutospacing="0"/>
        <w:ind w:left="1560"/>
        <w:jc w:val="both"/>
        <w:rPr>
          <w:noProof/>
          <w:sz w:val="28"/>
          <w:szCs w:val="28"/>
          <w:lang w:val="uk-UA"/>
        </w:rPr>
      </w:pPr>
      <w:r w:rsidRPr="00621012">
        <w:rPr>
          <w:i/>
          <w:noProof/>
          <w:sz w:val="28"/>
          <w:szCs w:val="28"/>
          <w:lang w:val="uk-UA"/>
        </w:rPr>
        <w:lastRenderedPageBreak/>
        <w:t>Черкашина Тетяна Вікторівна, профес</w:t>
      </w:r>
      <w:r w:rsidR="00FB09E2">
        <w:rPr>
          <w:i/>
          <w:noProof/>
          <w:sz w:val="28"/>
          <w:szCs w:val="28"/>
          <w:lang w:val="uk-UA"/>
        </w:rPr>
        <w:t>о</w:t>
      </w:r>
      <w:r w:rsidRPr="00621012">
        <w:rPr>
          <w:i/>
          <w:noProof/>
          <w:sz w:val="28"/>
          <w:szCs w:val="28"/>
          <w:lang w:val="uk-UA"/>
        </w:rPr>
        <w:t>р кафедри педагогіки та освітнього менеджменту, доктор педагогічних наук.</w:t>
      </w:r>
    </w:p>
    <w:p w:rsidR="0079564B" w:rsidRPr="00D625B9" w:rsidRDefault="00D625B9" w:rsidP="0079564B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D625B9">
        <w:rPr>
          <w:noProof/>
          <w:sz w:val="28"/>
          <w:szCs w:val="28"/>
          <w:lang w:val="uk-UA"/>
        </w:rPr>
        <w:t>Збереження ментального здров</w:t>
      </w:r>
      <w:r w:rsidRPr="00D625B9">
        <w:rPr>
          <w:noProof/>
          <w:sz w:val="28"/>
          <w:szCs w:val="28"/>
        </w:rPr>
        <w:t>’</w:t>
      </w:r>
      <w:r w:rsidRPr="00D625B9">
        <w:rPr>
          <w:noProof/>
          <w:sz w:val="28"/>
          <w:szCs w:val="28"/>
          <w:lang w:val="uk-UA"/>
        </w:rPr>
        <w:t xml:space="preserve">я, або </w:t>
      </w:r>
      <w:r w:rsidR="0079564B" w:rsidRPr="00D625B9">
        <w:rPr>
          <w:noProof/>
          <w:sz w:val="28"/>
          <w:szCs w:val="28"/>
          <w:lang w:val="uk-UA"/>
        </w:rPr>
        <w:t xml:space="preserve"> </w:t>
      </w:r>
      <w:r w:rsidR="00621012">
        <w:rPr>
          <w:noProof/>
          <w:sz w:val="28"/>
          <w:szCs w:val="28"/>
          <w:lang w:val="uk-UA"/>
        </w:rPr>
        <w:t>вчимося жити в у</w:t>
      </w:r>
      <w:r w:rsidRPr="00D625B9">
        <w:rPr>
          <w:noProof/>
          <w:sz w:val="28"/>
          <w:szCs w:val="28"/>
          <w:lang w:val="uk-UA"/>
        </w:rPr>
        <w:t>мовах війни.</w:t>
      </w:r>
    </w:p>
    <w:p w:rsidR="00843FE9" w:rsidRPr="00002C3E" w:rsidRDefault="00843FE9" w:rsidP="00002C3E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iCs/>
          <w:color w:val="002060"/>
          <w:sz w:val="28"/>
          <w:szCs w:val="28"/>
          <w:lang w:val="uk-UA"/>
        </w:rPr>
      </w:pPr>
      <w:r w:rsidRPr="00002C3E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 </w:t>
      </w:r>
      <w:r w:rsidR="00D625B9" w:rsidRPr="00002C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Жаборовська Ірина Анатоліївна, у</w:t>
      </w:r>
      <w:r w:rsidRPr="00002C3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читель початкових класів Жашківського ліцею № 3 Жашківської міської ради Черкаської області</w:t>
      </w:r>
    </w:p>
    <w:p w:rsidR="00843FE9" w:rsidRPr="00843FE9" w:rsidRDefault="00843FE9" w:rsidP="00002C3E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843FE9">
        <w:rPr>
          <w:rFonts w:eastAsia="Calibri"/>
          <w:sz w:val="28"/>
          <w:szCs w:val="28"/>
          <w:lang w:val="uk-UA" w:eastAsia="en-US"/>
        </w:rPr>
        <w:t>Вчимося бути щасливими…</w:t>
      </w:r>
    </w:p>
    <w:p w:rsidR="00843FE9" w:rsidRDefault="00843FE9" w:rsidP="00002C3E">
      <w:pPr>
        <w:pStyle w:val="a9"/>
        <w:spacing w:before="0" w:beforeAutospacing="0" w:after="0" w:afterAutospacing="0"/>
        <w:ind w:left="1526"/>
        <w:jc w:val="both"/>
        <w:rPr>
          <w:i/>
          <w:noProof/>
          <w:sz w:val="28"/>
          <w:szCs w:val="28"/>
          <w:lang w:val="uk-UA"/>
        </w:rPr>
      </w:pPr>
      <w:r w:rsidRPr="00843FE9">
        <w:rPr>
          <w:i/>
          <w:noProof/>
          <w:sz w:val="28"/>
          <w:szCs w:val="28"/>
          <w:lang w:val="uk-UA"/>
        </w:rPr>
        <w:t>Гвоздьова Олена Леонідівна, заступник директора з навчально-виховної роботи, учитель української мови та літератури Смілянської ЗОШ І-ІІІ ступенів № 6 Смілянської міської ради Черкаської області</w:t>
      </w:r>
      <w:r>
        <w:rPr>
          <w:i/>
          <w:noProof/>
          <w:sz w:val="28"/>
          <w:szCs w:val="28"/>
          <w:lang w:val="uk-UA"/>
        </w:rPr>
        <w:t>.</w:t>
      </w:r>
    </w:p>
    <w:p w:rsidR="00843FE9" w:rsidRDefault="00B656F9" w:rsidP="00843FE9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Кожна думка творить майбутнє.</w:t>
      </w:r>
    </w:p>
    <w:p w:rsidR="00B656F9" w:rsidRPr="00B656F9" w:rsidRDefault="00B656F9" w:rsidP="00002C3E">
      <w:pPr>
        <w:spacing w:after="0" w:line="240" w:lineRule="auto"/>
        <w:ind w:left="151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val="uk-UA" w:eastAsia="ru-RU"/>
        </w:rPr>
      </w:pPr>
      <w:r w:rsidRPr="00B656F9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val="uk-UA" w:eastAsia="ru-RU"/>
        </w:rPr>
        <w:t xml:space="preserve"> Дубенець Наталія Владиславівна, учитель початкових класів Золотоніської загальноосвітньої школа І-ІІІ ступенів № 3 Золотоніської міської ради Черкаської області, Учитель гуманної педагогіки.</w:t>
      </w:r>
    </w:p>
    <w:p w:rsidR="00B656F9" w:rsidRDefault="00B656F9" w:rsidP="00843FE9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«Джавеліни» нашої свідомості.</w:t>
      </w:r>
    </w:p>
    <w:p w:rsidR="00B656F9" w:rsidRPr="00B656F9" w:rsidRDefault="00B656F9" w:rsidP="00002C3E">
      <w:pPr>
        <w:pStyle w:val="a3"/>
        <w:spacing w:after="0" w:line="240" w:lineRule="auto"/>
        <w:ind w:left="15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 w:eastAsia="ru-RU"/>
        </w:rPr>
      </w:pPr>
      <w:r w:rsidRPr="00B656F9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val="uk-UA" w:eastAsia="ru-RU"/>
        </w:rPr>
        <w:t>Рудь Людмила Миколаївна, заступник директора з навчально-виховної роботи, учитель української мови та літератури, Жашківського ліцею №1 Жашківської  міської ради Черкаської області.</w:t>
      </w:r>
    </w:p>
    <w:p w:rsidR="00B656F9" w:rsidRPr="005C1038" w:rsidRDefault="005C1038" w:rsidP="005C1038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 w:rsidRPr="005C1038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5C1038">
        <w:rPr>
          <w:iCs/>
          <w:color w:val="000000"/>
          <w:sz w:val="28"/>
          <w:szCs w:val="28"/>
          <w:shd w:val="clear" w:color="auto" w:fill="FFFFFF"/>
          <w:lang w:val="uk-UA"/>
        </w:rPr>
        <w:t>Вихован</w:t>
      </w:r>
      <w:r w:rsidR="008405FB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ня любові, доброти і милосердя – </w:t>
      </w:r>
      <w:r w:rsidRPr="005C1038">
        <w:rPr>
          <w:iCs/>
          <w:color w:val="000000"/>
          <w:sz w:val="28"/>
          <w:szCs w:val="28"/>
          <w:shd w:val="clear" w:color="auto" w:fill="FFFFFF"/>
          <w:lang w:val="uk-UA"/>
        </w:rPr>
        <w:t>крок до нашої спільної перемоги</w:t>
      </w:r>
    </w:p>
    <w:p w:rsidR="00A97A72" w:rsidRPr="00A97A72" w:rsidRDefault="00A97A72" w:rsidP="00A97A72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Савицька Валентина</w:t>
      </w:r>
      <w:r w:rsidR="00CB2221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Миколаївна</w:t>
      </w: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, методист </w:t>
      </w:r>
      <w:r w:rsidRPr="00A97A72">
        <w:rPr>
          <w:rFonts w:ascii="Times New Roman" w:hAnsi="Times New Roman" w:cs="Times New Roman"/>
          <w:i/>
          <w:sz w:val="28"/>
          <w:szCs w:val="28"/>
          <w:lang w:val="uk-UA"/>
        </w:rPr>
        <w:t>Жашківськ</w:t>
      </w:r>
      <w:r w:rsidRPr="00FB09E2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Pr="00A97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ліц</w:t>
      </w:r>
      <w:r w:rsidRPr="00FB09E2">
        <w:rPr>
          <w:rFonts w:ascii="Times New Roman" w:hAnsi="Times New Roman" w:cs="Times New Roman"/>
          <w:i/>
          <w:sz w:val="28"/>
          <w:szCs w:val="28"/>
          <w:lang w:val="uk-UA"/>
        </w:rPr>
        <w:t>ею</w:t>
      </w:r>
      <w:r w:rsidRPr="00A97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№3</w:t>
      </w:r>
      <w:r w:rsidRPr="00FB09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97A72">
        <w:rPr>
          <w:rFonts w:ascii="Times New Roman" w:hAnsi="Times New Roman" w:cs="Times New Roman"/>
          <w:i/>
          <w:sz w:val="28"/>
          <w:szCs w:val="28"/>
          <w:lang w:val="uk-UA"/>
        </w:rPr>
        <w:t>Жашківської міської ради Черкаської області</w:t>
      </w:r>
    </w:p>
    <w:p w:rsidR="00D80C3A" w:rsidRDefault="00D80C3A" w:rsidP="00D80C3A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Патріотичне виховання молодших школярів у воєнний час.</w:t>
      </w:r>
    </w:p>
    <w:p w:rsidR="00D80C3A" w:rsidRPr="00D80C3A" w:rsidRDefault="00D80C3A" w:rsidP="00002C3E">
      <w:pPr>
        <w:pStyle w:val="a9"/>
        <w:spacing w:before="0" w:beforeAutospacing="0" w:after="0" w:afterAutospacing="0"/>
        <w:ind w:left="1560"/>
        <w:jc w:val="both"/>
        <w:rPr>
          <w:i/>
          <w:noProof/>
          <w:sz w:val="28"/>
          <w:szCs w:val="28"/>
          <w:lang w:val="uk-UA"/>
        </w:rPr>
      </w:pPr>
      <w:r w:rsidRPr="00D80C3A">
        <w:rPr>
          <w:i/>
          <w:sz w:val="28"/>
          <w:szCs w:val="28"/>
          <w:lang w:val="uk-UA"/>
        </w:rPr>
        <w:t>Гончарова Тетяна Володимирівна, учитель початкових класів Кам’янського закладу загальної середньої освіти №2 з поглибленим вивченням окремих предметів</w:t>
      </w:r>
    </w:p>
    <w:p w:rsidR="00D80C3A" w:rsidRDefault="001823C2" w:rsidP="00002C3E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Впевненість – твоя суперсила.</w:t>
      </w:r>
    </w:p>
    <w:p w:rsidR="00E30E85" w:rsidRPr="005C1038" w:rsidRDefault="00E30E85" w:rsidP="00002C3E">
      <w:pPr>
        <w:shd w:val="clear" w:color="auto" w:fill="FFFFFF"/>
        <w:spacing w:after="0" w:line="240" w:lineRule="auto"/>
        <w:ind w:left="1560"/>
        <w:jc w:val="both"/>
        <w:outlineLvl w:val="2"/>
        <w:rPr>
          <w:i/>
          <w:noProof/>
          <w:color w:val="000000" w:themeColor="text1"/>
          <w:sz w:val="28"/>
          <w:szCs w:val="28"/>
          <w:lang w:val="uk-UA"/>
        </w:rPr>
      </w:pPr>
      <w:r w:rsidRPr="005C10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uk-UA"/>
        </w:rPr>
        <w:t>Портянко Людмила Сергіївна, вихователь КЗ</w:t>
      </w:r>
      <w:r w:rsidR="00C86EEE" w:rsidRPr="005C10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uk-UA"/>
        </w:rPr>
        <w:t xml:space="preserve">  «Смілянський спеціалізовано мист</w:t>
      </w:r>
      <w:r w:rsidR="005C1038" w:rsidRPr="005C10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uk-UA"/>
        </w:rPr>
        <w:t>е</w:t>
      </w:r>
      <w:r w:rsidR="00C86EEE" w:rsidRPr="005C103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 w:eastAsia="uk-UA"/>
        </w:rPr>
        <w:t>цької школи-інтернату Черкаської обласної ради».</w:t>
      </w:r>
    </w:p>
    <w:p w:rsidR="00D40CD6" w:rsidRPr="005C1038" w:rsidRDefault="005C1038" w:rsidP="00002C3E">
      <w:pPr>
        <w:pStyle w:val="a6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  <w:lang w:val="uk-UA"/>
        </w:rPr>
      </w:pPr>
      <w:r w:rsidRPr="005C1038">
        <w:rPr>
          <w:color w:val="000000" w:themeColor="text1"/>
          <w:sz w:val="28"/>
          <w:szCs w:val="28"/>
          <w:shd w:val="clear" w:color="auto" w:fill="FFFFFF"/>
        </w:rPr>
        <w:t>Зміна світосприйняття через призму думок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02C3E" w:rsidRPr="00002C3E" w:rsidRDefault="00002C3E" w:rsidP="00002C3E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Іршак Ірина Анатоліївна,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вихователь закладу дошкільної освіти </w:t>
      </w:r>
      <w:r w:rsidR="00DF17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(ясла-садок) «Троянда»</w:t>
      </w:r>
      <w:r w:rsidRPr="00002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002C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Червона Слобода Червонослобідської сільської ради Черкаської області. </w:t>
      </w:r>
    </w:p>
    <w:p w:rsidR="00FB09E2" w:rsidRPr="00FB09E2" w:rsidRDefault="00FB09E2" w:rsidP="00FB09E2">
      <w:pPr>
        <w:pStyle w:val="a6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1745F8">
        <w:rPr>
          <w:color w:val="000000"/>
          <w:sz w:val="28"/>
          <w:szCs w:val="28"/>
          <w:shd w:val="clear" w:color="auto" w:fill="FFFFFF"/>
          <w:lang w:val="uk-UA"/>
        </w:rPr>
        <w:t xml:space="preserve">Любов і співчуття – </w:t>
      </w:r>
      <w:r w:rsidR="00F829A6">
        <w:rPr>
          <w:color w:val="000000"/>
          <w:sz w:val="28"/>
          <w:szCs w:val="28"/>
          <w:shd w:val="clear" w:color="auto" w:fill="FFFFFF"/>
          <w:lang w:val="uk-UA"/>
        </w:rPr>
        <w:t xml:space="preserve">об’єднувальна </w:t>
      </w:r>
      <w:r w:rsidRPr="00FB09E2">
        <w:rPr>
          <w:color w:val="000000"/>
          <w:sz w:val="28"/>
          <w:szCs w:val="28"/>
          <w:shd w:val="clear" w:color="auto" w:fill="FFFFFF"/>
          <w:lang w:val="uk-UA"/>
        </w:rPr>
        <w:t xml:space="preserve">сила, яка зміцнює </w:t>
      </w:r>
      <w:r w:rsidR="00F829A6">
        <w:rPr>
          <w:color w:val="000000"/>
          <w:sz w:val="28"/>
          <w:szCs w:val="28"/>
          <w:shd w:val="clear" w:color="auto" w:fill="FFFFFF"/>
          <w:lang w:val="uk-UA"/>
        </w:rPr>
        <w:t>згуртування учнів.</w:t>
      </w:r>
    </w:p>
    <w:p w:rsidR="00FB09E2" w:rsidRDefault="00FB09E2" w:rsidP="001404CB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9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Зінорук Тетяна Дмитрівна, </w:t>
      </w:r>
      <w:r w:rsidRPr="00FB09E2">
        <w:rPr>
          <w:rFonts w:ascii="Times New Roman" w:hAnsi="Times New Roman" w:cs="Times New Roman"/>
          <w:i/>
          <w:sz w:val="28"/>
          <w:szCs w:val="28"/>
        </w:rPr>
        <w:t>учитель математики Жашківськ</w:t>
      </w:r>
      <w:r w:rsidRPr="00FB09E2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Pr="00FB09E2">
        <w:rPr>
          <w:rFonts w:ascii="Times New Roman" w:hAnsi="Times New Roman" w:cs="Times New Roman"/>
          <w:i/>
          <w:sz w:val="28"/>
          <w:szCs w:val="28"/>
        </w:rPr>
        <w:t xml:space="preserve"> ліц</w:t>
      </w:r>
      <w:r w:rsidRPr="00FB09E2">
        <w:rPr>
          <w:rFonts w:ascii="Times New Roman" w:hAnsi="Times New Roman" w:cs="Times New Roman"/>
          <w:i/>
          <w:sz w:val="28"/>
          <w:szCs w:val="28"/>
          <w:lang w:val="uk-UA"/>
        </w:rPr>
        <w:t>ею</w:t>
      </w:r>
      <w:r w:rsidRPr="00FB09E2">
        <w:rPr>
          <w:rFonts w:ascii="Times New Roman" w:hAnsi="Times New Roman" w:cs="Times New Roman"/>
          <w:i/>
          <w:sz w:val="28"/>
          <w:szCs w:val="28"/>
        </w:rPr>
        <w:t xml:space="preserve"> №3</w:t>
      </w:r>
      <w:r w:rsidRPr="00FB09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B09E2">
        <w:rPr>
          <w:rFonts w:ascii="Times New Roman" w:hAnsi="Times New Roman" w:cs="Times New Roman"/>
          <w:i/>
          <w:sz w:val="28"/>
          <w:szCs w:val="28"/>
        </w:rPr>
        <w:t>Жашківської міської ради Черкаської області</w:t>
      </w:r>
    </w:p>
    <w:p w:rsidR="004A1A94" w:rsidRPr="004A1A94" w:rsidRDefault="004A1A94" w:rsidP="004A1A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A94">
        <w:rPr>
          <w:rFonts w:ascii="Times New Roman" w:hAnsi="Times New Roman" w:cs="Times New Roman"/>
          <w:sz w:val="28"/>
          <w:szCs w:val="28"/>
          <w:lang w:val="uk-UA"/>
        </w:rPr>
        <w:t>Поради вчительству та учнівству для підтримки ментального здоров'я.</w:t>
      </w:r>
    </w:p>
    <w:p w:rsidR="004A1A94" w:rsidRDefault="004A1A94" w:rsidP="004A1A94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A94">
        <w:rPr>
          <w:rFonts w:ascii="Times New Roman" w:hAnsi="Times New Roman" w:cs="Times New Roman"/>
          <w:i/>
          <w:sz w:val="28"/>
          <w:szCs w:val="28"/>
          <w:lang w:val="uk-UA"/>
        </w:rPr>
        <w:t>Верчик Лілія Володимирівна, учитель початкових класів Золотоніської загальноосвітньої школи І-ІІІ ступенів №3 Золотоніської міської ради Черкаської області</w:t>
      </w:r>
      <w:r w:rsidR="00FB251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01E4C" w:rsidRDefault="00811B2D" w:rsidP="00201E4C">
      <w:pPr>
        <w:pStyle w:val="3"/>
        <w:numPr>
          <w:ilvl w:val="0"/>
          <w:numId w:val="3"/>
        </w:numPr>
        <w:spacing w:before="0" w:beforeAutospacing="0" w:after="0" w:afterAutospacing="0" w:line="390" w:lineRule="atLeast"/>
        <w:jc w:val="both"/>
        <w:rPr>
          <w:b w:val="0"/>
          <w:sz w:val="28"/>
          <w:szCs w:val="28"/>
        </w:rPr>
      </w:pPr>
      <w:r w:rsidRPr="00811B2D">
        <w:rPr>
          <w:b w:val="0"/>
          <w:sz w:val="28"/>
          <w:szCs w:val="28"/>
        </w:rPr>
        <w:t>Любов,</w:t>
      </w:r>
      <w:r>
        <w:rPr>
          <w:b w:val="0"/>
          <w:sz w:val="28"/>
          <w:szCs w:val="28"/>
        </w:rPr>
        <w:t xml:space="preserve"> </w:t>
      </w:r>
      <w:r w:rsidRPr="00811B2D">
        <w:rPr>
          <w:b w:val="0"/>
          <w:sz w:val="28"/>
          <w:szCs w:val="28"/>
        </w:rPr>
        <w:t>щастя,</w:t>
      </w:r>
      <w:r>
        <w:rPr>
          <w:b w:val="0"/>
          <w:sz w:val="28"/>
          <w:szCs w:val="28"/>
        </w:rPr>
        <w:t xml:space="preserve"> с</w:t>
      </w:r>
      <w:r w:rsidRPr="00811B2D">
        <w:rPr>
          <w:b w:val="0"/>
          <w:sz w:val="28"/>
          <w:szCs w:val="28"/>
        </w:rPr>
        <w:t>вобода,</w:t>
      </w:r>
      <w:r>
        <w:rPr>
          <w:b w:val="0"/>
          <w:sz w:val="28"/>
          <w:szCs w:val="28"/>
        </w:rPr>
        <w:t xml:space="preserve"> </w:t>
      </w:r>
      <w:r w:rsidRPr="00811B2D">
        <w:rPr>
          <w:b w:val="0"/>
          <w:sz w:val="28"/>
          <w:szCs w:val="28"/>
        </w:rPr>
        <w:t>українська ідентичність та формула стійкості</w:t>
      </w:r>
      <w:r w:rsidR="00201E4C">
        <w:rPr>
          <w:b w:val="0"/>
          <w:sz w:val="28"/>
          <w:szCs w:val="28"/>
        </w:rPr>
        <w:t>.</w:t>
      </w:r>
    </w:p>
    <w:p w:rsidR="00FB09E2" w:rsidRPr="00FB09E2" w:rsidRDefault="00201E4C" w:rsidP="00CB2221">
      <w:pPr>
        <w:pStyle w:val="3"/>
        <w:spacing w:before="0" w:beforeAutospacing="0" w:after="0" w:afterAutospacing="0"/>
        <w:ind w:left="1559"/>
        <w:jc w:val="both"/>
        <w:rPr>
          <w:i/>
          <w:color w:val="000000" w:themeColor="text1"/>
          <w:sz w:val="28"/>
          <w:szCs w:val="28"/>
        </w:rPr>
      </w:pPr>
      <w:r w:rsidRPr="00B56EB1">
        <w:rPr>
          <w:b w:val="0"/>
          <w:i/>
          <w:sz w:val="28"/>
          <w:szCs w:val="28"/>
        </w:rPr>
        <w:lastRenderedPageBreak/>
        <w:t>Калініч Олена Михайлівна, учитель Смілянської загальноосвітньої школи І-ІІІ ступенів Смілянської міської ради</w:t>
      </w:r>
      <w:r w:rsidR="00CB2221">
        <w:rPr>
          <w:b w:val="0"/>
          <w:i/>
          <w:sz w:val="28"/>
          <w:szCs w:val="28"/>
        </w:rPr>
        <w:t xml:space="preserve"> Ч</w:t>
      </w:r>
      <w:r w:rsidRPr="00B56EB1">
        <w:rPr>
          <w:b w:val="0"/>
          <w:i/>
          <w:sz w:val="28"/>
          <w:szCs w:val="28"/>
        </w:rPr>
        <w:t>еркаської області</w:t>
      </w:r>
      <w:r w:rsidR="00B56EB1">
        <w:rPr>
          <w:b w:val="0"/>
          <w:i/>
          <w:sz w:val="28"/>
          <w:szCs w:val="28"/>
        </w:rPr>
        <w:t>.</w:t>
      </w:r>
      <w:r w:rsidRPr="00B56EB1">
        <w:rPr>
          <w:i/>
          <w:color w:val="FFFFFF"/>
          <w:sz w:val="28"/>
          <w:szCs w:val="28"/>
        </w:rPr>
        <w:t>, учитель</w:t>
      </w:r>
      <w:r w:rsidRPr="00201E4C">
        <w:rPr>
          <w:rFonts w:ascii="+mj-lt" w:hAnsi="+mj-lt"/>
          <w:color w:val="FFFFFF"/>
          <w:sz w:val="64"/>
          <w:szCs w:val="64"/>
        </w:rPr>
        <w:t xml:space="preserve"> Смілянської загальноос</w:t>
      </w:r>
      <w:r w:rsidR="00B56EB1">
        <w:rPr>
          <w:rFonts w:ascii="+mj-lt" w:hAnsi="+mj-lt"/>
          <w:color w:val="FFFFFF"/>
          <w:sz w:val="64"/>
          <w:szCs w:val="64"/>
        </w:rPr>
        <w:t>вітньої школи І-ІІІ ступенів №</w:t>
      </w:r>
      <w:r>
        <w:rPr>
          <w:rFonts w:ascii="+mj-lt" w:hAnsi="+mj-lt"/>
          <w:color w:val="FFFFFF"/>
          <w:sz w:val="64"/>
          <w:szCs w:val="64"/>
        </w:rPr>
        <w:t>а Михайлівна, учитель Смілянської загальноос</w:t>
      </w:r>
      <w:r w:rsidR="00B56EB1">
        <w:rPr>
          <w:rFonts w:ascii="+mj-lt" w:hAnsi="+mj-lt"/>
          <w:color w:val="FFFFFF"/>
          <w:sz w:val="64"/>
          <w:szCs w:val="64"/>
        </w:rPr>
        <w:t xml:space="preserve">вітньої школи І-ІІІ ступенів № </w:t>
      </w:r>
    </w:p>
    <w:sectPr w:rsidR="00FB09E2" w:rsidRPr="00FB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F7" w:rsidRDefault="00B63FF7" w:rsidP="00FB09E2">
      <w:pPr>
        <w:spacing w:after="0" w:line="240" w:lineRule="auto"/>
      </w:pPr>
      <w:r>
        <w:separator/>
      </w:r>
    </w:p>
  </w:endnote>
  <w:endnote w:type="continuationSeparator" w:id="0">
    <w:p w:rsidR="00B63FF7" w:rsidRDefault="00B63FF7" w:rsidP="00FB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F7" w:rsidRDefault="00B63FF7" w:rsidP="00FB09E2">
      <w:pPr>
        <w:spacing w:after="0" w:line="240" w:lineRule="auto"/>
      </w:pPr>
      <w:r>
        <w:separator/>
      </w:r>
    </w:p>
  </w:footnote>
  <w:footnote w:type="continuationSeparator" w:id="0">
    <w:p w:rsidR="00B63FF7" w:rsidRDefault="00B63FF7" w:rsidP="00FB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7A3455"/>
    <w:multiLevelType w:val="hybridMultilevel"/>
    <w:tmpl w:val="CFE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16933"/>
    <w:multiLevelType w:val="hybridMultilevel"/>
    <w:tmpl w:val="29863F40"/>
    <w:lvl w:ilvl="0" w:tplc="C8B07ED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D1FB7"/>
    <w:multiLevelType w:val="hybridMultilevel"/>
    <w:tmpl w:val="D39C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A39AE"/>
    <w:multiLevelType w:val="hybridMultilevel"/>
    <w:tmpl w:val="1DAA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C4"/>
    <w:rsid w:val="00002C3E"/>
    <w:rsid w:val="000052C4"/>
    <w:rsid w:val="00014EBE"/>
    <w:rsid w:val="000A69D3"/>
    <w:rsid w:val="001404CB"/>
    <w:rsid w:val="001524F5"/>
    <w:rsid w:val="001745F8"/>
    <w:rsid w:val="001823C2"/>
    <w:rsid w:val="00184C5F"/>
    <w:rsid w:val="001E27C4"/>
    <w:rsid w:val="00201E4C"/>
    <w:rsid w:val="00255165"/>
    <w:rsid w:val="00270CCA"/>
    <w:rsid w:val="002A1196"/>
    <w:rsid w:val="00320175"/>
    <w:rsid w:val="0036627C"/>
    <w:rsid w:val="003C7E95"/>
    <w:rsid w:val="003F00E6"/>
    <w:rsid w:val="003F67A2"/>
    <w:rsid w:val="004060C4"/>
    <w:rsid w:val="004627F4"/>
    <w:rsid w:val="004725F5"/>
    <w:rsid w:val="0048234A"/>
    <w:rsid w:val="00483523"/>
    <w:rsid w:val="004A1A94"/>
    <w:rsid w:val="004B68B9"/>
    <w:rsid w:val="00505DBE"/>
    <w:rsid w:val="0053764A"/>
    <w:rsid w:val="0054502A"/>
    <w:rsid w:val="00545C71"/>
    <w:rsid w:val="00561C78"/>
    <w:rsid w:val="005622D9"/>
    <w:rsid w:val="005756F1"/>
    <w:rsid w:val="00581C24"/>
    <w:rsid w:val="005B5155"/>
    <w:rsid w:val="005C1038"/>
    <w:rsid w:val="005C20ED"/>
    <w:rsid w:val="005E5502"/>
    <w:rsid w:val="005F09DC"/>
    <w:rsid w:val="00612AD2"/>
    <w:rsid w:val="00621012"/>
    <w:rsid w:val="00643804"/>
    <w:rsid w:val="00686AA0"/>
    <w:rsid w:val="006D6135"/>
    <w:rsid w:val="007769D3"/>
    <w:rsid w:val="0079564B"/>
    <w:rsid w:val="007C5FD3"/>
    <w:rsid w:val="007D6500"/>
    <w:rsid w:val="00811B2D"/>
    <w:rsid w:val="008216BE"/>
    <w:rsid w:val="008405FB"/>
    <w:rsid w:val="00843FE9"/>
    <w:rsid w:val="008542CA"/>
    <w:rsid w:val="008550C3"/>
    <w:rsid w:val="0089027A"/>
    <w:rsid w:val="00891FA9"/>
    <w:rsid w:val="008D67B8"/>
    <w:rsid w:val="008E2992"/>
    <w:rsid w:val="00931734"/>
    <w:rsid w:val="00956023"/>
    <w:rsid w:val="0095760D"/>
    <w:rsid w:val="009756E3"/>
    <w:rsid w:val="00994971"/>
    <w:rsid w:val="0099757D"/>
    <w:rsid w:val="009A2D25"/>
    <w:rsid w:val="00A33638"/>
    <w:rsid w:val="00A4455F"/>
    <w:rsid w:val="00A46A5D"/>
    <w:rsid w:val="00A66A44"/>
    <w:rsid w:val="00A97A72"/>
    <w:rsid w:val="00AC0117"/>
    <w:rsid w:val="00B036E2"/>
    <w:rsid w:val="00B247F5"/>
    <w:rsid w:val="00B56EB1"/>
    <w:rsid w:val="00B63FF7"/>
    <w:rsid w:val="00B656F9"/>
    <w:rsid w:val="00B7550F"/>
    <w:rsid w:val="00BC19C3"/>
    <w:rsid w:val="00BC58A9"/>
    <w:rsid w:val="00BD193E"/>
    <w:rsid w:val="00BE7B8C"/>
    <w:rsid w:val="00C151D7"/>
    <w:rsid w:val="00C16278"/>
    <w:rsid w:val="00C31C94"/>
    <w:rsid w:val="00C43A19"/>
    <w:rsid w:val="00C519B1"/>
    <w:rsid w:val="00C661C8"/>
    <w:rsid w:val="00C86EEE"/>
    <w:rsid w:val="00CB2221"/>
    <w:rsid w:val="00D00A46"/>
    <w:rsid w:val="00D40CD6"/>
    <w:rsid w:val="00D625B9"/>
    <w:rsid w:val="00D763B0"/>
    <w:rsid w:val="00D80C3A"/>
    <w:rsid w:val="00D82842"/>
    <w:rsid w:val="00D97AC9"/>
    <w:rsid w:val="00DA293B"/>
    <w:rsid w:val="00DB7E7D"/>
    <w:rsid w:val="00DF171D"/>
    <w:rsid w:val="00E04FB0"/>
    <w:rsid w:val="00E30E85"/>
    <w:rsid w:val="00E34E70"/>
    <w:rsid w:val="00E3780A"/>
    <w:rsid w:val="00ED5A88"/>
    <w:rsid w:val="00EF12FA"/>
    <w:rsid w:val="00EF442E"/>
    <w:rsid w:val="00F208E2"/>
    <w:rsid w:val="00F32B14"/>
    <w:rsid w:val="00F57C4D"/>
    <w:rsid w:val="00F829A6"/>
    <w:rsid w:val="00FA2065"/>
    <w:rsid w:val="00FB09E2"/>
    <w:rsid w:val="00FB2515"/>
    <w:rsid w:val="00FB32B3"/>
    <w:rsid w:val="00FE00E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5F4F"/>
  <w15:chartTrackingRefBased/>
  <w15:docId w15:val="{ABA9CE08-F86C-4F11-AB13-550B9A49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0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AD2"/>
    <w:rPr>
      <w:rFonts w:ascii="Segoe UI" w:hAnsi="Segoe UI" w:cs="Segoe UI"/>
      <w:sz w:val="18"/>
      <w:szCs w:val="18"/>
    </w:rPr>
  </w:style>
  <w:style w:type="paragraph" w:customStyle="1" w:styleId="a6">
    <w:name w:val="Стиль"/>
    <w:rsid w:val="003F6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52C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52C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3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80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Normal (Web)"/>
    <w:basedOn w:val="a"/>
    <w:uiPriority w:val="99"/>
    <w:unhideWhenUsed/>
    <w:rsid w:val="0079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9564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30E8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B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09E2"/>
  </w:style>
  <w:style w:type="paragraph" w:styleId="ad">
    <w:name w:val="footer"/>
    <w:basedOn w:val="a"/>
    <w:link w:val="ae"/>
    <w:uiPriority w:val="99"/>
    <w:unhideWhenUsed/>
    <w:rsid w:val="00FB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9E2"/>
  </w:style>
  <w:style w:type="paragraph" w:customStyle="1" w:styleId="pptdata">
    <w:name w:val="pptdata"/>
    <w:aliases w:val="373,iaaaadmarabqae8aeqaxaecazqbhaekaagbsaekazga3ahgauwbiaheayqazafcawqbyadaalqbxadyamab2adkamwagdiibwoohaqcaaabdag8abgb0aguabgb0akcgaqaadgeaaaaiaaaa+guaaaaacaaaaaahaaaaapsgbqaaaaaaaaaacaiaaad6+wecaaaa+vsc2waaaaeaaaaa0gaaaahnaaaa+gbyaaaaggqwbdsev"/>
    <w:basedOn w:val="a"/>
    <w:rsid w:val="0020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B116-3633-40F9-A479-4A0E3317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5754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2022-10-24T07:44:00Z</cp:lastPrinted>
  <dcterms:created xsi:type="dcterms:W3CDTF">2023-10-23T17:32:00Z</dcterms:created>
  <dcterms:modified xsi:type="dcterms:W3CDTF">2023-11-10T06:05:00Z</dcterms:modified>
</cp:coreProperties>
</file>