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675" w:rsidRDefault="009B516E" w:rsidP="00093675">
      <w:pPr>
        <w:jc w:val="center"/>
        <w:rPr>
          <w:rFonts w:ascii="Times New Roman" w:eastAsia="Times New Roman" w:hAnsi="Times New Roman" w:cs="Times New Roman"/>
          <w:b/>
          <w:bCs/>
          <w:sz w:val="28"/>
          <w:szCs w:val="28"/>
          <w:lang w:val="uk-UA" w:eastAsia="ru-RU"/>
        </w:rPr>
      </w:pPr>
      <w:r w:rsidRPr="009B516E">
        <w:rPr>
          <w:rFonts w:ascii="Times New Roman" w:eastAsia="Times New Roman" w:hAnsi="Times New Roman" w:cs="Times New Roman"/>
          <w:b/>
          <w:bCs/>
          <w:sz w:val="28"/>
          <w:szCs w:val="28"/>
          <w:lang w:val="uk-UA" w:eastAsia="ru-RU"/>
        </w:rPr>
        <w:t xml:space="preserve">Створення інформаційного освітнього середовища закладу </w:t>
      </w:r>
    </w:p>
    <w:p w:rsidR="00ED049D" w:rsidRPr="009B516E" w:rsidRDefault="009B516E" w:rsidP="00093675">
      <w:pPr>
        <w:jc w:val="center"/>
        <w:rPr>
          <w:rFonts w:ascii="Times New Roman" w:eastAsia="Times New Roman" w:hAnsi="Times New Roman" w:cs="Times New Roman"/>
          <w:b/>
          <w:bCs/>
          <w:sz w:val="28"/>
          <w:szCs w:val="28"/>
          <w:lang w:val="uk-UA" w:eastAsia="ru-RU"/>
        </w:rPr>
      </w:pPr>
      <w:r w:rsidRPr="009B516E">
        <w:rPr>
          <w:rFonts w:ascii="Times New Roman" w:eastAsia="Times New Roman" w:hAnsi="Times New Roman" w:cs="Times New Roman"/>
          <w:b/>
          <w:bCs/>
          <w:sz w:val="28"/>
          <w:szCs w:val="28"/>
          <w:lang w:val="uk-UA" w:eastAsia="ru-RU"/>
        </w:rPr>
        <w:t xml:space="preserve">загальної </w:t>
      </w:r>
      <w:r>
        <w:rPr>
          <w:rFonts w:ascii="Times New Roman" w:eastAsia="Times New Roman" w:hAnsi="Times New Roman" w:cs="Times New Roman"/>
          <w:b/>
          <w:bCs/>
          <w:sz w:val="28"/>
          <w:szCs w:val="28"/>
          <w:lang w:val="uk-UA" w:eastAsia="ru-RU"/>
        </w:rPr>
        <w:t>середньої освіти</w:t>
      </w:r>
    </w:p>
    <w:p w:rsidR="009B516E" w:rsidRPr="009B516E" w:rsidRDefault="009B516E" w:rsidP="009B516E">
      <w:pPr>
        <w:jc w:val="right"/>
        <w:rPr>
          <w:rFonts w:ascii="Times New Roman" w:eastAsia="Times New Roman" w:hAnsi="Times New Roman" w:cs="Times New Roman"/>
          <w:bCs/>
          <w:sz w:val="28"/>
          <w:szCs w:val="28"/>
          <w:lang w:val="uk-UA" w:eastAsia="ru-RU"/>
        </w:rPr>
      </w:pPr>
    </w:p>
    <w:p w:rsidR="009B516E" w:rsidRPr="009B516E" w:rsidRDefault="009B516E" w:rsidP="009B516E">
      <w:pPr>
        <w:jc w:val="right"/>
        <w:rPr>
          <w:rFonts w:ascii="Times New Roman" w:eastAsia="Times New Roman" w:hAnsi="Times New Roman" w:cs="Times New Roman"/>
          <w:bCs/>
          <w:sz w:val="28"/>
          <w:szCs w:val="28"/>
          <w:lang w:val="uk-UA" w:eastAsia="ru-RU"/>
        </w:rPr>
      </w:pPr>
      <w:r w:rsidRPr="009B516E">
        <w:rPr>
          <w:rFonts w:ascii="Times New Roman" w:eastAsia="Times New Roman" w:hAnsi="Times New Roman" w:cs="Times New Roman"/>
          <w:bCs/>
          <w:sz w:val="28"/>
          <w:szCs w:val="28"/>
          <w:lang w:val="uk-UA" w:eastAsia="ru-RU"/>
        </w:rPr>
        <w:t>Куліковець-Кицан Ілона Вячеславівна</w:t>
      </w:r>
    </w:p>
    <w:p w:rsidR="009B516E" w:rsidRPr="009B516E" w:rsidRDefault="009B516E" w:rsidP="009B516E">
      <w:pPr>
        <w:jc w:val="right"/>
        <w:rPr>
          <w:rFonts w:ascii="Times New Roman" w:eastAsia="Times New Roman" w:hAnsi="Times New Roman" w:cs="Times New Roman"/>
          <w:bCs/>
          <w:sz w:val="28"/>
          <w:szCs w:val="28"/>
          <w:lang w:val="uk-UA" w:eastAsia="ru-RU"/>
        </w:rPr>
      </w:pPr>
      <w:r w:rsidRPr="009B516E">
        <w:rPr>
          <w:rFonts w:ascii="Times New Roman" w:eastAsia="Times New Roman" w:hAnsi="Times New Roman" w:cs="Times New Roman"/>
          <w:bCs/>
          <w:sz w:val="28"/>
          <w:szCs w:val="28"/>
          <w:lang w:val="uk-UA" w:eastAsia="ru-RU"/>
        </w:rPr>
        <w:t xml:space="preserve">Заступник директора з навчально-виховної роботи, </w:t>
      </w:r>
    </w:p>
    <w:p w:rsidR="009B516E" w:rsidRDefault="009B516E" w:rsidP="009B7F1B">
      <w:pPr>
        <w:spacing w:after="0" w:line="360" w:lineRule="auto"/>
        <w:jc w:val="right"/>
        <w:rPr>
          <w:rFonts w:ascii="Times New Roman" w:eastAsia="Times New Roman" w:hAnsi="Times New Roman" w:cs="Times New Roman"/>
          <w:bCs/>
          <w:sz w:val="28"/>
          <w:szCs w:val="28"/>
          <w:lang w:val="uk-UA" w:eastAsia="ru-RU"/>
        </w:rPr>
      </w:pPr>
      <w:r w:rsidRPr="009B7F1B">
        <w:rPr>
          <w:rFonts w:ascii="Times New Roman" w:eastAsia="Times New Roman" w:hAnsi="Times New Roman" w:cs="Times New Roman"/>
          <w:bCs/>
          <w:sz w:val="28"/>
          <w:szCs w:val="28"/>
          <w:lang w:val="uk-UA" w:eastAsia="ru-RU"/>
        </w:rPr>
        <w:t>Хмельницький навчально-виховний комплекс</w:t>
      </w:r>
      <w:r w:rsidR="00093675">
        <w:rPr>
          <w:rFonts w:ascii="Times New Roman" w:eastAsia="Times New Roman" w:hAnsi="Times New Roman" w:cs="Times New Roman"/>
          <w:bCs/>
          <w:sz w:val="28"/>
          <w:szCs w:val="28"/>
          <w:lang w:val="uk-UA" w:eastAsia="ru-RU"/>
        </w:rPr>
        <w:t xml:space="preserve"> </w:t>
      </w:r>
      <w:r w:rsidRPr="009B7F1B">
        <w:rPr>
          <w:rFonts w:ascii="Times New Roman" w:eastAsia="Times New Roman" w:hAnsi="Times New Roman" w:cs="Times New Roman"/>
          <w:bCs/>
          <w:sz w:val="28"/>
          <w:szCs w:val="28"/>
          <w:lang w:val="uk-UA" w:eastAsia="ru-RU"/>
        </w:rPr>
        <w:t>№10</w:t>
      </w:r>
    </w:p>
    <w:p w:rsidR="00093675" w:rsidRPr="009B7F1B" w:rsidRDefault="00093675" w:rsidP="009B7F1B">
      <w:pPr>
        <w:spacing w:after="0" w:line="360" w:lineRule="auto"/>
        <w:jc w:val="right"/>
        <w:rPr>
          <w:rFonts w:ascii="Times New Roman" w:eastAsia="Times New Roman" w:hAnsi="Times New Roman" w:cs="Times New Roman"/>
          <w:bCs/>
          <w:sz w:val="28"/>
          <w:szCs w:val="28"/>
          <w:lang w:val="uk-UA" w:eastAsia="ru-RU"/>
        </w:rPr>
      </w:pPr>
    </w:p>
    <w:p w:rsidR="00747353" w:rsidRPr="009B7F1B" w:rsidRDefault="00747353" w:rsidP="009B7F1B">
      <w:pPr>
        <w:autoSpaceDE w:val="0"/>
        <w:autoSpaceDN w:val="0"/>
        <w:adjustRightInd w:val="0"/>
        <w:spacing w:after="0" w:line="360" w:lineRule="auto"/>
        <w:ind w:firstLine="708"/>
        <w:jc w:val="both"/>
        <w:rPr>
          <w:rFonts w:ascii="Times New Roman" w:hAnsi="Times New Roman" w:cs="Times New Roman"/>
          <w:sz w:val="28"/>
          <w:szCs w:val="28"/>
          <w:lang w:val="uk-UA"/>
        </w:rPr>
      </w:pPr>
      <w:r w:rsidRPr="009B7F1B">
        <w:rPr>
          <w:rFonts w:ascii="Times New Roman" w:hAnsi="Times New Roman" w:cs="Times New Roman"/>
          <w:sz w:val="28"/>
          <w:szCs w:val="28"/>
          <w:lang w:val="uk-UA"/>
        </w:rPr>
        <w:t>Стратегія розвитку національної системи освіти має формуватись відповідно сучасним інтеграційним і глобалізаційним процесам, вимогам переходу до постіндустріальної цивілізації, чим забезпечити стійкий рух і розвиток України у першій половині ХХІ століття, інтегрування національної системи освіти у європейський і світовий освітній простір</w:t>
      </w:r>
      <w:r w:rsidRPr="009B7F1B">
        <w:rPr>
          <w:rFonts w:ascii="Times New Roman" w:hAnsi="Times New Roman" w:cs="Times New Roman"/>
          <w:sz w:val="28"/>
          <w:szCs w:val="28"/>
          <w:lang w:val="uk-UA"/>
        </w:rPr>
        <w:t>.</w:t>
      </w:r>
      <w:r w:rsidRPr="009B7F1B">
        <w:rPr>
          <w:rFonts w:ascii="Times New Roman" w:hAnsi="Times New Roman" w:cs="Times New Roman"/>
          <w:sz w:val="28"/>
          <w:szCs w:val="28"/>
          <w:lang w:val="uk-UA"/>
        </w:rPr>
        <w:t xml:space="preserve"> </w:t>
      </w:r>
    </w:p>
    <w:p w:rsidR="00747353" w:rsidRPr="009B7F1B" w:rsidRDefault="00747353" w:rsidP="009B7F1B">
      <w:pPr>
        <w:autoSpaceDE w:val="0"/>
        <w:autoSpaceDN w:val="0"/>
        <w:adjustRightInd w:val="0"/>
        <w:spacing w:after="0" w:line="360" w:lineRule="auto"/>
        <w:ind w:firstLine="708"/>
        <w:jc w:val="both"/>
        <w:rPr>
          <w:rFonts w:ascii="Times New Roman" w:hAnsi="Times New Roman" w:cs="Times New Roman"/>
          <w:sz w:val="28"/>
          <w:szCs w:val="28"/>
          <w:lang w:val="uk-UA"/>
        </w:rPr>
      </w:pPr>
      <w:r w:rsidRPr="009B7F1B">
        <w:rPr>
          <w:rFonts w:ascii="Times New Roman" w:hAnsi="Times New Roman" w:cs="Times New Roman"/>
          <w:sz w:val="28"/>
          <w:szCs w:val="28"/>
          <w:lang w:val="uk-UA"/>
        </w:rPr>
        <w:t>У нормативно-правових документах чинного законодавства зазначено, що для реалізації інтелектуального потенціалу нації та міжнародної конкурентоспроможності держави рівень комп’ютерної та інформаційної грамотності, впровадження сучасних ІКТ в управління соціальною сферою є недостатн</w:t>
      </w:r>
      <w:r w:rsidRPr="009B7F1B">
        <w:rPr>
          <w:rFonts w:ascii="Times New Roman" w:hAnsi="Times New Roman" w:cs="Times New Roman"/>
          <w:sz w:val="28"/>
          <w:szCs w:val="28"/>
          <w:lang w:val="uk-UA"/>
        </w:rPr>
        <w:t>ім</w:t>
      </w:r>
      <w:r w:rsidRPr="009B7F1B">
        <w:rPr>
          <w:rFonts w:ascii="Times New Roman" w:hAnsi="Times New Roman" w:cs="Times New Roman"/>
          <w:sz w:val="28"/>
          <w:szCs w:val="28"/>
          <w:lang w:val="uk-UA"/>
        </w:rPr>
        <w:t>.</w:t>
      </w:r>
    </w:p>
    <w:p w:rsidR="00747353" w:rsidRPr="009B7F1B" w:rsidRDefault="00747353" w:rsidP="009B7F1B">
      <w:pPr>
        <w:autoSpaceDE w:val="0"/>
        <w:autoSpaceDN w:val="0"/>
        <w:adjustRightInd w:val="0"/>
        <w:spacing w:after="0" w:line="360" w:lineRule="auto"/>
        <w:ind w:firstLine="708"/>
        <w:jc w:val="both"/>
        <w:rPr>
          <w:rFonts w:ascii="Times New Roman" w:hAnsi="Times New Roman" w:cs="Times New Roman"/>
          <w:sz w:val="28"/>
          <w:szCs w:val="28"/>
          <w:lang w:val="uk-UA"/>
        </w:rPr>
      </w:pPr>
      <w:r w:rsidRPr="009B7F1B">
        <w:rPr>
          <w:rFonts w:ascii="Times New Roman" w:hAnsi="Times New Roman" w:cs="Times New Roman"/>
          <w:sz w:val="28"/>
          <w:szCs w:val="28"/>
          <w:lang w:val="uk-UA"/>
        </w:rPr>
        <w:t>Серед національних пріоритетів державної освітньої політики інформатизації визначено необхідність створення інфраструктури, інформаційних ресурсів, інформаційних технологій, інформаційних систем, автоматизованих баз даних і використання засобів ІКТ з метою забезпечення вільного доступу до ресурсів комп’ютерних мереж, які детермінують зміст і структуру, вибір форм, методів, засобів і технологій управління в закладах освіти. Разом з тим, невирішеною залишається проблема повільного впровадження зазначених ресурсів у практику управління закладом загальної середньої освіти (далі ЗЗСО) через недостатнє забезпечення сучасною технікою, низьку швидкість Інтернету, невисокий рівень володіння цифровими технологіями.</w:t>
      </w:r>
    </w:p>
    <w:p w:rsidR="00747353" w:rsidRPr="009B7F1B" w:rsidRDefault="00747353" w:rsidP="009B7F1B">
      <w:pPr>
        <w:spacing w:after="0" w:line="360" w:lineRule="auto"/>
        <w:jc w:val="both"/>
        <w:rPr>
          <w:rFonts w:ascii="Times New Roman" w:hAnsi="Times New Roman" w:cs="Times New Roman"/>
          <w:sz w:val="28"/>
          <w:szCs w:val="28"/>
          <w:lang w:val="uk-UA"/>
        </w:rPr>
      </w:pPr>
      <w:r w:rsidRPr="009B7F1B">
        <w:rPr>
          <w:rFonts w:ascii="Times New Roman" w:hAnsi="Times New Roman" w:cs="Times New Roman"/>
          <w:sz w:val="28"/>
          <w:szCs w:val="28"/>
          <w:lang w:val="uk-UA"/>
        </w:rPr>
        <w:t xml:space="preserve">Ефективність управління ЗЗСО значною мірою визначається професійною кваліфікацією, управлінською та інформаційною культурою керівних кадрів. </w:t>
      </w:r>
      <w:r w:rsidRPr="009B7F1B">
        <w:rPr>
          <w:rFonts w:ascii="Times New Roman" w:hAnsi="Times New Roman" w:cs="Times New Roman"/>
          <w:sz w:val="28"/>
          <w:szCs w:val="28"/>
          <w:lang w:val="uk-UA"/>
        </w:rPr>
        <w:lastRenderedPageBreak/>
        <w:t>За сучасних умов виробництва, а також засобів інформатизації та швидкого розвитку інформаційних технологій набувають суттєвих інноваційних і модернізаційних змін й елементи класичної адміністративно-функціональної моделі управління в освіті</w:t>
      </w:r>
      <w:r w:rsidRPr="009B7F1B">
        <w:rPr>
          <w:rFonts w:ascii="Times New Roman" w:hAnsi="Times New Roman" w:cs="Times New Roman"/>
          <w:sz w:val="28"/>
          <w:szCs w:val="28"/>
          <w:lang w:val="uk-UA"/>
        </w:rPr>
        <w:t>.</w:t>
      </w:r>
    </w:p>
    <w:p w:rsidR="00747353" w:rsidRPr="009B7F1B" w:rsidRDefault="00747353" w:rsidP="009B7F1B">
      <w:pPr>
        <w:autoSpaceDE w:val="0"/>
        <w:autoSpaceDN w:val="0"/>
        <w:adjustRightInd w:val="0"/>
        <w:spacing w:after="0" w:line="360" w:lineRule="auto"/>
        <w:ind w:firstLine="708"/>
        <w:jc w:val="both"/>
        <w:rPr>
          <w:rFonts w:ascii="Times New Roman" w:hAnsi="Times New Roman" w:cs="Times New Roman"/>
          <w:sz w:val="28"/>
          <w:szCs w:val="28"/>
          <w:lang w:val="uk-UA"/>
        </w:rPr>
      </w:pPr>
      <w:r w:rsidRPr="009B7F1B">
        <w:rPr>
          <w:rFonts w:ascii="Times New Roman" w:hAnsi="Times New Roman" w:cs="Times New Roman"/>
          <w:sz w:val="28"/>
          <w:szCs w:val="28"/>
          <w:lang w:val="uk-UA"/>
        </w:rPr>
        <w:t>За оцінкою вчених інформаційна діяльність є складовою управлінської, зміст якої виходить за межі педагогічних знань і потребує опанування керівними кадрами ЗЗСО інформаційним менеджментом, соціальною та правовою інформатикою.</w:t>
      </w:r>
    </w:p>
    <w:p w:rsidR="00747353" w:rsidRPr="009B7F1B" w:rsidRDefault="00747353" w:rsidP="009B7F1B">
      <w:pPr>
        <w:autoSpaceDE w:val="0"/>
        <w:autoSpaceDN w:val="0"/>
        <w:adjustRightInd w:val="0"/>
        <w:spacing w:after="0" w:line="360" w:lineRule="auto"/>
        <w:ind w:firstLine="708"/>
        <w:jc w:val="both"/>
        <w:rPr>
          <w:rFonts w:ascii="Times New Roman" w:hAnsi="Times New Roman" w:cs="Times New Roman"/>
          <w:sz w:val="28"/>
          <w:szCs w:val="28"/>
          <w:lang w:val="uk-UA"/>
        </w:rPr>
      </w:pPr>
      <w:r w:rsidRPr="009B7F1B">
        <w:rPr>
          <w:rFonts w:ascii="Times New Roman" w:hAnsi="Times New Roman" w:cs="Times New Roman"/>
          <w:sz w:val="28"/>
          <w:szCs w:val="28"/>
          <w:lang w:val="uk-UA"/>
        </w:rPr>
        <w:t>Сьогодні ефективне функціонування школи залежить від уміння адміністрації ЗЗСО здійснювати оперативний аналіз ситуації, своєчасне її коригування та прийняття оптимального управлінського рішення.</w:t>
      </w:r>
    </w:p>
    <w:p w:rsidR="00747353" w:rsidRPr="009B7F1B" w:rsidRDefault="00747353" w:rsidP="009B7F1B">
      <w:pPr>
        <w:autoSpaceDE w:val="0"/>
        <w:autoSpaceDN w:val="0"/>
        <w:adjustRightInd w:val="0"/>
        <w:spacing w:after="0" w:line="360" w:lineRule="auto"/>
        <w:ind w:firstLine="708"/>
        <w:jc w:val="both"/>
        <w:rPr>
          <w:rFonts w:ascii="Times New Roman" w:hAnsi="Times New Roman" w:cs="Times New Roman"/>
          <w:sz w:val="28"/>
          <w:szCs w:val="28"/>
          <w:lang w:val="uk-UA"/>
        </w:rPr>
      </w:pPr>
      <w:r w:rsidRPr="009B7F1B">
        <w:rPr>
          <w:rFonts w:ascii="Times New Roman" w:hAnsi="Times New Roman" w:cs="Times New Roman"/>
          <w:sz w:val="28"/>
          <w:szCs w:val="28"/>
          <w:lang w:val="uk-UA"/>
        </w:rPr>
        <w:t>Час вимагає змін ще й у характері інформаційно-комунікаційної взаємодії та зв’язків між усіма суб’єктами управління, появі нових вимог до професійної діяльності керівного складу ЗЗСО, до рівня сформованості інформаційної компетентності.</w:t>
      </w:r>
    </w:p>
    <w:p w:rsidR="00747353" w:rsidRPr="009B7F1B" w:rsidRDefault="00747353" w:rsidP="009B7F1B">
      <w:pPr>
        <w:pStyle w:val="Default"/>
        <w:spacing w:line="360" w:lineRule="auto"/>
        <w:ind w:firstLine="708"/>
        <w:jc w:val="both"/>
        <w:rPr>
          <w:sz w:val="28"/>
          <w:szCs w:val="28"/>
          <w:lang w:val="uk-UA"/>
        </w:rPr>
      </w:pPr>
      <w:r w:rsidRPr="009B7F1B">
        <w:rPr>
          <w:sz w:val="28"/>
          <w:szCs w:val="28"/>
          <w:lang w:val="uk-UA"/>
        </w:rPr>
        <w:t>Сучасний етап розвитку суспільства обумовлює широке впровадження інформаційних технологій управління в освітню галузь, що в свою чергу обумовлює дослідження розвитку інформаційних процесів та інформаційних технологій управління у системі освіти. Розвиток інформаційних технологій (ІТ) визначає певний рівень розвитку держави, а поєднання теорій управління, комунікації й обчислювальної техніки спроможні забезпечити розробку раціональної структури і функціонування соціальних систем, до яких відносять як систему освіти загалом, так і окремі її ланки.</w:t>
      </w:r>
    </w:p>
    <w:p w:rsidR="00747353" w:rsidRPr="009B7F1B" w:rsidRDefault="00747353" w:rsidP="009B7F1B">
      <w:pPr>
        <w:spacing w:after="0" w:line="360" w:lineRule="auto"/>
        <w:jc w:val="both"/>
        <w:rPr>
          <w:rFonts w:ascii="Times New Roman" w:hAnsi="Times New Roman" w:cs="Times New Roman"/>
          <w:sz w:val="28"/>
          <w:szCs w:val="28"/>
          <w:lang w:val="uk-UA"/>
        </w:rPr>
      </w:pPr>
      <w:r w:rsidRPr="009B7F1B">
        <w:rPr>
          <w:rFonts w:ascii="Times New Roman" w:hAnsi="Times New Roman" w:cs="Times New Roman"/>
          <w:lang w:val="uk-UA"/>
        </w:rPr>
        <w:t xml:space="preserve"> </w:t>
      </w:r>
      <w:r w:rsidRPr="009B7F1B">
        <w:rPr>
          <w:rFonts w:ascii="Times New Roman" w:hAnsi="Times New Roman" w:cs="Times New Roman"/>
          <w:sz w:val="28"/>
          <w:szCs w:val="28"/>
          <w:lang w:val="uk-UA"/>
        </w:rPr>
        <w:t>Прискорення темпів інформатизації загальної середньої освіти є наслідком глобальної інформатизації українського суспільства. Сьогодні цей напрямок має досить ґрунтовну законодавчу та нормативну базу, тому й потребує активного впровадження та використання на практиці.</w:t>
      </w:r>
    </w:p>
    <w:p w:rsidR="009B7F1B" w:rsidRPr="009B7F1B" w:rsidRDefault="009B7F1B" w:rsidP="009B7F1B">
      <w:pPr>
        <w:autoSpaceDE w:val="0"/>
        <w:autoSpaceDN w:val="0"/>
        <w:adjustRightInd w:val="0"/>
        <w:spacing w:after="0" w:line="360" w:lineRule="auto"/>
        <w:ind w:firstLine="708"/>
        <w:jc w:val="both"/>
        <w:rPr>
          <w:rFonts w:ascii="Times New Roman" w:hAnsi="Times New Roman" w:cs="Times New Roman"/>
          <w:color w:val="000000"/>
          <w:sz w:val="28"/>
          <w:szCs w:val="28"/>
          <w:lang w:val="uk-UA"/>
        </w:rPr>
      </w:pPr>
      <w:r w:rsidRPr="009B7F1B">
        <w:rPr>
          <w:rFonts w:ascii="Times New Roman" w:hAnsi="Times New Roman" w:cs="Times New Roman"/>
          <w:sz w:val="28"/>
          <w:szCs w:val="28"/>
          <w:lang w:val="uk-UA"/>
        </w:rPr>
        <w:t xml:space="preserve">Однією з необхідних умов успішної реалізації модернізації освіти на сучасному етапі є формування єдиного інформаційного освітнього середовища </w:t>
      </w:r>
      <w:r w:rsidRPr="009B7F1B">
        <w:rPr>
          <w:rFonts w:ascii="Times New Roman" w:hAnsi="Times New Roman" w:cs="Times New Roman"/>
          <w:bCs/>
          <w:color w:val="000000"/>
          <w:sz w:val="28"/>
          <w:szCs w:val="28"/>
          <w:lang w:val="uk-UA"/>
        </w:rPr>
        <w:t xml:space="preserve">(ІОС) </w:t>
      </w:r>
      <w:r w:rsidRPr="009B7F1B">
        <w:rPr>
          <w:rFonts w:ascii="Times New Roman" w:hAnsi="Times New Roman" w:cs="Times New Roman"/>
          <w:sz w:val="28"/>
          <w:szCs w:val="28"/>
          <w:lang w:val="uk-UA"/>
        </w:rPr>
        <w:t xml:space="preserve">на всіх рівнях із забезпеченням їх інтеграції. </w:t>
      </w:r>
      <w:r w:rsidRPr="009B7F1B">
        <w:rPr>
          <w:rFonts w:ascii="Times New Roman" w:hAnsi="Times New Roman" w:cs="Times New Roman"/>
          <w:sz w:val="28"/>
          <w:szCs w:val="28"/>
        </w:rPr>
        <w:t xml:space="preserve">Первинного </w:t>
      </w:r>
      <w:r w:rsidRPr="009B7F1B">
        <w:rPr>
          <w:rFonts w:ascii="Times New Roman" w:hAnsi="Times New Roman" w:cs="Times New Roman"/>
          <w:sz w:val="28"/>
          <w:szCs w:val="28"/>
        </w:rPr>
        <w:lastRenderedPageBreak/>
        <w:t xml:space="preserve">значення в цьому процесі набуває створення єдиного ІОС в кожній освітній установі. </w:t>
      </w:r>
    </w:p>
    <w:p w:rsidR="009B7F1B" w:rsidRPr="009B7F1B" w:rsidRDefault="009B7F1B" w:rsidP="009B7F1B">
      <w:pPr>
        <w:pStyle w:val="Default"/>
        <w:spacing w:line="360" w:lineRule="auto"/>
        <w:ind w:firstLine="708"/>
        <w:jc w:val="both"/>
        <w:rPr>
          <w:sz w:val="28"/>
          <w:szCs w:val="28"/>
          <w:lang w:val="uk-UA"/>
        </w:rPr>
      </w:pPr>
      <w:r w:rsidRPr="009B7F1B">
        <w:rPr>
          <w:sz w:val="28"/>
          <w:szCs w:val="28"/>
          <w:lang w:val="uk-UA"/>
        </w:rPr>
        <w:t xml:space="preserve">Створення єдиного освітнього інформаційного середовища сприяє розвитку навчальної, педагогічної, управлінської й обслуговуючої діяльності навчального закладу, де провідну роль відіграють інформаційно-комунікаційні технології, що дозволяє підвищити якість і доступність навчального процесу. </w:t>
      </w:r>
    </w:p>
    <w:p w:rsidR="009B7F1B" w:rsidRPr="009B7F1B" w:rsidRDefault="009B7F1B" w:rsidP="009B7F1B">
      <w:pPr>
        <w:spacing w:after="0" w:line="360" w:lineRule="auto"/>
        <w:ind w:firstLine="708"/>
        <w:jc w:val="both"/>
        <w:rPr>
          <w:rFonts w:ascii="Times New Roman" w:hAnsi="Times New Roman" w:cs="Times New Roman"/>
          <w:sz w:val="28"/>
          <w:szCs w:val="28"/>
          <w:lang w:val="uk-UA"/>
        </w:rPr>
      </w:pPr>
      <w:r w:rsidRPr="009B7F1B">
        <w:rPr>
          <w:rFonts w:ascii="Times New Roman" w:hAnsi="Times New Roman" w:cs="Times New Roman"/>
          <w:sz w:val="28"/>
          <w:szCs w:val="28"/>
          <w:lang w:val="uk-UA"/>
        </w:rPr>
        <w:t xml:space="preserve">Під поняттям </w:t>
      </w:r>
      <w:r w:rsidRPr="009B7F1B">
        <w:rPr>
          <w:rFonts w:ascii="Times New Roman" w:hAnsi="Times New Roman" w:cs="Times New Roman"/>
          <w:bCs/>
          <w:sz w:val="28"/>
          <w:szCs w:val="28"/>
          <w:lang w:val="uk-UA"/>
        </w:rPr>
        <w:t>«єдиний інформаційний простір»</w:t>
      </w:r>
      <w:r w:rsidRPr="009B7F1B">
        <w:rPr>
          <w:rFonts w:ascii="Times New Roman" w:hAnsi="Times New Roman" w:cs="Times New Roman"/>
          <w:sz w:val="28"/>
          <w:szCs w:val="28"/>
          <w:lang w:val="uk-UA"/>
        </w:rPr>
        <w:t xml:space="preserve"> системи освіти будемо розуміти можливість спільного використання наявних електронних інформаційних ресурсів усіма суб’єктами системи. </w:t>
      </w:r>
      <w:r w:rsidRPr="009B7F1B">
        <w:rPr>
          <w:rFonts w:ascii="Times New Roman" w:hAnsi="Times New Roman" w:cs="Times New Roman"/>
          <w:sz w:val="28"/>
          <w:szCs w:val="28"/>
        </w:rPr>
        <w:t xml:space="preserve">Єдине інформаційне освітнє середовище поєднує широкий вибір навчального програмного забезпечення та мережних технологій, включаючи електронну пошту, форуми, програмне забезпечення колективного використання, чати, відеоконференції, записи аудіо та відео, широке коло навчальних інструментів, що базуються на використанні </w:t>
      </w:r>
      <w:r w:rsidRPr="009B7F1B">
        <w:rPr>
          <w:rFonts w:ascii="Times New Roman" w:hAnsi="Times New Roman" w:cs="Times New Roman"/>
          <w:sz w:val="28"/>
          <w:szCs w:val="28"/>
          <w:lang w:val="uk-UA"/>
        </w:rPr>
        <w:t>в</w:t>
      </w:r>
      <w:r w:rsidRPr="009B7F1B">
        <w:rPr>
          <w:rFonts w:ascii="Times New Roman" w:hAnsi="Times New Roman" w:cs="Times New Roman"/>
          <w:sz w:val="28"/>
          <w:szCs w:val="28"/>
        </w:rPr>
        <w:t>еб-технологій</w:t>
      </w:r>
      <w:r w:rsidRPr="009B7F1B">
        <w:rPr>
          <w:rFonts w:ascii="Times New Roman" w:hAnsi="Times New Roman" w:cs="Times New Roman"/>
          <w:sz w:val="28"/>
          <w:szCs w:val="28"/>
          <w:lang w:val="uk-UA"/>
        </w:rPr>
        <w:t>.</w:t>
      </w:r>
    </w:p>
    <w:p w:rsidR="009B7F1B" w:rsidRPr="009B7F1B" w:rsidRDefault="009B7F1B" w:rsidP="009B7F1B">
      <w:pPr>
        <w:pStyle w:val="Default"/>
        <w:spacing w:line="360" w:lineRule="auto"/>
        <w:ind w:firstLine="708"/>
        <w:jc w:val="both"/>
        <w:rPr>
          <w:bCs/>
          <w:sz w:val="28"/>
          <w:szCs w:val="28"/>
          <w:lang w:val="uk-UA"/>
        </w:rPr>
      </w:pPr>
      <w:r w:rsidRPr="009B7F1B">
        <w:rPr>
          <w:bCs/>
          <w:sz w:val="28"/>
          <w:szCs w:val="28"/>
          <w:lang w:val="uk-UA"/>
        </w:rPr>
        <w:t>Єдиний інформаційний простір закладу загальної середньої освіти – це сукупність наступних компонентів:</w:t>
      </w:r>
    </w:p>
    <w:p w:rsidR="009B7F1B" w:rsidRPr="009B7F1B" w:rsidRDefault="009B7F1B" w:rsidP="009B7F1B">
      <w:pPr>
        <w:pStyle w:val="Default"/>
        <w:numPr>
          <w:ilvl w:val="0"/>
          <w:numId w:val="3"/>
        </w:numPr>
        <w:spacing w:line="360" w:lineRule="auto"/>
        <w:jc w:val="both"/>
        <w:rPr>
          <w:sz w:val="28"/>
          <w:szCs w:val="28"/>
          <w:lang w:val="uk-UA"/>
        </w:rPr>
      </w:pPr>
      <w:r w:rsidRPr="009B7F1B">
        <w:rPr>
          <w:bCs/>
          <w:sz w:val="28"/>
          <w:szCs w:val="28"/>
          <w:lang w:val="uk-UA"/>
        </w:rPr>
        <w:t>інформаційних ресурсів, які містять дані та відомості, що зафіксовані на носіях інформації;</w:t>
      </w:r>
    </w:p>
    <w:p w:rsidR="009B7F1B" w:rsidRPr="009B7F1B" w:rsidRDefault="009B7F1B" w:rsidP="009B7F1B">
      <w:pPr>
        <w:pStyle w:val="Default"/>
        <w:numPr>
          <w:ilvl w:val="0"/>
          <w:numId w:val="3"/>
        </w:numPr>
        <w:spacing w:line="360" w:lineRule="auto"/>
        <w:jc w:val="both"/>
        <w:rPr>
          <w:sz w:val="28"/>
          <w:szCs w:val="28"/>
          <w:lang w:val="uk-UA"/>
        </w:rPr>
      </w:pPr>
      <w:r w:rsidRPr="009B7F1B">
        <w:rPr>
          <w:bCs/>
          <w:sz w:val="28"/>
          <w:szCs w:val="28"/>
          <w:lang w:val="uk-UA"/>
        </w:rPr>
        <w:t>організаційних структур, які забезпечують функціювання та розвиток єдиного інформаційного освітнього простору, тобто який забезпечує всі інформаційні процеси;</w:t>
      </w:r>
    </w:p>
    <w:p w:rsidR="009B7F1B" w:rsidRPr="009B7F1B" w:rsidRDefault="009B7F1B" w:rsidP="009B7F1B">
      <w:pPr>
        <w:pStyle w:val="Default"/>
        <w:numPr>
          <w:ilvl w:val="0"/>
          <w:numId w:val="3"/>
        </w:numPr>
        <w:spacing w:line="360" w:lineRule="auto"/>
        <w:jc w:val="both"/>
        <w:rPr>
          <w:sz w:val="28"/>
          <w:szCs w:val="28"/>
          <w:lang w:val="uk-UA"/>
        </w:rPr>
      </w:pPr>
      <w:r w:rsidRPr="009B7F1B">
        <w:rPr>
          <w:bCs/>
          <w:sz w:val="28"/>
          <w:szCs w:val="28"/>
          <w:lang w:val="uk-UA"/>
        </w:rPr>
        <w:t>програмно-технічних засобів та організаційно-нормативних документів</w:t>
      </w:r>
      <w:r w:rsidRPr="009B7F1B">
        <w:rPr>
          <w:sz w:val="28"/>
          <w:szCs w:val="28"/>
          <w:lang w:val="uk-UA"/>
        </w:rPr>
        <w:t>.</w:t>
      </w:r>
    </w:p>
    <w:p w:rsidR="009B7F1B" w:rsidRPr="009B7F1B" w:rsidRDefault="009B7F1B" w:rsidP="009B7F1B">
      <w:pPr>
        <w:pStyle w:val="Default"/>
        <w:spacing w:line="360" w:lineRule="auto"/>
        <w:ind w:firstLine="708"/>
        <w:jc w:val="both"/>
        <w:rPr>
          <w:sz w:val="28"/>
          <w:szCs w:val="28"/>
        </w:rPr>
      </w:pPr>
      <w:r w:rsidRPr="009B7F1B">
        <w:rPr>
          <w:sz w:val="28"/>
          <w:szCs w:val="28"/>
        </w:rPr>
        <w:t xml:space="preserve">Організація єдиного освітнього навчального простіру </w:t>
      </w:r>
      <w:r w:rsidRPr="009B7F1B">
        <w:rPr>
          <w:sz w:val="28"/>
          <w:szCs w:val="28"/>
          <w:lang w:val="uk-UA"/>
        </w:rPr>
        <w:t>надає можливість</w:t>
      </w:r>
      <w:r w:rsidRPr="009B7F1B">
        <w:rPr>
          <w:sz w:val="28"/>
          <w:szCs w:val="28"/>
        </w:rPr>
        <w:t xml:space="preserve">: </w:t>
      </w:r>
    </w:p>
    <w:p w:rsidR="009B7F1B" w:rsidRPr="009B7F1B" w:rsidRDefault="009B7F1B" w:rsidP="009B7F1B">
      <w:pPr>
        <w:pStyle w:val="Default"/>
        <w:numPr>
          <w:ilvl w:val="0"/>
          <w:numId w:val="1"/>
        </w:numPr>
        <w:spacing w:line="360" w:lineRule="auto"/>
        <w:jc w:val="both"/>
        <w:rPr>
          <w:sz w:val="28"/>
          <w:szCs w:val="28"/>
        </w:rPr>
      </w:pPr>
      <w:r w:rsidRPr="009B7F1B">
        <w:rPr>
          <w:sz w:val="28"/>
          <w:szCs w:val="28"/>
          <w:lang w:val="uk-UA"/>
        </w:rPr>
        <w:t>адміністрації</w:t>
      </w:r>
      <w:r w:rsidRPr="009B7F1B">
        <w:rPr>
          <w:sz w:val="28"/>
          <w:szCs w:val="28"/>
        </w:rPr>
        <w:t xml:space="preserve"> навчального закладу: </w:t>
      </w:r>
    </w:p>
    <w:p w:rsidR="009B7F1B" w:rsidRPr="009B7F1B" w:rsidRDefault="009B7F1B" w:rsidP="009B7F1B">
      <w:pPr>
        <w:pStyle w:val="Default"/>
        <w:numPr>
          <w:ilvl w:val="0"/>
          <w:numId w:val="2"/>
        </w:numPr>
        <w:spacing w:line="360" w:lineRule="auto"/>
        <w:jc w:val="both"/>
        <w:rPr>
          <w:sz w:val="28"/>
          <w:szCs w:val="28"/>
        </w:rPr>
      </w:pPr>
      <w:r w:rsidRPr="009B7F1B">
        <w:rPr>
          <w:sz w:val="28"/>
          <w:szCs w:val="28"/>
        </w:rPr>
        <w:t xml:space="preserve">створити єдине інформаційне освітнє середовище навчального закладу; </w:t>
      </w:r>
    </w:p>
    <w:p w:rsidR="009B7F1B" w:rsidRPr="009B7F1B" w:rsidRDefault="009B7F1B" w:rsidP="009B7F1B">
      <w:pPr>
        <w:pStyle w:val="Default"/>
        <w:numPr>
          <w:ilvl w:val="0"/>
          <w:numId w:val="2"/>
        </w:numPr>
        <w:spacing w:line="360" w:lineRule="auto"/>
        <w:jc w:val="both"/>
        <w:rPr>
          <w:sz w:val="28"/>
          <w:szCs w:val="28"/>
        </w:rPr>
      </w:pPr>
      <w:r w:rsidRPr="009B7F1B">
        <w:rPr>
          <w:sz w:val="28"/>
          <w:szCs w:val="28"/>
        </w:rPr>
        <w:t xml:space="preserve">організувати раціональний документообіг в межах </w:t>
      </w:r>
      <w:r w:rsidRPr="009B7F1B">
        <w:rPr>
          <w:sz w:val="28"/>
          <w:szCs w:val="28"/>
          <w:lang w:val="uk-UA"/>
        </w:rPr>
        <w:t>закладу</w:t>
      </w:r>
      <w:r w:rsidRPr="009B7F1B">
        <w:rPr>
          <w:sz w:val="28"/>
          <w:szCs w:val="28"/>
        </w:rPr>
        <w:t xml:space="preserve">; </w:t>
      </w:r>
    </w:p>
    <w:p w:rsidR="009B7F1B" w:rsidRPr="009B7F1B" w:rsidRDefault="009B7F1B" w:rsidP="009B7F1B">
      <w:pPr>
        <w:pStyle w:val="Default"/>
        <w:numPr>
          <w:ilvl w:val="0"/>
          <w:numId w:val="2"/>
        </w:numPr>
        <w:spacing w:line="360" w:lineRule="auto"/>
        <w:jc w:val="both"/>
        <w:rPr>
          <w:sz w:val="28"/>
          <w:szCs w:val="28"/>
        </w:rPr>
      </w:pPr>
      <w:r w:rsidRPr="009B7F1B">
        <w:rPr>
          <w:sz w:val="28"/>
          <w:szCs w:val="28"/>
        </w:rPr>
        <w:t xml:space="preserve">впровадити систему збирання, перероблення інформації з різних напрямів навчально-виховного процесу; </w:t>
      </w:r>
    </w:p>
    <w:p w:rsidR="009B7F1B" w:rsidRPr="009B7F1B" w:rsidRDefault="009B7F1B" w:rsidP="009B7F1B">
      <w:pPr>
        <w:pStyle w:val="Default"/>
        <w:numPr>
          <w:ilvl w:val="0"/>
          <w:numId w:val="2"/>
        </w:numPr>
        <w:spacing w:line="360" w:lineRule="auto"/>
        <w:jc w:val="both"/>
        <w:rPr>
          <w:sz w:val="28"/>
          <w:szCs w:val="28"/>
        </w:rPr>
      </w:pPr>
      <w:r w:rsidRPr="009B7F1B">
        <w:rPr>
          <w:sz w:val="28"/>
          <w:szCs w:val="28"/>
        </w:rPr>
        <w:t xml:space="preserve">здійснити розгорнутий моніторинг навчальної діяльності закладу; </w:t>
      </w:r>
    </w:p>
    <w:p w:rsidR="009B7F1B" w:rsidRPr="009B7F1B" w:rsidRDefault="009B7F1B" w:rsidP="009B7F1B">
      <w:pPr>
        <w:pStyle w:val="Default"/>
        <w:numPr>
          <w:ilvl w:val="0"/>
          <w:numId w:val="2"/>
        </w:numPr>
        <w:spacing w:line="360" w:lineRule="auto"/>
        <w:jc w:val="both"/>
        <w:rPr>
          <w:sz w:val="28"/>
          <w:szCs w:val="28"/>
        </w:rPr>
      </w:pPr>
      <w:r w:rsidRPr="009B7F1B">
        <w:rPr>
          <w:sz w:val="28"/>
          <w:szCs w:val="28"/>
        </w:rPr>
        <w:lastRenderedPageBreak/>
        <w:t xml:space="preserve">створити електронні бази даних педагогічних кадрів; </w:t>
      </w:r>
    </w:p>
    <w:p w:rsidR="009B7F1B" w:rsidRPr="009B7F1B" w:rsidRDefault="009B7F1B" w:rsidP="009B7F1B">
      <w:pPr>
        <w:pStyle w:val="Default"/>
        <w:numPr>
          <w:ilvl w:val="0"/>
          <w:numId w:val="2"/>
        </w:numPr>
        <w:spacing w:line="360" w:lineRule="auto"/>
        <w:jc w:val="both"/>
        <w:rPr>
          <w:sz w:val="28"/>
          <w:szCs w:val="28"/>
        </w:rPr>
      </w:pPr>
      <w:r w:rsidRPr="009B7F1B">
        <w:rPr>
          <w:sz w:val="28"/>
          <w:szCs w:val="28"/>
        </w:rPr>
        <w:t xml:space="preserve">створити електронні бази даних </w:t>
      </w:r>
      <w:r w:rsidRPr="009B7F1B">
        <w:rPr>
          <w:sz w:val="28"/>
          <w:szCs w:val="28"/>
          <w:lang w:val="uk-UA"/>
        </w:rPr>
        <w:t>здобувачів освіти</w:t>
      </w:r>
      <w:r w:rsidRPr="009B7F1B">
        <w:rPr>
          <w:sz w:val="28"/>
          <w:szCs w:val="28"/>
        </w:rPr>
        <w:t xml:space="preserve">; </w:t>
      </w:r>
    </w:p>
    <w:p w:rsidR="009B7F1B" w:rsidRPr="009B7F1B" w:rsidRDefault="009B7F1B" w:rsidP="009B7F1B">
      <w:pPr>
        <w:pStyle w:val="Default"/>
        <w:numPr>
          <w:ilvl w:val="0"/>
          <w:numId w:val="2"/>
        </w:numPr>
        <w:spacing w:line="360" w:lineRule="auto"/>
        <w:jc w:val="both"/>
        <w:rPr>
          <w:sz w:val="28"/>
          <w:szCs w:val="28"/>
        </w:rPr>
      </w:pPr>
      <w:r w:rsidRPr="009B7F1B">
        <w:rPr>
          <w:sz w:val="28"/>
          <w:szCs w:val="28"/>
        </w:rPr>
        <w:t xml:space="preserve">підтримувати сайт навчального закладу, </w:t>
      </w:r>
      <w:r w:rsidRPr="009B7F1B">
        <w:rPr>
          <w:sz w:val="28"/>
          <w:szCs w:val="28"/>
          <w:lang w:val="uk-UA"/>
        </w:rPr>
        <w:t>в</w:t>
      </w:r>
      <w:r w:rsidRPr="009B7F1B">
        <w:rPr>
          <w:sz w:val="28"/>
          <w:szCs w:val="28"/>
        </w:rPr>
        <w:t>еб-сторінки навчальних про</w:t>
      </w:r>
      <w:r w:rsidRPr="009B7F1B">
        <w:rPr>
          <w:sz w:val="28"/>
          <w:szCs w:val="28"/>
          <w:lang w:val="uk-UA"/>
        </w:rPr>
        <w:t>є</w:t>
      </w:r>
      <w:r w:rsidRPr="009B7F1B">
        <w:rPr>
          <w:sz w:val="28"/>
          <w:szCs w:val="28"/>
        </w:rPr>
        <w:t xml:space="preserve">ктів; </w:t>
      </w:r>
    </w:p>
    <w:p w:rsidR="009B7F1B" w:rsidRPr="009B7F1B" w:rsidRDefault="009B7F1B" w:rsidP="009B7F1B">
      <w:pPr>
        <w:pStyle w:val="Default"/>
        <w:numPr>
          <w:ilvl w:val="0"/>
          <w:numId w:val="2"/>
        </w:numPr>
        <w:spacing w:line="360" w:lineRule="auto"/>
        <w:jc w:val="both"/>
        <w:rPr>
          <w:sz w:val="28"/>
          <w:szCs w:val="28"/>
        </w:rPr>
      </w:pPr>
      <w:r w:rsidRPr="009B7F1B">
        <w:rPr>
          <w:sz w:val="28"/>
          <w:szCs w:val="28"/>
        </w:rPr>
        <w:t>розширити інформаційну взаємодію з іншими навчальними закладами;</w:t>
      </w:r>
    </w:p>
    <w:p w:rsidR="009B7F1B" w:rsidRPr="009B7F1B" w:rsidRDefault="009B7F1B" w:rsidP="009B7F1B">
      <w:pPr>
        <w:pStyle w:val="Default"/>
        <w:numPr>
          <w:ilvl w:val="0"/>
          <w:numId w:val="2"/>
        </w:numPr>
        <w:spacing w:line="360" w:lineRule="auto"/>
        <w:jc w:val="both"/>
        <w:rPr>
          <w:sz w:val="28"/>
          <w:szCs w:val="28"/>
        </w:rPr>
      </w:pPr>
      <w:r w:rsidRPr="009B7F1B">
        <w:rPr>
          <w:sz w:val="28"/>
          <w:szCs w:val="28"/>
        </w:rPr>
        <w:t xml:space="preserve">розвинути контакти соціального партнерства з іншими навчальними закладами; </w:t>
      </w:r>
    </w:p>
    <w:p w:rsidR="009B7F1B" w:rsidRPr="009B7F1B" w:rsidRDefault="009B7F1B" w:rsidP="009B7F1B">
      <w:pPr>
        <w:pStyle w:val="Default"/>
        <w:spacing w:line="360" w:lineRule="auto"/>
        <w:ind w:firstLine="426"/>
        <w:jc w:val="both"/>
        <w:rPr>
          <w:sz w:val="28"/>
          <w:szCs w:val="28"/>
        </w:rPr>
      </w:pPr>
      <w:r w:rsidRPr="009B7F1B">
        <w:rPr>
          <w:sz w:val="28"/>
          <w:szCs w:val="28"/>
        </w:rPr>
        <w:t xml:space="preserve">2) педагогічним працівникам: </w:t>
      </w:r>
    </w:p>
    <w:p w:rsidR="009B7F1B" w:rsidRPr="009B7F1B" w:rsidRDefault="009B7F1B" w:rsidP="009B7F1B">
      <w:pPr>
        <w:pStyle w:val="Default"/>
        <w:spacing w:line="360" w:lineRule="auto"/>
        <w:ind w:firstLine="709"/>
        <w:jc w:val="both"/>
        <w:rPr>
          <w:sz w:val="28"/>
          <w:szCs w:val="28"/>
        </w:rPr>
      </w:pPr>
      <w:r w:rsidRPr="009B7F1B">
        <w:rPr>
          <w:sz w:val="28"/>
          <w:szCs w:val="28"/>
        </w:rPr>
        <w:t xml:space="preserve">− організувати доступ до всієї нормативно-правової бази документів; </w:t>
      </w:r>
    </w:p>
    <w:p w:rsidR="009B7F1B" w:rsidRPr="009B7F1B" w:rsidRDefault="009B7F1B" w:rsidP="009B7F1B">
      <w:pPr>
        <w:pStyle w:val="Default"/>
        <w:spacing w:line="360" w:lineRule="auto"/>
        <w:ind w:firstLine="709"/>
        <w:jc w:val="both"/>
        <w:rPr>
          <w:sz w:val="28"/>
          <w:szCs w:val="28"/>
        </w:rPr>
      </w:pPr>
      <w:r w:rsidRPr="009B7F1B">
        <w:rPr>
          <w:sz w:val="28"/>
          <w:szCs w:val="28"/>
        </w:rPr>
        <w:t xml:space="preserve">− використовувати програмне середовище, що формує інформаційний простір навчального закладу; </w:t>
      </w:r>
    </w:p>
    <w:p w:rsidR="009B7F1B" w:rsidRPr="009B7F1B" w:rsidRDefault="009B7F1B" w:rsidP="009B7F1B">
      <w:pPr>
        <w:pStyle w:val="Default"/>
        <w:spacing w:line="360" w:lineRule="auto"/>
        <w:ind w:firstLine="709"/>
        <w:jc w:val="both"/>
        <w:rPr>
          <w:sz w:val="28"/>
          <w:szCs w:val="28"/>
        </w:rPr>
      </w:pPr>
      <w:r w:rsidRPr="009B7F1B">
        <w:rPr>
          <w:sz w:val="28"/>
          <w:szCs w:val="28"/>
        </w:rPr>
        <w:t xml:space="preserve">− здійснювати самостійне навчання; </w:t>
      </w:r>
    </w:p>
    <w:p w:rsidR="009B7F1B" w:rsidRPr="009B7F1B" w:rsidRDefault="009B7F1B" w:rsidP="009B7F1B">
      <w:pPr>
        <w:pStyle w:val="Default"/>
        <w:spacing w:line="360" w:lineRule="auto"/>
        <w:ind w:firstLine="709"/>
        <w:jc w:val="both"/>
        <w:rPr>
          <w:sz w:val="28"/>
          <w:szCs w:val="28"/>
        </w:rPr>
      </w:pPr>
      <w:r w:rsidRPr="009B7F1B">
        <w:rPr>
          <w:sz w:val="28"/>
          <w:szCs w:val="28"/>
        </w:rPr>
        <w:t xml:space="preserve">− підвищувати кваліфікацію, брати участь у </w:t>
      </w:r>
      <w:r w:rsidRPr="009B7F1B">
        <w:rPr>
          <w:sz w:val="28"/>
          <w:szCs w:val="28"/>
          <w:lang w:val="uk-UA"/>
        </w:rPr>
        <w:t>роботі методичних</w:t>
      </w:r>
      <w:r w:rsidRPr="009B7F1B">
        <w:rPr>
          <w:sz w:val="28"/>
          <w:szCs w:val="28"/>
        </w:rPr>
        <w:t xml:space="preserve"> об’єднан</w:t>
      </w:r>
      <w:r w:rsidRPr="009B7F1B">
        <w:rPr>
          <w:sz w:val="28"/>
          <w:szCs w:val="28"/>
          <w:lang w:val="uk-UA"/>
        </w:rPr>
        <w:t>ь</w:t>
      </w:r>
      <w:r w:rsidRPr="009B7F1B">
        <w:rPr>
          <w:sz w:val="28"/>
          <w:szCs w:val="28"/>
        </w:rPr>
        <w:t>, семінар</w:t>
      </w:r>
      <w:r w:rsidRPr="009B7F1B">
        <w:rPr>
          <w:sz w:val="28"/>
          <w:szCs w:val="28"/>
          <w:lang w:val="uk-UA"/>
        </w:rPr>
        <w:t>ів</w:t>
      </w:r>
      <w:r w:rsidRPr="009B7F1B">
        <w:rPr>
          <w:sz w:val="28"/>
          <w:szCs w:val="28"/>
        </w:rPr>
        <w:t>, вебінар</w:t>
      </w:r>
      <w:r w:rsidRPr="009B7F1B">
        <w:rPr>
          <w:sz w:val="28"/>
          <w:szCs w:val="28"/>
          <w:lang w:val="uk-UA"/>
        </w:rPr>
        <w:t>ів</w:t>
      </w:r>
      <w:r w:rsidRPr="009B7F1B">
        <w:rPr>
          <w:sz w:val="28"/>
          <w:szCs w:val="28"/>
        </w:rPr>
        <w:t>, майстер</w:t>
      </w:r>
      <w:r w:rsidRPr="009B7F1B">
        <w:rPr>
          <w:sz w:val="28"/>
          <w:szCs w:val="28"/>
          <w:lang w:val="uk-UA"/>
        </w:rPr>
        <w:t>ок;</w:t>
      </w:r>
      <w:r w:rsidRPr="009B7F1B">
        <w:rPr>
          <w:sz w:val="28"/>
          <w:szCs w:val="28"/>
        </w:rPr>
        <w:t xml:space="preserve"> </w:t>
      </w:r>
    </w:p>
    <w:p w:rsidR="009B7F1B" w:rsidRPr="009B7F1B" w:rsidRDefault="009B7F1B" w:rsidP="009B7F1B">
      <w:pPr>
        <w:pStyle w:val="Default"/>
        <w:spacing w:line="360" w:lineRule="auto"/>
        <w:ind w:firstLine="709"/>
        <w:jc w:val="both"/>
        <w:rPr>
          <w:sz w:val="28"/>
          <w:szCs w:val="28"/>
        </w:rPr>
      </w:pPr>
      <w:r w:rsidRPr="009B7F1B">
        <w:rPr>
          <w:sz w:val="28"/>
          <w:szCs w:val="28"/>
        </w:rPr>
        <w:t xml:space="preserve">− урізноманітнювати навчальний процес шляхом використання </w:t>
      </w:r>
      <w:r w:rsidRPr="009B7F1B">
        <w:rPr>
          <w:sz w:val="28"/>
          <w:szCs w:val="28"/>
          <w:lang w:val="uk-UA"/>
        </w:rPr>
        <w:t xml:space="preserve">ІКТ та </w:t>
      </w:r>
      <w:r w:rsidRPr="009B7F1B">
        <w:rPr>
          <w:sz w:val="28"/>
          <w:szCs w:val="28"/>
        </w:rPr>
        <w:t>ресурс</w:t>
      </w:r>
      <w:r w:rsidRPr="009B7F1B">
        <w:rPr>
          <w:sz w:val="28"/>
          <w:szCs w:val="28"/>
          <w:lang w:val="uk-UA"/>
        </w:rPr>
        <w:t>ів</w:t>
      </w:r>
      <w:r w:rsidRPr="009B7F1B">
        <w:rPr>
          <w:sz w:val="28"/>
          <w:szCs w:val="28"/>
        </w:rPr>
        <w:t xml:space="preserve"> мережі Інтернет; </w:t>
      </w:r>
    </w:p>
    <w:p w:rsidR="009B7F1B" w:rsidRPr="009B7F1B" w:rsidRDefault="009B7F1B" w:rsidP="009B7F1B">
      <w:pPr>
        <w:pStyle w:val="Default"/>
        <w:spacing w:line="360" w:lineRule="auto"/>
        <w:ind w:firstLine="709"/>
        <w:jc w:val="both"/>
        <w:rPr>
          <w:sz w:val="28"/>
          <w:szCs w:val="28"/>
        </w:rPr>
      </w:pPr>
      <w:r w:rsidRPr="009B7F1B">
        <w:rPr>
          <w:sz w:val="28"/>
          <w:szCs w:val="28"/>
        </w:rPr>
        <w:t xml:space="preserve">− створювати </w:t>
      </w:r>
      <w:r w:rsidRPr="009B7F1B">
        <w:rPr>
          <w:sz w:val="28"/>
          <w:szCs w:val="28"/>
          <w:lang w:val="uk-UA"/>
        </w:rPr>
        <w:t xml:space="preserve">інноваційні освітні проєкти, </w:t>
      </w:r>
      <w:r w:rsidRPr="009B7F1B">
        <w:rPr>
          <w:sz w:val="28"/>
          <w:szCs w:val="28"/>
          <w:lang w:val="en-US"/>
        </w:rPr>
        <w:t>STEM</w:t>
      </w:r>
      <w:r w:rsidRPr="009B7F1B">
        <w:rPr>
          <w:sz w:val="28"/>
          <w:szCs w:val="28"/>
          <w:lang w:val="uk-UA"/>
        </w:rPr>
        <w:t xml:space="preserve"> та </w:t>
      </w:r>
      <w:r w:rsidRPr="009B7F1B">
        <w:rPr>
          <w:sz w:val="28"/>
          <w:szCs w:val="28"/>
          <w:lang w:val="en-US"/>
        </w:rPr>
        <w:t>STREAM</w:t>
      </w:r>
      <w:r w:rsidRPr="009B7F1B">
        <w:rPr>
          <w:sz w:val="28"/>
          <w:szCs w:val="28"/>
          <w:lang w:val="uk-UA"/>
        </w:rPr>
        <w:t xml:space="preserve"> </w:t>
      </w:r>
      <w:r w:rsidRPr="009B7F1B">
        <w:rPr>
          <w:sz w:val="28"/>
          <w:szCs w:val="28"/>
        </w:rPr>
        <w:t xml:space="preserve">уроки; </w:t>
      </w:r>
    </w:p>
    <w:p w:rsidR="009B7F1B" w:rsidRPr="009B7F1B" w:rsidRDefault="009B7F1B" w:rsidP="009B7F1B">
      <w:pPr>
        <w:pStyle w:val="Default"/>
        <w:spacing w:line="360" w:lineRule="auto"/>
        <w:ind w:firstLine="709"/>
        <w:jc w:val="both"/>
        <w:rPr>
          <w:sz w:val="28"/>
          <w:szCs w:val="28"/>
        </w:rPr>
      </w:pPr>
      <w:r w:rsidRPr="009B7F1B">
        <w:rPr>
          <w:sz w:val="28"/>
          <w:szCs w:val="28"/>
        </w:rPr>
        <w:t>3)</w:t>
      </w:r>
      <w:r w:rsidRPr="009B7F1B">
        <w:rPr>
          <w:sz w:val="28"/>
          <w:szCs w:val="28"/>
          <w:lang w:val="uk-UA"/>
        </w:rPr>
        <w:t xml:space="preserve"> здобувачам освіти</w:t>
      </w:r>
      <w:r w:rsidRPr="009B7F1B">
        <w:rPr>
          <w:sz w:val="28"/>
          <w:szCs w:val="28"/>
        </w:rPr>
        <w:t xml:space="preserve">: </w:t>
      </w:r>
    </w:p>
    <w:p w:rsidR="009B7F1B" w:rsidRPr="009B7F1B" w:rsidRDefault="009B7F1B" w:rsidP="009B7F1B">
      <w:pPr>
        <w:pStyle w:val="Default"/>
        <w:spacing w:line="360" w:lineRule="auto"/>
        <w:ind w:firstLine="709"/>
        <w:jc w:val="both"/>
        <w:rPr>
          <w:sz w:val="28"/>
          <w:szCs w:val="28"/>
        </w:rPr>
      </w:pPr>
      <w:r w:rsidRPr="009B7F1B">
        <w:rPr>
          <w:sz w:val="28"/>
          <w:szCs w:val="28"/>
        </w:rPr>
        <w:t xml:space="preserve">− використовувати Інтернет-технології в організації додаткової освіти; </w:t>
      </w:r>
    </w:p>
    <w:p w:rsidR="009B7F1B" w:rsidRPr="009B7F1B" w:rsidRDefault="009B7F1B" w:rsidP="009B7F1B">
      <w:pPr>
        <w:pStyle w:val="Default"/>
        <w:spacing w:line="360" w:lineRule="auto"/>
        <w:ind w:firstLine="709"/>
        <w:jc w:val="both"/>
        <w:rPr>
          <w:sz w:val="28"/>
          <w:szCs w:val="28"/>
        </w:rPr>
      </w:pPr>
      <w:r w:rsidRPr="009B7F1B">
        <w:rPr>
          <w:sz w:val="28"/>
          <w:szCs w:val="28"/>
        </w:rPr>
        <w:t xml:space="preserve">− використовувати комп’ютерні технології для підготовки до занять; </w:t>
      </w:r>
    </w:p>
    <w:p w:rsidR="009B7F1B" w:rsidRPr="009B7F1B" w:rsidRDefault="009B7F1B" w:rsidP="009B7F1B">
      <w:pPr>
        <w:pStyle w:val="Default"/>
        <w:spacing w:line="360" w:lineRule="auto"/>
        <w:ind w:firstLine="709"/>
        <w:jc w:val="both"/>
        <w:rPr>
          <w:sz w:val="28"/>
          <w:szCs w:val="28"/>
        </w:rPr>
      </w:pPr>
      <w:r w:rsidRPr="009B7F1B">
        <w:rPr>
          <w:sz w:val="28"/>
          <w:szCs w:val="28"/>
        </w:rPr>
        <w:t xml:space="preserve">− застосовувати тренувальне тестування; </w:t>
      </w:r>
    </w:p>
    <w:p w:rsidR="009B7F1B" w:rsidRPr="009B7F1B" w:rsidRDefault="009B7F1B" w:rsidP="009B7F1B">
      <w:pPr>
        <w:pStyle w:val="Default"/>
        <w:spacing w:line="360" w:lineRule="auto"/>
        <w:ind w:firstLine="709"/>
        <w:jc w:val="both"/>
        <w:rPr>
          <w:sz w:val="28"/>
          <w:szCs w:val="28"/>
        </w:rPr>
      </w:pPr>
      <w:r w:rsidRPr="009B7F1B">
        <w:rPr>
          <w:sz w:val="28"/>
          <w:szCs w:val="28"/>
        </w:rPr>
        <w:t>− брати участь в Інтернет</w:t>
      </w:r>
      <w:r w:rsidRPr="009B7F1B">
        <w:rPr>
          <w:sz w:val="28"/>
          <w:szCs w:val="28"/>
          <w:lang w:val="uk-UA"/>
        </w:rPr>
        <w:t>-</w:t>
      </w:r>
      <w:r w:rsidRPr="009B7F1B">
        <w:rPr>
          <w:sz w:val="28"/>
          <w:szCs w:val="28"/>
        </w:rPr>
        <w:t xml:space="preserve">конкурсах і олімпіадах; </w:t>
      </w:r>
    </w:p>
    <w:p w:rsidR="009B7F1B" w:rsidRPr="009B7F1B" w:rsidRDefault="009B7F1B" w:rsidP="009B7F1B">
      <w:pPr>
        <w:pStyle w:val="Default"/>
        <w:spacing w:line="360" w:lineRule="auto"/>
        <w:ind w:firstLine="709"/>
        <w:jc w:val="both"/>
        <w:rPr>
          <w:sz w:val="28"/>
          <w:szCs w:val="28"/>
        </w:rPr>
      </w:pPr>
      <w:r w:rsidRPr="009B7F1B">
        <w:rPr>
          <w:sz w:val="28"/>
          <w:szCs w:val="28"/>
        </w:rPr>
        <w:t>− обговорювати актуальні проблеми на форум</w:t>
      </w:r>
      <w:r w:rsidRPr="009B7F1B">
        <w:rPr>
          <w:sz w:val="28"/>
          <w:szCs w:val="28"/>
          <w:lang w:val="uk-UA"/>
        </w:rPr>
        <w:t>ах</w:t>
      </w:r>
      <w:r w:rsidRPr="009B7F1B">
        <w:rPr>
          <w:sz w:val="28"/>
          <w:szCs w:val="28"/>
        </w:rPr>
        <w:t>, сайт</w:t>
      </w:r>
      <w:r w:rsidRPr="009B7F1B">
        <w:rPr>
          <w:sz w:val="28"/>
          <w:szCs w:val="28"/>
          <w:lang w:val="uk-UA"/>
        </w:rPr>
        <w:t>ах</w:t>
      </w:r>
      <w:r w:rsidRPr="009B7F1B">
        <w:rPr>
          <w:sz w:val="28"/>
          <w:szCs w:val="28"/>
        </w:rPr>
        <w:t xml:space="preserve"> навчального закладу</w:t>
      </w:r>
      <w:r w:rsidRPr="009B7F1B">
        <w:rPr>
          <w:sz w:val="28"/>
          <w:szCs w:val="28"/>
          <w:lang w:val="uk-UA"/>
        </w:rPr>
        <w:t>, у групах соціальних мереж</w:t>
      </w:r>
      <w:r w:rsidRPr="009B7F1B">
        <w:rPr>
          <w:sz w:val="28"/>
          <w:szCs w:val="28"/>
        </w:rPr>
        <w:t xml:space="preserve">; </w:t>
      </w:r>
    </w:p>
    <w:p w:rsidR="009B7F1B" w:rsidRDefault="009B7F1B" w:rsidP="009B7F1B">
      <w:pPr>
        <w:pStyle w:val="Default"/>
        <w:spacing w:line="360" w:lineRule="auto"/>
        <w:ind w:firstLine="709"/>
        <w:jc w:val="both"/>
        <w:rPr>
          <w:sz w:val="28"/>
          <w:szCs w:val="28"/>
        </w:rPr>
      </w:pPr>
      <w:r w:rsidRPr="009B7F1B">
        <w:rPr>
          <w:sz w:val="28"/>
          <w:szCs w:val="28"/>
        </w:rPr>
        <w:t>− інтелектуально і психологічно готуватися до подальшого продовження освіти</w:t>
      </w:r>
      <w:r w:rsidRPr="009B7F1B">
        <w:rPr>
          <w:sz w:val="28"/>
          <w:szCs w:val="28"/>
          <w:lang w:val="uk-UA"/>
        </w:rPr>
        <w:t xml:space="preserve"> впродовж всього життя</w:t>
      </w:r>
      <w:r w:rsidRPr="009B7F1B">
        <w:rPr>
          <w:sz w:val="28"/>
          <w:szCs w:val="28"/>
        </w:rPr>
        <w:t xml:space="preserve">; </w:t>
      </w:r>
    </w:p>
    <w:p w:rsidR="009B7F1B" w:rsidRDefault="009B7F1B" w:rsidP="009B7F1B">
      <w:pPr>
        <w:pStyle w:val="Default"/>
        <w:spacing w:line="360" w:lineRule="auto"/>
        <w:ind w:firstLine="709"/>
        <w:jc w:val="both"/>
        <w:rPr>
          <w:sz w:val="28"/>
          <w:szCs w:val="28"/>
          <w:lang w:val="uk-UA"/>
        </w:rPr>
      </w:pPr>
      <w:r w:rsidRPr="009B7F1B">
        <w:rPr>
          <w:sz w:val="28"/>
          <w:szCs w:val="28"/>
        </w:rPr>
        <w:t>− навчитися працювати з інформацією, представленою в різних формах, відбирати і систематизувати науковий матеріал, створювати повідомлення, доповіді на задану тему, складати план</w:t>
      </w:r>
      <w:r>
        <w:rPr>
          <w:sz w:val="28"/>
          <w:szCs w:val="28"/>
          <w:lang w:val="uk-UA"/>
        </w:rPr>
        <w:t>.</w:t>
      </w:r>
    </w:p>
    <w:p w:rsidR="009B7F1B" w:rsidRPr="0027691C" w:rsidRDefault="009B7F1B" w:rsidP="009B7F1B">
      <w:pPr>
        <w:autoSpaceDE w:val="0"/>
        <w:autoSpaceDN w:val="0"/>
        <w:adjustRightInd w:val="0"/>
        <w:spacing w:after="0" w:line="360" w:lineRule="auto"/>
        <w:ind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Єдиний інформаційно-освітній простір системи осв</w:t>
      </w:r>
      <w:r w:rsidRPr="0027691C">
        <w:rPr>
          <w:rFonts w:ascii="Times New Roman" w:hAnsi="Times New Roman" w:cs="Times New Roman"/>
          <w:color w:val="000000"/>
          <w:sz w:val="28"/>
          <w:szCs w:val="28"/>
          <w:lang w:val="uk-UA"/>
        </w:rPr>
        <w:t>іти пов’язаний з усіма</w:t>
      </w:r>
      <w:r>
        <w:rPr>
          <w:rFonts w:ascii="Times New Roman" w:hAnsi="Times New Roman" w:cs="Times New Roman"/>
          <w:color w:val="000000"/>
          <w:sz w:val="28"/>
          <w:szCs w:val="28"/>
          <w:lang w:val="uk-UA"/>
        </w:rPr>
        <w:t xml:space="preserve"> видами освітянської діяльності. </w:t>
      </w:r>
      <w:r w:rsidRPr="0027691C">
        <w:rPr>
          <w:rFonts w:ascii="Times New Roman" w:hAnsi="Times New Roman" w:cs="Times New Roman"/>
          <w:color w:val="000000"/>
          <w:sz w:val="28"/>
          <w:szCs w:val="28"/>
          <w:lang w:val="uk-UA"/>
        </w:rPr>
        <w:t>Отже, можна визначити три його</w:t>
      </w:r>
      <w:r>
        <w:rPr>
          <w:rFonts w:ascii="Times New Roman" w:hAnsi="Times New Roman" w:cs="Times New Roman"/>
          <w:color w:val="000000"/>
          <w:sz w:val="28"/>
          <w:szCs w:val="28"/>
          <w:lang w:val="uk-UA"/>
        </w:rPr>
        <w:t xml:space="preserve"> складові, які потребують організаційно-</w:t>
      </w:r>
      <w:r w:rsidRPr="0027691C">
        <w:rPr>
          <w:rFonts w:ascii="Times New Roman" w:hAnsi="Times New Roman" w:cs="Times New Roman"/>
          <w:color w:val="000000"/>
          <w:sz w:val="28"/>
          <w:szCs w:val="28"/>
          <w:lang w:val="uk-UA"/>
        </w:rPr>
        <w:t>методичного супроводу:</w:t>
      </w:r>
    </w:p>
    <w:p w:rsidR="009B7F1B" w:rsidRPr="00361263" w:rsidRDefault="009B7F1B" w:rsidP="009B7F1B">
      <w:pPr>
        <w:pStyle w:val="a3"/>
        <w:numPr>
          <w:ilvl w:val="0"/>
          <w:numId w:val="4"/>
        </w:numPr>
        <w:autoSpaceDE w:val="0"/>
        <w:autoSpaceDN w:val="0"/>
        <w:adjustRightInd w:val="0"/>
        <w:spacing w:after="0" w:line="360" w:lineRule="auto"/>
        <w:jc w:val="both"/>
        <w:rPr>
          <w:rFonts w:ascii="Times New Roman" w:hAnsi="Times New Roman" w:cs="Times New Roman"/>
          <w:color w:val="000000"/>
          <w:sz w:val="28"/>
          <w:szCs w:val="28"/>
          <w:lang w:val="uk-UA"/>
        </w:rPr>
      </w:pPr>
      <w:r w:rsidRPr="00361263">
        <w:rPr>
          <w:rFonts w:ascii="Times New Roman" w:hAnsi="Times New Roman" w:cs="Times New Roman"/>
          <w:color w:val="000000"/>
          <w:sz w:val="28"/>
          <w:szCs w:val="28"/>
          <w:lang w:val="uk-UA"/>
        </w:rPr>
        <w:t>єдиний інформаційний простір управлінської діяльності;</w:t>
      </w:r>
    </w:p>
    <w:p w:rsidR="009B7F1B" w:rsidRPr="00361263" w:rsidRDefault="009B7F1B" w:rsidP="009B7F1B">
      <w:pPr>
        <w:pStyle w:val="a3"/>
        <w:numPr>
          <w:ilvl w:val="0"/>
          <w:numId w:val="4"/>
        </w:numPr>
        <w:autoSpaceDE w:val="0"/>
        <w:autoSpaceDN w:val="0"/>
        <w:adjustRightInd w:val="0"/>
        <w:spacing w:after="0" w:line="360" w:lineRule="auto"/>
        <w:jc w:val="both"/>
        <w:rPr>
          <w:rFonts w:ascii="Times New Roman" w:hAnsi="Times New Roman" w:cs="Times New Roman"/>
          <w:color w:val="000000"/>
          <w:sz w:val="28"/>
          <w:szCs w:val="28"/>
          <w:lang w:val="uk-UA"/>
        </w:rPr>
      </w:pPr>
      <w:r w:rsidRPr="00361263">
        <w:rPr>
          <w:rFonts w:ascii="Times New Roman" w:hAnsi="Times New Roman" w:cs="Times New Roman"/>
          <w:color w:val="000000"/>
          <w:sz w:val="28"/>
          <w:szCs w:val="28"/>
          <w:lang w:val="uk-UA"/>
        </w:rPr>
        <w:t>єдиний інформаційний простір навчальної діяльності;</w:t>
      </w:r>
    </w:p>
    <w:p w:rsidR="009B7F1B" w:rsidRPr="00361263" w:rsidRDefault="009B7F1B" w:rsidP="009B7F1B">
      <w:pPr>
        <w:pStyle w:val="a3"/>
        <w:numPr>
          <w:ilvl w:val="0"/>
          <w:numId w:val="4"/>
        </w:numPr>
        <w:autoSpaceDE w:val="0"/>
        <w:autoSpaceDN w:val="0"/>
        <w:adjustRightInd w:val="0"/>
        <w:spacing w:after="0" w:line="360" w:lineRule="auto"/>
        <w:jc w:val="both"/>
        <w:rPr>
          <w:rFonts w:ascii="Times New Roman" w:hAnsi="Times New Roman" w:cs="Times New Roman"/>
          <w:color w:val="000000"/>
          <w:sz w:val="28"/>
          <w:szCs w:val="28"/>
          <w:lang w:val="uk-UA"/>
        </w:rPr>
      </w:pPr>
      <w:r w:rsidRPr="00361263">
        <w:rPr>
          <w:rFonts w:ascii="Times New Roman" w:hAnsi="Times New Roman" w:cs="Times New Roman"/>
          <w:color w:val="000000"/>
          <w:sz w:val="28"/>
          <w:szCs w:val="28"/>
          <w:lang w:val="uk-UA"/>
        </w:rPr>
        <w:t>єдиний інформаційний простір науково-методичної діяльності.</w:t>
      </w:r>
    </w:p>
    <w:p w:rsidR="009B7F1B" w:rsidRPr="00054CC2" w:rsidRDefault="009B7F1B" w:rsidP="009B7F1B">
      <w:pPr>
        <w:autoSpaceDE w:val="0"/>
        <w:autoSpaceDN w:val="0"/>
        <w:adjustRightInd w:val="0"/>
        <w:spacing w:after="0" w:line="360" w:lineRule="auto"/>
        <w:ind w:firstLine="36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Наші уваги в даній роботі зосереджені на створенні </w:t>
      </w:r>
      <w:r w:rsidRPr="0027691C">
        <w:rPr>
          <w:rFonts w:ascii="Times New Roman" w:hAnsi="Times New Roman" w:cs="Times New Roman"/>
          <w:color w:val="000000"/>
          <w:sz w:val="28"/>
          <w:szCs w:val="28"/>
          <w:lang w:val="uk-UA"/>
        </w:rPr>
        <w:t>єдин</w:t>
      </w:r>
      <w:r>
        <w:rPr>
          <w:rFonts w:ascii="Times New Roman" w:hAnsi="Times New Roman" w:cs="Times New Roman"/>
          <w:color w:val="000000"/>
          <w:sz w:val="28"/>
          <w:szCs w:val="28"/>
          <w:lang w:val="uk-UA"/>
        </w:rPr>
        <w:t>ого</w:t>
      </w:r>
      <w:r w:rsidRPr="0027691C">
        <w:rPr>
          <w:rFonts w:ascii="Times New Roman" w:hAnsi="Times New Roman" w:cs="Times New Roman"/>
          <w:color w:val="000000"/>
          <w:sz w:val="28"/>
          <w:szCs w:val="28"/>
          <w:lang w:val="uk-UA"/>
        </w:rPr>
        <w:t xml:space="preserve"> інформаційн</w:t>
      </w:r>
      <w:r>
        <w:rPr>
          <w:rFonts w:ascii="Times New Roman" w:hAnsi="Times New Roman" w:cs="Times New Roman"/>
          <w:color w:val="000000"/>
          <w:sz w:val="28"/>
          <w:szCs w:val="28"/>
          <w:lang w:val="uk-UA"/>
        </w:rPr>
        <w:t>ого</w:t>
      </w:r>
      <w:r w:rsidRPr="0027691C">
        <w:rPr>
          <w:rFonts w:ascii="Times New Roman" w:hAnsi="Times New Roman" w:cs="Times New Roman"/>
          <w:color w:val="000000"/>
          <w:sz w:val="28"/>
          <w:szCs w:val="28"/>
          <w:lang w:val="uk-UA"/>
        </w:rPr>
        <w:t xml:space="preserve"> прост</w:t>
      </w:r>
      <w:r>
        <w:rPr>
          <w:rFonts w:ascii="Times New Roman" w:hAnsi="Times New Roman" w:cs="Times New Roman"/>
          <w:color w:val="000000"/>
          <w:sz w:val="28"/>
          <w:szCs w:val="28"/>
          <w:lang w:val="uk-UA"/>
        </w:rPr>
        <w:t>о</w:t>
      </w:r>
      <w:r w:rsidRPr="0027691C">
        <w:rPr>
          <w:rFonts w:ascii="Times New Roman" w:hAnsi="Times New Roman" w:cs="Times New Roman"/>
          <w:color w:val="000000"/>
          <w:sz w:val="28"/>
          <w:szCs w:val="28"/>
          <w:lang w:val="uk-UA"/>
        </w:rPr>
        <w:t>р</w:t>
      </w:r>
      <w:r>
        <w:rPr>
          <w:rFonts w:ascii="Times New Roman" w:hAnsi="Times New Roman" w:cs="Times New Roman"/>
          <w:color w:val="000000"/>
          <w:sz w:val="28"/>
          <w:szCs w:val="28"/>
          <w:lang w:val="uk-UA"/>
        </w:rPr>
        <w:t xml:space="preserve">у </w:t>
      </w:r>
      <w:r w:rsidRPr="0027691C">
        <w:rPr>
          <w:rFonts w:ascii="Times New Roman" w:hAnsi="Times New Roman" w:cs="Times New Roman"/>
          <w:color w:val="000000"/>
          <w:sz w:val="28"/>
          <w:szCs w:val="28"/>
          <w:lang w:val="uk-UA"/>
        </w:rPr>
        <w:t>управлінської діяльності</w:t>
      </w:r>
      <w:r>
        <w:rPr>
          <w:rFonts w:ascii="Times New Roman" w:hAnsi="Times New Roman" w:cs="Times New Roman"/>
          <w:color w:val="000000"/>
          <w:sz w:val="28"/>
          <w:szCs w:val="28"/>
          <w:lang w:val="uk-UA"/>
        </w:rPr>
        <w:t xml:space="preserve"> ЗЗСО</w:t>
      </w:r>
      <w:r w:rsidRPr="0027691C">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Таке середовище </w:t>
      </w:r>
      <w:r w:rsidRPr="0027691C">
        <w:rPr>
          <w:rFonts w:ascii="Times New Roman" w:hAnsi="Times New Roman" w:cs="Times New Roman"/>
          <w:color w:val="000000"/>
          <w:sz w:val="28"/>
          <w:szCs w:val="28"/>
          <w:lang w:val="uk-UA"/>
        </w:rPr>
        <w:t>дозволяє оптим</w:t>
      </w:r>
      <w:r>
        <w:rPr>
          <w:rFonts w:ascii="Times New Roman" w:hAnsi="Times New Roman" w:cs="Times New Roman"/>
          <w:color w:val="000000"/>
          <w:sz w:val="28"/>
          <w:szCs w:val="28"/>
          <w:lang w:val="uk-UA"/>
        </w:rPr>
        <w:t>ізувати процес обміну інформац</w:t>
      </w:r>
      <w:r w:rsidRPr="0027691C">
        <w:rPr>
          <w:rFonts w:ascii="Times New Roman" w:hAnsi="Times New Roman" w:cs="Times New Roman"/>
          <w:color w:val="000000"/>
          <w:sz w:val="28"/>
          <w:szCs w:val="28"/>
          <w:lang w:val="uk-UA"/>
        </w:rPr>
        <w:t>ією,</w:t>
      </w:r>
      <w:r>
        <w:rPr>
          <w:rFonts w:ascii="Times New Roman" w:hAnsi="Times New Roman" w:cs="Times New Roman"/>
          <w:color w:val="000000"/>
          <w:sz w:val="28"/>
          <w:szCs w:val="28"/>
          <w:lang w:val="uk-UA"/>
        </w:rPr>
        <w:t xml:space="preserve"> зменшити обсяг роботи адміністратора ЗЗСО та дозволяє йому п</w:t>
      </w:r>
      <w:r w:rsidRPr="0027691C">
        <w:rPr>
          <w:rFonts w:ascii="Times New Roman" w:hAnsi="Times New Roman" w:cs="Times New Roman"/>
          <w:color w:val="000000"/>
          <w:sz w:val="28"/>
          <w:szCs w:val="28"/>
          <w:lang w:val="uk-UA"/>
        </w:rPr>
        <w:t>риймати</w:t>
      </w:r>
      <w:r>
        <w:rPr>
          <w:rFonts w:ascii="Times New Roman" w:hAnsi="Times New Roman" w:cs="Times New Roman"/>
          <w:color w:val="000000"/>
          <w:sz w:val="28"/>
          <w:szCs w:val="28"/>
          <w:lang w:val="uk-UA"/>
        </w:rPr>
        <w:t xml:space="preserve"> </w:t>
      </w:r>
      <w:r w:rsidRPr="0027691C">
        <w:rPr>
          <w:rFonts w:ascii="Times New Roman" w:hAnsi="Times New Roman" w:cs="Times New Roman"/>
          <w:color w:val="000000"/>
          <w:sz w:val="28"/>
          <w:szCs w:val="28"/>
          <w:lang w:val="uk-UA"/>
        </w:rPr>
        <w:t>ефективні управлінські рішення.</w:t>
      </w:r>
      <w:r>
        <w:rPr>
          <w:rFonts w:ascii="Times New Roman" w:hAnsi="Times New Roman" w:cs="Times New Roman"/>
          <w:color w:val="000000"/>
          <w:sz w:val="28"/>
          <w:szCs w:val="28"/>
          <w:lang w:val="uk-UA"/>
        </w:rPr>
        <w:t xml:space="preserve"> </w:t>
      </w:r>
      <w:r>
        <w:rPr>
          <w:rFonts w:ascii="Times New Roman" w:hAnsi="Times New Roman" w:cs="Times New Roman"/>
          <w:sz w:val="28"/>
          <w:szCs w:val="28"/>
          <w:lang w:val="uk-UA"/>
        </w:rPr>
        <w:t>Забезпечення функц</w:t>
      </w:r>
      <w:r w:rsidRPr="0027691C">
        <w:rPr>
          <w:rFonts w:ascii="Times New Roman" w:hAnsi="Times New Roman" w:cs="Times New Roman"/>
          <w:sz w:val="28"/>
          <w:szCs w:val="28"/>
          <w:lang w:val="uk-UA"/>
        </w:rPr>
        <w:t>іонування та управління простором вимагає створення</w:t>
      </w:r>
      <w:r>
        <w:rPr>
          <w:rFonts w:ascii="Times New Roman" w:hAnsi="Times New Roman" w:cs="Times New Roman"/>
          <w:sz w:val="28"/>
          <w:szCs w:val="28"/>
          <w:lang w:val="uk-UA"/>
        </w:rPr>
        <w:t xml:space="preserve"> </w:t>
      </w:r>
      <w:r w:rsidRPr="0027691C">
        <w:rPr>
          <w:rFonts w:ascii="Times New Roman" w:hAnsi="Times New Roman" w:cs="Times New Roman"/>
          <w:sz w:val="28"/>
          <w:szCs w:val="28"/>
          <w:lang w:val="uk-UA"/>
        </w:rPr>
        <w:t>системи, яка дозволяє:</w:t>
      </w:r>
    </w:p>
    <w:p w:rsidR="009B7F1B" w:rsidRDefault="009B7F1B" w:rsidP="009B7F1B">
      <w:pPr>
        <w:pStyle w:val="a3"/>
        <w:numPr>
          <w:ilvl w:val="0"/>
          <w:numId w:val="6"/>
        </w:numPr>
        <w:autoSpaceDE w:val="0"/>
        <w:autoSpaceDN w:val="0"/>
        <w:adjustRightInd w:val="0"/>
        <w:spacing w:after="0" w:line="360" w:lineRule="auto"/>
        <w:jc w:val="both"/>
        <w:rPr>
          <w:rFonts w:ascii="Times New Roman" w:hAnsi="Times New Roman" w:cs="Times New Roman"/>
          <w:sz w:val="28"/>
          <w:szCs w:val="28"/>
          <w:lang w:val="uk-UA"/>
        </w:rPr>
      </w:pPr>
      <w:r w:rsidRPr="000D34F3">
        <w:rPr>
          <w:rFonts w:ascii="Times New Roman" w:hAnsi="Times New Roman" w:cs="Times New Roman"/>
          <w:sz w:val="28"/>
          <w:szCs w:val="28"/>
          <w:lang w:val="uk-UA"/>
        </w:rPr>
        <w:t>узагальнити інформаційні потоки;</w:t>
      </w:r>
    </w:p>
    <w:p w:rsidR="009B7F1B" w:rsidRDefault="009B7F1B" w:rsidP="009B7F1B">
      <w:pPr>
        <w:pStyle w:val="a3"/>
        <w:numPr>
          <w:ilvl w:val="0"/>
          <w:numId w:val="6"/>
        </w:numPr>
        <w:autoSpaceDE w:val="0"/>
        <w:autoSpaceDN w:val="0"/>
        <w:adjustRightInd w:val="0"/>
        <w:spacing w:after="0" w:line="360" w:lineRule="auto"/>
        <w:jc w:val="both"/>
        <w:rPr>
          <w:rFonts w:ascii="Times New Roman" w:hAnsi="Times New Roman" w:cs="Times New Roman"/>
          <w:sz w:val="28"/>
          <w:szCs w:val="28"/>
          <w:lang w:val="uk-UA"/>
        </w:rPr>
      </w:pPr>
      <w:r w:rsidRPr="000D34F3">
        <w:rPr>
          <w:rFonts w:ascii="Times New Roman" w:hAnsi="Times New Roman" w:cs="Times New Roman"/>
          <w:sz w:val="28"/>
          <w:szCs w:val="28"/>
          <w:lang w:val="uk-UA"/>
        </w:rPr>
        <w:t xml:space="preserve">класифікувати </w:t>
      </w:r>
      <w:r>
        <w:rPr>
          <w:rFonts w:ascii="Times New Roman" w:hAnsi="Times New Roman" w:cs="Times New Roman"/>
          <w:sz w:val="28"/>
          <w:szCs w:val="28"/>
          <w:lang w:val="uk-UA"/>
        </w:rPr>
        <w:t>всю інформац</w:t>
      </w:r>
      <w:r w:rsidRPr="000D34F3">
        <w:rPr>
          <w:rFonts w:ascii="Times New Roman" w:hAnsi="Times New Roman" w:cs="Times New Roman"/>
          <w:sz w:val="28"/>
          <w:szCs w:val="28"/>
          <w:lang w:val="uk-UA"/>
        </w:rPr>
        <w:t>ію;</w:t>
      </w:r>
    </w:p>
    <w:p w:rsidR="009B7F1B" w:rsidRDefault="009B7F1B" w:rsidP="009B7F1B">
      <w:pPr>
        <w:pStyle w:val="a3"/>
        <w:numPr>
          <w:ilvl w:val="0"/>
          <w:numId w:val="6"/>
        </w:numPr>
        <w:autoSpaceDE w:val="0"/>
        <w:autoSpaceDN w:val="0"/>
        <w:adjustRightInd w:val="0"/>
        <w:spacing w:after="0" w:line="360" w:lineRule="auto"/>
        <w:jc w:val="both"/>
        <w:rPr>
          <w:rFonts w:ascii="Times New Roman" w:hAnsi="Times New Roman" w:cs="Times New Roman"/>
          <w:sz w:val="28"/>
          <w:szCs w:val="28"/>
          <w:lang w:val="uk-UA"/>
        </w:rPr>
      </w:pPr>
      <w:r w:rsidRPr="000D34F3">
        <w:rPr>
          <w:rFonts w:ascii="Times New Roman" w:hAnsi="Times New Roman" w:cs="Times New Roman"/>
          <w:sz w:val="28"/>
          <w:szCs w:val="28"/>
          <w:lang w:val="uk-UA"/>
        </w:rPr>
        <w:t>забезпечити доступ до центральних баз даних;</w:t>
      </w:r>
    </w:p>
    <w:p w:rsidR="009B7F1B" w:rsidRPr="000D34F3" w:rsidRDefault="009B7F1B" w:rsidP="009B7F1B">
      <w:pPr>
        <w:pStyle w:val="a3"/>
        <w:numPr>
          <w:ilvl w:val="0"/>
          <w:numId w:val="6"/>
        </w:num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обмін інформац</w:t>
      </w:r>
      <w:r w:rsidRPr="000D34F3">
        <w:rPr>
          <w:rFonts w:ascii="Times New Roman" w:hAnsi="Times New Roman" w:cs="Times New Roman"/>
          <w:sz w:val="28"/>
          <w:szCs w:val="28"/>
          <w:lang w:val="uk-UA"/>
        </w:rPr>
        <w:t>ією.</w:t>
      </w:r>
    </w:p>
    <w:p w:rsidR="009B7F1B" w:rsidRDefault="009B7F1B" w:rsidP="009B7F1B">
      <w:pPr>
        <w:autoSpaceDE w:val="0"/>
        <w:autoSpaceDN w:val="0"/>
        <w:adjustRightInd w:val="0"/>
        <w:spacing w:after="0" w:line="360" w:lineRule="auto"/>
        <w:jc w:val="both"/>
        <w:rPr>
          <w:rFonts w:ascii="Times New Roman" w:hAnsi="Times New Roman" w:cs="Times New Roman"/>
          <w:sz w:val="28"/>
          <w:szCs w:val="28"/>
          <w:lang w:val="uk-UA"/>
        </w:rPr>
      </w:pPr>
      <w:r w:rsidRPr="0027691C">
        <w:rPr>
          <w:rFonts w:ascii="Times New Roman" w:hAnsi="Times New Roman" w:cs="Times New Roman"/>
          <w:sz w:val="28"/>
          <w:szCs w:val="28"/>
          <w:lang w:val="uk-UA"/>
        </w:rPr>
        <w:t>Задачі щодо управління навчальним закладом, які можна автоматизувати :</w:t>
      </w:r>
    </w:p>
    <w:p w:rsidR="009B7F1B" w:rsidRDefault="009B7F1B" w:rsidP="009B7F1B">
      <w:pPr>
        <w:pStyle w:val="a3"/>
        <w:numPr>
          <w:ilvl w:val="0"/>
          <w:numId w:val="7"/>
        </w:numPr>
        <w:autoSpaceDE w:val="0"/>
        <w:autoSpaceDN w:val="0"/>
        <w:adjustRightInd w:val="0"/>
        <w:spacing w:after="0" w:line="360" w:lineRule="auto"/>
        <w:jc w:val="both"/>
        <w:rPr>
          <w:rFonts w:ascii="Times New Roman" w:hAnsi="Times New Roman" w:cs="Times New Roman"/>
          <w:sz w:val="28"/>
          <w:szCs w:val="28"/>
          <w:lang w:val="uk-UA"/>
        </w:rPr>
      </w:pPr>
      <w:r w:rsidRPr="000D34F3">
        <w:rPr>
          <w:rFonts w:ascii="Times New Roman" w:hAnsi="Times New Roman" w:cs="Times New Roman"/>
          <w:sz w:val="28"/>
          <w:szCs w:val="28"/>
          <w:lang w:val="uk-UA"/>
        </w:rPr>
        <w:t>управління навчальним процесом (формування навчальних планів, розклад</w:t>
      </w:r>
      <w:r>
        <w:rPr>
          <w:rFonts w:ascii="Times New Roman" w:hAnsi="Times New Roman" w:cs="Times New Roman"/>
          <w:sz w:val="28"/>
          <w:szCs w:val="28"/>
          <w:lang w:val="uk-UA"/>
        </w:rPr>
        <w:t>у</w:t>
      </w:r>
      <w:r w:rsidRPr="000D34F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D34F3">
        <w:rPr>
          <w:rFonts w:ascii="Times New Roman" w:hAnsi="Times New Roman" w:cs="Times New Roman"/>
          <w:sz w:val="28"/>
          <w:szCs w:val="28"/>
          <w:lang w:val="uk-UA"/>
        </w:rPr>
        <w:t>моніторинг результатів навчання);</w:t>
      </w:r>
    </w:p>
    <w:p w:rsidR="009B7F1B" w:rsidRDefault="009B7F1B" w:rsidP="009B7F1B">
      <w:pPr>
        <w:pStyle w:val="a3"/>
        <w:numPr>
          <w:ilvl w:val="0"/>
          <w:numId w:val="7"/>
        </w:numPr>
        <w:autoSpaceDE w:val="0"/>
        <w:autoSpaceDN w:val="0"/>
        <w:adjustRightInd w:val="0"/>
        <w:spacing w:after="0" w:line="360" w:lineRule="auto"/>
        <w:jc w:val="both"/>
        <w:rPr>
          <w:rFonts w:ascii="Times New Roman" w:hAnsi="Times New Roman" w:cs="Times New Roman"/>
          <w:sz w:val="28"/>
          <w:szCs w:val="28"/>
          <w:lang w:val="uk-UA"/>
        </w:rPr>
      </w:pPr>
      <w:r w:rsidRPr="000D34F3">
        <w:rPr>
          <w:rFonts w:ascii="Times New Roman" w:hAnsi="Times New Roman" w:cs="Times New Roman"/>
          <w:sz w:val="28"/>
          <w:szCs w:val="28"/>
          <w:lang w:val="uk-UA"/>
        </w:rPr>
        <w:t>фінансове планування та бухгалтерський облік;</w:t>
      </w:r>
    </w:p>
    <w:p w:rsidR="009B7F1B" w:rsidRDefault="009B7F1B" w:rsidP="009B7F1B">
      <w:pPr>
        <w:pStyle w:val="a3"/>
        <w:numPr>
          <w:ilvl w:val="0"/>
          <w:numId w:val="7"/>
        </w:num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облік матеріально-техн</w:t>
      </w:r>
      <w:r w:rsidRPr="000D34F3">
        <w:rPr>
          <w:rFonts w:ascii="Times New Roman" w:hAnsi="Times New Roman" w:cs="Times New Roman"/>
          <w:sz w:val="28"/>
          <w:szCs w:val="28"/>
          <w:lang w:val="uk-UA"/>
        </w:rPr>
        <w:t>ічної бази;</w:t>
      </w:r>
    </w:p>
    <w:p w:rsidR="009B7F1B" w:rsidRDefault="009B7F1B" w:rsidP="009B7F1B">
      <w:pPr>
        <w:pStyle w:val="a3"/>
        <w:numPr>
          <w:ilvl w:val="0"/>
          <w:numId w:val="7"/>
        </w:numPr>
        <w:autoSpaceDE w:val="0"/>
        <w:autoSpaceDN w:val="0"/>
        <w:adjustRightInd w:val="0"/>
        <w:spacing w:after="0" w:line="360" w:lineRule="auto"/>
        <w:jc w:val="both"/>
        <w:rPr>
          <w:rFonts w:ascii="Times New Roman" w:hAnsi="Times New Roman" w:cs="Times New Roman"/>
          <w:sz w:val="28"/>
          <w:szCs w:val="28"/>
          <w:lang w:val="uk-UA"/>
        </w:rPr>
      </w:pPr>
      <w:r w:rsidRPr="000D34F3">
        <w:rPr>
          <w:rFonts w:ascii="Times New Roman" w:hAnsi="Times New Roman" w:cs="Times New Roman"/>
          <w:sz w:val="28"/>
          <w:szCs w:val="28"/>
          <w:lang w:val="uk-UA"/>
        </w:rPr>
        <w:t>управління персоналом;</w:t>
      </w:r>
    </w:p>
    <w:p w:rsidR="009B7F1B" w:rsidRDefault="009B7F1B" w:rsidP="009B7F1B">
      <w:pPr>
        <w:pStyle w:val="a3"/>
        <w:numPr>
          <w:ilvl w:val="0"/>
          <w:numId w:val="7"/>
        </w:numPr>
        <w:autoSpaceDE w:val="0"/>
        <w:autoSpaceDN w:val="0"/>
        <w:adjustRightInd w:val="0"/>
        <w:spacing w:after="0" w:line="360" w:lineRule="auto"/>
        <w:jc w:val="both"/>
        <w:rPr>
          <w:rFonts w:ascii="Times New Roman" w:hAnsi="Times New Roman" w:cs="Times New Roman"/>
          <w:sz w:val="28"/>
          <w:szCs w:val="28"/>
          <w:lang w:val="uk-UA"/>
        </w:rPr>
      </w:pPr>
      <w:r w:rsidRPr="000D34F3">
        <w:rPr>
          <w:rFonts w:ascii="Times New Roman" w:hAnsi="Times New Roman" w:cs="Times New Roman"/>
          <w:sz w:val="28"/>
          <w:szCs w:val="28"/>
          <w:lang w:val="uk-UA"/>
        </w:rPr>
        <w:t>автоматизація діяльності бібліотеки;</w:t>
      </w:r>
    </w:p>
    <w:p w:rsidR="009B7F1B" w:rsidRDefault="009B7F1B" w:rsidP="009B7F1B">
      <w:pPr>
        <w:pStyle w:val="a3"/>
        <w:numPr>
          <w:ilvl w:val="0"/>
          <w:numId w:val="7"/>
        </w:numPr>
        <w:autoSpaceDE w:val="0"/>
        <w:autoSpaceDN w:val="0"/>
        <w:adjustRightInd w:val="0"/>
        <w:spacing w:after="0" w:line="360" w:lineRule="auto"/>
        <w:jc w:val="both"/>
        <w:rPr>
          <w:rFonts w:ascii="Times New Roman" w:hAnsi="Times New Roman" w:cs="Times New Roman"/>
          <w:sz w:val="28"/>
          <w:szCs w:val="28"/>
          <w:lang w:val="uk-UA"/>
        </w:rPr>
      </w:pPr>
      <w:r w:rsidRPr="000D34F3">
        <w:rPr>
          <w:rFonts w:ascii="Times New Roman" w:hAnsi="Times New Roman" w:cs="Times New Roman"/>
          <w:sz w:val="28"/>
          <w:szCs w:val="28"/>
          <w:lang w:val="uk-UA"/>
        </w:rPr>
        <w:t>документообіг;</w:t>
      </w:r>
    </w:p>
    <w:p w:rsidR="009B7F1B" w:rsidRPr="000D34F3" w:rsidRDefault="009B7F1B" w:rsidP="009B7F1B">
      <w:pPr>
        <w:pStyle w:val="a3"/>
        <w:numPr>
          <w:ilvl w:val="0"/>
          <w:numId w:val="7"/>
        </w:numPr>
        <w:autoSpaceDE w:val="0"/>
        <w:autoSpaceDN w:val="0"/>
        <w:adjustRightInd w:val="0"/>
        <w:spacing w:after="0" w:line="360" w:lineRule="auto"/>
        <w:jc w:val="both"/>
        <w:rPr>
          <w:rFonts w:ascii="Times New Roman" w:hAnsi="Times New Roman" w:cs="Times New Roman"/>
          <w:sz w:val="28"/>
          <w:szCs w:val="28"/>
          <w:lang w:val="uk-UA"/>
        </w:rPr>
      </w:pPr>
      <w:r w:rsidRPr="000D34F3">
        <w:rPr>
          <w:rFonts w:ascii="Times New Roman" w:hAnsi="Times New Roman" w:cs="Times New Roman"/>
          <w:sz w:val="28"/>
          <w:szCs w:val="28"/>
          <w:lang w:val="uk-UA"/>
        </w:rPr>
        <w:t>пі</w:t>
      </w:r>
      <w:r>
        <w:rPr>
          <w:rFonts w:ascii="Times New Roman" w:hAnsi="Times New Roman" w:cs="Times New Roman"/>
          <w:sz w:val="28"/>
          <w:szCs w:val="28"/>
          <w:lang w:val="uk-UA"/>
        </w:rPr>
        <w:t>дготовка оперативної зовнішньої зв</w:t>
      </w:r>
      <w:r w:rsidRPr="000D34F3">
        <w:rPr>
          <w:rFonts w:ascii="Times New Roman" w:hAnsi="Times New Roman" w:cs="Times New Roman"/>
          <w:sz w:val="28"/>
          <w:szCs w:val="28"/>
          <w:lang w:val="uk-UA"/>
        </w:rPr>
        <w:t>ітності.</w:t>
      </w:r>
    </w:p>
    <w:p w:rsidR="009B7F1B" w:rsidRPr="00422B05" w:rsidRDefault="009B7F1B" w:rsidP="009B7F1B">
      <w:pPr>
        <w:pStyle w:val="Default"/>
        <w:spacing w:line="360" w:lineRule="auto"/>
        <w:ind w:firstLine="360"/>
        <w:jc w:val="both"/>
        <w:rPr>
          <w:bCs/>
          <w:sz w:val="28"/>
          <w:szCs w:val="28"/>
        </w:rPr>
      </w:pPr>
      <w:r>
        <w:rPr>
          <w:bCs/>
          <w:sz w:val="28"/>
          <w:szCs w:val="28"/>
        </w:rPr>
        <w:t xml:space="preserve">Мета створення єдиного </w:t>
      </w:r>
      <w:r w:rsidRPr="00422B05">
        <w:rPr>
          <w:bCs/>
          <w:sz w:val="28"/>
          <w:szCs w:val="28"/>
        </w:rPr>
        <w:t>інформаційного простору:</w:t>
      </w:r>
    </w:p>
    <w:p w:rsidR="009B7F1B" w:rsidRPr="00422B05" w:rsidRDefault="009B7F1B" w:rsidP="009B7F1B">
      <w:pPr>
        <w:pStyle w:val="Default"/>
        <w:numPr>
          <w:ilvl w:val="0"/>
          <w:numId w:val="8"/>
        </w:numPr>
        <w:spacing w:line="360" w:lineRule="auto"/>
        <w:jc w:val="both"/>
        <w:rPr>
          <w:sz w:val="28"/>
          <w:szCs w:val="28"/>
          <w:lang w:val="uk-UA"/>
        </w:rPr>
      </w:pPr>
      <w:r w:rsidRPr="00422B05">
        <w:rPr>
          <w:bCs/>
          <w:sz w:val="28"/>
          <w:szCs w:val="28"/>
          <w:lang w:val="uk-UA"/>
        </w:rPr>
        <w:t>здійснення діагностики та управління навчально-виховним процесом;</w:t>
      </w:r>
    </w:p>
    <w:p w:rsidR="009B7F1B" w:rsidRPr="00422B05" w:rsidRDefault="009B7F1B" w:rsidP="009B7F1B">
      <w:pPr>
        <w:pStyle w:val="Default"/>
        <w:numPr>
          <w:ilvl w:val="0"/>
          <w:numId w:val="8"/>
        </w:numPr>
        <w:spacing w:line="360" w:lineRule="auto"/>
        <w:jc w:val="both"/>
        <w:rPr>
          <w:sz w:val="28"/>
          <w:szCs w:val="28"/>
          <w:lang w:val="uk-UA"/>
        </w:rPr>
      </w:pPr>
      <w:r w:rsidRPr="00422B05">
        <w:rPr>
          <w:bCs/>
          <w:sz w:val="28"/>
          <w:szCs w:val="28"/>
          <w:lang w:val="uk-UA"/>
        </w:rPr>
        <w:t>підвищення інтересу школярів до різноманітних навчальних предметів</w:t>
      </w:r>
      <w:r w:rsidRPr="00422B05">
        <w:rPr>
          <w:bCs/>
          <w:sz w:val="28"/>
          <w:szCs w:val="28"/>
        </w:rPr>
        <w:t>;</w:t>
      </w:r>
    </w:p>
    <w:p w:rsidR="009B7F1B" w:rsidRPr="00422B05" w:rsidRDefault="009B7F1B" w:rsidP="009B7F1B">
      <w:pPr>
        <w:pStyle w:val="Default"/>
        <w:numPr>
          <w:ilvl w:val="0"/>
          <w:numId w:val="8"/>
        </w:numPr>
        <w:spacing w:line="360" w:lineRule="auto"/>
        <w:jc w:val="both"/>
        <w:rPr>
          <w:sz w:val="28"/>
          <w:szCs w:val="28"/>
          <w:lang w:val="uk-UA"/>
        </w:rPr>
      </w:pPr>
      <w:r w:rsidRPr="00422B05">
        <w:rPr>
          <w:bCs/>
          <w:sz w:val="28"/>
          <w:szCs w:val="28"/>
          <w:lang w:val="uk-UA"/>
        </w:rPr>
        <w:lastRenderedPageBreak/>
        <w:t xml:space="preserve">допомога </w:t>
      </w:r>
      <w:r>
        <w:rPr>
          <w:bCs/>
          <w:sz w:val="28"/>
          <w:szCs w:val="28"/>
          <w:lang w:val="uk-UA"/>
        </w:rPr>
        <w:t xml:space="preserve">здобувачам освіти комфортно існувати в </w:t>
      </w:r>
      <w:r w:rsidRPr="00422B05">
        <w:rPr>
          <w:bCs/>
          <w:sz w:val="28"/>
          <w:szCs w:val="28"/>
          <w:lang w:val="uk-UA"/>
        </w:rPr>
        <w:t>світов</w:t>
      </w:r>
      <w:r>
        <w:rPr>
          <w:bCs/>
          <w:sz w:val="28"/>
          <w:szCs w:val="28"/>
          <w:lang w:val="uk-UA"/>
        </w:rPr>
        <w:t>ому</w:t>
      </w:r>
      <w:r w:rsidRPr="00422B05">
        <w:rPr>
          <w:bCs/>
          <w:sz w:val="28"/>
          <w:szCs w:val="28"/>
          <w:lang w:val="uk-UA"/>
        </w:rPr>
        <w:t xml:space="preserve"> інформаційн</w:t>
      </w:r>
      <w:r>
        <w:rPr>
          <w:bCs/>
          <w:sz w:val="28"/>
          <w:szCs w:val="28"/>
          <w:lang w:val="uk-UA"/>
        </w:rPr>
        <w:t>ому</w:t>
      </w:r>
      <w:r w:rsidRPr="00422B05">
        <w:rPr>
          <w:bCs/>
          <w:sz w:val="28"/>
          <w:szCs w:val="28"/>
          <w:lang w:val="uk-UA"/>
        </w:rPr>
        <w:t xml:space="preserve"> прост</w:t>
      </w:r>
      <w:r>
        <w:rPr>
          <w:bCs/>
          <w:sz w:val="28"/>
          <w:szCs w:val="28"/>
          <w:lang w:val="uk-UA"/>
        </w:rPr>
        <w:t>о</w:t>
      </w:r>
      <w:r w:rsidRPr="00422B05">
        <w:rPr>
          <w:bCs/>
          <w:sz w:val="28"/>
          <w:szCs w:val="28"/>
          <w:lang w:val="uk-UA"/>
        </w:rPr>
        <w:t>р</w:t>
      </w:r>
      <w:r>
        <w:rPr>
          <w:bCs/>
          <w:sz w:val="28"/>
          <w:szCs w:val="28"/>
          <w:lang w:val="uk-UA"/>
        </w:rPr>
        <w:t>і</w:t>
      </w:r>
      <w:r w:rsidRPr="00422B05">
        <w:rPr>
          <w:bCs/>
          <w:sz w:val="28"/>
          <w:szCs w:val="28"/>
          <w:lang w:val="uk-UA"/>
        </w:rPr>
        <w:t>;</w:t>
      </w:r>
    </w:p>
    <w:p w:rsidR="009B7F1B" w:rsidRPr="00422B05" w:rsidRDefault="009B7F1B" w:rsidP="009B7F1B">
      <w:pPr>
        <w:pStyle w:val="Default"/>
        <w:numPr>
          <w:ilvl w:val="0"/>
          <w:numId w:val="8"/>
        </w:numPr>
        <w:spacing w:line="360" w:lineRule="auto"/>
        <w:jc w:val="both"/>
        <w:rPr>
          <w:sz w:val="28"/>
          <w:szCs w:val="28"/>
          <w:lang w:val="uk-UA"/>
        </w:rPr>
      </w:pPr>
      <w:r w:rsidRPr="00422B05">
        <w:rPr>
          <w:bCs/>
          <w:sz w:val="28"/>
          <w:szCs w:val="28"/>
          <w:lang w:val="uk-UA"/>
        </w:rPr>
        <w:t>підвищення якості знань учнів, їхніх компетенцій;</w:t>
      </w:r>
    </w:p>
    <w:p w:rsidR="009B7F1B" w:rsidRPr="00422B05" w:rsidRDefault="009B7F1B" w:rsidP="009B7F1B">
      <w:pPr>
        <w:pStyle w:val="Default"/>
        <w:numPr>
          <w:ilvl w:val="0"/>
          <w:numId w:val="8"/>
        </w:numPr>
        <w:spacing w:line="360" w:lineRule="auto"/>
        <w:jc w:val="both"/>
        <w:rPr>
          <w:sz w:val="28"/>
          <w:szCs w:val="28"/>
          <w:lang w:val="uk-UA"/>
        </w:rPr>
      </w:pPr>
      <w:r w:rsidRPr="00422B05">
        <w:rPr>
          <w:bCs/>
          <w:sz w:val="28"/>
          <w:szCs w:val="28"/>
          <w:lang w:val="uk-UA"/>
        </w:rPr>
        <w:t>впровадження сучасних нформаційних  технологій в навчально-виховний процес;</w:t>
      </w:r>
    </w:p>
    <w:p w:rsidR="009B7F1B" w:rsidRPr="00422B05" w:rsidRDefault="009B7F1B" w:rsidP="009B7F1B">
      <w:pPr>
        <w:pStyle w:val="Default"/>
        <w:numPr>
          <w:ilvl w:val="0"/>
          <w:numId w:val="8"/>
        </w:numPr>
        <w:spacing w:line="360" w:lineRule="auto"/>
        <w:jc w:val="both"/>
        <w:rPr>
          <w:sz w:val="28"/>
          <w:szCs w:val="28"/>
          <w:lang w:val="uk-UA"/>
        </w:rPr>
      </w:pPr>
      <w:r w:rsidRPr="00422B05">
        <w:rPr>
          <w:bCs/>
          <w:sz w:val="28"/>
          <w:szCs w:val="28"/>
          <w:lang w:val="uk-UA"/>
        </w:rPr>
        <w:t>координація навчальної-виховної, науково-методичної діяльності загальноосвітнього закладу;</w:t>
      </w:r>
    </w:p>
    <w:p w:rsidR="009B7F1B" w:rsidRPr="00422B05" w:rsidRDefault="009B7F1B" w:rsidP="009B7F1B">
      <w:pPr>
        <w:pStyle w:val="Default"/>
        <w:numPr>
          <w:ilvl w:val="0"/>
          <w:numId w:val="8"/>
        </w:numPr>
        <w:spacing w:line="360" w:lineRule="auto"/>
        <w:jc w:val="both"/>
        <w:rPr>
          <w:sz w:val="28"/>
          <w:szCs w:val="28"/>
          <w:lang w:val="uk-UA"/>
        </w:rPr>
      </w:pPr>
      <w:r w:rsidRPr="00422B05">
        <w:rPr>
          <w:bCs/>
          <w:sz w:val="28"/>
          <w:szCs w:val="28"/>
          <w:lang w:val="uk-UA"/>
        </w:rPr>
        <w:t>підвищення ефективності процесів (видів діяльності), які здійснюються в освітній системі</w:t>
      </w:r>
      <w:r>
        <w:rPr>
          <w:bCs/>
          <w:sz w:val="28"/>
          <w:szCs w:val="28"/>
          <w:lang w:val="uk-UA"/>
        </w:rPr>
        <w:t xml:space="preserve"> </w:t>
      </w:r>
      <w:r>
        <w:rPr>
          <w:sz w:val="28"/>
          <w:szCs w:val="28"/>
          <w:lang w:val="uk-UA"/>
        </w:rPr>
        <w:t>[26</w:t>
      </w:r>
      <w:r w:rsidRPr="00F778E2">
        <w:rPr>
          <w:sz w:val="28"/>
          <w:szCs w:val="28"/>
          <w:lang w:val="uk-UA"/>
        </w:rPr>
        <w:t>].</w:t>
      </w:r>
    </w:p>
    <w:p w:rsidR="009B7F1B" w:rsidRPr="00034A97" w:rsidRDefault="009B7F1B" w:rsidP="009B7F1B">
      <w:pPr>
        <w:pStyle w:val="Default"/>
        <w:spacing w:line="360" w:lineRule="auto"/>
        <w:ind w:firstLine="709"/>
        <w:jc w:val="both"/>
        <w:rPr>
          <w:bCs/>
          <w:sz w:val="28"/>
          <w:szCs w:val="28"/>
        </w:rPr>
      </w:pPr>
      <w:r>
        <w:rPr>
          <w:bCs/>
          <w:sz w:val="28"/>
          <w:szCs w:val="28"/>
          <w:lang w:val="uk-UA"/>
        </w:rPr>
        <w:t xml:space="preserve">Отже, </w:t>
      </w:r>
      <w:r w:rsidRPr="00034A97">
        <w:rPr>
          <w:bCs/>
          <w:sz w:val="28"/>
          <w:szCs w:val="28"/>
          <w:lang w:val="uk-UA"/>
        </w:rPr>
        <w:t>створення єдиного інформаційного освітнього середовища</w:t>
      </w:r>
      <w:r>
        <w:rPr>
          <w:bCs/>
          <w:sz w:val="28"/>
          <w:szCs w:val="28"/>
          <w:lang w:val="uk-UA"/>
        </w:rPr>
        <w:t xml:space="preserve"> дає можливість</w:t>
      </w:r>
      <w:r w:rsidRPr="00034A97">
        <w:rPr>
          <w:bCs/>
          <w:sz w:val="28"/>
          <w:szCs w:val="28"/>
        </w:rPr>
        <w:t>:</w:t>
      </w:r>
    </w:p>
    <w:p w:rsidR="009B7F1B" w:rsidRPr="00034A97" w:rsidRDefault="009B7F1B" w:rsidP="009B7F1B">
      <w:pPr>
        <w:pStyle w:val="Default"/>
        <w:spacing w:line="360" w:lineRule="auto"/>
        <w:ind w:firstLine="709"/>
        <w:jc w:val="both"/>
        <w:rPr>
          <w:bCs/>
          <w:sz w:val="28"/>
          <w:szCs w:val="28"/>
          <w:lang w:val="uk-UA"/>
        </w:rPr>
      </w:pPr>
      <w:r w:rsidRPr="00034A97">
        <w:rPr>
          <w:bCs/>
          <w:sz w:val="28"/>
          <w:szCs w:val="28"/>
          <w:lang w:val="uk-UA"/>
        </w:rPr>
        <w:t>1. Сформувати особистість, конкурентноздібну та компетентну в електронному інформаційному середовищі</w:t>
      </w:r>
      <w:r>
        <w:rPr>
          <w:bCs/>
          <w:sz w:val="28"/>
          <w:szCs w:val="28"/>
          <w:lang w:val="uk-UA"/>
        </w:rPr>
        <w:t>, з</w:t>
      </w:r>
      <w:r w:rsidRPr="00034A97">
        <w:rPr>
          <w:bCs/>
          <w:sz w:val="28"/>
          <w:szCs w:val="28"/>
          <w:lang w:val="uk-UA"/>
        </w:rPr>
        <w:t xml:space="preserve">абезпечити </w:t>
      </w:r>
      <w:r>
        <w:rPr>
          <w:bCs/>
          <w:sz w:val="28"/>
          <w:szCs w:val="28"/>
          <w:lang w:val="uk-UA"/>
        </w:rPr>
        <w:t>її</w:t>
      </w:r>
      <w:r w:rsidRPr="00034A97">
        <w:rPr>
          <w:bCs/>
          <w:sz w:val="28"/>
          <w:szCs w:val="28"/>
          <w:lang w:val="uk-UA"/>
        </w:rPr>
        <w:t xml:space="preserve"> успішн</w:t>
      </w:r>
      <w:r>
        <w:rPr>
          <w:bCs/>
          <w:sz w:val="28"/>
          <w:szCs w:val="28"/>
          <w:lang w:val="uk-UA"/>
        </w:rPr>
        <w:t>у</w:t>
      </w:r>
      <w:r w:rsidRPr="00034A97">
        <w:rPr>
          <w:bCs/>
          <w:sz w:val="28"/>
          <w:szCs w:val="28"/>
          <w:lang w:val="uk-UA"/>
        </w:rPr>
        <w:t xml:space="preserve"> соціальн</w:t>
      </w:r>
      <w:r>
        <w:rPr>
          <w:bCs/>
          <w:sz w:val="28"/>
          <w:szCs w:val="28"/>
          <w:lang w:val="uk-UA"/>
        </w:rPr>
        <w:t>у</w:t>
      </w:r>
      <w:r w:rsidRPr="00034A97">
        <w:rPr>
          <w:bCs/>
          <w:sz w:val="28"/>
          <w:szCs w:val="28"/>
          <w:lang w:val="uk-UA"/>
        </w:rPr>
        <w:t xml:space="preserve"> адаптаці</w:t>
      </w:r>
      <w:r>
        <w:rPr>
          <w:bCs/>
          <w:sz w:val="28"/>
          <w:szCs w:val="28"/>
          <w:lang w:val="uk-UA"/>
        </w:rPr>
        <w:t>ю</w:t>
      </w:r>
      <w:r w:rsidRPr="00034A97">
        <w:rPr>
          <w:bCs/>
          <w:sz w:val="28"/>
          <w:szCs w:val="28"/>
          <w:lang w:val="uk-UA"/>
        </w:rPr>
        <w:t xml:space="preserve"> в умовах швидко мінливого світу.</w:t>
      </w:r>
    </w:p>
    <w:p w:rsidR="009B7F1B" w:rsidRDefault="009B7F1B" w:rsidP="009B7F1B">
      <w:pPr>
        <w:pStyle w:val="Default"/>
        <w:spacing w:line="360" w:lineRule="auto"/>
        <w:ind w:firstLine="709"/>
        <w:jc w:val="both"/>
        <w:rPr>
          <w:bCs/>
          <w:sz w:val="28"/>
          <w:szCs w:val="28"/>
          <w:lang w:val="uk-UA"/>
        </w:rPr>
      </w:pPr>
      <w:r w:rsidRPr="00034A97">
        <w:rPr>
          <w:bCs/>
          <w:sz w:val="28"/>
          <w:szCs w:val="28"/>
          <w:lang w:val="uk-UA"/>
        </w:rPr>
        <w:t xml:space="preserve">2. Створити умови для самореалізації та розвитку творчого потенціалу </w:t>
      </w:r>
      <w:r>
        <w:rPr>
          <w:bCs/>
          <w:sz w:val="28"/>
          <w:szCs w:val="28"/>
          <w:lang w:val="uk-UA"/>
        </w:rPr>
        <w:t>всіх учасників навчально-вихов</w:t>
      </w:r>
      <w:r>
        <w:rPr>
          <w:bCs/>
          <w:sz w:val="28"/>
          <w:szCs w:val="28"/>
          <w:lang w:val="uk-UA"/>
        </w:rPr>
        <w:t>н</w:t>
      </w:r>
      <w:r>
        <w:rPr>
          <w:bCs/>
          <w:sz w:val="28"/>
          <w:szCs w:val="28"/>
          <w:lang w:val="uk-UA"/>
        </w:rPr>
        <w:t>ого процесу; ст</w:t>
      </w:r>
      <w:r w:rsidRPr="00034A97">
        <w:rPr>
          <w:bCs/>
          <w:sz w:val="28"/>
          <w:szCs w:val="28"/>
          <w:lang w:val="uk-UA"/>
        </w:rPr>
        <w:t xml:space="preserve">ворити умови для </w:t>
      </w:r>
      <w:r>
        <w:rPr>
          <w:bCs/>
          <w:sz w:val="28"/>
          <w:szCs w:val="28"/>
          <w:lang w:val="uk-UA"/>
        </w:rPr>
        <w:t xml:space="preserve">їх </w:t>
      </w:r>
      <w:r w:rsidRPr="00034A97">
        <w:rPr>
          <w:bCs/>
          <w:sz w:val="28"/>
          <w:szCs w:val="28"/>
          <w:lang w:val="uk-UA"/>
        </w:rPr>
        <w:t>неперервної самоосвіти</w:t>
      </w:r>
      <w:r>
        <w:rPr>
          <w:bCs/>
          <w:sz w:val="28"/>
          <w:szCs w:val="28"/>
          <w:lang w:val="uk-UA"/>
        </w:rPr>
        <w:t>.</w:t>
      </w:r>
    </w:p>
    <w:p w:rsidR="009B7F1B" w:rsidRPr="00034A97" w:rsidRDefault="009B7F1B" w:rsidP="009B7F1B">
      <w:pPr>
        <w:pStyle w:val="Default"/>
        <w:spacing w:line="360" w:lineRule="auto"/>
        <w:ind w:firstLine="709"/>
        <w:jc w:val="both"/>
        <w:rPr>
          <w:bCs/>
          <w:sz w:val="28"/>
          <w:szCs w:val="28"/>
          <w:lang w:val="uk-UA"/>
        </w:rPr>
      </w:pPr>
      <w:r>
        <w:rPr>
          <w:bCs/>
          <w:sz w:val="28"/>
          <w:szCs w:val="28"/>
          <w:lang w:val="uk-UA"/>
        </w:rPr>
        <w:t xml:space="preserve">3. </w:t>
      </w:r>
      <w:r w:rsidRPr="00034A97">
        <w:rPr>
          <w:bCs/>
          <w:sz w:val="28"/>
          <w:szCs w:val="28"/>
          <w:lang w:val="uk-UA"/>
        </w:rPr>
        <w:t xml:space="preserve">Навчити </w:t>
      </w:r>
      <w:r>
        <w:rPr>
          <w:bCs/>
          <w:sz w:val="28"/>
          <w:szCs w:val="28"/>
          <w:lang w:val="uk-UA"/>
        </w:rPr>
        <w:t>здобувачів освіти</w:t>
      </w:r>
      <w:r w:rsidRPr="00034A97">
        <w:rPr>
          <w:bCs/>
          <w:sz w:val="28"/>
          <w:szCs w:val="28"/>
          <w:lang w:val="uk-UA"/>
        </w:rPr>
        <w:t xml:space="preserve"> </w:t>
      </w:r>
      <w:r>
        <w:rPr>
          <w:bCs/>
          <w:sz w:val="28"/>
          <w:szCs w:val="28"/>
          <w:lang w:val="uk-UA"/>
        </w:rPr>
        <w:t>та</w:t>
      </w:r>
      <w:r w:rsidRPr="00034A97">
        <w:rPr>
          <w:bCs/>
          <w:sz w:val="28"/>
          <w:szCs w:val="28"/>
          <w:lang w:val="uk-UA"/>
        </w:rPr>
        <w:t xml:space="preserve"> вчителів орієнтуватися в інформаційному просторі, активно використовувати сучасні інформаційні технології в навчально-виховному процесі та в повсякденній діяльності, сформувати інформаційну культуру.</w:t>
      </w:r>
    </w:p>
    <w:p w:rsidR="009B7F1B" w:rsidRPr="00034A97" w:rsidRDefault="009B7F1B" w:rsidP="009B7F1B">
      <w:pPr>
        <w:pStyle w:val="Default"/>
        <w:spacing w:line="360" w:lineRule="auto"/>
        <w:ind w:firstLine="709"/>
        <w:jc w:val="both"/>
        <w:rPr>
          <w:bCs/>
          <w:sz w:val="28"/>
          <w:szCs w:val="28"/>
          <w:lang w:val="uk-UA"/>
        </w:rPr>
      </w:pPr>
      <w:r>
        <w:rPr>
          <w:bCs/>
          <w:sz w:val="28"/>
          <w:szCs w:val="28"/>
          <w:lang w:val="uk-UA"/>
        </w:rPr>
        <w:t>4.</w:t>
      </w:r>
      <w:r w:rsidRPr="00034A97">
        <w:rPr>
          <w:bCs/>
          <w:sz w:val="28"/>
          <w:szCs w:val="28"/>
        </w:rPr>
        <w:t xml:space="preserve"> </w:t>
      </w:r>
      <w:r w:rsidRPr="00034A97">
        <w:rPr>
          <w:bCs/>
          <w:sz w:val="28"/>
          <w:szCs w:val="28"/>
          <w:lang w:val="uk-UA"/>
        </w:rPr>
        <w:t>Забезпечити автоматизацію управління навчально-виховним процесом</w:t>
      </w:r>
      <w:r w:rsidRPr="00034A97">
        <w:rPr>
          <w:bCs/>
          <w:sz w:val="28"/>
          <w:szCs w:val="28"/>
        </w:rPr>
        <w:t>.</w:t>
      </w:r>
    </w:p>
    <w:p w:rsidR="009B7F1B" w:rsidRDefault="009B7F1B" w:rsidP="009B7F1B">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Серед безумовних переваг, які надає управлінцю системне використання ІКТ,  є: </w:t>
      </w:r>
    </w:p>
    <w:p w:rsidR="009B7F1B" w:rsidRPr="00B07262" w:rsidRDefault="009B7F1B" w:rsidP="009B7F1B">
      <w:pPr>
        <w:pStyle w:val="a3"/>
        <w:numPr>
          <w:ilvl w:val="0"/>
          <w:numId w:val="5"/>
        </w:numPr>
        <w:tabs>
          <w:tab w:val="left" w:pos="1701"/>
        </w:tabs>
        <w:autoSpaceDE w:val="0"/>
        <w:autoSpaceDN w:val="0"/>
        <w:adjustRightInd w:val="0"/>
        <w:spacing w:after="0" w:line="360" w:lineRule="auto"/>
        <w:ind w:firstLine="709"/>
        <w:jc w:val="both"/>
        <w:rPr>
          <w:rFonts w:ascii="Times New Roman" w:hAnsi="Times New Roman" w:cs="Times New Roman"/>
          <w:sz w:val="28"/>
          <w:szCs w:val="28"/>
          <w:lang w:val="uk-UA"/>
        </w:rPr>
      </w:pPr>
      <w:r w:rsidRPr="00B07262">
        <w:rPr>
          <w:rFonts w:ascii="Times New Roman" w:hAnsi="Times New Roman" w:cs="Times New Roman"/>
          <w:sz w:val="28"/>
          <w:szCs w:val="28"/>
          <w:lang w:val="uk-UA"/>
        </w:rPr>
        <w:t>оперативний доступ до організаційної інформації стосовно діяльності освітнього закладу;</w:t>
      </w:r>
    </w:p>
    <w:p w:rsidR="009B7F1B" w:rsidRPr="00B07262" w:rsidRDefault="009B7F1B" w:rsidP="009B7F1B">
      <w:pPr>
        <w:pStyle w:val="a3"/>
        <w:numPr>
          <w:ilvl w:val="0"/>
          <w:numId w:val="5"/>
        </w:numPr>
        <w:tabs>
          <w:tab w:val="left" w:pos="1701"/>
        </w:tabs>
        <w:autoSpaceDE w:val="0"/>
        <w:autoSpaceDN w:val="0"/>
        <w:adjustRightInd w:val="0"/>
        <w:spacing w:after="0" w:line="360" w:lineRule="auto"/>
        <w:ind w:firstLine="709"/>
        <w:jc w:val="both"/>
        <w:rPr>
          <w:rFonts w:ascii="Times New Roman" w:hAnsi="Times New Roman" w:cs="Times New Roman"/>
          <w:sz w:val="28"/>
          <w:szCs w:val="28"/>
          <w:lang w:val="uk-UA"/>
        </w:rPr>
      </w:pPr>
      <w:r w:rsidRPr="00B07262">
        <w:rPr>
          <w:rFonts w:ascii="Times New Roman" w:hAnsi="Times New Roman" w:cs="Times New Roman"/>
          <w:sz w:val="28"/>
          <w:szCs w:val="28"/>
          <w:lang w:val="uk-UA"/>
        </w:rPr>
        <w:t>підвищення об’єктивності в оцінці діяльності вчителів та учнів;</w:t>
      </w:r>
    </w:p>
    <w:p w:rsidR="009B7F1B" w:rsidRPr="00B07262" w:rsidRDefault="009B7F1B" w:rsidP="009B7F1B">
      <w:pPr>
        <w:pStyle w:val="a3"/>
        <w:numPr>
          <w:ilvl w:val="0"/>
          <w:numId w:val="5"/>
        </w:numPr>
        <w:tabs>
          <w:tab w:val="left" w:pos="1701"/>
        </w:tabs>
        <w:autoSpaceDE w:val="0"/>
        <w:autoSpaceDN w:val="0"/>
        <w:adjustRightInd w:val="0"/>
        <w:spacing w:after="0" w:line="360" w:lineRule="auto"/>
        <w:ind w:firstLine="709"/>
        <w:jc w:val="both"/>
        <w:rPr>
          <w:rFonts w:ascii="Times New Roman" w:hAnsi="Times New Roman" w:cs="Times New Roman"/>
          <w:sz w:val="28"/>
          <w:szCs w:val="28"/>
          <w:lang w:val="uk-UA"/>
        </w:rPr>
      </w:pPr>
      <w:r w:rsidRPr="00B07262">
        <w:rPr>
          <w:rFonts w:ascii="Times New Roman" w:hAnsi="Times New Roman" w:cs="Times New Roman"/>
          <w:sz w:val="28"/>
          <w:szCs w:val="28"/>
          <w:lang w:val="uk-UA"/>
        </w:rPr>
        <w:t>економія матеріальних та людських ресурсів;</w:t>
      </w:r>
    </w:p>
    <w:p w:rsidR="009B7F1B" w:rsidRPr="00B07262" w:rsidRDefault="009B7F1B" w:rsidP="009B7F1B">
      <w:pPr>
        <w:pStyle w:val="a3"/>
        <w:numPr>
          <w:ilvl w:val="0"/>
          <w:numId w:val="5"/>
        </w:numPr>
        <w:tabs>
          <w:tab w:val="left" w:pos="1701"/>
        </w:tabs>
        <w:autoSpaceDE w:val="0"/>
        <w:autoSpaceDN w:val="0"/>
        <w:adjustRightInd w:val="0"/>
        <w:spacing w:after="0" w:line="360" w:lineRule="auto"/>
        <w:ind w:firstLine="709"/>
        <w:jc w:val="both"/>
        <w:rPr>
          <w:rFonts w:ascii="Times New Roman" w:hAnsi="Times New Roman" w:cs="Times New Roman"/>
          <w:sz w:val="28"/>
          <w:szCs w:val="28"/>
          <w:lang w:val="uk-UA"/>
        </w:rPr>
      </w:pPr>
      <w:r w:rsidRPr="00B07262">
        <w:rPr>
          <w:rFonts w:ascii="Times New Roman" w:hAnsi="Times New Roman" w:cs="Times New Roman"/>
          <w:sz w:val="28"/>
          <w:szCs w:val="28"/>
          <w:lang w:val="uk-UA"/>
        </w:rPr>
        <w:t>прийняття більш ефективних управлінських рішень;</w:t>
      </w:r>
    </w:p>
    <w:p w:rsidR="009B7F1B" w:rsidRPr="00B07262" w:rsidRDefault="009B7F1B" w:rsidP="009B7F1B">
      <w:pPr>
        <w:pStyle w:val="a3"/>
        <w:numPr>
          <w:ilvl w:val="0"/>
          <w:numId w:val="5"/>
        </w:numPr>
        <w:tabs>
          <w:tab w:val="left" w:pos="1701"/>
        </w:tabs>
        <w:autoSpaceDE w:val="0"/>
        <w:autoSpaceDN w:val="0"/>
        <w:adjustRightInd w:val="0"/>
        <w:spacing w:after="0" w:line="360" w:lineRule="auto"/>
        <w:ind w:firstLine="709"/>
        <w:jc w:val="both"/>
        <w:rPr>
          <w:rFonts w:ascii="Times New Roman" w:hAnsi="Times New Roman" w:cs="Times New Roman"/>
          <w:sz w:val="28"/>
          <w:szCs w:val="28"/>
          <w:lang w:val="uk-UA"/>
        </w:rPr>
      </w:pPr>
      <w:r w:rsidRPr="00B07262">
        <w:rPr>
          <w:rFonts w:ascii="Times New Roman" w:hAnsi="Times New Roman" w:cs="Times New Roman"/>
          <w:sz w:val="28"/>
          <w:szCs w:val="28"/>
          <w:lang w:val="uk-UA"/>
        </w:rPr>
        <w:lastRenderedPageBreak/>
        <w:t>вивільнення часу для вирішення важливих стратегічних питань;</w:t>
      </w:r>
    </w:p>
    <w:p w:rsidR="009B7F1B" w:rsidRPr="00B07262" w:rsidRDefault="009B7F1B" w:rsidP="009B7F1B">
      <w:pPr>
        <w:pStyle w:val="a3"/>
        <w:numPr>
          <w:ilvl w:val="0"/>
          <w:numId w:val="5"/>
        </w:numPr>
        <w:tabs>
          <w:tab w:val="left" w:pos="1701"/>
        </w:tabs>
        <w:autoSpaceDE w:val="0"/>
        <w:autoSpaceDN w:val="0"/>
        <w:adjustRightInd w:val="0"/>
        <w:spacing w:after="0" w:line="360" w:lineRule="auto"/>
        <w:ind w:firstLine="709"/>
        <w:jc w:val="both"/>
        <w:rPr>
          <w:rFonts w:ascii="Times New Roman" w:hAnsi="Times New Roman" w:cs="Times New Roman"/>
          <w:sz w:val="28"/>
          <w:szCs w:val="28"/>
          <w:lang w:val="uk-UA"/>
        </w:rPr>
      </w:pPr>
      <w:r w:rsidRPr="00B07262">
        <w:rPr>
          <w:rFonts w:ascii="Times New Roman" w:hAnsi="Times New Roman" w:cs="Times New Roman"/>
          <w:sz w:val="28"/>
          <w:szCs w:val="28"/>
          <w:lang w:val="uk-UA"/>
        </w:rPr>
        <w:t>скорочення обсягу рутинної роботи.</w:t>
      </w:r>
    </w:p>
    <w:p w:rsidR="00262E2F" w:rsidRPr="00262E2F" w:rsidRDefault="00262E2F" w:rsidP="00262E2F">
      <w:pPr>
        <w:autoSpaceDE w:val="0"/>
        <w:autoSpaceDN w:val="0"/>
        <w:adjustRightInd w:val="0"/>
        <w:spacing w:after="0" w:line="360" w:lineRule="auto"/>
        <w:ind w:firstLine="851"/>
        <w:jc w:val="both"/>
        <w:rPr>
          <w:rFonts w:ascii="Times New Roman" w:hAnsi="Times New Roman" w:cs="Times New Roman"/>
          <w:sz w:val="28"/>
          <w:szCs w:val="28"/>
          <w:lang w:val="uk-UA"/>
        </w:rPr>
      </w:pPr>
      <w:r w:rsidRPr="00262E2F">
        <w:rPr>
          <w:rFonts w:ascii="Times New Roman" w:hAnsi="Times New Roman" w:cs="Times New Roman"/>
          <w:sz w:val="28"/>
          <w:szCs w:val="28"/>
          <w:lang w:val="uk-UA"/>
        </w:rPr>
        <w:t xml:space="preserve">В умовах реформування освіти, реалізації НУШ заклади загальної середньої освіти забезпечуються доступом до локальної мережі з виходом в Інтернет та відповідною кількістю техніки, що суттєво покращує процес управління та його ефективність, адже потік нових інформаційних технологій все більше проникає у шкільне життя. З'являються послуги, побудовані з використанням сервісів Інтернету, різноманітних інтерактивних технологій, використання яких є серйозною конкурентною перевагою. </w:t>
      </w:r>
    </w:p>
    <w:p w:rsidR="00262E2F" w:rsidRPr="00E466D8" w:rsidRDefault="00262E2F" w:rsidP="00262E2F">
      <w:pPr>
        <w:pStyle w:val="Default"/>
        <w:spacing w:line="360" w:lineRule="auto"/>
        <w:ind w:firstLine="851"/>
        <w:jc w:val="both"/>
        <w:rPr>
          <w:sz w:val="28"/>
          <w:szCs w:val="28"/>
          <w:lang w:val="uk-UA"/>
        </w:rPr>
      </w:pPr>
      <w:r>
        <w:rPr>
          <w:sz w:val="28"/>
          <w:szCs w:val="28"/>
          <w:lang w:val="uk-UA"/>
        </w:rPr>
        <w:t xml:space="preserve">Особливе місце в налагодженні ефективної управлінської діяльності в ЗЗСО відводиться сервісам </w:t>
      </w:r>
      <w:r w:rsidRPr="00E466D8">
        <w:rPr>
          <w:sz w:val="28"/>
          <w:szCs w:val="28"/>
          <w:lang w:val="uk-UA"/>
        </w:rPr>
        <w:t>Web 2.0</w:t>
      </w:r>
      <w:r>
        <w:rPr>
          <w:sz w:val="28"/>
          <w:szCs w:val="28"/>
          <w:lang w:val="uk-UA"/>
        </w:rPr>
        <w:t>., принциповою</w:t>
      </w:r>
      <w:r w:rsidRPr="00E466D8">
        <w:rPr>
          <w:sz w:val="28"/>
          <w:szCs w:val="28"/>
          <w:lang w:val="uk-UA"/>
        </w:rPr>
        <w:t xml:space="preserve"> </w:t>
      </w:r>
      <w:r>
        <w:rPr>
          <w:sz w:val="28"/>
          <w:szCs w:val="28"/>
          <w:lang w:val="uk-UA"/>
        </w:rPr>
        <w:t>відмінністю яких є те, що їх</w:t>
      </w:r>
      <w:r w:rsidRPr="00E466D8">
        <w:rPr>
          <w:sz w:val="28"/>
          <w:szCs w:val="28"/>
          <w:lang w:val="uk-UA"/>
        </w:rPr>
        <w:t xml:space="preserve"> використання дає змогу не лише переглядати веб-ресурси мережі, а й завантажувати власні, здійснювати обмін цими ресурсами з іншими користувачами, діяти спільно з метою їхнього накопичення, брати участь в обговореннях та ін. Технології Web 2.0 справедливо називають соціальними сервісами мережі Інтернет, оскільки їх використання зазвичай здійснюється спільно в межах відповідної групи користувачів. Групи користувачів можуть утворювати цілі мережні співтовариства, які об’єднують свої зусилля для досягнення відповідної мети. </w:t>
      </w:r>
    </w:p>
    <w:p w:rsidR="00262E2F" w:rsidRPr="00262E2F" w:rsidRDefault="00262E2F" w:rsidP="00262E2F">
      <w:pPr>
        <w:autoSpaceDE w:val="0"/>
        <w:autoSpaceDN w:val="0"/>
        <w:adjustRightInd w:val="0"/>
        <w:spacing w:after="0" w:line="360" w:lineRule="auto"/>
        <w:ind w:firstLine="851"/>
        <w:jc w:val="both"/>
        <w:rPr>
          <w:rFonts w:ascii="Times New Roman" w:hAnsi="Times New Roman" w:cs="Times New Roman"/>
          <w:sz w:val="28"/>
          <w:szCs w:val="28"/>
          <w:lang w:val="uk-UA"/>
        </w:rPr>
      </w:pPr>
      <w:r w:rsidRPr="00262E2F">
        <w:rPr>
          <w:rFonts w:ascii="Times New Roman" w:hAnsi="Times New Roman" w:cs="Times New Roman"/>
          <w:sz w:val="28"/>
          <w:szCs w:val="28"/>
          <w:lang w:val="uk-UA"/>
        </w:rPr>
        <w:t>Використання хмарних сервісів значно підвищує ефективність                                  навчально-виховного та управлінського процесу, сприяє здійсненню сучасного та цифровізованого внутрішкільного контролю.</w:t>
      </w:r>
    </w:p>
    <w:p w:rsidR="00262E2F" w:rsidRDefault="00262E2F" w:rsidP="00262E2F">
      <w:pPr>
        <w:pStyle w:val="Default"/>
        <w:spacing w:line="360" w:lineRule="auto"/>
        <w:ind w:firstLine="851"/>
        <w:jc w:val="both"/>
        <w:rPr>
          <w:sz w:val="28"/>
          <w:szCs w:val="28"/>
          <w:lang w:val="uk-UA"/>
        </w:rPr>
      </w:pPr>
      <w:r>
        <w:rPr>
          <w:sz w:val="28"/>
          <w:szCs w:val="28"/>
          <w:lang w:val="uk-UA"/>
        </w:rPr>
        <w:t>Щодня</w:t>
      </w:r>
      <w:r w:rsidRPr="00E466D8">
        <w:rPr>
          <w:sz w:val="28"/>
          <w:szCs w:val="28"/>
          <w:lang w:val="uk-UA"/>
        </w:rPr>
        <w:t xml:space="preserve"> ми працюємо з різними  документами та файлами, зберігаючи їх на робочих та персональних комп'ютерах, флеш накопичувачах. При цьому виникає проблема синхронізації всіх своїх даних між різними пристроями та доступу до них в будь-який час. Саме цю проблему може вирішити хмарне файлове сховище.</w:t>
      </w:r>
    </w:p>
    <w:p w:rsidR="008F17D4" w:rsidRPr="00E466D8" w:rsidRDefault="008F17D4" w:rsidP="008F17D4">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Зупинимось на тих широких можливостях для формування інформаційного освітнього середовища в закладі та побудови ефективної </w:t>
      </w:r>
      <w:r>
        <w:rPr>
          <w:rFonts w:ascii="Times New Roman" w:hAnsi="Times New Roman" w:cs="Times New Roman"/>
          <w:sz w:val="28"/>
          <w:szCs w:val="28"/>
          <w:lang w:val="uk-UA"/>
        </w:rPr>
        <w:lastRenderedPageBreak/>
        <w:t xml:space="preserve">управлінської моделі, які надає використання </w:t>
      </w:r>
      <w:r w:rsidRPr="00E466D8">
        <w:rPr>
          <w:rFonts w:ascii="Times New Roman" w:hAnsi="Times New Roman" w:cs="Times New Roman"/>
          <w:sz w:val="28"/>
          <w:szCs w:val="28"/>
          <w:lang w:val="uk-UA"/>
        </w:rPr>
        <w:t>Google</w:t>
      </w:r>
      <w:r>
        <w:rPr>
          <w:rFonts w:ascii="Times New Roman" w:hAnsi="Times New Roman" w:cs="Times New Roman"/>
          <w:sz w:val="28"/>
          <w:szCs w:val="28"/>
          <w:lang w:val="uk-UA"/>
        </w:rPr>
        <w:t xml:space="preserve"> – </w:t>
      </w:r>
      <w:r w:rsidRPr="00E466D8">
        <w:rPr>
          <w:rFonts w:ascii="Times New Roman" w:hAnsi="Times New Roman" w:cs="Times New Roman"/>
          <w:sz w:val="28"/>
          <w:szCs w:val="28"/>
          <w:lang w:val="uk-UA"/>
        </w:rPr>
        <w:t>найпо</w:t>
      </w:r>
      <w:r>
        <w:rPr>
          <w:rFonts w:ascii="Times New Roman" w:hAnsi="Times New Roman" w:cs="Times New Roman"/>
          <w:sz w:val="28"/>
          <w:szCs w:val="28"/>
          <w:lang w:val="uk-UA"/>
        </w:rPr>
        <w:t>тужнішої</w:t>
      </w:r>
      <w:r w:rsidRPr="00E466D8">
        <w:rPr>
          <w:rFonts w:ascii="Times New Roman" w:hAnsi="Times New Roman" w:cs="Times New Roman"/>
          <w:sz w:val="28"/>
          <w:szCs w:val="28"/>
          <w:lang w:val="uk-UA"/>
        </w:rPr>
        <w:t xml:space="preserve"> платформ</w:t>
      </w:r>
      <w:r>
        <w:rPr>
          <w:rFonts w:ascii="Times New Roman" w:hAnsi="Times New Roman" w:cs="Times New Roman"/>
          <w:sz w:val="28"/>
          <w:szCs w:val="28"/>
          <w:lang w:val="uk-UA"/>
        </w:rPr>
        <w:t>и</w:t>
      </w:r>
      <w:r w:rsidRPr="00E466D8">
        <w:rPr>
          <w:rFonts w:ascii="Times New Roman" w:hAnsi="Times New Roman" w:cs="Times New Roman"/>
          <w:sz w:val="28"/>
          <w:szCs w:val="28"/>
          <w:lang w:val="uk-UA"/>
        </w:rPr>
        <w:t xml:space="preserve"> для організації хмаро орієнтованого інформаційного середовища. </w:t>
      </w:r>
    </w:p>
    <w:p w:rsidR="008F17D4" w:rsidRDefault="008F17D4" w:rsidP="008F17D4">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Функції спільного створення та редагування текстових документів, таблиць та опитувальників дозволяють оперативно зібрати, опрацювати та поширити інформацію як у період підготовки до засідання педагогічної ради, науково-методичної ради закладу, так і при вивченні системи роботи педагогів у міжатестаційний період, перевірки стану викладання навчальних предметів  та ін.  </w:t>
      </w:r>
    </w:p>
    <w:p w:rsidR="008F17D4" w:rsidRPr="00E466D8" w:rsidRDefault="008F17D4" w:rsidP="008F17D4">
      <w:pPr>
        <w:autoSpaceDE w:val="0"/>
        <w:autoSpaceDN w:val="0"/>
        <w:adjustRightInd w:val="0"/>
        <w:spacing w:after="0" w:line="360" w:lineRule="auto"/>
        <w:ind w:firstLine="708"/>
        <w:jc w:val="both"/>
        <w:rPr>
          <w:rFonts w:ascii="Times New Roman" w:eastAsia="TimesNewRomanPSMT" w:hAnsi="Times New Roman" w:cs="Times New Roman"/>
          <w:color w:val="000000"/>
          <w:sz w:val="28"/>
          <w:szCs w:val="28"/>
          <w:lang w:val="uk-UA"/>
        </w:rPr>
      </w:pPr>
      <w:r w:rsidRPr="00E466D8">
        <w:rPr>
          <w:rFonts w:ascii="Times New Roman" w:eastAsia="TimesNewRomanPSMT" w:hAnsi="Times New Roman" w:cs="Times New Roman"/>
          <w:color w:val="000000"/>
          <w:sz w:val="28"/>
          <w:szCs w:val="28"/>
          <w:lang w:val="uk-UA"/>
        </w:rPr>
        <w:t>Google Форми – чудовий інструмент, що полегшить роботу як адміністратору школи</w:t>
      </w:r>
      <w:r>
        <w:rPr>
          <w:rFonts w:ascii="Times New Roman" w:eastAsia="TimesNewRomanPSMT" w:hAnsi="Times New Roman" w:cs="Times New Roman"/>
          <w:color w:val="000000"/>
          <w:sz w:val="28"/>
          <w:szCs w:val="28"/>
          <w:lang w:val="uk-UA"/>
        </w:rPr>
        <w:t>,</w:t>
      </w:r>
      <w:r w:rsidRPr="00E466D8">
        <w:rPr>
          <w:rFonts w:ascii="Times New Roman" w:eastAsia="TimesNewRomanPSMT" w:hAnsi="Times New Roman" w:cs="Times New Roman"/>
          <w:color w:val="000000"/>
          <w:sz w:val="28"/>
          <w:szCs w:val="28"/>
          <w:lang w:val="uk-UA"/>
        </w:rPr>
        <w:t xml:space="preserve"> так і вчителю у збиранні та обробці інформації, проведенні опитувань, тестувань (з автоматичним оцінюванням чи без нього).</w:t>
      </w:r>
    </w:p>
    <w:p w:rsidR="008F17D4" w:rsidRPr="00E466D8" w:rsidRDefault="008F17D4" w:rsidP="008F17D4">
      <w:pPr>
        <w:autoSpaceDE w:val="0"/>
        <w:autoSpaceDN w:val="0"/>
        <w:adjustRightInd w:val="0"/>
        <w:spacing w:after="0" w:line="360" w:lineRule="auto"/>
        <w:ind w:firstLine="360"/>
        <w:jc w:val="both"/>
        <w:rPr>
          <w:rFonts w:ascii="Times New Roman" w:eastAsia="TimesNewRomanPSMT" w:hAnsi="Times New Roman" w:cs="Times New Roman"/>
          <w:color w:val="000000"/>
          <w:sz w:val="28"/>
          <w:szCs w:val="28"/>
          <w:lang w:val="uk-UA"/>
        </w:rPr>
      </w:pPr>
      <w:r w:rsidRPr="00E466D8">
        <w:rPr>
          <w:rFonts w:ascii="Times New Roman" w:eastAsia="TimesNewRomanPSMT" w:hAnsi="Times New Roman" w:cs="Times New Roman"/>
          <w:color w:val="000000"/>
          <w:sz w:val="28"/>
          <w:szCs w:val="28"/>
          <w:lang w:val="uk-UA"/>
        </w:rPr>
        <w:t>Такі опитування (тестування) мають багато переваг:</w:t>
      </w:r>
    </w:p>
    <w:p w:rsidR="008F17D4" w:rsidRPr="00E466D8" w:rsidRDefault="008F17D4" w:rsidP="008F17D4">
      <w:pPr>
        <w:pStyle w:val="a3"/>
        <w:numPr>
          <w:ilvl w:val="0"/>
          <w:numId w:val="10"/>
        </w:numPr>
        <w:autoSpaceDE w:val="0"/>
        <w:autoSpaceDN w:val="0"/>
        <w:adjustRightInd w:val="0"/>
        <w:spacing w:after="0" w:line="360" w:lineRule="auto"/>
        <w:jc w:val="both"/>
        <w:rPr>
          <w:rFonts w:ascii="Times New Roman" w:eastAsia="TimesNewRomanPSMT" w:hAnsi="Times New Roman" w:cs="Times New Roman"/>
          <w:color w:val="000000"/>
          <w:sz w:val="28"/>
          <w:szCs w:val="28"/>
          <w:lang w:val="uk-UA"/>
        </w:rPr>
      </w:pPr>
      <w:r w:rsidRPr="00E466D8">
        <w:rPr>
          <w:rFonts w:ascii="Times New Roman" w:eastAsia="TimesNewRomanPSMT" w:hAnsi="Times New Roman" w:cs="Times New Roman"/>
          <w:color w:val="000000"/>
          <w:sz w:val="28"/>
          <w:szCs w:val="28"/>
          <w:lang w:val="uk-UA"/>
        </w:rPr>
        <w:t>для створення форми потрібно лише мати аккаунт Google;</w:t>
      </w:r>
    </w:p>
    <w:p w:rsidR="008F17D4" w:rsidRPr="00E466D8" w:rsidRDefault="008F17D4" w:rsidP="008F17D4">
      <w:pPr>
        <w:pStyle w:val="a3"/>
        <w:numPr>
          <w:ilvl w:val="0"/>
          <w:numId w:val="10"/>
        </w:numPr>
        <w:autoSpaceDE w:val="0"/>
        <w:autoSpaceDN w:val="0"/>
        <w:adjustRightInd w:val="0"/>
        <w:spacing w:after="0" w:line="360" w:lineRule="auto"/>
        <w:jc w:val="both"/>
        <w:rPr>
          <w:rFonts w:ascii="Times New Roman" w:eastAsia="TimesNewRomanPSMT" w:hAnsi="Times New Roman" w:cs="Times New Roman"/>
          <w:color w:val="000000"/>
          <w:sz w:val="28"/>
          <w:szCs w:val="28"/>
          <w:lang w:val="uk-UA"/>
        </w:rPr>
      </w:pPr>
      <w:r w:rsidRPr="00E466D8">
        <w:rPr>
          <w:rFonts w:ascii="Times New Roman" w:eastAsia="TimesNewRomanPSMT" w:hAnsi="Times New Roman" w:cs="Times New Roman"/>
          <w:color w:val="000000"/>
          <w:sz w:val="28"/>
          <w:szCs w:val="28"/>
          <w:lang w:val="uk-UA"/>
        </w:rPr>
        <w:t>для проходження опитування (тестування) можна використати як комп’ютер (ноутбук, нетбук)</w:t>
      </w:r>
      <w:r>
        <w:rPr>
          <w:rFonts w:ascii="Times New Roman" w:eastAsia="TimesNewRomanPSMT" w:hAnsi="Times New Roman" w:cs="Times New Roman"/>
          <w:color w:val="000000"/>
          <w:sz w:val="28"/>
          <w:szCs w:val="28"/>
          <w:lang w:val="uk-UA"/>
        </w:rPr>
        <w:t>,</w:t>
      </w:r>
      <w:r w:rsidRPr="00E466D8">
        <w:rPr>
          <w:rFonts w:ascii="Times New Roman" w:eastAsia="TimesNewRomanPSMT" w:hAnsi="Times New Roman" w:cs="Times New Roman"/>
          <w:color w:val="000000"/>
          <w:sz w:val="28"/>
          <w:szCs w:val="28"/>
          <w:lang w:val="uk-UA"/>
        </w:rPr>
        <w:t xml:space="preserve"> так і планшет чи смартфон;</w:t>
      </w:r>
    </w:p>
    <w:p w:rsidR="008F17D4" w:rsidRPr="00E466D8" w:rsidRDefault="008F17D4" w:rsidP="008F17D4">
      <w:pPr>
        <w:pStyle w:val="a3"/>
        <w:numPr>
          <w:ilvl w:val="0"/>
          <w:numId w:val="10"/>
        </w:numPr>
        <w:autoSpaceDE w:val="0"/>
        <w:autoSpaceDN w:val="0"/>
        <w:adjustRightInd w:val="0"/>
        <w:spacing w:after="0" w:line="360" w:lineRule="auto"/>
        <w:jc w:val="both"/>
        <w:rPr>
          <w:rFonts w:ascii="Times New Roman" w:eastAsia="TimesNewRomanPSMT" w:hAnsi="Times New Roman" w:cs="Times New Roman"/>
          <w:color w:val="000000"/>
          <w:sz w:val="28"/>
          <w:szCs w:val="28"/>
          <w:lang w:val="uk-UA"/>
        </w:rPr>
      </w:pPr>
      <w:r w:rsidRPr="00E466D8">
        <w:rPr>
          <w:rFonts w:ascii="Times New Roman" w:eastAsia="TimesNewRomanPSMT" w:hAnsi="Times New Roman" w:cs="Times New Roman"/>
          <w:color w:val="000000"/>
          <w:sz w:val="28"/>
          <w:szCs w:val="28"/>
          <w:lang w:val="uk-UA"/>
        </w:rPr>
        <w:t>зручно обробляти отримані результати та використовувати їх у подальшій роботі;</w:t>
      </w:r>
    </w:p>
    <w:p w:rsidR="008F17D4" w:rsidRPr="00E466D8" w:rsidRDefault="008F17D4" w:rsidP="008F17D4">
      <w:pPr>
        <w:pStyle w:val="a3"/>
        <w:numPr>
          <w:ilvl w:val="0"/>
          <w:numId w:val="10"/>
        </w:numPr>
        <w:autoSpaceDE w:val="0"/>
        <w:autoSpaceDN w:val="0"/>
        <w:adjustRightInd w:val="0"/>
        <w:spacing w:after="0" w:line="360" w:lineRule="auto"/>
        <w:jc w:val="both"/>
        <w:rPr>
          <w:rFonts w:ascii="Times New Roman" w:eastAsia="TimesNewRomanPSMT" w:hAnsi="Times New Roman" w:cs="Times New Roman"/>
          <w:color w:val="000000"/>
          <w:sz w:val="28"/>
          <w:szCs w:val="28"/>
          <w:lang w:val="uk-UA"/>
        </w:rPr>
      </w:pPr>
      <w:r w:rsidRPr="00E466D8">
        <w:rPr>
          <w:rFonts w:ascii="Times New Roman" w:eastAsia="TimesNewRomanPSMT" w:hAnsi="Times New Roman" w:cs="Times New Roman"/>
          <w:color w:val="000000"/>
          <w:sz w:val="28"/>
          <w:szCs w:val="28"/>
          <w:lang w:val="uk-UA"/>
        </w:rPr>
        <w:t>можливість автоматичного оцінювання тесту, та демонстрація правильних відповідей або «підказок», що треба повторити;</w:t>
      </w:r>
    </w:p>
    <w:p w:rsidR="008F17D4" w:rsidRPr="00E466D8" w:rsidRDefault="008F17D4" w:rsidP="008F17D4">
      <w:pPr>
        <w:pStyle w:val="a3"/>
        <w:numPr>
          <w:ilvl w:val="0"/>
          <w:numId w:val="10"/>
        </w:numPr>
        <w:autoSpaceDE w:val="0"/>
        <w:autoSpaceDN w:val="0"/>
        <w:adjustRightInd w:val="0"/>
        <w:spacing w:after="0" w:line="360" w:lineRule="auto"/>
        <w:jc w:val="both"/>
        <w:rPr>
          <w:rFonts w:ascii="Times New Roman" w:eastAsia="TimesNewRomanPSMT" w:hAnsi="Times New Roman" w:cs="Times New Roman"/>
          <w:color w:val="000000"/>
          <w:sz w:val="28"/>
          <w:szCs w:val="28"/>
          <w:lang w:val="uk-UA"/>
        </w:rPr>
      </w:pPr>
      <w:r w:rsidRPr="00E466D8">
        <w:rPr>
          <w:rFonts w:ascii="Times New Roman" w:eastAsia="TimesNewRomanPSMT" w:hAnsi="Times New Roman" w:cs="Times New Roman"/>
          <w:color w:val="000000"/>
          <w:sz w:val="28"/>
          <w:szCs w:val="28"/>
          <w:lang w:val="uk-UA"/>
        </w:rPr>
        <w:t>цінний інструмент при організації дистанційного навчання;</w:t>
      </w:r>
    </w:p>
    <w:p w:rsidR="008F17D4" w:rsidRPr="00E466D8" w:rsidRDefault="008F17D4" w:rsidP="008F17D4">
      <w:pPr>
        <w:pStyle w:val="a3"/>
        <w:numPr>
          <w:ilvl w:val="0"/>
          <w:numId w:val="10"/>
        </w:numPr>
        <w:autoSpaceDE w:val="0"/>
        <w:autoSpaceDN w:val="0"/>
        <w:adjustRightInd w:val="0"/>
        <w:spacing w:after="0" w:line="360" w:lineRule="auto"/>
        <w:jc w:val="both"/>
        <w:rPr>
          <w:rFonts w:ascii="Times New Roman" w:eastAsia="TimesNewRomanPSMT" w:hAnsi="Times New Roman" w:cs="Times New Roman"/>
          <w:color w:val="000000"/>
          <w:sz w:val="28"/>
          <w:szCs w:val="28"/>
          <w:lang w:val="uk-UA"/>
        </w:rPr>
      </w:pPr>
      <w:r w:rsidRPr="00E466D8">
        <w:rPr>
          <w:rFonts w:ascii="Times New Roman" w:eastAsia="TimesNewRomanPSMT" w:hAnsi="Times New Roman" w:cs="Times New Roman"/>
          <w:color w:val="000000"/>
          <w:sz w:val="28"/>
          <w:szCs w:val="28"/>
          <w:lang w:val="uk-UA"/>
        </w:rPr>
        <w:t>легко вбудовується для розповсюдження як у Google класі, так і на інших ресурсах;</w:t>
      </w:r>
    </w:p>
    <w:p w:rsidR="008F17D4" w:rsidRPr="00E466D8" w:rsidRDefault="008F17D4" w:rsidP="008F17D4">
      <w:pPr>
        <w:pStyle w:val="a3"/>
        <w:numPr>
          <w:ilvl w:val="0"/>
          <w:numId w:val="10"/>
        </w:numPr>
        <w:autoSpaceDE w:val="0"/>
        <w:autoSpaceDN w:val="0"/>
        <w:adjustRightInd w:val="0"/>
        <w:spacing w:after="0" w:line="360" w:lineRule="auto"/>
        <w:jc w:val="both"/>
        <w:rPr>
          <w:rFonts w:ascii="Times New Roman" w:eastAsia="TimesNewRomanPSMT" w:hAnsi="Times New Roman" w:cs="Times New Roman"/>
          <w:color w:val="000000"/>
          <w:sz w:val="28"/>
          <w:szCs w:val="28"/>
          <w:lang w:val="uk-UA"/>
        </w:rPr>
      </w:pPr>
      <w:r w:rsidRPr="00E466D8">
        <w:rPr>
          <w:rFonts w:ascii="Times New Roman" w:eastAsia="TimesNewRomanPSMT" w:hAnsi="Times New Roman" w:cs="Times New Roman"/>
          <w:color w:val="000000"/>
          <w:sz w:val="28"/>
          <w:szCs w:val="28"/>
          <w:lang w:val="uk-UA"/>
        </w:rPr>
        <w:t>результати зберігаються на Google диску та завжди доступні онлайн;</w:t>
      </w:r>
    </w:p>
    <w:p w:rsidR="008F17D4" w:rsidRPr="00E466D8" w:rsidRDefault="008F17D4" w:rsidP="008F17D4">
      <w:pPr>
        <w:autoSpaceDE w:val="0"/>
        <w:autoSpaceDN w:val="0"/>
        <w:adjustRightInd w:val="0"/>
        <w:spacing w:after="0" w:line="360" w:lineRule="auto"/>
        <w:ind w:firstLine="360"/>
        <w:jc w:val="both"/>
        <w:rPr>
          <w:rFonts w:ascii="Times New Roman" w:eastAsia="TimesNewRomanPSMT" w:hAnsi="Times New Roman" w:cs="Times New Roman"/>
          <w:color w:val="000000"/>
          <w:sz w:val="28"/>
          <w:szCs w:val="28"/>
          <w:lang w:val="uk-UA"/>
        </w:rPr>
      </w:pPr>
      <w:r w:rsidRPr="00E466D8">
        <w:rPr>
          <w:rFonts w:ascii="Times New Roman" w:eastAsia="TimesNewRomanPSMT" w:hAnsi="Times New Roman" w:cs="Times New Roman"/>
          <w:color w:val="000000"/>
          <w:sz w:val="28"/>
          <w:szCs w:val="28"/>
          <w:lang w:val="uk-UA"/>
        </w:rPr>
        <w:t>Використання Google форм дає широкий спектр можливостей:</w:t>
      </w:r>
    </w:p>
    <w:p w:rsidR="008F17D4" w:rsidRPr="00E466D8" w:rsidRDefault="008F17D4" w:rsidP="008F17D4">
      <w:pPr>
        <w:pStyle w:val="a3"/>
        <w:numPr>
          <w:ilvl w:val="0"/>
          <w:numId w:val="9"/>
        </w:numPr>
        <w:autoSpaceDE w:val="0"/>
        <w:autoSpaceDN w:val="0"/>
        <w:adjustRightInd w:val="0"/>
        <w:spacing w:after="0" w:line="360" w:lineRule="auto"/>
        <w:ind w:left="567" w:hanging="283"/>
        <w:jc w:val="both"/>
        <w:rPr>
          <w:rFonts w:ascii="Times New Roman" w:eastAsia="TimesNewRomanPSMT" w:hAnsi="Times New Roman" w:cs="Times New Roman"/>
          <w:color w:val="000000"/>
          <w:sz w:val="28"/>
          <w:szCs w:val="28"/>
          <w:lang w:val="uk-UA"/>
        </w:rPr>
      </w:pPr>
      <w:r w:rsidRPr="00E466D8">
        <w:rPr>
          <w:rFonts w:ascii="Times New Roman" w:eastAsia="TimesNewRomanPSMT" w:hAnsi="Times New Roman" w:cs="Times New Roman"/>
          <w:color w:val="000000"/>
          <w:sz w:val="28"/>
          <w:szCs w:val="28"/>
          <w:lang w:val="uk-UA"/>
        </w:rPr>
        <w:t>моніторинг освітнього процесу;</w:t>
      </w:r>
    </w:p>
    <w:p w:rsidR="008F17D4" w:rsidRPr="00E466D8" w:rsidRDefault="008F17D4" w:rsidP="008F17D4">
      <w:pPr>
        <w:pStyle w:val="a3"/>
        <w:numPr>
          <w:ilvl w:val="0"/>
          <w:numId w:val="9"/>
        </w:numPr>
        <w:autoSpaceDE w:val="0"/>
        <w:autoSpaceDN w:val="0"/>
        <w:adjustRightInd w:val="0"/>
        <w:spacing w:after="0" w:line="360" w:lineRule="auto"/>
        <w:ind w:left="567" w:hanging="283"/>
        <w:jc w:val="both"/>
        <w:rPr>
          <w:rFonts w:ascii="Times New Roman" w:eastAsia="TimesNewRomanPSMT" w:hAnsi="Times New Roman" w:cs="Times New Roman"/>
          <w:color w:val="000000"/>
          <w:sz w:val="28"/>
          <w:szCs w:val="28"/>
          <w:lang w:val="uk-UA"/>
        </w:rPr>
      </w:pPr>
      <w:r w:rsidRPr="00E466D8">
        <w:rPr>
          <w:rFonts w:ascii="Times New Roman" w:eastAsia="Wingdings-Regular" w:hAnsi="Times New Roman" w:cs="Times New Roman"/>
          <w:color w:val="000000"/>
          <w:sz w:val="28"/>
          <w:szCs w:val="28"/>
          <w:lang w:val="uk-UA"/>
        </w:rPr>
        <w:t xml:space="preserve"> </w:t>
      </w:r>
      <w:r w:rsidRPr="00E466D8">
        <w:rPr>
          <w:rFonts w:ascii="Times New Roman" w:eastAsia="TimesNewRomanPSMT" w:hAnsi="Times New Roman" w:cs="Times New Roman"/>
          <w:color w:val="000000"/>
          <w:sz w:val="28"/>
          <w:szCs w:val="28"/>
          <w:lang w:val="uk-UA"/>
        </w:rPr>
        <w:t>збір інформації з будь-якої теми для звітів чи планування (інформація про учнів, педагогів, статистичні дані);</w:t>
      </w:r>
    </w:p>
    <w:p w:rsidR="008F17D4" w:rsidRPr="00E466D8" w:rsidRDefault="008F17D4" w:rsidP="008F17D4">
      <w:pPr>
        <w:pStyle w:val="a3"/>
        <w:numPr>
          <w:ilvl w:val="0"/>
          <w:numId w:val="9"/>
        </w:numPr>
        <w:autoSpaceDE w:val="0"/>
        <w:autoSpaceDN w:val="0"/>
        <w:adjustRightInd w:val="0"/>
        <w:spacing w:after="0" w:line="360" w:lineRule="auto"/>
        <w:ind w:left="567" w:hanging="283"/>
        <w:jc w:val="both"/>
        <w:rPr>
          <w:rFonts w:ascii="Times New Roman" w:eastAsia="TimesNewRomanPSMT" w:hAnsi="Times New Roman" w:cs="Times New Roman"/>
          <w:color w:val="000000"/>
          <w:sz w:val="28"/>
          <w:szCs w:val="28"/>
          <w:lang w:val="uk-UA"/>
        </w:rPr>
      </w:pPr>
      <w:r w:rsidRPr="00E466D8">
        <w:rPr>
          <w:rFonts w:ascii="Times New Roman" w:eastAsia="TimesNewRomanPSMT" w:hAnsi="Times New Roman" w:cs="Times New Roman"/>
          <w:color w:val="000000"/>
          <w:sz w:val="28"/>
          <w:szCs w:val="28"/>
          <w:lang w:val="uk-UA"/>
        </w:rPr>
        <w:t>можливість автоматичного формування електронної таблиці з результатами опитування;</w:t>
      </w:r>
    </w:p>
    <w:p w:rsidR="008F17D4" w:rsidRPr="00E466D8" w:rsidRDefault="008F17D4" w:rsidP="008F17D4">
      <w:pPr>
        <w:pStyle w:val="a3"/>
        <w:numPr>
          <w:ilvl w:val="0"/>
          <w:numId w:val="9"/>
        </w:numPr>
        <w:autoSpaceDE w:val="0"/>
        <w:autoSpaceDN w:val="0"/>
        <w:adjustRightInd w:val="0"/>
        <w:spacing w:after="0" w:line="360" w:lineRule="auto"/>
        <w:ind w:left="567" w:hanging="283"/>
        <w:jc w:val="both"/>
        <w:rPr>
          <w:rFonts w:ascii="Times New Roman" w:eastAsia="TimesNewRomanPSMT" w:hAnsi="Times New Roman" w:cs="Times New Roman"/>
          <w:color w:val="000000"/>
          <w:sz w:val="28"/>
          <w:szCs w:val="28"/>
          <w:lang w:val="uk-UA"/>
        </w:rPr>
      </w:pPr>
      <w:r w:rsidRPr="00E466D8">
        <w:rPr>
          <w:rFonts w:ascii="Times New Roman" w:eastAsia="TimesNewRomanPSMT" w:hAnsi="Times New Roman" w:cs="Times New Roman"/>
          <w:color w:val="000000"/>
          <w:sz w:val="28"/>
          <w:szCs w:val="28"/>
          <w:lang w:val="uk-UA"/>
        </w:rPr>
        <w:t xml:space="preserve">реєстрація </w:t>
      </w:r>
      <w:r>
        <w:rPr>
          <w:rFonts w:ascii="Times New Roman" w:eastAsia="TimesNewRomanPSMT" w:hAnsi="Times New Roman" w:cs="Times New Roman"/>
          <w:color w:val="000000"/>
          <w:sz w:val="28"/>
          <w:szCs w:val="28"/>
          <w:lang w:val="uk-UA"/>
        </w:rPr>
        <w:t>для проведення</w:t>
      </w:r>
      <w:r w:rsidRPr="00E466D8">
        <w:rPr>
          <w:rFonts w:ascii="Times New Roman" w:eastAsia="TimesNewRomanPSMT" w:hAnsi="Times New Roman" w:cs="Times New Roman"/>
          <w:color w:val="000000"/>
          <w:sz w:val="28"/>
          <w:szCs w:val="28"/>
          <w:lang w:val="uk-UA"/>
        </w:rPr>
        <w:t xml:space="preserve"> зах</w:t>
      </w:r>
      <w:r>
        <w:rPr>
          <w:rFonts w:ascii="Times New Roman" w:eastAsia="TimesNewRomanPSMT" w:hAnsi="Times New Roman" w:cs="Times New Roman"/>
          <w:color w:val="000000"/>
          <w:sz w:val="28"/>
          <w:szCs w:val="28"/>
          <w:lang w:val="uk-UA"/>
        </w:rPr>
        <w:t>оду/події</w:t>
      </w:r>
      <w:r w:rsidRPr="00E466D8">
        <w:rPr>
          <w:rFonts w:ascii="Times New Roman" w:eastAsia="TimesNewRomanPSMT" w:hAnsi="Times New Roman" w:cs="Times New Roman"/>
          <w:color w:val="000000"/>
          <w:sz w:val="28"/>
          <w:szCs w:val="28"/>
          <w:lang w:val="uk-UA"/>
        </w:rPr>
        <w:t xml:space="preserve">; </w:t>
      </w:r>
    </w:p>
    <w:p w:rsidR="008F17D4" w:rsidRPr="00E466D8" w:rsidRDefault="008F17D4" w:rsidP="008F17D4">
      <w:pPr>
        <w:pStyle w:val="a3"/>
        <w:numPr>
          <w:ilvl w:val="0"/>
          <w:numId w:val="9"/>
        </w:numPr>
        <w:autoSpaceDE w:val="0"/>
        <w:autoSpaceDN w:val="0"/>
        <w:adjustRightInd w:val="0"/>
        <w:spacing w:after="0" w:line="360" w:lineRule="auto"/>
        <w:ind w:left="567" w:hanging="283"/>
        <w:jc w:val="both"/>
        <w:rPr>
          <w:rFonts w:ascii="Times New Roman" w:eastAsia="TimesNewRomanPSMT" w:hAnsi="Times New Roman" w:cs="Times New Roman"/>
          <w:color w:val="000000"/>
          <w:sz w:val="28"/>
          <w:szCs w:val="28"/>
          <w:lang w:val="uk-UA"/>
        </w:rPr>
      </w:pPr>
      <w:r w:rsidRPr="00E466D8">
        <w:rPr>
          <w:rFonts w:ascii="Times New Roman" w:eastAsia="TimesNewRomanPSMT" w:hAnsi="Times New Roman" w:cs="Times New Roman"/>
          <w:color w:val="000000"/>
          <w:sz w:val="28"/>
          <w:szCs w:val="28"/>
          <w:lang w:val="uk-UA"/>
        </w:rPr>
        <w:lastRenderedPageBreak/>
        <w:t>тестування з автоматичним оцінюванням;</w:t>
      </w:r>
    </w:p>
    <w:p w:rsidR="008F17D4" w:rsidRPr="00E466D8" w:rsidRDefault="008F17D4" w:rsidP="008F17D4">
      <w:pPr>
        <w:pStyle w:val="a3"/>
        <w:numPr>
          <w:ilvl w:val="0"/>
          <w:numId w:val="9"/>
        </w:numPr>
        <w:autoSpaceDE w:val="0"/>
        <w:autoSpaceDN w:val="0"/>
        <w:adjustRightInd w:val="0"/>
        <w:spacing w:after="0" w:line="360" w:lineRule="auto"/>
        <w:ind w:left="567" w:hanging="283"/>
        <w:jc w:val="both"/>
        <w:rPr>
          <w:rFonts w:ascii="Times New Roman" w:eastAsia="TimesNewRomanPSMT" w:hAnsi="Times New Roman" w:cs="Times New Roman"/>
          <w:color w:val="000000"/>
          <w:sz w:val="28"/>
          <w:szCs w:val="28"/>
          <w:lang w:val="uk-UA"/>
        </w:rPr>
      </w:pPr>
      <w:r w:rsidRPr="00E466D8">
        <w:rPr>
          <w:rFonts w:ascii="Times New Roman" w:eastAsia="TimesNewRomanPSMT" w:hAnsi="Times New Roman" w:cs="Times New Roman"/>
          <w:color w:val="000000"/>
          <w:sz w:val="28"/>
          <w:szCs w:val="28"/>
          <w:lang w:val="uk-UA"/>
        </w:rPr>
        <w:t>вікторини, квести та інше.</w:t>
      </w:r>
    </w:p>
    <w:p w:rsidR="00B17F76" w:rsidRDefault="008F17D4" w:rsidP="00B17F76">
      <w:pPr>
        <w:pStyle w:val="a4"/>
        <w:spacing w:before="0" w:beforeAutospacing="0" w:after="0" w:afterAutospacing="0" w:line="360" w:lineRule="auto"/>
        <w:ind w:firstLine="709"/>
        <w:jc w:val="both"/>
        <w:rPr>
          <w:bCs/>
          <w:sz w:val="28"/>
          <w:szCs w:val="28"/>
        </w:rPr>
      </w:pPr>
      <w:r w:rsidRPr="00E466D8">
        <w:rPr>
          <w:sz w:val="28"/>
          <w:szCs w:val="28"/>
        </w:rPr>
        <w:t>Google Classroom – це інструмент, що зв’язує Google Docs, Google Drive і Gmail, допомагає створювати і впорядковувати завдання, виставляти оцінки, коментувати і організовувати ефективне спілкування з учнями в режимі реального часу або в режимі дистанційного навчання.</w:t>
      </w:r>
      <w:r w:rsidR="00B17F76">
        <w:rPr>
          <w:sz w:val="28"/>
          <w:szCs w:val="28"/>
        </w:rPr>
        <w:t xml:space="preserve"> </w:t>
      </w:r>
      <w:r w:rsidRPr="00E466D8">
        <w:rPr>
          <w:sz w:val="28"/>
          <w:szCs w:val="28"/>
        </w:rPr>
        <w:t>Завдяки платформ</w:t>
      </w:r>
      <w:r>
        <w:rPr>
          <w:sz w:val="28"/>
          <w:szCs w:val="28"/>
        </w:rPr>
        <w:t>і</w:t>
      </w:r>
      <w:r w:rsidRPr="00E466D8">
        <w:rPr>
          <w:sz w:val="28"/>
          <w:szCs w:val="28"/>
        </w:rPr>
        <w:t xml:space="preserve"> Classroom можна організувати про</w:t>
      </w:r>
      <w:r>
        <w:rPr>
          <w:sz w:val="28"/>
          <w:szCs w:val="28"/>
        </w:rPr>
        <w:t>є</w:t>
      </w:r>
      <w:r w:rsidRPr="00E466D8">
        <w:rPr>
          <w:sz w:val="28"/>
          <w:szCs w:val="28"/>
        </w:rPr>
        <w:t xml:space="preserve">ктну роботу, перевернуте навчання, дистанційне навчання. </w:t>
      </w:r>
      <w:r w:rsidRPr="00E466D8">
        <w:rPr>
          <w:color w:val="000000"/>
          <w:sz w:val="28"/>
          <w:szCs w:val="28"/>
        </w:rPr>
        <w:t xml:space="preserve">Для цього необхідно перейти за адресою  </w:t>
      </w:r>
      <w:hyperlink r:id="rId5" w:history="1">
        <w:r w:rsidRPr="00951B7F">
          <w:rPr>
            <w:rStyle w:val="a5"/>
            <w:bCs/>
            <w:color w:val="0070C0"/>
            <w:sz w:val="28"/>
            <w:szCs w:val="28"/>
          </w:rPr>
          <w:t>https://classroom.google.com/h</w:t>
        </w:r>
      </w:hyperlink>
      <w:r w:rsidRPr="00951B7F">
        <w:rPr>
          <w:bCs/>
          <w:color w:val="0070C0"/>
          <w:sz w:val="28"/>
          <w:szCs w:val="28"/>
        </w:rPr>
        <w:t xml:space="preserve"> </w:t>
      </w:r>
      <w:r>
        <w:rPr>
          <w:bCs/>
          <w:sz w:val="28"/>
          <w:szCs w:val="28"/>
        </w:rPr>
        <w:t>або завантажити додаток</w:t>
      </w:r>
      <w:r w:rsidRPr="00E466D8">
        <w:rPr>
          <w:bCs/>
          <w:sz w:val="28"/>
          <w:szCs w:val="28"/>
        </w:rPr>
        <w:t>.</w:t>
      </w:r>
      <w:r>
        <w:rPr>
          <w:bCs/>
          <w:sz w:val="28"/>
          <w:szCs w:val="28"/>
        </w:rPr>
        <w:t xml:space="preserve"> </w:t>
      </w:r>
      <w:r w:rsidR="00B17F76">
        <w:rPr>
          <w:bCs/>
          <w:sz w:val="28"/>
          <w:szCs w:val="28"/>
        </w:rPr>
        <w:t xml:space="preserve">                </w:t>
      </w:r>
    </w:p>
    <w:p w:rsidR="0066488B" w:rsidRDefault="00B17F76" w:rsidP="0066488B">
      <w:pPr>
        <w:pStyle w:val="a4"/>
        <w:spacing w:before="0" w:beforeAutospacing="0" w:after="0" w:afterAutospacing="0" w:line="360" w:lineRule="auto"/>
        <w:ind w:firstLine="993"/>
        <w:jc w:val="both"/>
        <w:rPr>
          <w:bCs/>
          <w:sz w:val="28"/>
          <w:szCs w:val="28"/>
        </w:rPr>
      </w:pPr>
      <w:r w:rsidRPr="004C769F">
        <w:rPr>
          <w:bCs/>
          <w:color w:val="000000" w:themeColor="text1"/>
          <w:sz w:val="28"/>
          <w:szCs w:val="28"/>
        </w:rPr>
        <w:t>Хмельницьким</w:t>
      </w:r>
      <w:r w:rsidR="008F17D4" w:rsidRPr="004C769F">
        <w:rPr>
          <w:bCs/>
          <w:color w:val="000000" w:themeColor="text1"/>
          <w:sz w:val="28"/>
          <w:szCs w:val="28"/>
        </w:rPr>
        <w:t xml:space="preserve"> навчально-</w:t>
      </w:r>
      <w:r w:rsidRPr="004C769F">
        <w:rPr>
          <w:bCs/>
          <w:color w:val="000000" w:themeColor="text1"/>
          <w:sz w:val="28"/>
          <w:szCs w:val="28"/>
        </w:rPr>
        <w:t xml:space="preserve">виховним комплексом №10 з серпня 2020 року організовано </w:t>
      </w:r>
      <w:r w:rsidR="004C769F" w:rsidRPr="004C769F">
        <w:rPr>
          <w:bCs/>
          <w:color w:val="000000" w:themeColor="text1"/>
          <w:sz w:val="28"/>
          <w:szCs w:val="28"/>
        </w:rPr>
        <w:t xml:space="preserve">корпоративне середовище </w:t>
      </w:r>
      <w:r w:rsidR="004C769F" w:rsidRPr="004C769F">
        <w:rPr>
          <w:bCs/>
          <w:color w:val="000000" w:themeColor="text1"/>
          <w:sz w:val="28"/>
          <w:szCs w:val="28"/>
          <w:lang w:val="en-US"/>
        </w:rPr>
        <w:t>Google</w:t>
      </w:r>
      <w:r w:rsidR="004C769F" w:rsidRPr="004C769F">
        <w:rPr>
          <w:bCs/>
          <w:color w:val="000000" w:themeColor="text1"/>
          <w:sz w:val="28"/>
          <w:szCs w:val="28"/>
          <w:lang w:val="ru-RU"/>
        </w:rPr>
        <w:t xml:space="preserve"> </w:t>
      </w:r>
      <w:r w:rsidR="004C769F" w:rsidRPr="004C769F">
        <w:rPr>
          <w:bCs/>
          <w:color w:val="000000" w:themeColor="text1"/>
          <w:sz w:val="28"/>
          <w:szCs w:val="28"/>
          <w:lang w:val="en-US"/>
        </w:rPr>
        <w:t>Workspace</w:t>
      </w:r>
      <w:r w:rsidR="004C769F" w:rsidRPr="004C769F">
        <w:rPr>
          <w:bCs/>
          <w:color w:val="000000" w:themeColor="text1"/>
          <w:sz w:val="28"/>
          <w:szCs w:val="28"/>
        </w:rPr>
        <w:t xml:space="preserve">. </w:t>
      </w:r>
      <w:r w:rsidR="004C769F" w:rsidRPr="004C769F">
        <w:rPr>
          <w:color w:val="000000" w:themeColor="text1"/>
          <w:sz w:val="28"/>
          <w:szCs w:val="28"/>
        </w:rPr>
        <w:t xml:space="preserve">У пакет Google Workspace входять такі </w:t>
      </w:r>
      <w:hyperlink r:id="rId6" w:tooltip="Вебзастосунок" w:history="1">
        <w:r w:rsidR="004C769F" w:rsidRPr="004C769F">
          <w:rPr>
            <w:rStyle w:val="a5"/>
            <w:color w:val="000000" w:themeColor="text1"/>
            <w:sz w:val="28"/>
            <w:szCs w:val="28"/>
            <w:u w:val="none"/>
          </w:rPr>
          <w:t>вебзастосунки</w:t>
        </w:r>
      </w:hyperlink>
      <w:r w:rsidR="004C769F" w:rsidRPr="004C769F">
        <w:rPr>
          <w:color w:val="000000" w:themeColor="text1"/>
          <w:sz w:val="28"/>
          <w:szCs w:val="28"/>
        </w:rPr>
        <w:t xml:space="preserve"> від Google, як </w:t>
      </w:r>
      <w:hyperlink r:id="rId7" w:tooltip="Gmail" w:history="1">
        <w:r w:rsidR="004C769F" w:rsidRPr="004C769F">
          <w:rPr>
            <w:rStyle w:val="a5"/>
            <w:color w:val="000000" w:themeColor="text1"/>
            <w:sz w:val="28"/>
            <w:szCs w:val="28"/>
            <w:u w:val="none"/>
          </w:rPr>
          <w:t>Gmail</w:t>
        </w:r>
      </w:hyperlink>
      <w:r w:rsidR="004C769F" w:rsidRPr="004C769F">
        <w:rPr>
          <w:color w:val="000000" w:themeColor="text1"/>
          <w:sz w:val="28"/>
          <w:szCs w:val="28"/>
        </w:rPr>
        <w:t xml:space="preserve">, </w:t>
      </w:r>
      <w:hyperlink r:id="rId8" w:tooltip="Контакти Google" w:history="1">
        <w:r w:rsidR="004C769F" w:rsidRPr="004C769F">
          <w:rPr>
            <w:rStyle w:val="a5"/>
            <w:color w:val="000000" w:themeColor="text1"/>
            <w:sz w:val="28"/>
            <w:szCs w:val="28"/>
            <w:u w:val="none"/>
          </w:rPr>
          <w:t>Контакти</w:t>
        </w:r>
      </w:hyperlink>
      <w:r w:rsidR="004C769F" w:rsidRPr="004C769F">
        <w:rPr>
          <w:color w:val="000000" w:themeColor="text1"/>
          <w:sz w:val="28"/>
          <w:szCs w:val="28"/>
        </w:rPr>
        <w:t xml:space="preserve">, </w:t>
      </w:r>
      <w:hyperlink r:id="rId9" w:tooltip="Google Calendar" w:history="1">
        <w:r w:rsidR="004C769F" w:rsidRPr="004C769F">
          <w:rPr>
            <w:rStyle w:val="a5"/>
            <w:color w:val="000000" w:themeColor="text1"/>
            <w:sz w:val="28"/>
            <w:szCs w:val="28"/>
            <w:u w:val="none"/>
          </w:rPr>
          <w:t>Календар</w:t>
        </w:r>
      </w:hyperlink>
      <w:r w:rsidR="004C769F" w:rsidRPr="004C769F">
        <w:rPr>
          <w:color w:val="000000" w:themeColor="text1"/>
          <w:sz w:val="28"/>
          <w:szCs w:val="28"/>
        </w:rPr>
        <w:t xml:space="preserve">, </w:t>
      </w:r>
      <w:r w:rsidR="00294652">
        <w:rPr>
          <w:color w:val="000000" w:themeColor="text1"/>
          <w:sz w:val="28"/>
          <w:szCs w:val="28"/>
          <w:lang w:val="en-US"/>
        </w:rPr>
        <w:t>Classroom</w:t>
      </w:r>
      <w:r w:rsidR="00294652">
        <w:rPr>
          <w:color w:val="000000" w:themeColor="text1"/>
          <w:sz w:val="28"/>
          <w:szCs w:val="28"/>
        </w:rPr>
        <w:t xml:space="preserve">, </w:t>
      </w:r>
      <w:hyperlink r:id="rId10" w:tooltip="Google Meet" w:history="1">
        <w:r w:rsidR="004C769F" w:rsidRPr="004C769F">
          <w:rPr>
            <w:rStyle w:val="a5"/>
            <w:color w:val="000000" w:themeColor="text1"/>
            <w:sz w:val="28"/>
            <w:szCs w:val="28"/>
            <w:u w:val="none"/>
          </w:rPr>
          <w:t>Meet</w:t>
        </w:r>
      </w:hyperlink>
      <w:r w:rsidR="004C769F" w:rsidRPr="004C769F">
        <w:rPr>
          <w:color w:val="000000" w:themeColor="text1"/>
          <w:sz w:val="28"/>
          <w:szCs w:val="28"/>
        </w:rPr>
        <w:t xml:space="preserve"> та </w:t>
      </w:r>
      <w:hyperlink r:id="rId11" w:tooltip="Google Chat (ще не написана)" w:history="1">
        <w:r w:rsidR="004C769F" w:rsidRPr="004C769F">
          <w:rPr>
            <w:rStyle w:val="a5"/>
            <w:color w:val="000000" w:themeColor="text1"/>
            <w:sz w:val="28"/>
            <w:szCs w:val="28"/>
            <w:u w:val="none"/>
          </w:rPr>
          <w:t>Chat</w:t>
        </w:r>
      </w:hyperlink>
      <w:r w:rsidR="004C769F" w:rsidRPr="004C769F">
        <w:rPr>
          <w:color w:val="000000" w:themeColor="text1"/>
          <w:sz w:val="28"/>
          <w:szCs w:val="28"/>
        </w:rPr>
        <w:t xml:space="preserve"> для спілкування; </w:t>
      </w:r>
      <w:hyperlink r:id="rId12" w:tooltip="Google Currents (ще не написана)" w:history="1">
        <w:r w:rsidR="004C769F" w:rsidRPr="004C769F">
          <w:rPr>
            <w:rStyle w:val="a5"/>
            <w:color w:val="000000" w:themeColor="text1"/>
            <w:sz w:val="28"/>
            <w:szCs w:val="28"/>
            <w:u w:val="none"/>
          </w:rPr>
          <w:t>Currents</w:t>
        </w:r>
      </w:hyperlink>
      <w:r w:rsidR="004C769F" w:rsidRPr="004C769F">
        <w:rPr>
          <w:color w:val="000000" w:themeColor="text1"/>
          <w:sz w:val="28"/>
          <w:szCs w:val="28"/>
        </w:rPr>
        <w:t xml:space="preserve"> для залучення співробітників; </w:t>
      </w:r>
      <w:hyperlink r:id="rId13" w:tooltip="Google Drive" w:history="1">
        <w:r w:rsidR="004C769F" w:rsidRPr="004C769F">
          <w:rPr>
            <w:rStyle w:val="a5"/>
            <w:color w:val="000000" w:themeColor="text1"/>
            <w:sz w:val="28"/>
            <w:szCs w:val="28"/>
            <w:u w:val="none"/>
          </w:rPr>
          <w:t>Диск</w:t>
        </w:r>
      </w:hyperlink>
      <w:r w:rsidR="004C769F" w:rsidRPr="004C769F">
        <w:rPr>
          <w:color w:val="000000" w:themeColor="text1"/>
          <w:sz w:val="28"/>
          <w:szCs w:val="28"/>
        </w:rPr>
        <w:t xml:space="preserve"> для зберігання; </w:t>
      </w:r>
      <w:hyperlink r:id="rId14" w:tooltip="Google Docs Editors (ще не написана)" w:history="1">
        <w:r w:rsidR="004C769F" w:rsidRPr="004C769F">
          <w:rPr>
            <w:rStyle w:val="a5"/>
            <w:color w:val="000000" w:themeColor="text1"/>
            <w:sz w:val="28"/>
            <w:szCs w:val="28"/>
            <w:u w:val="none"/>
          </w:rPr>
          <w:t>Пакет Google Документів</w:t>
        </w:r>
      </w:hyperlink>
      <w:r w:rsidR="00294652">
        <w:rPr>
          <w:color w:val="000000" w:themeColor="text1"/>
          <w:sz w:val="28"/>
          <w:szCs w:val="28"/>
        </w:rPr>
        <w:t xml:space="preserve"> для створення контенту. </w:t>
      </w:r>
      <w:r w:rsidR="004C769F" w:rsidRPr="004C769F">
        <w:rPr>
          <w:color w:val="000000" w:themeColor="text1"/>
          <w:sz w:val="28"/>
          <w:szCs w:val="28"/>
        </w:rPr>
        <w:t xml:space="preserve"> </w:t>
      </w:r>
      <w:r w:rsidR="004C769F">
        <w:rPr>
          <w:color w:val="000000" w:themeColor="text1"/>
          <w:sz w:val="28"/>
          <w:szCs w:val="28"/>
        </w:rPr>
        <w:t xml:space="preserve">У середовищі </w:t>
      </w:r>
      <w:r w:rsidR="004C769F" w:rsidRPr="004C769F">
        <w:rPr>
          <w:color w:val="000000" w:themeColor="text1"/>
          <w:sz w:val="28"/>
          <w:szCs w:val="28"/>
        </w:rPr>
        <w:t xml:space="preserve">передбачені корпоративні функції: спеціальні адреси </w:t>
      </w:r>
      <w:hyperlink r:id="rId15" w:tooltip="Електронна пошта" w:history="1">
        <w:r w:rsidR="004C769F" w:rsidRPr="004C769F">
          <w:rPr>
            <w:rStyle w:val="a5"/>
            <w:color w:val="000000" w:themeColor="text1"/>
            <w:sz w:val="28"/>
            <w:szCs w:val="28"/>
            <w:u w:val="none"/>
          </w:rPr>
          <w:t>електронної пошти</w:t>
        </w:r>
      </w:hyperlink>
      <w:r w:rsidR="004C769F" w:rsidRPr="004C769F">
        <w:rPr>
          <w:color w:val="000000" w:themeColor="text1"/>
          <w:sz w:val="28"/>
          <w:szCs w:val="28"/>
        </w:rPr>
        <w:t xml:space="preserve"> в доме</w:t>
      </w:r>
      <w:r w:rsidR="004C769F">
        <w:rPr>
          <w:color w:val="000000" w:themeColor="text1"/>
          <w:sz w:val="28"/>
          <w:szCs w:val="28"/>
        </w:rPr>
        <w:t>ні компанії</w:t>
      </w:r>
      <w:r w:rsidR="004C769F" w:rsidRPr="004C769F">
        <w:rPr>
          <w:color w:val="000000" w:themeColor="text1"/>
          <w:sz w:val="28"/>
          <w:szCs w:val="28"/>
        </w:rPr>
        <w:t>, від 30 ГБ хмарної пам'яті для збереження документів і електронних повідомлень</w:t>
      </w:r>
      <w:r w:rsidR="00294652">
        <w:rPr>
          <w:color w:val="000000" w:themeColor="text1"/>
          <w:sz w:val="28"/>
          <w:szCs w:val="28"/>
        </w:rPr>
        <w:t xml:space="preserve">. Доступ до середовища мають лише користувачі </w:t>
      </w:r>
      <w:r w:rsidR="004C769F" w:rsidRPr="004C769F">
        <w:rPr>
          <w:bCs/>
          <w:sz w:val="28"/>
          <w:szCs w:val="28"/>
        </w:rPr>
        <w:t xml:space="preserve"> </w:t>
      </w:r>
      <w:r w:rsidR="00294652">
        <w:rPr>
          <w:bCs/>
          <w:sz w:val="28"/>
          <w:szCs w:val="28"/>
          <w:lang w:val="en-US"/>
        </w:rPr>
        <w:t>Google</w:t>
      </w:r>
      <w:r w:rsidR="00294652" w:rsidRPr="00294652">
        <w:rPr>
          <w:bCs/>
          <w:sz w:val="28"/>
          <w:szCs w:val="28"/>
        </w:rPr>
        <w:t xml:space="preserve"> </w:t>
      </w:r>
      <w:r w:rsidR="00294652">
        <w:rPr>
          <w:bCs/>
          <w:sz w:val="28"/>
          <w:szCs w:val="28"/>
          <w:lang w:val="en-US"/>
        </w:rPr>
        <w:t>Workspace</w:t>
      </w:r>
      <w:r w:rsidR="00294652" w:rsidRPr="00294652">
        <w:rPr>
          <w:bCs/>
          <w:sz w:val="28"/>
          <w:szCs w:val="28"/>
        </w:rPr>
        <w:t xml:space="preserve"> НВК</w:t>
      </w:r>
      <w:r w:rsidR="00294652">
        <w:rPr>
          <w:bCs/>
          <w:sz w:val="28"/>
          <w:szCs w:val="28"/>
        </w:rPr>
        <w:t xml:space="preserve"> </w:t>
      </w:r>
      <w:r w:rsidR="00294652" w:rsidRPr="00294652">
        <w:rPr>
          <w:bCs/>
          <w:sz w:val="28"/>
          <w:szCs w:val="28"/>
        </w:rPr>
        <w:t>№10</w:t>
      </w:r>
      <w:r w:rsidR="00294652">
        <w:rPr>
          <w:bCs/>
          <w:sz w:val="28"/>
          <w:szCs w:val="28"/>
        </w:rPr>
        <w:t xml:space="preserve">. </w:t>
      </w:r>
      <w:r w:rsidR="00294652" w:rsidRPr="00294652">
        <w:rPr>
          <w:bCs/>
          <w:sz w:val="28"/>
          <w:szCs w:val="28"/>
        </w:rPr>
        <w:t xml:space="preserve"> </w:t>
      </w:r>
      <w:r w:rsidR="00F913FC">
        <w:rPr>
          <w:bCs/>
          <w:sz w:val="28"/>
          <w:szCs w:val="28"/>
        </w:rPr>
        <w:t xml:space="preserve">В серпні 2020 року було проведено навчання педагогічного колективу в середовищі </w:t>
      </w:r>
      <w:r w:rsidR="00F913FC">
        <w:rPr>
          <w:bCs/>
          <w:sz w:val="28"/>
          <w:szCs w:val="28"/>
          <w:lang w:val="en-US"/>
        </w:rPr>
        <w:t>Google</w:t>
      </w:r>
      <w:r w:rsidR="00F913FC" w:rsidRPr="00294652">
        <w:rPr>
          <w:bCs/>
          <w:sz w:val="28"/>
          <w:szCs w:val="28"/>
        </w:rPr>
        <w:t xml:space="preserve"> </w:t>
      </w:r>
      <w:r w:rsidR="00F913FC">
        <w:rPr>
          <w:bCs/>
          <w:sz w:val="28"/>
          <w:szCs w:val="28"/>
          <w:lang w:val="en-US"/>
        </w:rPr>
        <w:t>Workspace</w:t>
      </w:r>
      <w:r w:rsidR="00F913FC" w:rsidRPr="00294652">
        <w:rPr>
          <w:bCs/>
          <w:sz w:val="28"/>
          <w:szCs w:val="28"/>
        </w:rPr>
        <w:t xml:space="preserve"> НВК</w:t>
      </w:r>
      <w:r w:rsidR="00F913FC">
        <w:rPr>
          <w:bCs/>
          <w:sz w:val="28"/>
          <w:szCs w:val="28"/>
        </w:rPr>
        <w:t xml:space="preserve"> </w:t>
      </w:r>
      <w:r w:rsidR="00F913FC" w:rsidRPr="00294652">
        <w:rPr>
          <w:bCs/>
          <w:sz w:val="28"/>
          <w:szCs w:val="28"/>
        </w:rPr>
        <w:t>№10</w:t>
      </w:r>
      <w:r w:rsidR="00F913FC">
        <w:rPr>
          <w:bCs/>
          <w:sz w:val="28"/>
          <w:szCs w:val="28"/>
        </w:rPr>
        <w:t>. А з початку 2020-2021 навчального року навчальний заклад почав працювати за змішаною формою навчання, а також використовувати під час карантинних обмежень для дистанційного (віддаленого навчання)</w:t>
      </w:r>
      <w:r w:rsidR="00951B7F">
        <w:rPr>
          <w:bCs/>
          <w:sz w:val="28"/>
          <w:szCs w:val="28"/>
        </w:rPr>
        <w:t xml:space="preserve"> корпоративне середовище </w:t>
      </w:r>
      <w:r w:rsidR="00951B7F">
        <w:rPr>
          <w:bCs/>
          <w:sz w:val="28"/>
          <w:szCs w:val="28"/>
          <w:lang w:val="en-US"/>
        </w:rPr>
        <w:t>Google</w:t>
      </w:r>
      <w:r w:rsidR="00951B7F" w:rsidRPr="00294652">
        <w:rPr>
          <w:bCs/>
          <w:sz w:val="28"/>
          <w:szCs w:val="28"/>
        </w:rPr>
        <w:t xml:space="preserve"> </w:t>
      </w:r>
      <w:r w:rsidR="00951B7F">
        <w:rPr>
          <w:bCs/>
          <w:sz w:val="28"/>
          <w:szCs w:val="28"/>
          <w:lang w:val="en-US"/>
        </w:rPr>
        <w:t>Workspace</w:t>
      </w:r>
      <w:r w:rsidR="0066488B">
        <w:rPr>
          <w:bCs/>
          <w:sz w:val="28"/>
          <w:szCs w:val="28"/>
        </w:rPr>
        <w:t xml:space="preserve">, яке успішно впровадилось в систему роботи навчального закладу: в навчально-виховний процес та адміністративно-управлінську діяльність. </w:t>
      </w:r>
    </w:p>
    <w:p w:rsidR="0066488B" w:rsidRPr="00E466D8" w:rsidRDefault="0066488B" w:rsidP="0066488B">
      <w:pPr>
        <w:autoSpaceDE w:val="0"/>
        <w:autoSpaceDN w:val="0"/>
        <w:adjustRightInd w:val="0"/>
        <w:spacing w:after="0" w:line="360" w:lineRule="auto"/>
        <w:ind w:firstLine="709"/>
        <w:jc w:val="both"/>
        <w:rPr>
          <w:rFonts w:ascii="Times New Roman" w:eastAsia="TimesNewRomanPSMT" w:hAnsi="Times New Roman" w:cs="Times New Roman"/>
          <w:color w:val="000000"/>
          <w:sz w:val="28"/>
          <w:szCs w:val="28"/>
          <w:lang w:val="uk-UA"/>
        </w:rPr>
      </w:pPr>
      <w:r w:rsidRPr="00E466D8">
        <w:rPr>
          <w:rFonts w:ascii="Times New Roman" w:eastAsia="TimesNewRomanPSMT" w:hAnsi="Times New Roman" w:cs="Times New Roman"/>
          <w:color w:val="000000"/>
          <w:sz w:val="28"/>
          <w:szCs w:val="28"/>
          <w:lang w:val="uk-UA"/>
        </w:rPr>
        <w:t>Сьогодні цифрова культура</w:t>
      </w:r>
      <w:r>
        <w:rPr>
          <w:rFonts w:ascii="Times New Roman" w:eastAsia="TimesNewRomanPSMT" w:hAnsi="Times New Roman" w:cs="Times New Roman"/>
          <w:color w:val="000000"/>
          <w:sz w:val="28"/>
          <w:szCs w:val="28"/>
          <w:lang w:val="uk-UA"/>
        </w:rPr>
        <w:t>,</w:t>
      </w:r>
      <w:r w:rsidRPr="00E466D8">
        <w:rPr>
          <w:rFonts w:ascii="Times New Roman" w:eastAsia="TimesNewRomanPSMT" w:hAnsi="Times New Roman" w:cs="Times New Roman"/>
          <w:color w:val="000000"/>
          <w:sz w:val="28"/>
          <w:szCs w:val="28"/>
          <w:lang w:val="uk-UA"/>
        </w:rPr>
        <w:t xml:space="preserve"> як суспільний феномен</w:t>
      </w:r>
      <w:r>
        <w:rPr>
          <w:rFonts w:ascii="Times New Roman" w:eastAsia="TimesNewRomanPSMT" w:hAnsi="Times New Roman" w:cs="Times New Roman"/>
          <w:color w:val="000000"/>
          <w:sz w:val="28"/>
          <w:szCs w:val="28"/>
          <w:lang w:val="uk-UA"/>
        </w:rPr>
        <w:t xml:space="preserve">, </w:t>
      </w:r>
      <w:r w:rsidRPr="00E466D8">
        <w:rPr>
          <w:rFonts w:ascii="Times New Roman" w:eastAsia="TimesNewRomanPSMT" w:hAnsi="Times New Roman" w:cs="Times New Roman"/>
          <w:color w:val="000000"/>
          <w:sz w:val="28"/>
          <w:szCs w:val="28"/>
          <w:lang w:val="uk-UA"/>
        </w:rPr>
        <w:t xml:space="preserve">створює нове середовище існування, </w:t>
      </w:r>
      <w:r>
        <w:rPr>
          <w:rFonts w:ascii="Times New Roman" w:eastAsia="TimesNewRomanPSMT" w:hAnsi="Times New Roman" w:cs="Times New Roman"/>
          <w:color w:val="000000"/>
          <w:sz w:val="28"/>
          <w:szCs w:val="28"/>
          <w:lang w:val="uk-UA"/>
        </w:rPr>
        <w:t>вимагає</w:t>
      </w:r>
      <w:r w:rsidRPr="00E466D8">
        <w:rPr>
          <w:rFonts w:ascii="Times New Roman" w:eastAsia="TimesNewRomanPSMT" w:hAnsi="Times New Roman" w:cs="Times New Roman"/>
          <w:color w:val="000000"/>
          <w:sz w:val="28"/>
          <w:szCs w:val="28"/>
          <w:lang w:val="uk-UA"/>
        </w:rPr>
        <w:t xml:space="preserve"> використовувати найновітніші досягнення техніки. Вона змінює світ людських відносин, вносить специфічні </w:t>
      </w:r>
      <w:r>
        <w:rPr>
          <w:rFonts w:ascii="Times New Roman" w:eastAsia="TimesNewRomanPSMT" w:hAnsi="Times New Roman" w:cs="Times New Roman"/>
          <w:color w:val="000000"/>
          <w:sz w:val="28"/>
          <w:szCs w:val="28"/>
          <w:lang w:val="uk-UA"/>
        </w:rPr>
        <w:t>риси в його свідомість</w:t>
      </w:r>
      <w:r w:rsidRPr="00E466D8">
        <w:rPr>
          <w:rFonts w:ascii="Times New Roman" w:eastAsia="TimesNewRomanPSMT" w:hAnsi="Times New Roman" w:cs="Times New Roman"/>
          <w:color w:val="000000"/>
          <w:sz w:val="28"/>
          <w:szCs w:val="28"/>
          <w:lang w:val="uk-UA"/>
        </w:rPr>
        <w:t>.</w:t>
      </w:r>
      <w:r>
        <w:rPr>
          <w:rFonts w:ascii="Times New Roman" w:eastAsia="TimesNewRomanPSMT" w:hAnsi="Times New Roman" w:cs="Times New Roman"/>
          <w:color w:val="000000"/>
          <w:sz w:val="28"/>
          <w:szCs w:val="28"/>
          <w:lang w:val="uk-UA"/>
        </w:rPr>
        <w:t xml:space="preserve"> Управлінська діяльність </w:t>
      </w:r>
      <w:r w:rsidRPr="00E466D8">
        <w:rPr>
          <w:rFonts w:ascii="Times New Roman" w:eastAsia="TimesNewRomanPSMT" w:hAnsi="Times New Roman" w:cs="Times New Roman"/>
          <w:color w:val="000000"/>
          <w:sz w:val="28"/>
          <w:szCs w:val="28"/>
          <w:lang w:val="uk-UA"/>
        </w:rPr>
        <w:t>органічно пов'язу</w:t>
      </w:r>
      <w:r>
        <w:rPr>
          <w:rFonts w:ascii="Times New Roman" w:eastAsia="TimesNewRomanPSMT" w:hAnsi="Times New Roman" w:cs="Times New Roman"/>
          <w:color w:val="000000"/>
          <w:sz w:val="28"/>
          <w:szCs w:val="28"/>
          <w:lang w:val="uk-UA"/>
        </w:rPr>
        <w:t>є</w:t>
      </w:r>
      <w:r w:rsidRPr="00E466D8">
        <w:rPr>
          <w:rFonts w:ascii="Times New Roman" w:eastAsia="TimesNewRomanPSMT" w:hAnsi="Times New Roman" w:cs="Times New Roman"/>
          <w:color w:val="000000"/>
          <w:sz w:val="28"/>
          <w:szCs w:val="28"/>
          <w:lang w:val="uk-UA"/>
        </w:rPr>
        <w:t xml:space="preserve">ться із забезпеченням </w:t>
      </w:r>
      <w:r w:rsidRPr="00E466D8">
        <w:rPr>
          <w:rFonts w:ascii="Times New Roman" w:eastAsia="TimesNewRomanPSMT" w:hAnsi="Times New Roman" w:cs="Times New Roman"/>
          <w:color w:val="000000"/>
          <w:sz w:val="28"/>
          <w:szCs w:val="28"/>
          <w:lang w:val="uk-UA"/>
        </w:rPr>
        <w:lastRenderedPageBreak/>
        <w:t xml:space="preserve">повноцінної підготовки </w:t>
      </w:r>
      <w:r>
        <w:rPr>
          <w:rFonts w:ascii="Times New Roman" w:eastAsia="TimesNewRomanPSMT" w:hAnsi="Times New Roman" w:cs="Times New Roman"/>
          <w:color w:val="000000"/>
          <w:sz w:val="28"/>
          <w:szCs w:val="28"/>
          <w:lang w:val="uk-UA"/>
        </w:rPr>
        <w:t xml:space="preserve">педагогів </w:t>
      </w:r>
      <w:r w:rsidRPr="00E466D8">
        <w:rPr>
          <w:rFonts w:ascii="Times New Roman" w:eastAsia="TimesNewRomanPSMT" w:hAnsi="Times New Roman" w:cs="Times New Roman"/>
          <w:color w:val="000000"/>
          <w:sz w:val="28"/>
          <w:szCs w:val="28"/>
          <w:lang w:val="uk-UA"/>
        </w:rPr>
        <w:t>до використання засо</w:t>
      </w:r>
      <w:r>
        <w:rPr>
          <w:rFonts w:ascii="Times New Roman" w:eastAsia="TimesNewRomanPSMT" w:hAnsi="Times New Roman" w:cs="Times New Roman"/>
          <w:color w:val="000000"/>
          <w:sz w:val="28"/>
          <w:szCs w:val="28"/>
          <w:lang w:val="uk-UA"/>
        </w:rPr>
        <w:t xml:space="preserve">бів </w:t>
      </w:r>
      <w:r w:rsidRPr="00E466D8">
        <w:rPr>
          <w:rFonts w:ascii="Times New Roman" w:eastAsia="TimesNewRomanPSMT" w:hAnsi="Times New Roman" w:cs="Times New Roman"/>
          <w:color w:val="000000"/>
          <w:sz w:val="28"/>
          <w:szCs w:val="28"/>
          <w:lang w:val="uk-UA"/>
        </w:rPr>
        <w:t>інформаційно</w:t>
      </w:r>
      <w:r>
        <w:rPr>
          <w:rFonts w:ascii="Times New Roman" w:eastAsia="TimesNewRomanPSMT" w:hAnsi="Times New Roman" w:cs="Times New Roman"/>
          <w:color w:val="000000"/>
          <w:sz w:val="28"/>
          <w:szCs w:val="28"/>
          <w:lang w:val="uk-UA"/>
        </w:rPr>
        <w:t>-</w:t>
      </w:r>
      <w:r w:rsidRPr="00E466D8">
        <w:rPr>
          <w:rFonts w:ascii="Times New Roman" w:eastAsia="TimesNewRomanPSMT" w:hAnsi="Times New Roman" w:cs="Times New Roman"/>
          <w:color w:val="000000"/>
          <w:sz w:val="28"/>
          <w:szCs w:val="28"/>
          <w:lang w:val="uk-UA"/>
        </w:rPr>
        <w:t>цифрових технологій в професійній діяльності</w:t>
      </w:r>
      <w:r>
        <w:rPr>
          <w:rFonts w:ascii="Times New Roman" w:eastAsia="TimesNewRomanPSMT" w:hAnsi="Times New Roman" w:cs="Times New Roman"/>
          <w:color w:val="000000"/>
          <w:sz w:val="28"/>
          <w:szCs w:val="28"/>
          <w:lang w:val="uk-UA"/>
        </w:rPr>
        <w:t>.</w:t>
      </w:r>
      <w:r w:rsidRPr="00E466D8">
        <w:rPr>
          <w:rFonts w:ascii="Times New Roman" w:eastAsia="TimesNewRomanPSMT" w:hAnsi="Times New Roman" w:cs="Times New Roman"/>
          <w:color w:val="000000"/>
          <w:sz w:val="28"/>
          <w:szCs w:val="28"/>
          <w:lang w:val="uk-UA"/>
        </w:rPr>
        <w:t xml:space="preserve"> </w:t>
      </w:r>
    </w:p>
    <w:p w:rsidR="0066488B" w:rsidRDefault="0066488B" w:rsidP="0066488B">
      <w:pPr>
        <w:autoSpaceDE w:val="0"/>
        <w:autoSpaceDN w:val="0"/>
        <w:adjustRightInd w:val="0"/>
        <w:spacing w:after="0" w:line="360" w:lineRule="auto"/>
        <w:ind w:firstLine="709"/>
        <w:jc w:val="both"/>
        <w:rPr>
          <w:rFonts w:ascii="Times New Roman" w:eastAsia="TimesNewRomanPSMT" w:hAnsi="Times New Roman" w:cs="Times New Roman"/>
          <w:color w:val="000000"/>
          <w:sz w:val="28"/>
          <w:szCs w:val="28"/>
          <w:lang w:val="uk-UA"/>
        </w:rPr>
      </w:pPr>
      <w:r w:rsidRPr="00E466D8">
        <w:rPr>
          <w:rFonts w:ascii="Times New Roman" w:eastAsia="TimesNewRomanPSMT" w:hAnsi="Times New Roman" w:cs="Times New Roman"/>
          <w:color w:val="000000"/>
          <w:sz w:val="28"/>
          <w:szCs w:val="28"/>
          <w:lang w:val="uk-UA"/>
        </w:rPr>
        <w:t xml:space="preserve">Звичайно, </w:t>
      </w:r>
      <w:r>
        <w:rPr>
          <w:rFonts w:ascii="Times New Roman" w:eastAsia="TimesNewRomanPSMT" w:hAnsi="Times New Roman" w:cs="Times New Roman"/>
          <w:color w:val="000000"/>
          <w:sz w:val="28"/>
          <w:szCs w:val="28"/>
          <w:lang w:val="uk-UA"/>
        </w:rPr>
        <w:t>застосування описаних нами</w:t>
      </w:r>
      <w:r w:rsidRPr="00E466D8">
        <w:rPr>
          <w:rFonts w:ascii="Times New Roman" w:eastAsia="TimesNewRomanPSMT" w:hAnsi="Times New Roman" w:cs="Times New Roman"/>
          <w:color w:val="000000"/>
          <w:sz w:val="28"/>
          <w:szCs w:val="28"/>
          <w:lang w:val="uk-UA"/>
        </w:rPr>
        <w:t xml:space="preserve"> інформаційних ресурсів не вичерпує актуальних питань досліджуваної проблеми</w:t>
      </w:r>
      <w:r>
        <w:rPr>
          <w:rFonts w:ascii="Times New Roman" w:eastAsia="TimesNewRomanPSMT" w:hAnsi="Times New Roman" w:cs="Times New Roman"/>
          <w:color w:val="000000"/>
          <w:sz w:val="28"/>
          <w:szCs w:val="28"/>
          <w:lang w:val="uk-UA"/>
        </w:rPr>
        <w:t xml:space="preserve">, однак є ефективним, зважаючи на результати, отримані у навчально-виховному комплексі №10 м. Хмельницького. </w:t>
      </w:r>
    </w:p>
    <w:p w:rsidR="0066488B" w:rsidRDefault="0066488B" w:rsidP="0066488B">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Серед безумовних переваг, які надає управлінцю системне використання ІКТ,  нами виділені наступні: </w:t>
      </w:r>
    </w:p>
    <w:p w:rsidR="0066488B" w:rsidRPr="007B7A9F" w:rsidRDefault="0066488B" w:rsidP="0066488B">
      <w:pPr>
        <w:pStyle w:val="a3"/>
        <w:numPr>
          <w:ilvl w:val="0"/>
          <w:numId w:val="11"/>
        </w:numPr>
        <w:tabs>
          <w:tab w:val="left" w:pos="0"/>
        </w:tabs>
        <w:autoSpaceDE w:val="0"/>
        <w:autoSpaceDN w:val="0"/>
        <w:adjustRightInd w:val="0"/>
        <w:spacing w:after="0" w:line="360" w:lineRule="auto"/>
        <w:jc w:val="both"/>
        <w:rPr>
          <w:rFonts w:ascii="Times New Roman" w:hAnsi="Times New Roman" w:cs="Times New Roman"/>
          <w:sz w:val="28"/>
          <w:szCs w:val="28"/>
          <w:lang w:val="uk-UA"/>
        </w:rPr>
      </w:pPr>
      <w:r w:rsidRPr="007B7A9F">
        <w:rPr>
          <w:rFonts w:ascii="Times New Roman" w:hAnsi="Times New Roman" w:cs="Times New Roman"/>
          <w:sz w:val="28"/>
          <w:szCs w:val="28"/>
          <w:lang w:val="uk-UA"/>
        </w:rPr>
        <w:t>оперативний доступ до організаційної інформації стосовно діяльності освітнього закладу;</w:t>
      </w:r>
    </w:p>
    <w:p w:rsidR="0066488B" w:rsidRPr="007B7A9F" w:rsidRDefault="0066488B" w:rsidP="0066488B">
      <w:pPr>
        <w:pStyle w:val="a3"/>
        <w:numPr>
          <w:ilvl w:val="0"/>
          <w:numId w:val="11"/>
        </w:numPr>
        <w:tabs>
          <w:tab w:val="left" w:pos="0"/>
        </w:tabs>
        <w:autoSpaceDE w:val="0"/>
        <w:autoSpaceDN w:val="0"/>
        <w:adjustRightInd w:val="0"/>
        <w:spacing w:after="0" w:line="360" w:lineRule="auto"/>
        <w:jc w:val="both"/>
        <w:rPr>
          <w:rFonts w:ascii="Times New Roman" w:hAnsi="Times New Roman" w:cs="Times New Roman"/>
          <w:sz w:val="28"/>
          <w:szCs w:val="28"/>
          <w:lang w:val="uk-UA"/>
        </w:rPr>
      </w:pPr>
      <w:r w:rsidRPr="007B7A9F">
        <w:rPr>
          <w:rFonts w:ascii="Times New Roman" w:hAnsi="Times New Roman" w:cs="Times New Roman"/>
          <w:sz w:val="28"/>
          <w:szCs w:val="28"/>
          <w:lang w:val="uk-UA"/>
        </w:rPr>
        <w:t>підвищення об’єктивності в оцінці діяльності вчителів та учнів;</w:t>
      </w:r>
    </w:p>
    <w:p w:rsidR="0066488B" w:rsidRPr="007B7A9F" w:rsidRDefault="0066488B" w:rsidP="0066488B">
      <w:pPr>
        <w:pStyle w:val="a3"/>
        <w:numPr>
          <w:ilvl w:val="0"/>
          <w:numId w:val="11"/>
        </w:numPr>
        <w:tabs>
          <w:tab w:val="left" w:pos="0"/>
        </w:tabs>
        <w:autoSpaceDE w:val="0"/>
        <w:autoSpaceDN w:val="0"/>
        <w:adjustRightInd w:val="0"/>
        <w:spacing w:after="0" w:line="360" w:lineRule="auto"/>
        <w:jc w:val="both"/>
        <w:rPr>
          <w:rFonts w:ascii="Times New Roman" w:hAnsi="Times New Roman" w:cs="Times New Roman"/>
          <w:sz w:val="28"/>
          <w:szCs w:val="28"/>
          <w:lang w:val="uk-UA"/>
        </w:rPr>
      </w:pPr>
      <w:r w:rsidRPr="007B7A9F">
        <w:rPr>
          <w:rFonts w:ascii="Times New Roman" w:hAnsi="Times New Roman" w:cs="Times New Roman"/>
          <w:sz w:val="28"/>
          <w:szCs w:val="28"/>
          <w:lang w:val="uk-UA"/>
        </w:rPr>
        <w:t>економія матеріальних та людських ресурсів;</w:t>
      </w:r>
    </w:p>
    <w:p w:rsidR="0066488B" w:rsidRPr="007B7A9F" w:rsidRDefault="0066488B" w:rsidP="0066488B">
      <w:pPr>
        <w:pStyle w:val="a3"/>
        <w:numPr>
          <w:ilvl w:val="0"/>
          <w:numId w:val="11"/>
        </w:numPr>
        <w:tabs>
          <w:tab w:val="left" w:pos="0"/>
        </w:tabs>
        <w:autoSpaceDE w:val="0"/>
        <w:autoSpaceDN w:val="0"/>
        <w:adjustRightInd w:val="0"/>
        <w:spacing w:after="0" w:line="360" w:lineRule="auto"/>
        <w:jc w:val="both"/>
        <w:rPr>
          <w:rFonts w:ascii="Times New Roman" w:hAnsi="Times New Roman" w:cs="Times New Roman"/>
          <w:sz w:val="28"/>
          <w:szCs w:val="28"/>
          <w:lang w:val="uk-UA"/>
        </w:rPr>
      </w:pPr>
      <w:r w:rsidRPr="007B7A9F">
        <w:rPr>
          <w:rFonts w:ascii="Times New Roman" w:hAnsi="Times New Roman" w:cs="Times New Roman"/>
          <w:sz w:val="28"/>
          <w:szCs w:val="28"/>
          <w:lang w:val="uk-UA"/>
        </w:rPr>
        <w:t>прийняття більш ефективних управлінських рішень;</w:t>
      </w:r>
    </w:p>
    <w:p w:rsidR="0066488B" w:rsidRPr="007B7A9F" w:rsidRDefault="0066488B" w:rsidP="0066488B">
      <w:pPr>
        <w:pStyle w:val="a3"/>
        <w:numPr>
          <w:ilvl w:val="0"/>
          <w:numId w:val="11"/>
        </w:numPr>
        <w:tabs>
          <w:tab w:val="left" w:pos="0"/>
        </w:tabs>
        <w:autoSpaceDE w:val="0"/>
        <w:autoSpaceDN w:val="0"/>
        <w:adjustRightInd w:val="0"/>
        <w:spacing w:after="0" w:line="360" w:lineRule="auto"/>
        <w:jc w:val="both"/>
        <w:rPr>
          <w:rFonts w:ascii="Times New Roman" w:hAnsi="Times New Roman" w:cs="Times New Roman"/>
          <w:sz w:val="28"/>
          <w:szCs w:val="28"/>
          <w:lang w:val="uk-UA"/>
        </w:rPr>
      </w:pPr>
      <w:r w:rsidRPr="007B7A9F">
        <w:rPr>
          <w:rFonts w:ascii="Times New Roman" w:hAnsi="Times New Roman" w:cs="Times New Roman"/>
          <w:sz w:val="28"/>
          <w:szCs w:val="28"/>
          <w:lang w:val="uk-UA"/>
        </w:rPr>
        <w:t>вивільнення часу для вирішення важливих стратегічних питань;</w:t>
      </w:r>
    </w:p>
    <w:p w:rsidR="0066488B" w:rsidRDefault="0066488B" w:rsidP="0066488B">
      <w:pPr>
        <w:pStyle w:val="a3"/>
        <w:numPr>
          <w:ilvl w:val="0"/>
          <w:numId w:val="11"/>
        </w:numPr>
        <w:tabs>
          <w:tab w:val="left" w:pos="0"/>
        </w:tabs>
        <w:autoSpaceDE w:val="0"/>
        <w:autoSpaceDN w:val="0"/>
        <w:adjustRightInd w:val="0"/>
        <w:spacing w:after="0" w:line="360" w:lineRule="auto"/>
        <w:jc w:val="both"/>
        <w:rPr>
          <w:rFonts w:ascii="Times New Roman" w:hAnsi="Times New Roman" w:cs="Times New Roman"/>
          <w:sz w:val="28"/>
          <w:szCs w:val="28"/>
          <w:lang w:val="uk-UA"/>
        </w:rPr>
      </w:pPr>
      <w:r w:rsidRPr="007B7A9F">
        <w:rPr>
          <w:rFonts w:ascii="Times New Roman" w:hAnsi="Times New Roman" w:cs="Times New Roman"/>
          <w:sz w:val="28"/>
          <w:szCs w:val="28"/>
          <w:lang w:val="uk-UA"/>
        </w:rPr>
        <w:t>скорочення обсягу рутинної роботи.</w:t>
      </w:r>
    </w:p>
    <w:p w:rsidR="0066488B" w:rsidRDefault="0066488B" w:rsidP="0066488B">
      <w:pPr>
        <w:tabs>
          <w:tab w:val="left" w:pos="0"/>
        </w:tabs>
        <w:autoSpaceDE w:val="0"/>
        <w:autoSpaceDN w:val="0"/>
        <w:adjustRightInd w:val="0"/>
        <w:spacing w:after="0" w:line="360" w:lineRule="auto"/>
        <w:ind w:left="142" w:firstLine="578"/>
        <w:jc w:val="both"/>
        <w:rPr>
          <w:rFonts w:ascii="Times New Roman" w:hAnsi="Times New Roman"/>
          <w:sz w:val="28"/>
          <w:szCs w:val="28"/>
          <w:lang w:val="uk-UA"/>
        </w:rPr>
      </w:pPr>
      <w:r>
        <w:rPr>
          <w:rFonts w:ascii="Times New Roman" w:hAnsi="Times New Roman"/>
          <w:sz w:val="28"/>
          <w:szCs w:val="28"/>
          <w:lang w:val="uk-UA"/>
        </w:rPr>
        <w:t xml:space="preserve">Так, в результаті використання пакету програм </w:t>
      </w:r>
      <w:r>
        <w:rPr>
          <w:rFonts w:ascii="Times New Roman" w:hAnsi="Times New Roman"/>
          <w:sz w:val="28"/>
          <w:szCs w:val="28"/>
          <w:lang w:val="en-US"/>
        </w:rPr>
        <w:t>Office</w:t>
      </w:r>
      <w:r w:rsidRPr="007B7A9F">
        <w:rPr>
          <w:rFonts w:ascii="Times New Roman" w:hAnsi="Times New Roman"/>
          <w:sz w:val="28"/>
          <w:szCs w:val="28"/>
        </w:rPr>
        <w:t>365</w:t>
      </w:r>
      <w:r>
        <w:rPr>
          <w:rFonts w:ascii="Times New Roman" w:hAnsi="Times New Roman"/>
          <w:sz w:val="28"/>
          <w:szCs w:val="28"/>
          <w:lang w:val="uk-UA"/>
        </w:rPr>
        <w:t xml:space="preserve"> та платформи </w:t>
      </w:r>
      <w:r>
        <w:rPr>
          <w:rFonts w:ascii="Times New Roman" w:hAnsi="Times New Roman"/>
          <w:sz w:val="28"/>
          <w:szCs w:val="28"/>
          <w:lang w:val="en-US"/>
        </w:rPr>
        <w:t>Microsoft</w:t>
      </w:r>
      <w:r w:rsidRPr="007B7A9F">
        <w:rPr>
          <w:rFonts w:ascii="Times New Roman" w:hAnsi="Times New Roman"/>
          <w:sz w:val="28"/>
          <w:szCs w:val="28"/>
        </w:rPr>
        <w:t xml:space="preserve"> </w:t>
      </w:r>
      <w:r>
        <w:rPr>
          <w:rFonts w:ascii="Times New Roman" w:hAnsi="Times New Roman"/>
          <w:sz w:val="28"/>
          <w:szCs w:val="28"/>
          <w:lang w:val="en-US"/>
        </w:rPr>
        <w:t>Education</w:t>
      </w:r>
      <w:r>
        <w:rPr>
          <w:rFonts w:ascii="Times New Roman" w:hAnsi="Times New Roman"/>
          <w:sz w:val="28"/>
          <w:szCs w:val="28"/>
          <w:lang w:val="uk-UA"/>
        </w:rPr>
        <w:t xml:space="preserve"> </w:t>
      </w:r>
      <w:r w:rsidRPr="007B7A9F">
        <w:rPr>
          <w:rFonts w:ascii="Times New Roman" w:hAnsi="Times New Roman"/>
          <w:sz w:val="28"/>
          <w:szCs w:val="28"/>
          <w:lang w:val="uk-UA"/>
        </w:rPr>
        <w:t>упорядковано навчально-виховний процес у хмаро орієнтованому навчальному середовищі НВК№10, розроблено модель ХОНС НВК№10, підготовлено та сертифіковано для роботи весь педагогічний колектив</w:t>
      </w:r>
      <w:r>
        <w:rPr>
          <w:rFonts w:ascii="Times New Roman" w:hAnsi="Times New Roman"/>
          <w:sz w:val="28"/>
          <w:szCs w:val="28"/>
          <w:lang w:val="uk-UA"/>
        </w:rPr>
        <w:t>.</w:t>
      </w:r>
      <w:r w:rsidRPr="007B7A9F">
        <w:rPr>
          <w:rFonts w:ascii="Times New Roman" w:hAnsi="Times New Roman"/>
          <w:sz w:val="28"/>
          <w:szCs w:val="28"/>
          <w:lang w:val="uk-UA"/>
        </w:rPr>
        <w:t xml:space="preserve"> Доцільність упровадження хмарних сервісів у навчально-виховний процес підтверджена на рівні навчального закладу. Розроблено дорожню карту організації роботи ХОНС для закладів освіти будь-якого рівня. </w:t>
      </w:r>
    </w:p>
    <w:p w:rsidR="0066488B" w:rsidRPr="00E466D8" w:rsidRDefault="0066488B" w:rsidP="0066488B">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Широкі можливості для формування інформаційного освітнього середовища в закладі та побудови ефективної управлінської моделі, надає також використання </w:t>
      </w:r>
      <w:r w:rsidRPr="00E466D8">
        <w:rPr>
          <w:rFonts w:ascii="Times New Roman" w:hAnsi="Times New Roman" w:cs="Times New Roman"/>
          <w:sz w:val="28"/>
          <w:szCs w:val="28"/>
          <w:lang w:val="uk-UA"/>
        </w:rPr>
        <w:t>Google</w:t>
      </w:r>
      <w:r>
        <w:rPr>
          <w:rFonts w:ascii="Times New Roman" w:hAnsi="Times New Roman" w:cs="Times New Roman"/>
          <w:sz w:val="28"/>
          <w:szCs w:val="28"/>
          <w:lang w:val="uk-UA"/>
        </w:rPr>
        <w:t xml:space="preserve"> – </w:t>
      </w:r>
      <w:r w:rsidRPr="00E466D8">
        <w:rPr>
          <w:rFonts w:ascii="Times New Roman" w:hAnsi="Times New Roman" w:cs="Times New Roman"/>
          <w:sz w:val="28"/>
          <w:szCs w:val="28"/>
          <w:lang w:val="uk-UA"/>
        </w:rPr>
        <w:t>найпо</w:t>
      </w:r>
      <w:r>
        <w:rPr>
          <w:rFonts w:ascii="Times New Roman" w:hAnsi="Times New Roman" w:cs="Times New Roman"/>
          <w:sz w:val="28"/>
          <w:szCs w:val="28"/>
          <w:lang w:val="uk-UA"/>
        </w:rPr>
        <w:t>тужнішої</w:t>
      </w:r>
      <w:r w:rsidRPr="00E466D8">
        <w:rPr>
          <w:rFonts w:ascii="Times New Roman" w:hAnsi="Times New Roman" w:cs="Times New Roman"/>
          <w:sz w:val="28"/>
          <w:szCs w:val="28"/>
          <w:lang w:val="uk-UA"/>
        </w:rPr>
        <w:t xml:space="preserve"> платформ</w:t>
      </w:r>
      <w:r>
        <w:rPr>
          <w:rFonts w:ascii="Times New Roman" w:hAnsi="Times New Roman" w:cs="Times New Roman"/>
          <w:sz w:val="28"/>
          <w:szCs w:val="28"/>
          <w:lang w:val="uk-UA"/>
        </w:rPr>
        <w:t>и</w:t>
      </w:r>
      <w:r w:rsidRPr="00E466D8">
        <w:rPr>
          <w:rFonts w:ascii="Times New Roman" w:hAnsi="Times New Roman" w:cs="Times New Roman"/>
          <w:sz w:val="28"/>
          <w:szCs w:val="28"/>
          <w:lang w:val="uk-UA"/>
        </w:rPr>
        <w:t xml:space="preserve"> для організації хмаро орієнтованого інформаційного </w:t>
      </w:r>
      <w:r>
        <w:rPr>
          <w:rFonts w:ascii="Times New Roman" w:hAnsi="Times New Roman" w:cs="Times New Roman"/>
          <w:sz w:val="28"/>
          <w:szCs w:val="28"/>
          <w:lang w:val="uk-UA"/>
        </w:rPr>
        <w:t xml:space="preserve">простору. </w:t>
      </w:r>
      <w:r w:rsidRPr="00E466D8">
        <w:rPr>
          <w:rFonts w:ascii="Times New Roman" w:hAnsi="Times New Roman" w:cs="Times New Roman"/>
          <w:sz w:val="28"/>
          <w:szCs w:val="28"/>
          <w:lang w:val="uk-UA"/>
        </w:rPr>
        <w:t xml:space="preserve"> </w:t>
      </w:r>
    </w:p>
    <w:p w:rsidR="0066488B" w:rsidRDefault="0066488B" w:rsidP="0066488B">
      <w:pPr>
        <w:autoSpaceDE w:val="0"/>
        <w:autoSpaceDN w:val="0"/>
        <w:adjustRightInd w:val="0"/>
        <w:spacing w:after="0" w:line="360" w:lineRule="auto"/>
        <w:ind w:firstLine="708"/>
        <w:jc w:val="both"/>
        <w:rPr>
          <w:rStyle w:val="textexposedshow"/>
          <w:rFonts w:ascii="Times New Roman" w:hAnsi="Times New Roman" w:cs="Times New Roman"/>
          <w:sz w:val="28"/>
          <w:szCs w:val="28"/>
          <w:lang w:val="uk-UA"/>
        </w:rPr>
      </w:pPr>
      <w:r w:rsidRPr="007B7A9F">
        <w:rPr>
          <w:rFonts w:ascii="Times New Roman" w:hAnsi="Times New Roman" w:cs="Times New Roman"/>
          <w:sz w:val="28"/>
          <w:szCs w:val="28"/>
          <w:lang w:val="uk-UA"/>
        </w:rPr>
        <w:t>Ефективн</w:t>
      </w:r>
      <w:r>
        <w:rPr>
          <w:rFonts w:ascii="Times New Roman" w:hAnsi="Times New Roman" w:cs="Times New Roman"/>
          <w:sz w:val="28"/>
          <w:szCs w:val="28"/>
          <w:lang w:val="uk-UA"/>
        </w:rPr>
        <w:t>ість</w:t>
      </w:r>
      <w:r w:rsidRPr="007B7A9F">
        <w:rPr>
          <w:rFonts w:ascii="Times New Roman" w:hAnsi="Times New Roman" w:cs="Times New Roman"/>
          <w:sz w:val="28"/>
          <w:szCs w:val="28"/>
          <w:lang w:val="uk-UA"/>
        </w:rPr>
        <w:t xml:space="preserve"> використання в управлінській діяльності соціальної мережі </w:t>
      </w:r>
      <w:r w:rsidRPr="007B7A9F">
        <w:rPr>
          <w:rFonts w:ascii="Times New Roman" w:hAnsi="Times New Roman" w:cs="Times New Roman"/>
          <w:sz w:val="28"/>
          <w:szCs w:val="28"/>
        </w:rPr>
        <w:t>Facebook</w:t>
      </w:r>
      <w:r w:rsidRPr="007B7A9F">
        <w:rPr>
          <w:rFonts w:ascii="Times New Roman" w:hAnsi="Times New Roman" w:cs="Times New Roman"/>
          <w:sz w:val="28"/>
          <w:szCs w:val="28"/>
          <w:lang w:val="uk-UA"/>
        </w:rPr>
        <w:t xml:space="preserve"> та мобільного додатку </w:t>
      </w:r>
      <w:r w:rsidRPr="007B7A9F">
        <w:rPr>
          <w:rFonts w:ascii="Times New Roman" w:hAnsi="Times New Roman" w:cs="Times New Roman"/>
          <w:sz w:val="28"/>
          <w:szCs w:val="28"/>
          <w:lang w:val="en-US"/>
        </w:rPr>
        <w:t>Viber</w:t>
      </w:r>
      <w:r w:rsidRPr="007B7A9F">
        <w:rPr>
          <w:rFonts w:ascii="Times New Roman" w:hAnsi="Times New Roman" w:cs="Times New Roman"/>
          <w:sz w:val="28"/>
          <w:szCs w:val="28"/>
          <w:lang w:val="uk-UA"/>
        </w:rPr>
        <w:t xml:space="preserve"> доведена на прикладі </w:t>
      </w:r>
      <w:r>
        <w:rPr>
          <w:rFonts w:ascii="Times New Roman" w:hAnsi="Times New Roman" w:cs="Times New Roman"/>
          <w:sz w:val="28"/>
          <w:szCs w:val="28"/>
          <w:lang w:val="uk-UA"/>
        </w:rPr>
        <w:t>г</w:t>
      </w:r>
      <w:r w:rsidRPr="007B7A9F">
        <w:rPr>
          <w:rFonts w:ascii="Times New Roman" w:hAnsi="Times New Roman" w:cs="Times New Roman"/>
          <w:sz w:val="28"/>
          <w:szCs w:val="28"/>
          <w:lang w:val="uk-UA"/>
        </w:rPr>
        <w:t>руп «Прес-центр НВК№10 м. Хмельницького»</w:t>
      </w:r>
      <w:r>
        <w:rPr>
          <w:rFonts w:ascii="Times New Roman" w:hAnsi="Times New Roman" w:cs="Times New Roman"/>
          <w:sz w:val="28"/>
          <w:szCs w:val="28"/>
          <w:lang w:val="uk-UA"/>
        </w:rPr>
        <w:t xml:space="preserve"> (приватна, </w:t>
      </w:r>
      <w:r w:rsidRPr="007B7A9F">
        <w:rPr>
          <w:rFonts w:ascii="Times New Roman" w:hAnsi="Times New Roman" w:cs="Times New Roman"/>
          <w:sz w:val="28"/>
          <w:szCs w:val="28"/>
          <w:lang w:val="uk-UA"/>
        </w:rPr>
        <w:t>призначен</w:t>
      </w:r>
      <w:r>
        <w:rPr>
          <w:rFonts w:ascii="Times New Roman" w:hAnsi="Times New Roman" w:cs="Times New Roman"/>
          <w:sz w:val="28"/>
          <w:szCs w:val="28"/>
          <w:lang w:val="uk-UA"/>
        </w:rPr>
        <w:t>а</w:t>
      </w:r>
      <w:r w:rsidRPr="007B7A9F">
        <w:rPr>
          <w:rFonts w:ascii="Times New Roman" w:hAnsi="Times New Roman" w:cs="Times New Roman"/>
          <w:sz w:val="28"/>
          <w:szCs w:val="28"/>
          <w:lang w:val="uk-UA"/>
        </w:rPr>
        <w:t xml:space="preserve"> для ведення </w:t>
      </w:r>
      <w:r>
        <w:rPr>
          <w:rFonts w:ascii="Times New Roman" w:hAnsi="Times New Roman" w:cs="Times New Roman"/>
          <w:sz w:val="28"/>
          <w:szCs w:val="28"/>
          <w:lang w:val="uk-UA"/>
        </w:rPr>
        <w:t>внутрі шкільного е</w:t>
      </w:r>
      <w:r w:rsidRPr="007B7A9F">
        <w:rPr>
          <w:rFonts w:ascii="Times New Roman" w:hAnsi="Times New Roman" w:cs="Times New Roman"/>
          <w:sz w:val="28"/>
          <w:szCs w:val="28"/>
          <w:lang w:val="uk-UA"/>
        </w:rPr>
        <w:t>лектронного докуме</w:t>
      </w:r>
      <w:r w:rsidRPr="007B7A9F">
        <w:rPr>
          <w:rStyle w:val="textexposedshow"/>
          <w:rFonts w:ascii="Times New Roman" w:hAnsi="Times New Roman" w:cs="Times New Roman"/>
          <w:sz w:val="28"/>
          <w:szCs w:val="28"/>
          <w:lang w:val="uk-UA"/>
        </w:rPr>
        <w:t xml:space="preserve">нтообігу; інформаційної підтримки </w:t>
      </w:r>
      <w:r w:rsidRPr="007B7A9F">
        <w:rPr>
          <w:rStyle w:val="textexposedshow"/>
          <w:rFonts w:ascii="Times New Roman" w:hAnsi="Times New Roman" w:cs="Times New Roman"/>
          <w:sz w:val="28"/>
          <w:szCs w:val="28"/>
          <w:lang w:val="uk-UA"/>
        </w:rPr>
        <w:lastRenderedPageBreak/>
        <w:t>навчально-виховного процесу; встановлення швидкого зв'язку між педагогами та адміністрацією НВК№10</w:t>
      </w:r>
      <w:r>
        <w:rPr>
          <w:rStyle w:val="textexposedshow"/>
          <w:rFonts w:ascii="Times New Roman" w:hAnsi="Times New Roman" w:cs="Times New Roman"/>
          <w:sz w:val="28"/>
          <w:szCs w:val="28"/>
          <w:lang w:val="uk-UA"/>
        </w:rPr>
        <w:t>) та г</w:t>
      </w:r>
      <w:r w:rsidRPr="007B7A9F">
        <w:rPr>
          <w:rStyle w:val="textexposedshow"/>
          <w:rFonts w:ascii="Times New Roman" w:hAnsi="Times New Roman" w:cs="Times New Roman"/>
          <w:sz w:val="28"/>
          <w:szCs w:val="28"/>
          <w:lang w:val="uk-UA"/>
        </w:rPr>
        <w:t>руп</w:t>
      </w:r>
      <w:r>
        <w:rPr>
          <w:rStyle w:val="textexposedshow"/>
          <w:rFonts w:ascii="Times New Roman" w:hAnsi="Times New Roman" w:cs="Times New Roman"/>
          <w:sz w:val="28"/>
          <w:szCs w:val="28"/>
          <w:lang w:val="uk-UA"/>
        </w:rPr>
        <w:t>и</w:t>
      </w:r>
      <w:r w:rsidRPr="007B7A9F">
        <w:rPr>
          <w:rStyle w:val="textexposedshow"/>
          <w:rFonts w:ascii="Times New Roman" w:hAnsi="Times New Roman" w:cs="Times New Roman"/>
          <w:sz w:val="28"/>
          <w:szCs w:val="28"/>
          <w:lang w:val="uk-UA"/>
        </w:rPr>
        <w:t xml:space="preserve"> «НВК №10 м. Хмельницького»</w:t>
      </w:r>
      <w:r>
        <w:rPr>
          <w:rStyle w:val="textexposedshow"/>
          <w:rFonts w:ascii="Times New Roman" w:hAnsi="Times New Roman" w:cs="Times New Roman"/>
          <w:sz w:val="28"/>
          <w:szCs w:val="28"/>
          <w:lang w:val="uk-UA"/>
        </w:rPr>
        <w:t xml:space="preserve"> (загальнодоступна</w:t>
      </w:r>
      <w:r w:rsidRPr="007B7A9F">
        <w:rPr>
          <w:rStyle w:val="textexposedshow"/>
          <w:rFonts w:ascii="Times New Roman" w:hAnsi="Times New Roman" w:cs="Times New Roman"/>
          <w:sz w:val="28"/>
          <w:szCs w:val="28"/>
          <w:lang w:val="uk-UA"/>
        </w:rPr>
        <w:t xml:space="preserve">, створена </w:t>
      </w:r>
      <w:r w:rsidRPr="007B7A9F">
        <w:rPr>
          <w:rFonts w:ascii="Times New Roman" w:hAnsi="Times New Roman" w:cs="Times New Roman"/>
          <w:sz w:val="28"/>
          <w:szCs w:val="28"/>
          <w:lang w:val="uk-UA"/>
        </w:rPr>
        <w:t>презентувати навчальний заклад, колектив якого, в команді з бать</w:t>
      </w:r>
      <w:r w:rsidRPr="007B7A9F">
        <w:rPr>
          <w:rStyle w:val="textexposedshow"/>
          <w:rFonts w:ascii="Times New Roman" w:hAnsi="Times New Roman" w:cs="Times New Roman"/>
          <w:sz w:val="28"/>
          <w:szCs w:val="28"/>
          <w:lang w:val="uk-UA"/>
        </w:rPr>
        <w:t xml:space="preserve">ками, усвідомлює власну відповідальність за майбутнє дітей </w:t>
      </w:r>
      <w:r>
        <w:rPr>
          <w:rStyle w:val="textexposedshow"/>
          <w:rFonts w:ascii="Times New Roman" w:hAnsi="Times New Roman" w:cs="Times New Roman"/>
          <w:sz w:val="28"/>
          <w:szCs w:val="28"/>
          <w:lang w:val="uk-UA"/>
        </w:rPr>
        <w:t xml:space="preserve">та забезпечення </w:t>
      </w:r>
      <w:r w:rsidRPr="007B7A9F">
        <w:rPr>
          <w:rStyle w:val="textexposedshow"/>
          <w:rFonts w:ascii="Times New Roman" w:hAnsi="Times New Roman" w:cs="Times New Roman"/>
          <w:sz w:val="28"/>
          <w:szCs w:val="28"/>
          <w:lang w:val="uk-UA"/>
        </w:rPr>
        <w:t xml:space="preserve"> сучасн</w:t>
      </w:r>
      <w:r>
        <w:rPr>
          <w:rStyle w:val="textexposedshow"/>
          <w:rFonts w:ascii="Times New Roman" w:hAnsi="Times New Roman" w:cs="Times New Roman"/>
          <w:sz w:val="28"/>
          <w:szCs w:val="28"/>
          <w:lang w:val="uk-UA"/>
        </w:rPr>
        <w:t>ого</w:t>
      </w:r>
      <w:r w:rsidRPr="007B7A9F">
        <w:rPr>
          <w:rStyle w:val="textexposedshow"/>
          <w:rFonts w:ascii="Times New Roman" w:hAnsi="Times New Roman" w:cs="Times New Roman"/>
          <w:sz w:val="28"/>
          <w:szCs w:val="28"/>
          <w:lang w:val="uk-UA"/>
        </w:rPr>
        <w:t xml:space="preserve"> освітн</w:t>
      </w:r>
      <w:r>
        <w:rPr>
          <w:rStyle w:val="textexposedshow"/>
          <w:rFonts w:ascii="Times New Roman" w:hAnsi="Times New Roman" w:cs="Times New Roman"/>
          <w:sz w:val="28"/>
          <w:szCs w:val="28"/>
          <w:lang w:val="uk-UA"/>
        </w:rPr>
        <w:t>ього</w:t>
      </w:r>
      <w:r w:rsidRPr="007B7A9F">
        <w:rPr>
          <w:rStyle w:val="textexposedshow"/>
          <w:rFonts w:ascii="Times New Roman" w:hAnsi="Times New Roman" w:cs="Times New Roman"/>
          <w:sz w:val="28"/>
          <w:szCs w:val="28"/>
          <w:lang w:val="uk-UA"/>
        </w:rPr>
        <w:t xml:space="preserve"> прост</w:t>
      </w:r>
      <w:r>
        <w:rPr>
          <w:rStyle w:val="textexposedshow"/>
          <w:rFonts w:ascii="Times New Roman" w:hAnsi="Times New Roman" w:cs="Times New Roman"/>
          <w:sz w:val="28"/>
          <w:szCs w:val="28"/>
          <w:lang w:val="uk-UA"/>
        </w:rPr>
        <w:t>о</w:t>
      </w:r>
      <w:r w:rsidRPr="007B7A9F">
        <w:rPr>
          <w:rStyle w:val="textexposedshow"/>
          <w:rFonts w:ascii="Times New Roman" w:hAnsi="Times New Roman" w:cs="Times New Roman"/>
          <w:sz w:val="28"/>
          <w:szCs w:val="28"/>
          <w:lang w:val="uk-UA"/>
        </w:rPr>
        <w:t>р</w:t>
      </w:r>
      <w:r>
        <w:rPr>
          <w:rStyle w:val="textexposedshow"/>
          <w:rFonts w:ascii="Times New Roman" w:hAnsi="Times New Roman" w:cs="Times New Roman"/>
          <w:sz w:val="28"/>
          <w:szCs w:val="28"/>
          <w:lang w:val="uk-UA"/>
        </w:rPr>
        <w:t>у).</w:t>
      </w:r>
    </w:p>
    <w:p w:rsidR="00277078" w:rsidRDefault="0078536B" w:rsidP="00277078">
      <w:pPr>
        <w:autoSpaceDE w:val="0"/>
        <w:autoSpaceDN w:val="0"/>
        <w:adjustRightInd w:val="0"/>
        <w:spacing w:after="0" w:line="360" w:lineRule="auto"/>
        <w:ind w:firstLine="708"/>
        <w:jc w:val="both"/>
        <w:rPr>
          <w:rFonts w:ascii="Times New Roman" w:hAnsi="Times New Roman" w:cs="Times New Roman"/>
          <w:bCs/>
          <w:sz w:val="28"/>
          <w:szCs w:val="28"/>
          <w:lang w:val="uk-UA"/>
        </w:rPr>
      </w:pPr>
      <w:r>
        <w:rPr>
          <w:rStyle w:val="textexposedshow"/>
          <w:rFonts w:ascii="Times New Roman" w:hAnsi="Times New Roman" w:cs="Times New Roman"/>
          <w:sz w:val="28"/>
          <w:szCs w:val="28"/>
          <w:lang w:val="uk-UA"/>
        </w:rPr>
        <w:t xml:space="preserve">Створення сучасного закритого та надійного корпоративного </w:t>
      </w:r>
      <w:r w:rsidRPr="0078536B">
        <w:rPr>
          <w:rStyle w:val="textexposedshow"/>
          <w:rFonts w:ascii="Times New Roman" w:hAnsi="Times New Roman" w:cs="Times New Roman"/>
          <w:sz w:val="28"/>
          <w:szCs w:val="28"/>
          <w:lang w:val="uk-UA"/>
        </w:rPr>
        <w:t xml:space="preserve">середовища </w:t>
      </w:r>
      <w:r w:rsidRPr="0078536B">
        <w:rPr>
          <w:rFonts w:ascii="Times New Roman" w:hAnsi="Times New Roman" w:cs="Times New Roman"/>
          <w:bCs/>
          <w:sz w:val="28"/>
          <w:szCs w:val="28"/>
          <w:lang w:val="en-US"/>
        </w:rPr>
        <w:t>Google</w:t>
      </w:r>
      <w:r w:rsidRPr="0078536B">
        <w:rPr>
          <w:rFonts w:ascii="Times New Roman" w:hAnsi="Times New Roman" w:cs="Times New Roman"/>
          <w:bCs/>
          <w:sz w:val="28"/>
          <w:szCs w:val="28"/>
          <w:lang w:val="uk-UA"/>
        </w:rPr>
        <w:t xml:space="preserve"> </w:t>
      </w:r>
      <w:r w:rsidRPr="0078536B">
        <w:rPr>
          <w:rFonts w:ascii="Times New Roman" w:hAnsi="Times New Roman" w:cs="Times New Roman"/>
          <w:bCs/>
          <w:sz w:val="28"/>
          <w:szCs w:val="28"/>
          <w:lang w:val="en-US"/>
        </w:rPr>
        <w:t>Workspace</w:t>
      </w:r>
      <w:r w:rsidRPr="0078536B">
        <w:rPr>
          <w:rFonts w:ascii="Times New Roman" w:hAnsi="Times New Roman" w:cs="Times New Roman"/>
          <w:bCs/>
          <w:sz w:val="28"/>
          <w:szCs w:val="28"/>
          <w:lang w:val="uk-UA"/>
        </w:rPr>
        <w:t xml:space="preserve"> НВК</w:t>
      </w:r>
      <w:r w:rsidRPr="00277078">
        <w:rPr>
          <w:rFonts w:ascii="Times New Roman" w:hAnsi="Times New Roman" w:cs="Times New Roman"/>
          <w:bCs/>
          <w:sz w:val="28"/>
          <w:szCs w:val="28"/>
          <w:lang w:val="uk-UA"/>
        </w:rPr>
        <w:t xml:space="preserve"> </w:t>
      </w:r>
      <w:r w:rsidRPr="0078536B">
        <w:rPr>
          <w:rFonts w:ascii="Times New Roman" w:hAnsi="Times New Roman" w:cs="Times New Roman"/>
          <w:bCs/>
          <w:sz w:val="28"/>
          <w:szCs w:val="28"/>
          <w:lang w:val="uk-UA"/>
        </w:rPr>
        <w:t>№10</w:t>
      </w:r>
      <w:r w:rsidRPr="0078536B">
        <w:rPr>
          <w:rFonts w:ascii="Times New Roman" w:hAnsi="Times New Roman" w:cs="Times New Roman"/>
          <w:bCs/>
          <w:sz w:val="28"/>
          <w:szCs w:val="28"/>
          <w:lang w:val="uk-UA"/>
        </w:rPr>
        <w:t xml:space="preserve"> дало можливість без</w:t>
      </w:r>
      <w:r>
        <w:rPr>
          <w:rFonts w:ascii="Times New Roman" w:hAnsi="Times New Roman" w:cs="Times New Roman"/>
          <w:bCs/>
          <w:sz w:val="28"/>
          <w:szCs w:val="28"/>
          <w:lang w:val="uk-UA"/>
        </w:rPr>
        <w:t>перешкодно здійснювати дистанці</w:t>
      </w:r>
      <w:r w:rsidRPr="0078536B">
        <w:rPr>
          <w:rFonts w:ascii="Times New Roman" w:hAnsi="Times New Roman" w:cs="Times New Roman"/>
          <w:bCs/>
          <w:sz w:val="28"/>
          <w:szCs w:val="28"/>
          <w:lang w:val="uk-UA"/>
        </w:rPr>
        <w:t>йне (віддалене) навчання</w:t>
      </w:r>
      <w:r w:rsidR="00277078">
        <w:rPr>
          <w:rFonts w:ascii="Times New Roman" w:hAnsi="Times New Roman" w:cs="Times New Roman"/>
          <w:bCs/>
          <w:sz w:val="28"/>
          <w:szCs w:val="28"/>
          <w:lang w:val="uk-UA"/>
        </w:rPr>
        <w:t xml:space="preserve"> та має ряд переваг: </w:t>
      </w:r>
    </w:p>
    <w:p w:rsidR="00277078" w:rsidRPr="00277078" w:rsidRDefault="00D66B94" w:rsidP="00277078">
      <w:pPr>
        <w:pStyle w:val="a3"/>
        <w:numPr>
          <w:ilvl w:val="0"/>
          <w:numId w:val="9"/>
        </w:numPr>
        <w:autoSpaceDE w:val="0"/>
        <w:autoSpaceDN w:val="0"/>
        <w:adjustRightInd w:val="0"/>
        <w:spacing w:after="0" w:line="360" w:lineRule="auto"/>
        <w:jc w:val="both"/>
        <w:rPr>
          <w:rFonts w:ascii="Times New Roman" w:hAnsi="Times New Roman" w:cs="Times New Roman"/>
          <w:bCs/>
          <w:sz w:val="28"/>
          <w:szCs w:val="28"/>
          <w:lang w:val="uk-UA"/>
        </w:rPr>
      </w:pPr>
      <w:r w:rsidRPr="00277078">
        <w:rPr>
          <w:rFonts w:ascii="Times New Roman" w:hAnsi="Times New Roman" w:cs="Times New Roman"/>
          <w:sz w:val="28"/>
          <w:szCs w:val="28"/>
          <w:lang w:val="uk-UA"/>
        </w:rPr>
        <w:t>Безпека та захист персональних даних усіх учасників освітнього процесу</w:t>
      </w:r>
    </w:p>
    <w:p w:rsidR="00277078" w:rsidRPr="00277078" w:rsidRDefault="00D66B94" w:rsidP="00277078">
      <w:pPr>
        <w:pStyle w:val="a3"/>
        <w:numPr>
          <w:ilvl w:val="0"/>
          <w:numId w:val="9"/>
        </w:numPr>
        <w:autoSpaceDE w:val="0"/>
        <w:autoSpaceDN w:val="0"/>
        <w:adjustRightInd w:val="0"/>
        <w:spacing w:after="0" w:line="360" w:lineRule="auto"/>
        <w:jc w:val="both"/>
        <w:rPr>
          <w:rFonts w:ascii="Times New Roman" w:hAnsi="Times New Roman" w:cs="Times New Roman"/>
          <w:bCs/>
          <w:sz w:val="28"/>
          <w:szCs w:val="28"/>
          <w:lang w:val="uk-UA"/>
        </w:rPr>
      </w:pPr>
      <w:r w:rsidRPr="00277078">
        <w:rPr>
          <w:rFonts w:ascii="Times New Roman" w:hAnsi="Times New Roman" w:cs="Times New Roman"/>
          <w:sz w:val="28"/>
          <w:szCs w:val="28"/>
          <w:lang w:val="uk-UA"/>
        </w:rPr>
        <w:t>Велика кількіст</w:t>
      </w:r>
      <w:r w:rsidRPr="00277078">
        <w:rPr>
          <w:rFonts w:ascii="Times New Roman" w:hAnsi="Times New Roman" w:cs="Times New Roman"/>
          <w:sz w:val="28"/>
          <w:szCs w:val="28"/>
          <w:lang w:val="uk-UA"/>
        </w:rPr>
        <w:t>ь додатків, що забезпечують якісний освітній процес</w:t>
      </w:r>
    </w:p>
    <w:p w:rsidR="00277078" w:rsidRPr="00277078" w:rsidRDefault="00D66B94" w:rsidP="00277078">
      <w:pPr>
        <w:pStyle w:val="a3"/>
        <w:numPr>
          <w:ilvl w:val="0"/>
          <w:numId w:val="9"/>
        </w:numPr>
        <w:autoSpaceDE w:val="0"/>
        <w:autoSpaceDN w:val="0"/>
        <w:adjustRightInd w:val="0"/>
        <w:spacing w:after="0" w:line="360" w:lineRule="auto"/>
        <w:jc w:val="both"/>
        <w:rPr>
          <w:rFonts w:ascii="Times New Roman" w:hAnsi="Times New Roman" w:cs="Times New Roman"/>
          <w:bCs/>
          <w:sz w:val="28"/>
          <w:szCs w:val="28"/>
          <w:lang w:val="uk-UA"/>
        </w:rPr>
      </w:pPr>
      <w:r w:rsidRPr="00277078">
        <w:rPr>
          <w:rFonts w:ascii="Times New Roman" w:hAnsi="Times New Roman" w:cs="Times New Roman"/>
          <w:sz w:val="28"/>
          <w:szCs w:val="28"/>
          <w:lang w:val="uk-UA"/>
        </w:rPr>
        <w:t>Простий та зрозумілий інтерфейс усіх сервісів</w:t>
      </w:r>
    </w:p>
    <w:p w:rsidR="00277078" w:rsidRPr="00277078" w:rsidRDefault="00D66B94" w:rsidP="00277078">
      <w:pPr>
        <w:pStyle w:val="a3"/>
        <w:numPr>
          <w:ilvl w:val="0"/>
          <w:numId w:val="9"/>
        </w:numPr>
        <w:autoSpaceDE w:val="0"/>
        <w:autoSpaceDN w:val="0"/>
        <w:adjustRightInd w:val="0"/>
        <w:spacing w:after="0" w:line="360" w:lineRule="auto"/>
        <w:jc w:val="both"/>
        <w:rPr>
          <w:rFonts w:ascii="Times New Roman" w:hAnsi="Times New Roman" w:cs="Times New Roman"/>
          <w:bCs/>
          <w:sz w:val="28"/>
          <w:szCs w:val="28"/>
          <w:lang w:val="uk-UA"/>
        </w:rPr>
      </w:pPr>
      <w:r w:rsidRPr="00277078">
        <w:rPr>
          <w:rFonts w:ascii="Times New Roman" w:hAnsi="Times New Roman" w:cs="Times New Roman"/>
          <w:sz w:val="28"/>
          <w:szCs w:val="28"/>
          <w:lang w:val="uk-UA"/>
        </w:rPr>
        <w:t>Доступний на будь-яких</w:t>
      </w:r>
      <w:r w:rsidRPr="00277078">
        <w:rPr>
          <w:rFonts w:ascii="Times New Roman" w:hAnsi="Times New Roman" w:cs="Times New Roman"/>
          <w:sz w:val="28"/>
          <w:szCs w:val="28"/>
          <w:lang w:val="uk-UA"/>
        </w:rPr>
        <w:t xml:space="preserve"> типах пристроїв</w:t>
      </w:r>
    </w:p>
    <w:p w:rsidR="00277078" w:rsidRPr="00277078" w:rsidRDefault="00D66B94" w:rsidP="00277078">
      <w:pPr>
        <w:pStyle w:val="a3"/>
        <w:numPr>
          <w:ilvl w:val="0"/>
          <w:numId w:val="9"/>
        </w:numPr>
        <w:autoSpaceDE w:val="0"/>
        <w:autoSpaceDN w:val="0"/>
        <w:adjustRightInd w:val="0"/>
        <w:spacing w:after="0" w:line="360" w:lineRule="auto"/>
        <w:jc w:val="both"/>
        <w:rPr>
          <w:rFonts w:ascii="Times New Roman" w:hAnsi="Times New Roman" w:cs="Times New Roman"/>
          <w:bCs/>
          <w:sz w:val="28"/>
          <w:szCs w:val="28"/>
          <w:lang w:val="uk-UA"/>
        </w:rPr>
      </w:pPr>
      <w:r w:rsidRPr="00277078">
        <w:rPr>
          <w:rFonts w:ascii="Times New Roman" w:hAnsi="Times New Roman" w:cs="Times New Roman"/>
          <w:sz w:val="28"/>
          <w:szCs w:val="28"/>
          <w:lang w:val="uk-UA"/>
        </w:rPr>
        <w:t>Вся інформація зберігається у “хмарі”</w:t>
      </w:r>
    </w:p>
    <w:p w:rsidR="00277078" w:rsidRPr="00277078" w:rsidRDefault="00D66B94" w:rsidP="00277078">
      <w:pPr>
        <w:pStyle w:val="a3"/>
        <w:numPr>
          <w:ilvl w:val="0"/>
          <w:numId w:val="9"/>
        </w:numPr>
        <w:autoSpaceDE w:val="0"/>
        <w:autoSpaceDN w:val="0"/>
        <w:adjustRightInd w:val="0"/>
        <w:spacing w:after="0" w:line="360" w:lineRule="auto"/>
        <w:jc w:val="both"/>
        <w:rPr>
          <w:rFonts w:ascii="Times New Roman" w:hAnsi="Times New Roman" w:cs="Times New Roman"/>
          <w:bCs/>
          <w:sz w:val="28"/>
          <w:szCs w:val="28"/>
          <w:lang w:val="uk-UA"/>
        </w:rPr>
      </w:pPr>
      <w:r w:rsidRPr="00277078">
        <w:rPr>
          <w:rFonts w:ascii="Times New Roman" w:hAnsi="Times New Roman" w:cs="Times New Roman"/>
          <w:sz w:val="28"/>
          <w:szCs w:val="28"/>
          <w:lang w:val="uk-UA"/>
        </w:rPr>
        <w:t>Керування обліковими записами користувачів (учнів та вчителів)</w:t>
      </w:r>
    </w:p>
    <w:p w:rsidR="00277078" w:rsidRPr="00277078" w:rsidRDefault="00D66B94" w:rsidP="00277078">
      <w:pPr>
        <w:pStyle w:val="a3"/>
        <w:numPr>
          <w:ilvl w:val="0"/>
          <w:numId w:val="9"/>
        </w:numPr>
        <w:autoSpaceDE w:val="0"/>
        <w:autoSpaceDN w:val="0"/>
        <w:adjustRightInd w:val="0"/>
        <w:spacing w:after="0" w:line="360" w:lineRule="auto"/>
        <w:jc w:val="both"/>
        <w:rPr>
          <w:rFonts w:ascii="Times New Roman" w:hAnsi="Times New Roman" w:cs="Times New Roman"/>
          <w:bCs/>
          <w:sz w:val="28"/>
          <w:szCs w:val="28"/>
          <w:lang w:val="uk-UA"/>
        </w:rPr>
      </w:pPr>
      <w:r w:rsidRPr="00277078">
        <w:rPr>
          <w:rFonts w:ascii="Times New Roman" w:hAnsi="Times New Roman" w:cs="Times New Roman"/>
          <w:sz w:val="28"/>
          <w:szCs w:val="28"/>
          <w:lang w:val="uk-UA"/>
        </w:rPr>
        <w:t>Можливість налаштування батьківського контролю</w:t>
      </w:r>
    </w:p>
    <w:p w:rsidR="00277078" w:rsidRPr="00277078" w:rsidRDefault="00D66B94" w:rsidP="00277078">
      <w:pPr>
        <w:pStyle w:val="a3"/>
        <w:numPr>
          <w:ilvl w:val="0"/>
          <w:numId w:val="9"/>
        </w:numPr>
        <w:autoSpaceDE w:val="0"/>
        <w:autoSpaceDN w:val="0"/>
        <w:adjustRightInd w:val="0"/>
        <w:spacing w:after="0" w:line="360" w:lineRule="auto"/>
        <w:jc w:val="both"/>
        <w:rPr>
          <w:rFonts w:ascii="Times New Roman" w:hAnsi="Times New Roman" w:cs="Times New Roman"/>
          <w:bCs/>
          <w:sz w:val="28"/>
          <w:szCs w:val="28"/>
          <w:lang w:val="uk-UA"/>
        </w:rPr>
      </w:pPr>
      <w:r w:rsidRPr="00277078">
        <w:rPr>
          <w:rFonts w:ascii="Times New Roman" w:hAnsi="Times New Roman" w:cs="Times New Roman"/>
          <w:sz w:val="28"/>
          <w:szCs w:val="28"/>
          <w:lang w:val="uk-UA"/>
        </w:rPr>
        <w:t>Постійне вдосконалення та оновлення додатків</w:t>
      </w:r>
    </w:p>
    <w:p w:rsidR="00277078" w:rsidRPr="004D277D" w:rsidRDefault="00D66B94" w:rsidP="004D277D">
      <w:pPr>
        <w:pStyle w:val="a3"/>
        <w:numPr>
          <w:ilvl w:val="0"/>
          <w:numId w:val="9"/>
        </w:numPr>
        <w:autoSpaceDE w:val="0"/>
        <w:autoSpaceDN w:val="0"/>
        <w:adjustRightInd w:val="0"/>
        <w:spacing w:after="0" w:line="360" w:lineRule="auto"/>
        <w:jc w:val="both"/>
        <w:rPr>
          <w:rFonts w:ascii="Times New Roman" w:hAnsi="Times New Roman" w:cs="Times New Roman"/>
          <w:bCs/>
          <w:sz w:val="28"/>
          <w:szCs w:val="28"/>
          <w:lang w:val="uk-UA"/>
        </w:rPr>
      </w:pPr>
      <w:r w:rsidRPr="00277078">
        <w:rPr>
          <w:rFonts w:ascii="Times New Roman" w:hAnsi="Times New Roman" w:cs="Times New Roman"/>
          <w:sz w:val="28"/>
          <w:szCs w:val="28"/>
          <w:lang w:val="uk-UA"/>
        </w:rPr>
        <w:t>Повністю безкоштовне для державних</w:t>
      </w:r>
      <w:r w:rsidR="00277078">
        <w:rPr>
          <w:rFonts w:ascii="Times New Roman" w:hAnsi="Times New Roman" w:cs="Times New Roman"/>
          <w:sz w:val="28"/>
          <w:szCs w:val="28"/>
          <w:lang w:val="uk-UA"/>
        </w:rPr>
        <w:t xml:space="preserve"> </w:t>
      </w:r>
      <w:r w:rsidR="00277078">
        <w:rPr>
          <w:rFonts w:ascii="Times New Roman" w:hAnsi="Times New Roman" w:cs="Times New Roman"/>
          <w:sz w:val="28"/>
          <w:szCs w:val="28"/>
          <w:lang w:val="uk-UA"/>
        </w:rPr>
        <w:t xml:space="preserve">навчальних </w:t>
      </w:r>
      <w:r w:rsidR="00277078" w:rsidRPr="00277078">
        <w:rPr>
          <w:rFonts w:ascii="Times New Roman" w:hAnsi="Times New Roman" w:cs="Times New Roman"/>
          <w:sz w:val="28"/>
          <w:szCs w:val="28"/>
          <w:lang w:val="uk-UA"/>
        </w:rPr>
        <w:t>закладів</w:t>
      </w:r>
      <w:r w:rsidRPr="00277078">
        <w:rPr>
          <w:rFonts w:ascii="Times New Roman" w:hAnsi="Times New Roman" w:cs="Times New Roman"/>
          <w:sz w:val="28"/>
          <w:szCs w:val="28"/>
          <w:lang w:val="uk-UA"/>
        </w:rPr>
        <w:t xml:space="preserve">                     </w:t>
      </w:r>
      <w:r w:rsidR="00277078">
        <w:rPr>
          <w:rFonts w:ascii="Times New Roman" w:hAnsi="Times New Roman" w:cs="Times New Roman"/>
          <w:sz w:val="28"/>
          <w:szCs w:val="28"/>
          <w:lang w:val="uk-UA"/>
        </w:rPr>
        <w:t xml:space="preserve">                         </w:t>
      </w:r>
    </w:p>
    <w:p w:rsidR="0066488B" w:rsidRDefault="0066488B" w:rsidP="0066488B">
      <w:pPr>
        <w:autoSpaceDE w:val="0"/>
        <w:autoSpaceDN w:val="0"/>
        <w:adjustRightInd w:val="0"/>
        <w:spacing w:after="0" w:line="360" w:lineRule="auto"/>
        <w:ind w:firstLine="709"/>
        <w:jc w:val="both"/>
        <w:rPr>
          <w:rFonts w:ascii="Times New Roman" w:hAnsi="Times New Roman" w:cs="Times New Roman"/>
          <w:sz w:val="28"/>
          <w:szCs w:val="28"/>
          <w:lang w:val="uk-UA"/>
        </w:rPr>
      </w:pPr>
      <w:r w:rsidRPr="00E466D8">
        <w:rPr>
          <w:rFonts w:ascii="Times New Roman" w:hAnsi="Times New Roman" w:cs="Times New Roman"/>
          <w:sz w:val="28"/>
          <w:szCs w:val="28"/>
          <w:lang w:val="uk-UA"/>
        </w:rPr>
        <w:t xml:space="preserve">Отже, запровадження інформаційного середовища НВК №10 дало можливість створити віртуальні управлінські та навчальні структури, які забезпечують не тільки необмежений доступ до електронних освітніх ресурсів, а й </w:t>
      </w:r>
      <w:r>
        <w:rPr>
          <w:rFonts w:ascii="Times New Roman" w:hAnsi="Times New Roman" w:cs="Times New Roman"/>
          <w:sz w:val="28"/>
          <w:szCs w:val="28"/>
          <w:lang w:val="uk-UA"/>
        </w:rPr>
        <w:t xml:space="preserve">реалізують </w:t>
      </w:r>
      <w:r w:rsidRPr="00E466D8">
        <w:rPr>
          <w:rFonts w:ascii="Times New Roman" w:hAnsi="Times New Roman" w:cs="Times New Roman"/>
          <w:sz w:val="28"/>
          <w:szCs w:val="28"/>
          <w:lang w:val="uk-UA"/>
        </w:rPr>
        <w:t>нові технології організації навчальної діяльності</w:t>
      </w:r>
      <w:r>
        <w:rPr>
          <w:rFonts w:ascii="Times New Roman" w:hAnsi="Times New Roman" w:cs="Times New Roman"/>
          <w:sz w:val="28"/>
          <w:szCs w:val="28"/>
          <w:lang w:val="uk-UA"/>
        </w:rPr>
        <w:t xml:space="preserve"> та  комунікації.</w:t>
      </w:r>
    </w:p>
    <w:p w:rsidR="0066488B" w:rsidRDefault="0066488B" w:rsidP="0066488B">
      <w:pPr>
        <w:autoSpaceDE w:val="0"/>
        <w:autoSpaceDN w:val="0"/>
        <w:adjustRightInd w:val="0"/>
        <w:spacing w:after="0" w:line="360" w:lineRule="auto"/>
        <w:ind w:firstLine="709"/>
        <w:jc w:val="both"/>
        <w:rPr>
          <w:rFonts w:ascii="Times New Roman" w:hAnsi="Times New Roman" w:cs="Times New Roman"/>
          <w:sz w:val="28"/>
          <w:szCs w:val="28"/>
          <w:lang w:val="uk-UA"/>
        </w:rPr>
      </w:pPr>
      <w:r w:rsidRPr="00E466D8">
        <w:rPr>
          <w:rFonts w:ascii="Times New Roman" w:hAnsi="Times New Roman" w:cs="Times New Roman"/>
          <w:sz w:val="28"/>
          <w:szCs w:val="28"/>
          <w:lang w:val="uk-UA"/>
        </w:rPr>
        <w:t>Новітні технології такі, як веб, віртуальні та хмарні радикальним чином змінили імідж НВК №10, навчально-виховний процес, природу освіти та її доступність</w:t>
      </w:r>
      <w:r>
        <w:rPr>
          <w:rFonts w:ascii="Times New Roman" w:hAnsi="Times New Roman" w:cs="Times New Roman"/>
          <w:sz w:val="28"/>
          <w:szCs w:val="28"/>
          <w:lang w:val="uk-UA"/>
        </w:rPr>
        <w:t>.</w:t>
      </w:r>
    </w:p>
    <w:p w:rsidR="008F17D4" w:rsidRDefault="008F17D4" w:rsidP="00D66B94">
      <w:pPr>
        <w:autoSpaceDE w:val="0"/>
        <w:autoSpaceDN w:val="0"/>
        <w:adjustRightInd w:val="0"/>
        <w:spacing w:after="0" w:line="360" w:lineRule="auto"/>
        <w:jc w:val="both"/>
        <w:rPr>
          <w:rFonts w:ascii="Times New Roman" w:hAnsi="Times New Roman" w:cs="Times New Roman"/>
          <w:sz w:val="28"/>
          <w:szCs w:val="28"/>
          <w:lang w:val="uk-UA"/>
        </w:rPr>
      </w:pPr>
      <w:bookmarkStart w:id="0" w:name="_GoBack"/>
      <w:bookmarkEnd w:id="0"/>
    </w:p>
    <w:p w:rsidR="009B7F1B" w:rsidRPr="00C464A9" w:rsidRDefault="009B7F1B" w:rsidP="009B7F1B">
      <w:pPr>
        <w:rPr>
          <w:lang w:val="uk-UA"/>
        </w:rPr>
      </w:pPr>
    </w:p>
    <w:p w:rsidR="009B7F1B" w:rsidRDefault="009B7F1B" w:rsidP="009B7F1B">
      <w:pPr>
        <w:jc w:val="both"/>
        <w:rPr>
          <w:rFonts w:ascii="Times New Roman" w:hAnsi="Times New Roman" w:cs="Times New Roman"/>
          <w:sz w:val="28"/>
          <w:szCs w:val="28"/>
          <w:lang w:val="uk-UA"/>
        </w:rPr>
      </w:pPr>
    </w:p>
    <w:p w:rsidR="00747353" w:rsidRPr="00747353" w:rsidRDefault="00747353" w:rsidP="009B7F1B">
      <w:pPr>
        <w:spacing w:after="0" w:line="360" w:lineRule="auto"/>
        <w:jc w:val="both"/>
        <w:rPr>
          <w:rFonts w:ascii="Times New Roman" w:hAnsi="Times New Roman" w:cs="Times New Roman"/>
          <w:sz w:val="28"/>
          <w:szCs w:val="28"/>
          <w:lang w:val="uk-UA"/>
        </w:rPr>
      </w:pPr>
    </w:p>
    <w:sectPr w:rsidR="00747353" w:rsidRPr="007473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2AFF" w:usb1="4000ACFF" w:usb2="00000001" w:usb3="00000000" w:csb0="000001FF" w:csb1="00000000"/>
  </w:font>
  <w:font w:name="Wingdings-Regular">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3665C"/>
    <w:multiLevelType w:val="hybridMultilevel"/>
    <w:tmpl w:val="6A40B1D6"/>
    <w:lvl w:ilvl="0" w:tplc="30B4BC5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0650AE8"/>
    <w:multiLevelType w:val="hybridMultilevel"/>
    <w:tmpl w:val="402E82CA"/>
    <w:lvl w:ilvl="0" w:tplc="30B4BC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783892"/>
    <w:multiLevelType w:val="hybridMultilevel"/>
    <w:tmpl w:val="F64202CA"/>
    <w:lvl w:ilvl="0" w:tplc="30B4BC54">
      <w:start w:val="1"/>
      <w:numFmt w:val="bullet"/>
      <w:lvlText w:val=""/>
      <w:lvlJc w:val="left"/>
      <w:pPr>
        <w:tabs>
          <w:tab w:val="num" w:pos="720"/>
        </w:tabs>
        <w:ind w:left="720" w:hanging="360"/>
      </w:pPr>
      <w:rPr>
        <w:rFonts w:ascii="Symbol" w:hAnsi="Symbol" w:hint="default"/>
      </w:rPr>
    </w:lvl>
    <w:lvl w:ilvl="1" w:tplc="CAC43FE0" w:tentative="1">
      <w:start w:val="1"/>
      <w:numFmt w:val="bullet"/>
      <w:lvlText w:val=""/>
      <w:lvlJc w:val="left"/>
      <w:pPr>
        <w:tabs>
          <w:tab w:val="num" w:pos="1440"/>
        </w:tabs>
        <w:ind w:left="1440" w:hanging="360"/>
      </w:pPr>
      <w:rPr>
        <w:rFonts w:ascii="Wingdings" w:hAnsi="Wingdings" w:hint="default"/>
      </w:rPr>
    </w:lvl>
    <w:lvl w:ilvl="2" w:tplc="E440FAEC" w:tentative="1">
      <w:start w:val="1"/>
      <w:numFmt w:val="bullet"/>
      <w:lvlText w:val=""/>
      <w:lvlJc w:val="left"/>
      <w:pPr>
        <w:tabs>
          <w:tab w:val="num" w:pos="2160"/>
        </w:tabs>
        <w:ind w:left="2160" w:hanging="360"/>
      </w:pPr>
      <w:rPr>
        <w:rFonts w:ascii="Wingdings" w:hAnsi="Wingdings" w:hint="default"/>
      </w:rPr>
    </w:lvl>
    <w:lvl w:ilvl="3" w:tplc="E188D488" w:tentative="1">
      <w:start w:val="1"/>
      <w:numFmt w:val="bullet"/>
      <w:lvlText w:val=""/>
      <w:lvlJc w:val="left"/>
      <w:pPr>
        <w:tabs>
          <w:tab w:val="num" w:pos="2880"/>
        </w:tabs>
        <w:ind w:left="2880" w:hanging="360"/>
      </w:pPr>
      <w:rPr>
        <w:rFonts w:ascii="Wingdings" w:hAnsi="Wingdings" w:hint="default"/>
      </w:rPr>
    </w:lvl>
    <w:lvl w:ilvl="4" w:tplc="125CDA64" w:tentative="1">
      <w:start w:val="1"/>
      <w:numFmt w:val="bullet"/>
      <w:lvlText w:val=""/>
      <w:lvlJc w:val="left"/>
      <w:pPr>
        <w:tabs>
          <w:tab w:val="num" w:pos="3600"/>
        </w:tabs>
        <w:ind w:left="3600" w:hanging="360"/>
      </w:pPr>
      <w:rPr>
        <w:rFonts w:ascii="Wingdings" w:hAnsi="Wingdings" w:hint="default"/>
      </w:rPr>
    </w:lvl>
    <w:lvl w:ilvl="5" w:tplc="E8E88D92" w:tentative="1">
      <w:start w:val="1"/>
      <w:numFmt w:val="bullet"/>
      <w:lvlText w:val=""/>
      <w:lvlJc w:val="left"/>
      <w:pPr>
        <w:tabs>
          <w:tab w:val="num" w:pos="4320"/>
        </w:tabs>
        <w:ind w:left="4320" w:hanging="360"/>
      </w:pPr>
      <w:rPr>
        <w:rFonts w:ascii="Wingdings" w:hAnsi="Wingdings" w:hint="default"/>
      </w:rPr>
    </w:lvl>
    <w:lvl w:ilvl="6" w:tplc="C0D895B0" w:tentative="1">
      <w:start w:val="1"/>
      <w:numFmt w:val="bullet"/>
      <w:lvlText w:val=""/>
      <w:lvlJc w:val="left"/>
      <w:pPr>
        <w:tabs>
          <w:tab w:val="num" w:pos="5040"/>
        </w:tabs>
        <w:ind w:left="5040" w:hanging="360"/>
      </w:pPr>
      <w:rPr>
        <w:rFonts w:ascii="Wingdings" w:hAnsi="Wingdings" w:hint="default"/>
      </w:rPr>
    </w:lvl>
    <w:lvl w:ilvl="7" w:tplc="124C37F6" w:tentative="1">
      <w:start w:val="1"/>
      <w:numFmt w:val="bullet"/>
      <w:lvlText w:val=""/>
      <w:lvlJc w:val="left"/>
      <w:pPr>
        <w:tabs>
          <w:tab w:val="num" w:pos="5760"/>
        </w:tabs>
        <w:ind w:left="5760" w:hanging="360"/>
      </w:pPr>
      <w:rPr>
        <w:rFonts w:ascii="Wingdings" w:hAnsi="Wingdings" w:hint="default"/>
      </w:rPr>
    </w:lvl>
    <w:lvl w:ilvl="8" w:tplc="4C4C879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7E1390"/>
    <w:multiLevelType w:val="hybridMultilevel"/>
    <w:tmpl w:val="5BC02764"/>
    <w:lvl w:ilvl="0" w:tplc="A6B04626">
      <w:start w:val="1"/>
      <w:numFmt w:val="bullet"/>
      <w:lvlText w:val="●"/>
      <w:lvlJc w:val="left"/>
      <w:pPr>
        <w:tabs>
          <w:tab w:val="num" w:pos="720"/>
        </w:tabs>
        <w:ind w:left="720" w:hanging="360"/>
      </w:pPr>
      <w:rPr>
        <w:rFonts w:ascii="Arial" w:hAnsi="Arial" w:hint="default"/>
      </w:rPr>
    </w:lvl>
    <w:lvl w:ilvl="1" w:tplc="B59E1A4C" w:tentative="1">
      <w:start w:val="1"/>
      <w:numFmt w:val="bullet"/>
      <w:lvlText w:val="●"/>
      <w:lvlJc w:val="left"/>
      <w:pPr>
        <w:tabs>
          <w:tab w:val="num" w:pos="1440"/>
        </w:tabs>
        <w:ind w:left="1440" w:hanging="360"/>
      </w:pPr>
      <w:rPr>
        <w:rFonts w:ascii="Arial" w:hAnsi="Arial" w:hint="default"/>
      </w:rPr>
    </w:lvl>
    <w:lvl w:ilvl="2" w:tplc="5BD213F4" w:tentative="1">
      <w:start w:val="1"/>
      <w:numFmt w:val="bullet"/>
      <w:lvlText w:val="●"/>
      <w:lvlJc w:val="left"/>
      <w:pPr>
        <w:tabs>
          <w:tab w:val="num" w:pos="2160"/>
        </w:tabs>
        <w:ind w:left="2160" w:hanging="360"/>
      </w:pPr>
      <w:rPr>
        <w:rFonts w:ascii="Arial" w:hAnsi="Arial" w:hint="default"/>
      </w:rPr>
    </w:lvl>
    <w:lvl w:ilvl="3" w:tplc="C57CDCB0" w:tentative="1">
      <w:start w:val="1"/>
      <w:numFmt w:val="bullet"/>
      <w:lvlText w:val="●"/>
      <w:lvlJc w:val="left"/>
      <w:pPr>
        <w:tabs>
          <w:tab w:val="num" w:pos="2880"/>
        </w:tabs>
        <w:ind w:left="2880" w:hanging="360"/>
      </w:pPr>
      <w:rPr>
        <w:rFonts w:ascii="Arial" w:hAnsi="Arial" w:hint="default"/>
      </w:rPr>
    </w:lvl>
    <w:lvl w:ilvl="4" w:tplc="DBE8E2C6" w:tentative="1">
      <w:start w:val="1"/>
      <w:numFmt w:val="bullet"/>
      <w:lvlText w:val="●"/>
      <w:lvlJc w:val="left"/>
      <w:pPr>
        <w:tabs>
          <w:tab w:val="num" w:pos="3600"/>
        </w:tabs>
        <w:ind w:left="3600" w:hanging="360"/>
      </w:pPr>
      <w:rPr>
        <w:rFonts w:ascii="Arial" w:hAnsi="Arial" w:hint="default"/>
      </w:rPr>
    </w:lvl>
    <w:lvl w:ilvl="5" w:tplc="4710BA4A" w:tentative="1">
      <w:start w:val="1"/>
      <w:numFmt w:val="bullet"/>
      <w:lvlText w:val="●"/>
      <w:lvlJc w:val="left"/>
      <w:pPr>
        <w:tabs>
          <w:tab w:val="num" w:pos="4320"/>
        </w:tabs>
        <w:ind w:left="4320" w:hanging="360"/>
      </w:pPr>
      <w:rPr>
        <w:rFonts w:ascii="Arial" w:hAnsi="Arial" w:hint="default"/>
      </w:rPr>
    </w:lvl>
    <w:lvl w:ilvl="6" w:tplc="1AB61088" w:tentative="1">
      <w:start w:val="1"/>
      <w:numFmt w:val="bullet"/>
      <w:lvlText w:val="●"/>
      <w:lvlJc w:val="left"/>
      <w:pPr>
        <w:tabs>
          <w:tab w:val="num" w:pos="5040"/>
        </w:tabs>
        <w:ind w:left="5040" w:hanging="360"/>
      </w:pPr>
      <w:rPr>
        <w:rFonts w:ascii="Arial" w:hAnsi="Arial" w:hint="default"/>
      </w:rPr>
    </w:lvl>
    <w:lvl w:ilvl="7" w:tplc="79486002" w:tentative="1">
      <w:start w:val="1"/>
      <w:numFmt w:val="bullet"/>
      <w:lvlText w:val="●"/>
      <w:lvlJc w:val="left"/>
      <w:pPr>
        <w:tabs>
          <w:tab w:val="num" w:pos="5760"/>
        </w:tabs>
        <w:ind w:left="5760" w:hanging="360"/>
      </w:pPr>
      <w:rPr>
        <w:rFonts w:ascii="Arial" w:hAnsi="Arial" w:hint="default"/>
      </w:rPr>
    </w:lvl>
    <w:lvl w:ilvl="8" w:tplc="AB7A0ED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E560EA9"/>
    <w:multiLevelType w:val="hybridMultilevel"/>
    <w:tmpl w:val="5A1EA754"/>
    <w:lvl w:ilvl="0" w:tplc="30B4BC54">
      <w:start w:val="1"/>
      <w:numFmt w:val="bullet"/>
      <w:lvlText w:val=""/>
      <w:lvlJc w:val="left"/>
      <w:pPr>
        <w:tabs>
          <w:tab w:val="num" w:pos="720"/>
        </w:tabs>
        <w:ind w:left="720" w:hanging="360"/>
      </w:pPr>
      <w:rPr>
        <w:rFonts w:ascii="Symbol" w:hAnsi="Symbol" w:hint="default"/>
      </w:rPr>
    </w:lvl>
    <w:lvl w:ilvl="1" w:tplc="64A8DCC8" w:tentative="1">
      <w:start w:val="1"/>
      <w:numFmt w:val="bullet"/>
      <w:lvlText w:val=""/>
      <w:lvlJc w:val="left"/>
      <w:pPr>
        <w:tabs>
          <w:tab w:val="num" w:pos="1440"/>
        </w:tabs>
        <w:ind w:left="1440" w:hanging="360"/>
      </w:pPr>
      <w:rPr>
        <w:rFonts w:ascii="Wingdings" w:hAnsi="Wingdings" w:hint="default"/>
      </w:rPr>
    </w:lvl>
    <w:lvl w:ilvl="2" w:tplc="929E2E54" w:tentative="1">
      <w:start w:val="1"/>
      <w:numFmt w:val="bullet"/>
      <w:lvlText w:val=""/>
      <w:lvlJc w:val="left"/>
      <w:pPr>
        <w:tabs>
          <w:tab w:val="num" w:pos="2160"/>
        </w:tabs>
        <w:ind w:left="2160" w:hanging="360"/>
      </w:pPr>
      <w:rPr>
        <w:rFonts w:ascii="Wingdings" w:hAnsi="Wingdings" w:hint="default"/>
      </w:rPr>
    </w:lvl>
    <w:lvl w:ilvl="3" w:tplc="D3ECABF6" w:tentative="1">
      <w:start w:val="1"/>
      <w:numFmt w:val="bullet"/>
      <w:lvlText w:val=""/>
      <w:lvlJc w:val="left"/>
      <w:pPr>
        <w:tabs>
          <w:tab w:val="num" w:pos="2880"/>
        </w:tabs>
        <w:ind w:left="2880" w:hanging="360"/>
      </w:pPr>
      <w:rPr>
        <w:rFonts w:ascii="Wingdings" w:hAnsi="Wingdings" w:hint="default"/>
      </w:rPr>
    </w:lvl>
    <w:lvl w:ilvl="4" w:tplc="931C0ADC" w:tentative="1">
      <w:start w:val="1"/>
      <w:numFmt w:val="bullet"/>
      <w:lvlText w:val=""/>
      <w:lvlJc w:val="left"/>
      <w:pPr>
        <w:tabs>
          <w:tab w:val="num" w:pos="3600"/>
        </w:tabs>
        <w:ind w:left="3600" w:hanging="360"/>
      </w:pPr>
      <w:rPr>
        <w:rFonts w:ascii="Wingdings" w:hAnsi="Wingdings" w:hint="default"/>
      </w:rPr>
    </w:lvl>
    <w:lvl w:ilvl="5" w:tplc="D6901274" w:tentative="1">
      <w:start w:val="1"/>
      <w:numFmt w:val="bullet"/>
      <w:lvlText w:val=""/>
      <w:lvlJc w:val="left"/>
      <w:pPr>
        <w:tabs>
          <w:tab w:val="num" w:pos="4320"/>
        </w:tabs>
        <w:ind w:left="4320" w:hanging="360"/>
      </w:pPr>
      <w:rPr>
        <w:rFonts w:ascii="Wingdings" w:hAnsi="Wingdings" w:hint="default"/>
      </w:rPr>
    </w:lvl>
    <w:lvl w:ilvl="6" w:tplc="6D00FAD6" w:tentative="1">
      <w:start w:val="1"/>
      <w:numFmt w:val="bullet"/>
      <w:lvlText w:val=""/>
      <w:lvlJc w:val="left"/>
      <w:pPr>
        <w:tabs>
          <w:tab w:val="num" w:pos="5040"/>
        </w:tabs>
        <w:ind w:left="5040" w:hanging="360"/>
      </w:pPr>
      <w:rPr>
        <w:rFonts w:ascii="Wingdings" w:hAnsi="Wingdings" w:hint="default"/>
      </w:rPr>
    </w:lvl>
    <w:lvl w:ilvl="7" w:tplc="7FDC7CD6" w:tentative="1">
      <w:start w:val="1"/>
      <w:numFmt w:val="bullet"/>
      <w:lvlText w:val=""/>
      <w:lvlJc w:val="left"/>
      <w:pPr>
        <w:tabs>
          <w:tab w:val="num" w:pos="5760"/>
        </w:tabs>
        <w:ind w:left="5760" w:hanging="360"/>
      </w:pPr>
      <w:rPr>
        <w:rFonts w:ascii="Wingdings" w:hAnsi="Wingdings" w:hint="default"/>
      </w:rPr>
    </w:lvl>
    <w:lvl w:ilvl="8" w:tplc="A6BE65E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CF5FFA"/>
    <w:multiLevelType w:val="hybridMultilevel"/>
    <w:tmpl w:val="7578F148"/>
    <w:lvl w:ilvl="0" w:tplc="30B4BC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5F2654D"/>
    <w:multiLevelType w:val="hybridMultilevel"/>
    <w:tmpl w:val="F5BA9E3C"/>
    <w:lvl w:ilvl="0" w:tplc="30B4BC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8353C18"/>
    <w:multiLevelType w:val="hybridMultilevel"/>
    <w:tmpl w:val="2FC883EC"/>
    <w:lvl w:ilvl="0" w:tplc="00B4411A">
      <w:numFmt w:val="bullet"/>
      <w:lvlText w:val="-"/>
      <w:lvlJc w:val="left"/>
      <w:pPr>
        <w:ind w:left="720" w:hanging="360"/>
      </w:pPr>
      <w:rPr>
        <w:rFonts w:ascii="Times New Roman" w:eastAsia="TimesNewRomanPS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0E74300"/>
    <w:multiLevelType w:val="hybridMultilevel"/>
    <w:tmpl w:val="0FF8DB26"/>
    <w:lvl w:ilvl="0" w:tplc="30B4BC5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2505ED8"/>
    <w:multiLevelType w:val="hybridMultilevel"/>
    <w:tmpl w:val="124A1652"/>
    <w:lvl w:ilvl="0" w:tplc="00B4411A">
      <w:numFmt w:val="bullet"/>
      <w:lvlText w:val="-"/>
      <w:lvlJc w:val="left"/>
      <w:pPr>
        <w:ind w:left="720" w:hanging="360"/>
      </w:pPr>
      <w:rPr>
        <w:rFonts w:ascii="Times New Roman" w:eastAsia="TimesNewRomanPS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0430316"/>
    <w:multiLevelType w:val="hybridMultilevel"/>
    <w:tmpl w:val="0A2231F6"/>
    <w:lvl w:ilvl="0" w:tplc="CC9875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9AC7D5D"/>
    <w:multiLevelType w:val="hybridMultilevel"/>
    <w:tmpl w:val="745C6B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2"/>
  </w:num>
  <w:num w:numId="4">
    <w:abstractNumId w:val="5"/>
  </w:num>
  <w:num w:numId="5">
    <w:abstractNumId w:val="6"/>
  </w:num>
  <w:num w:numId="6">
    <w:abstractNumId w:val="8"/>
  </w:num>
  <w:num w:numId="7">
    <w:abstractNumId w:val="0"/>
  </w:num>
  <w:num w:numId="8">
    <w:abstractNumId w:val="4"/>
  </w:num>
  <w:num w:numId="9">
    <w:abstractNumId w:val="9"/>
  </w:num>
  <w:num w:numId="10">
    <w:abstractNumId w:val="7"/>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307"/>
    <w:rsid w:val="00093675"/>
    <w:rsid w:val="000B2E97"/>
    <w:rsid w:val="00174027"/>
    <w:rsid w:val="00262E2F"/>
    <w:rsid w:val="00277078"/>
    <w:rsid w:val="00294652"/>
    <w:rsid w:val="004C769F"/>
    <w:rsid w:val="004D277D"/>
    <w:rsid w:val="0066488B"/>
    <w:rsid w:val="00747353"/>
    <w:rsid w:val="0078536B"/>
    <w:rsid w:val="008F17D4"/>
    <w:rsid w:val="00951B7F"/>
    <w:rsid w:val="009B516E"/>
    <w:rsid w:val="009B7F1B"/>
    <w:rsid w:val="00B17F76"/>
    <w:rsid w:val="00D66B94"/>
    <w:rsid w:val="00ED049D"/>
    <w:rsid w:val="00F56307"/>
    <w:rsid w:val="00F91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CFE30"/>
  <w15:chartTrackingRefBased/>
  <w15:docId w15:val="{22A97952-0EF2-4B00-AD2E-DBB91F15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C769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4735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9B7F1B"/>
    <w:pPr>
      <w:ind w:left="720"/>
      <w:contextualSpacing/>
    </w:pPr>
  </w:style>
  <w:style w:type="paragraph" w:styleId="a4">
    <w:name w:val="Normal (Web)"/>
    <w:basedOn w:val="a"/>
    <w:uiPriority w:val="99"/>
    <w:unhideWhenUsed/>
    <w:rsid w:val="009B7F1B"/>
    <w:pPr>
      <w:spacing w:before="100" w:beforeAutospacing="1" w:after="100" w:afterAutospacing="1" w:line="240" w:lineRule="auto"/>
    </w:pPr>
    <w:rPr>
      <w:rFonts w:ascii="Times New Roman" w:eastAsiaTheme="minorEastAsia" w:hAnsi="Times New Roman" w:cs="Times New Roman"/>
      <w:sz w:val="24"/>
      <w:szCs w:val="24"/>
      <w:lang w:val="uk-UA" w:eastAsia="uk-UA"/>
    </w:rPr>
  </w:style>
  <w:style w:type="character" w:styleId="a5">
    <w:name w:val="Hyperlink"/>
    <w:basedOn w:val="a0"/>
    <w:uiPriority w:val="99"/>
    <w:unhideWhenUsed/>
    <w:rsid w:val="008F17D4"/>
    <w:rPr>
      <w:color w:val="0000FF"/>
      <w:u w:val="single"/>
    </w:rPr>
  </w:style>
  <w:style w:type="character" w:customStyle="1" w:styleId="30">
    <w:name w:val="Заголовок 3 Знак"/>
    <w:basedOn w:val="a0"/>
    <w:link w:val="3"/>
    <w:uiPriority w:val="9"/>
    <w:rsid w:val="004C769F"/>
    <w:rPr>
      <w:rFonts w:ascii="Times New Roman" w:eastAsia="Times New Roman" w:hAnsi="Times New Roman" w:cs="Times New Roman"/>
      <w:b/>
      <w:bCs/>
      <w:sz w:val="27"/>
      <w:szCs w:val="27"/>
      <w:lang w:eastAsia="ru-RU"/>
    </w:rPr>
  </w:style>
  <w:style w:type="character" w:styleId="a6">
    <w:name w:val="FollowedHyperlink"/>
    <w:basedOn w:val="a0"/>
    <w:uiPriority w:val="99"/>
    <w:semiHidden/>
    <w:unhideWhenUsed/>
    <w:rsid w:val="00951B7F"/>
    <w:rPr>
      <w:color w:val="954F72" w:themeColor="followedHyperlink"/>
      <w:u w:val="single"/>
    </w:rPr>
  </w:style>
  <w:style w:type="character" w:customStyle="1" w:styleId="textexposedshow">
    <w:name w:val="text_exposed_show"/>
    <w:basedOn w:val="a0"/>
    <w:rsid w:val="00664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421715">
      <w:bodyDiv w:val="1"/>
      <w:marLeft w:val="0"/>
      <w:marRight w:val="0"/>
      <w:marTop w:val="0"/>
      <w:marBottom w:val="0"/>
      <w:divBdr>
        <w:top w:val="none" w:sz="0" w:space="0" w:color="auto"/>
        <w:left w:val="none" w:sz="0" w:space="0" w:color="auto"/>
        <w:bottom w:val="none" w:sz="0" w:space="0" w:color="auto"/>
        <w:right w:val="none" w:sz="0" w:space="0" w:color="auto"/>
      </w:divBdr>
      <w:divsChild>
        <w:div w:id="1349719794">
          <w:marLeft w:val="720"/>
          <w:marRight w:val="0"/>
          <w:marTop w:val="0"/>
          <w:marBottom w:val="0"/>
          <w:divBdr>
            <w:top w:val="none" w:sz="0" w:space="0" w:color="auto"/>
            <w:left w:val="none" w:sz="0" w:space="0" w:color="auto"/>
            <w:bottom w:val="none" w:sz="0" w:space="0" w:color="auto"/>
            <w:right w:val="none" w:sz="0" w:space="0" w:color="auto"/>
          </w:divBdr>
        </w:div>
        <w:div w:id="2122530159">
          <w:marLeft w:val="720"/>
          <w:marRight w:val="0"/>
          <w:marTop w:val="0"/>
          <w:marBottom w:val="0"/>
          <w:divBdr>
            <w:top w:val="none" w:sz="0" w:space="0" w:color="auto"/>
            <w:left w:val="none" w:sz="0" w:space="0" w:color="auto"/>
            <w:bottom w:val="none" w:sz="0" w:space="0" w:color="auto"/>
            <w:right w:val="none" w:sz="0" w:space="0" w:color="auto"/>
          </w:divBdr>
        </w:div>
        <w:div w:id="1585649656">
          <w:marLeft w:val="720"/>
          <w:marRight w:val="0"/>
          <w:marTop w:val="0"/>
          <w:marBottom w:val="0"/>
          <w:divBdr>
            <w:top w:val="none" w:sz="0" w:space="0" w:color="auto"/>
            <w:left w:val="none" w:sz="0" w:space="0" w:color="auto"/>
            <w:bottom w:val="none" w:sz="0" w:space="0" w:color="auto"/>
            <w:right w:val="none" w:sz="0" w:space="0" w:color="auto"/>
          </w:divBdr>
        </w:div>
        <w:div w:id="1406686386">
          <w:marLeft w:val="720"/>
          <w:marRight w:val="0"/>
          <w:marTop w:val="0"/>
          <w:marBottom w:val="0"/>
          <w:divBdr>
            <w:top w:val="none" w:sz="0" w:space="0" w:color="auto"/>
            <w:left w:val="none" w:sz="0" w:space="0" w:color="auto"/>
            <w:bottom w:val="none" w:sz="0" w:space="0" w:color="auto"/>
            <w:right w:val="none" w:sz="0" w:space="0" w:color="auto"/>
          </w:divBdr>
        </w:div>
        <w:div w:id="1879391848">
          <w:marLeft w:val="720"/>
          <w:marRight w:val="0"/>
          <w:marTop w:val="0"/>
          <w:marBottom w:val="0"/>
          <w:divBdr>
            <w:top w:val="none" w:sz="0" w:space="0" w:color="auto"/>
            <w:left w:val="none" w:sz="0" w:space="0" w:color="auto"/>
            <w:bottom w:val="none" w:sz="0" w:space="0" w:color="auto"/>
            <w:right w:val="none" w:sz="0" w:space="0" w:color="auto"/>
          </w:divBdr>
        </w:div>
        <w:div w:id="1000352133">
          <w:marLeft w:val="720"/>
          <w:marRight w:val="0"/>
          <w:marTop w:val="0"/>
          <w:marBottom w:val="0"/>
          <w:divBdr>
            <w:top w:val="none" w:sz="0" w:space="0" w:color="auto"/>
            <w:left w:val="none" w:sz="0" w:space="0" w:color="auto"/>
            <w:bottom w:val="none" w:sz="0" w:space="0" w:color="auto"/>
            <w:right w:val="none" w:sz="0" w:space="0" w:color="auto"/>
          </w:divBdr>
        </w:div>
        <w:div w:id="1807620868">
          <w:marLeft w:val="720"/>
          <w:marRight w:val="0"/>
          <w:marTop w:val="0"/>
          <w:marBottom w:val="0"/>
          <w:divBdr>
            <w:top w:val="none" w:sz="0" w:space="0" w:color="auto"/>
            <w:left w:val="none" w:sz="0" w:space="0" w:color="auto"/>
            <w:bottom w:val="none" w:sz="0" w:space="0" w:color="auto"/>
            <w:right w:val="none" w:sz="0" w:space="0" w:color="auto"/>
          </w:divBdr>
        </w:div>
        <w:div w:id="2121797940">
          <w:marLeft w:val="720"/>
          <w:marRight w:val="0"/>
          <w:marTop w:val="0"/>
          <w:marBottom w:val="0"/>
          <w:divBdr>
            <w:top w:val="none" w:sz="0" w:space="0" w:color="auto"/>
            <w:left w:val="none" w:sz="0" w:space="0" w:color="auto"/>
            <w:bottom w:val="none" w:sz="0" w:space="0" w:color="auto"/>
            <w:right w:val="none" w:sz="0" w:space="0" w:color="auto"/>
          </w:divBdr>
        </w:div>
        <w:div w:id="360785783">
          <w:marLeft w:val="720"/>
          <w:marRight w:val="0"/>
          <w:marTop w:val="0"/>
          <w:marBottom w:val="0"/>
          <w:divBdr>
            <w:top w:val="none" w:sz="0" w:space="0" w:color="auto"/>
            <w:left w:val="none" w:sz="0" w:space="0" w:color="auto"/>
            <w:bottom w:val="none" w:sz="0" w:space="0" w:color="auto"/>
            <w:right w:val="none" w:sz="0" w:space="0" w:color="auto"/>
          </w:divBdr>
        </w:div>
      </w:divsChild>
    </w:div>
    <w:div w:id="864826197">
      <w:bodyDiv w:val="1"/>
      <w:marLeft w:val="0"/>
      <w:marRight w:val="0"/>
      <w:marTop w:val="0"/>
      <w:marBottom w:val="0"/>
      <w:divBdr>
        <w:top w:val="none" w:sz="0" w:space="0" w:color="auto"/>
        <w:left w:val="none" w:sz="0" w:space="0" w:color="auto"/>
        <w:bottom w:val="none" w:sz="0" w:space="0" w:color="auto"/>
        <w:right w:val="none" w:sz="0" w:space="0" w:color="auto"/>
      </w:divBdr>
    </w:div>
    <w:div w:id="1598441260">
      <w:bodyDiv w:val="1"/>
      <w:marLeft w:val="0"/>
      <w:marRight w:val="0"/>
      <w:marTop w:val="0"/>
      <w:marBottom w:val="0"/>
      <w:divBdr>
        <w:top w:val="none" w:sz="0" w:space="0" w:color="auto"/>
        <w:left w:val="none" w:sz="0" w:space="0" w:color="auto"/>
        <w:bottom w:val="none" w:sz="0" w:space="0" w:color="auto"/>
        <w:right w:val="none" w:sz="0" w:space="0" w:color="auto"/>
      </w:divBdr>
      <w:divsChild>
        <w:div w:id="533613236">
          <w:marLeft w:val="720"/>
          <w:marRight w:val="0"/>
          <w:marTop w:val="0"/>
          <w:marBottom w:val="0"/>
          <w:divBdr>
            <w:top w:val="none" w:sz="0" w:space="0" w:color="auto"/>
            <w:left w:val="none" w:sz="0" w:space="0" w:color="auto"/>
            <w:bottom w:val="none" w:sz="0" w:space="0" w:color="auto"/>
            <w:right w:val="none" w:sz="0" w:space="0" w:color="auto"/>
          </w:divBdr>
        </w:div>
        <w:div w:id="1490052214">
          <w:marLeft w:val="720"/>
          <w:marRight w:val="0"/>
          <w:marTop w:val="0"/>
          <w:marBottom w:val="0"/>
          <w:divBdr>
            <w:top w:val="none" w:sz="0" w:space="0" w:color="auto"/>
            <w:left w:val="none" w:sz="0" w:space="0" w:color="auto"/>
            <w:bottom w:val="none" w:sz="0" w:space="0" w:color="auto"/>
            <w:right w:val="none" w:sz="0" w:space="0" w:color="auto"/>
          </w:divBdr>
        </w:div>
        <w:div w:id="1625161925">
          <w:marLeft w:val="720"/>
          <w:marRight w:val="0"/>
          <w:marTop w:val="0"/>
          <w:marBottom w:val="0"/>
          <w:divBdr>
            <w:top w:val="none" w:sz="0" w:space="0" w:color="auto"/>
            <w:left w:val="none" w:sz="0" w:space="0" w:color="auto"/>
            <w:bottom w:val="none" w:sz="0" w:space="0" w:color="auto"/>
            <w:right w:val="none" w:sz="0" w:space="0" w:color="auto"/>
          </w:divBdr>
        </w:div>
        <w:div w:id="1256135221">
          <w:marLeft w:val="720"/>
          <w:marRight w:val="0"/>
          <w:marTop w:val="0"/>
          <w:marBottom w:val="0"/>
          <w:divBdr>
            <w:top w:val="none" w:sz="0" w:space="0" w:color="auto"/>
            <w:left w:val="none" w:sz="0" w:space="0" w:color="auto"/>
            <w:bottom w:val="none" w:sz="0" w:space="0" w:color="auto"/>
            <w:right w:val="none" w:sz="0" w:space="0" w:color="auto"/>
          </w:divBdr>
        </w:div>
        <w:div w:id="1299726398">
          <w:marLeft w:val="720"/>
          <w:marRight w:val="0"/>
          <w:marTop w:val="0"/>
          <w:marBottom w:val="0"/>
          <w:divBdr>
            <w:top w:val="none" w:sz="0" w:space="0" w:color="auto"/>
            <w:left w:val="none" w:sz="0" w:space="0" w:color="auto"/>
            <w:bottom w:val="none" w:sz="0" w:space="0" w:color="auto"/>
            <w:right w:val="none" w:sz="0" w:space="0" w:color="auto"/>
          </w:divBdr>
        </w:div>
        <w:div w:id="533494478">
          <w:marLeft w:val="720"/>
          <w:marRight w:val="0"/>
          <w:marTop w:val="0"/>
          <w:marBottom w:val="0"/>
          <w:divBdr>
            <w:top w:val="none" w:sz="0" w:space="0" w:color="auto"/>
            <w:left w:val="none" w:sz="0" w:space="0" w:color="auto"/>
            <w:bottom w:val="none" w:sz="0" w:space="0" w:color="auto"/>
            <w:right w:val="none" w:sz="0" w:space="0" w:color="auto"/>
          </w:divBdr>
        </w:div>
        <w:div w:id="226720456">
          <w:marLeft w:val="720"/>
          <w:marRight w:val="0"/>
          <w:marTop w:val="0"/>
          <w:marBottom w:val="0"/>
          <w:divBdr>
            <w:top w:val="none" w:sz="0" w:space="0" w:color="auto"/>
            <w:left w:val="none" w:sz="0" w:space="0" w:color="auto"/>
            <w:bottom w:val="none" w:sz="0" w:space="0" w:color="auto"/>
            <w:right w:val="none" w:sz="0" w:space="0" w:color="auto"/>
          </w:divBdr>
        </w:div>
        <w:div w:id="1379162369">
          <w:marLeft w:val="720"/>
          <w:marRight w:val="0"/>
          <w:marTop w:val="0"/>
          <w:marBottom w:val="0"/>
          <w:divBdr>
            <w:top w:val="none" w:sz="0" w:space="0" w:color="auto"/>
            <w:left w:val="none" w:sz="0" w:space="0" w:color="auto"/>
            <w:bottom w:val="none" w:sz="0" w:space="0" w:color="auto"/>
            <w:right w:val="none" w:sz="0" w:space="0" w:color="auto"/>
          </w:divBdr>
        </w:div>
        <w:div w:id="196814433">
          <w:marLeft w:val="720"/>
          <w:marRight w:val="0"/>
          <w:marTop w:val="0"/>
          <w:marBottom w:val="0"/>
          <w:divBdr>
            <w:top w:val="none" w:sz="0" w:space="0" w:color="auto"/>
            <w:left w:val="none" w:sz="0" w:space="0" w:color="auto"/>
            <w:bottom w:val="none" w:sz="0" w:space="0" w:color="auto"/>
            <w:right w:val="none" w:sz="0" w:space="0" w:color="auto"/>
          </w:divBdr>
        </w:div>
      </w:divsChild>
    </w:div>
    <w:div w:id="1650203939">
      <w:bodyDiv w:val="1"/>
      <w:marLeft w:val="0"/>
      <w:marRight w:val="0"/>
      <w:marTop w:val="0"/>
      <w:marBottom w:val="0"/>
      <w:divBdr>
        <w:top w:val="none" w:sz="0" w:space="0" w:color="auto"/>
        <w:left w:val="none" w:sz="0" w:space="0" w:color="auto"/>
        <w:bottom w:val="none" w:sz="0" w:space="0" w:color="auto"/>
        <w:right w:val="none" w:sz="0" w:space="0" w:color="auto"/>
      </w:divBdr>
    </w:div>
    <w:div w:id="167996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A%D0%BE%D0%BD%D1%82%D0%B0%D0%BA%D1%82%D0%B8_Google" TargetMode="External"/><Relationship Id="rId13" Type="http://schemas.openxmlformats.org/officeDocument/2006/relationships/hyperlink" Target="https://uk.wikipedia.org/wiki/Google_Drive" TargetMode="External"/><Relationship Id="rId3" Type="http://schemas.openxmlformats.org/officeDocument/2006/relationships/settings" Target="settings.xml"/><Relationship Id="rId7" Type="http://schemas.openxmlformats.org/officeDocument/2006/relationships/hyperlink" Target="https://uk.wikipedia.org/wiki/Gmail" TargetMode="External"/><Relationship Id="rId12" Type="http://schemas.openxmlformats.org/officeDocument/2006/relationships/hyperlink" Target="https://uk.wikipedia.org/w/index.php?title=Google_Currents&amp;action=edit&amp;redlink=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k.wikipedia.org/wiki/%D0%92%D0%B5%D0%B1%D0%B7%D0%B0%D1%81%D1%82%D0%BE%D1%81%D1%83%D0%BD%D0%BE%D0%BA" TargetMode="External"/><Relationship Id="rId11" Type="http://schemas.openxmlformats.org/officeDocument/2006/relationships/hyperlink" Target="https://uk.wikipedia.org/w/index.php?title=Google_Chat&amp;action=edit&amp;redlink=1" TargetMode="External"/><Relationship Id="rId5" Type="http://schemas.openxmlformats.org/officeDocument/2006/relationships/hyperlink" Target="https://classroom.google.com/h" TargetMode="External"/><Relationship Id="rId15" Type="http://schemas.openxmlformats.org/officeDocument/2006/relationships/hyperlink" Target="https://uk.wikipedia.org/wiki/%D0%95%D0%BB%D0%B5%D0%BA%D1%82%D1%80%D0%BE%D0%BD%D0%BD%D0%B0_%D0%BF%D0%BE%D1%88%D1%82%D0%B0" TargetMode="External"/><Relationship Id="rId10" Type="http://schemas.openxmlformats.org/officeDocument/2006/relationships/hyperlink" Target="https://uk.wikipedia.org/wiki/Google_Meet" TargetMode="External"/><Relationship Id="rId4" Type="http://schemas.openxmlformats.org/officeDocument/2006/relationships/webSettings" Target="webSettings.xml"/><Relationship Id="rId9" Type="http://schemas.openxmlformats.org/officeDocument/2006/relationships/hyperlink" Target="https://uk.wikipedia.org/wiki/Google_Calendar" TargetMode="External"/><Relationship Id="rId14" Type="http://schemas.openxmlformats.org/officeDocument/2006/relationships/hyperlink" Target="https://uk.wikipedia.org/w/index.php?title=Google_Docs_Editors&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11</Pages>
  <Words>2924</Words>
  <Characters>16669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2021-06-09T08:45:00Z</dcterms:created>
  <dcterms:modified xsi:type="dcterms:W3CDTF">2021-06-09T11:58:00Z</dcterms:modified>
</cp:coreProperties>
</file>