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23A" w:rsidRPr="0026457C" w:rsidRDefault="007F023A" w:rsidP="007F023A">
      <w:pPr>
        <w:tabs>
          <w:tab w:val="left" w:pos="4489"/>
          <w:tab w:val="left" w:pos="5092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26457C">
        <w:rPr>
          <w:rFonts w:ascii="Times New Roman" w:eastAsia="Calibri" w:hAnsi="Times New Roman" w:cs="Times New Roman"/>
          <w:sz w:val="20"/>
          <w:szCs w:val="20"/>
          <w:lang w:eastAsia="zh-CN"/>
        </w:rPr>
        <w:object w:dxaOrig="799" w:dyaOrig="1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9.5pt" o:ole="" filled="t">
            <v:fill color2="black"/>
            <v:imagedata r:id="rId5" o:title="" croptop="-61f" cropbottom="-61f" cropleft="-82f" cropright="-82f"/>
          </v:shape>
          <o:OLEObject Type="Embed" ProgID="Word.Picture.8" ShapeID="_x0000_i1025" DrawAspect="Content" ObjectID="_1760441792" r:id="rId6"/>
        </w:object>
      </w:r>
    </w:p>
    <w:p w:rsidR="00F027C3" w:rsidRPr="0026457C" w:rsidRDefault="00F027C3" w:rsidP="00F027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27C3" w:rsidRPr="0026457C" w:rsidRDefault="00F027C3" w:rsidP="00F027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457C">
        <w:rPr>
          <w:rFonts w:ascii="Times New Roman" w:eastAsia="Calibri" w:hAnsi="Times New Roman" w:cs="Times New Roman"/>
          <w:sz w:val="28"/>
          <w:szCs w:val="28"/>
        </w:rPr>
        <w:t>ЗОЛОТОНІСЬКА МІСЬКА РАДА</w:t>
      </w:r>
    </w:p>
    <w:p w:rsidR="00F027C3" w:rsidRPr="0026457C" w:rsidRDefault="00F027C3" w:rsidP="00F027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457C">
        <w:rPr>
          <w:rFonts w:ascii="Times New Roman" w:eastAsia="Calibri" w:hAnsi="Times New Roman" w:cs="Times New Roman"/>
          <w:sz w:val="28"/>
          <w:szCs w:val="28"/>
        </w:rPr>
        <w:t>ЧЕРКАСЬКОЇ ОБЛАСТІ</w:t>
      </w:r>
    </w:p>
    <w:p w:rsidR="00F027C3" w:rsidRPr="0026457C" w:rsidRDefault="00F027C3" w:rsidP="00F02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457C">
        <w:rPr>
          <w:rFonts w:ascii="Times New Roman" w:eastAsia="Calibri" w:hAnsi="Times New Roman" w:cs="Times New Roman"/>
          <w:b/>
          <w:sz w:val="28"/>
          <w:szCs w:val="28"/>
        </w:rPr>
        <w:t>БЛАГОДАТНІВСЬКА ЗАГАЛЬНООСВІТНЯ ШКОЛА І–ІІІ СТУПЕНІВ ІМЕНІ Г.П.БЕРЕЗИ</w:t>
      </w:r>
    </w:p>
    <w:p w:rsidR="00F027C3" w:rsidRPr="0026457C" w:rsidRDefault="00F027C3" w:rsidP="00F02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023A" w:rsidRPr="0026457C" w:rsidRDefault="00F027C3" w:rsidP="00F027C3">
      <w:pPr>
        <w:tabs>
          <w:tab w:val="left" w:pos="4489"/>
          <w:tab w:val="left" w:pos="5092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26457C">
        <w:rPr>
          <w:rFonts w:ascii="Times New Roman" w:eastAsia="Calibri" w:hAnsi="Times New Roman" w:cs="Times New Roman"/>
          <w:szCs w:val="18"/>
        </w:rPr>
        <w:t>вул. Центральна, 2,  с. Благодатне, Золотоніського району, Черкаської області, 19774, тел.0473799240  e-</w:t>
      </w:r>
      <w:proofErr w:type="spellStart"/>
      <w:r w:rsidRPr="0026457C">
        <w:rPr>
          <w:rFonts w:ascii="Times New Roman" w:eastAsia="Calibri" w:hAnsi="Times New Roman" w:cs="Times New Roman"/>
          <w:szCs w:val="18"/>
        </w:rPr>
        <w:t>mail</w:t>
      </w:r>
      <w:proofErr w:type="spellEnd"/>
      <w:r w:rsidRPr="0026457C">
        <w:rPr>
          <w:rFonts w:ascii="Times New Roman" w:eastAsia="Calibri" w:hAnsi="Times New Roman" w:cs="Times New Roman"/>
          <w:szCs w:val="18"/>
        </w:rPr>
        <w:t>: chapaevka.school@gmail.com, код ЄДРПОУ 35052109</w:t>
      </w:r>
    </w:p>
    <w:p w:rsidR="00F027C3" w:rsidRPr="0026457C" w:rsidRDefault="00F027C3" w:rsidP="00F027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027C3" w:rsidRPr="0026457C" w:rsidRDefault="00F027C3" w:rsidP="00F027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6457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Інформація</w:t>
      </w:r>
    </w:p>
    <w:p w:rsidR="00F027C3" w:rsidRPr="0026457C" w:rsidRDefault="00F027C3" w:rsidP="00F027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Благодатнівської ЗОШ І-ІІІ ст. </w:t>
      </w:r>
      <w:proofErr w:type="spellStart"/>
      <w:r w:rsidRPr="0026457C">
        <w:rPr>
          <w:rFonts w:ascii="Times New Roman" w:eastAsia="Times New Roman" w:hAnsi="Times New Roman" w:cs="Times New Roman"/>
          <w:sz w:val="24"/>
          <w:szCs w:val="24"/>
          <w:lang w:eastAsia="zh-CN"/>
        </w:rPr>
        <w:t>ім.Г.П.Берези</w:t>
      </w:r>
      <w:proofErr w:type="spellEnd"/>
    </w:p>
    <w:p w:rsidR="00F027C3" w:rsidRPr="0026457C" w:rsidRDefault="00F027C3" w:rsidP="00F027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 проведення регіонального експерименту з теми</w:t>
      </w:r>
      <w:r w:rsidR="007F78BC" w:rsidRPr="0026457C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  <w:r w:rsidRPr="0026457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F027C3" w:rsidRPr="0026457C" w:rsidRDefault="00F027C3" w:rsidP="00F027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26457C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«Дослідження стану культурного фону суб’єктів педагогічної діяльності </w:t>
      </w:r>
    </w:p>
    <w:p w:rsidR="00F027C3" w:rsidRPr="0026457C" w:rsidRDefault="00F027C3" w:rsidP="00F027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26457C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у вимірі ціннісного ставлення до себе, інших, довкілля»</w:t>
      </w:r>
    </w:p>
    <w:p w:rsidR="00F027C3" w:rsidRPr="0026457C" w:rsidRDefault="00F027C3" w:rsidP="00F027C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uk-UA"/>
        </w:rPr>
      </w:pPr>
    </w:p>
    <w:p w:rsidR="00CE4E0A" w:rsidRPr="0026457C" w:rsidRDefault="00CE4E0A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Узагальнені показники сформованості рівня культури родинних взаємин за знанням свого родоводу</w:t>
      </w:r>
    </w:p>
    <w:tbl>
      <w:tblPr>
        <w:tblW w:w="934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4"/>
        <w:gridCol w:w="1877"/>
        <w:gridCol w:w="1341"/>
        <w:gridCol w:w="1236"/>
        <w:gridCol w:w="1416"/>
        <w:gridCol w:w="1311"/>
        <w:gridCol w:w="1328"/>
      </w:tblGrid>
      <w:tr w:rsidR="00CE4E0A" w:rsidRPr="0026457C" w:rsidTr="0052063D">
        <w:trPr>
          <w:trHeight w:val="980"/>
          <w:tblCellSpacing w:w="15" w:type="dxa"/>
        </w:trPr>
        <w:tc>
          <w:tcPr>
            <w:tcW w:w="792" w:type="dxa"/>
            <w:vMerge w:val="restart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№</w:t>
            </w:r>
          </w:p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п\п</w:t>
            </w:r>
          </w:p>
        </w:tc>
        <w:tc>
          <w:tcPr>
            <w:tcW w:w="1858" w:type="dxa"/>
            <w:vMerge w:val="restart"/>
            <w:vAlign w:val="center"/>
            <w:hideMark/>
          </w:tcPr>
          <w:p w:rsidR="00CE4E0A" w:rsidRPr="0026457C" w:rsidRDefault="00CC6D41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Клас </w:t>
            </w:r>
          </w:p>
        </w:tc>
        <w:tc>
          <w:tcPr>
            <w:tcW w:w="2556" w:type="dxa"/>
            <w:gridSpan w:val="2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Загальний кількісний показник респондентів, які прийняли участь у опитуванні</w:t>
            </w:r>
          </w:p>
        </w:tc>
        <w:tc>
          <w:tcPr>
            <w:tcW w:w="3987" w:type="dxa"/>
            <w:gridSpan w:val="3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Кількісний показник респондентів за рівнями культури взаємин у родині (відповідно до визначених показників знання свого родоводу)</w:t>
            </w:r>
          </w:p>
        </w:tc>
      </w:tr>
      <w:tr w:rsidR="00CE4E0A" w:rsidRPr="0026457C" w:rsidTr="0052063D">
        <w:trPr>
          <w:trHeight w:val="755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58" w:type="dxa"/>
            <w:vMerge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314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Кількість</w:t>
            </w:r>
          </w:p>
        </w:tc>
        <w:tc>
          <w:tcPr>
            <w:tcW w:w="1211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(%)</w:t>
            </w:r>
          </w:p>
        </w:tc>
        <w:tc>
          <w:tcPr>
            <w:tcW w:w="1389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Достатній рівень (%)</w:t>
            </w:r>
          </w:p>
        </w:tc>
        <w:tc>
          <w:tcPr>
            <w:tcW w:w="1284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Середній рівень</w:t>
            </w:r>
          </w:p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(%)</w:t>
            </w:r>
          </w:p>
        </w:tc>
        <w:tc>
          <w:tcPr>
            <w:tcW w:w="1253" w:type="dxa"/>
            <w:vAlign w:val="center"/>
            <w:hideMark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Початковий</w:t>
            </w:r>
          </w:p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рівень</w:t>
            </w:r>
          </w:p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(%)</w:t>
            </w:r>
          </w:p>
        </w:tc>
      </w:tr>
      <w:tr w:rsidR="00CE4E0A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1858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CC6D41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314" w:type="dxa"/>
            <w:vAlign w:val="center"/>
            <w:hideMark/>
          </w:tcPr>
          <w:p w:rsidR="00CE4E0A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211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BB5098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1389" w:type="dxa"/>
            <w:vAlign w:val="center"/>
          </w:tcPr>
          <w:p w:rsidR="00CE4E0A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1284" w:type="dxa"/>
            <w:vAlign w:val="center"/>
          </w:tcPr>
          <w:p w:rsidR="00CE4E0A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1253" w:type="dxa"/>
            <w:vAlign w:val="center"/>
          </w:tcPr>
          <w:p w:rsidR="00CE4E0A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</w:t>
            </w:r>
          </w:p>
        </w:tc>
      </w:tr>
      <w:tr w:rsidR="00CE4E0A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</w:t>
            </w:r>
          </w:p>
        </w:tc>
        <w:tc>
          <w:tcPr>
            <w:tcW w:w="1858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CC6D41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314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CC6D41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1211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BB5098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389" w:type="dxa"/>
            <w:vAlign w:val="center"/>
          </w:tcPr>
          <w:p w:rsidR="00CE4E0A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31</w:t>
            </w:r>
          </w:p>
        </w:tc>
        <w:tc>
          <w:tcPr>
            <w:tcW w:w="1284" w:type="dxa"/>
            <w:vAlign w:val="center"/>
          </w:tcPr>
          <w:p w:rsidR="00CE4E0A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61</w:t>
            </w:r>
          </w:p>
        </w:tc>
        <w:tc>
          <w:tcPr>
            <w:tcW w:w="1253" w:type="dxa"/>
            <w:vAlign w:val="center"/>
          </w:tcPr>
          <w:p w:rsidR="00CE4E0A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</w:t>
            </w:r>
          </w:p>
        </w:tc>
      </w:tr>
      <w:tr w:rsidR="00CE4E0A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1858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CC6D41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1314" w:type="dxa"/>
            <w:vAlign w:val="center"/>
            <w:hideMark/>
          </w:tcPr>
          <w:p w:rsidR="00CE4E0A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CC6D41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1211" w:type="dxa"/>
            <w:vAlign w:val="center"/>
            <w:hideMark/>
          </w:tcPr>
          <w:p w:rsidR="0033237B" w:rsidRPr="0026457C" w:rsidRDefault="00CE4E0A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5F369D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62,5</w:t>
            </w:r>
          </w:p>
        </w:tc>
        <w:tc>
          <w:tcPr>
            <w:tcW w:w="1389" w:type="dxa"/>
            <w:vAlign w:val="center"/>
          </w:tcPr>
          <w:p w:rsidR="00CE4E0A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284" w:type="dxa"/>
            <w:vAlign w:val="center"/>
          </w:tcPr>
          <w:p w:rsidR="00CE4E0A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1253" w:type="dxa"/>
            <w:vAlign w:val="center"/>
          </w:tcPr>
          <w:p w:rsidR="00CE4E0A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33</w:t>
            </w:r>
          </w:p>
        </w:tc>
      </w:tr>
      <w:tr w:rsidR="00CC6D41" w:rsidRPr="0026457C" w:rsidTr="0052063D">
        <w:trPr>
          <w:trHeight w:val="235"/>
          <w:tblCellSpacing w:w="15" w:type="dxa"/>
        </w:trPr>
        <w:tc>
          <w:tcPr>
            <w:tcW w:w="792" w:type="dxa"/>
            <w:vAlign w:val="center"/>
          </w:tcPr>
          <w:p w:rsidR="00CC6D41" w:rsidRPr="0026457C" w:rsidRDefault="00CC6D41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4.</w:t>
            </w:r>
          </w:p>
        </w:tc>
        <w:tc>
          <w:tcPr>
            <w:tcW w:w="1858" w:type="dxa"/>
            <w:vAlign w:val="center"/>
          </w:tcPr>
          <w:p w:rsidR="00CC6D41" w:rsidRPr="0026457C" w:rsidRDefault="00CC6D41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314" w:type="dxa"/>
            <w:vAlign w:val="center"/>
          </w:tcPr>
          <w:p w:rsidR="00CC6D41" w:rsidRPr="0026457C" w:rsidRDefault="00C93E0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1211" w:type="dxa"/>
            <w:vAlign w:val="center"/>
          </w:tcPr>
          <w:p w:rsidR="00CC6D4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389" w:type="dxa"/>
            <w:vAlign w:val="center"/>
          </w:tcPr>
          <w:p w:rsidR="00CC6D4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1284" w:type="dxa"/>
            <w:vAlign w:val="center"/>
          </w:tcPr>
          <w:p w:rsidR="00CC6D4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1253" w:type="dxa"/>
            <w:vAlign w:val="center"/>
          </w:tcPr>
          <w:p w:rsidR="00CC6D4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</w:t>
            </w:r>
          </w:p>
        </w:tc>
      </w:tr>
      <w:tr w:rsidR="00CC6D41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</w:tcPr>
          <w:p w:rsidR="00CC6D41" w:rsidRPr="0026457C" w:rsidRDefault="00CC6D41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5.</w:t>
            </w:r>
          </w:p>
        </w:tc>
        <w:tc>
          <w:tcPr>
            <w:tcW w:w="1858" w:type="dxa"/>
            <w:vAlign w:val="center"/>
          </w:tcPr>
          <w:p w:rsidR="00CC6D41" w:rsidRPr="0026457C" w:rsidRDefault="00CC6D41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7-А</w:t>
            </w:r>
          </w:p>
        </w:tc>
        <w:tc>
          <w:tcPr>
            <w:tcW w:w="1314" w:type="dxa"/>
            <w:vAlign w:val="center"/>
          </w:tcPr>
          <w:p w:rsidR="00CC6D41" w:rsidRPr="0026457C" w:rsidRDefault="00050501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19</w:t>
            </w:r>
          </w:p>
        </w:tc>
        <w:tc>
          <w:tcPr>
            <w:tcW w:w="1211" w:type="dxa"/>
            <w:vAlign w:val="center"/>
          </w:tcPr>
          <w:p w:rsidR="00CC6D4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389" w:type="dxa"/>
            <w:vAlign w:val="center"/>
          </w:tcPr>
          <w:p w:rsidR="00CC6D4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15,7</w:t>
            </w:r>
          </w:p>
        </w:tc>
        <w:tc>
          <w:tcPr>
            <w:tcW w:w="1284" w:type="dxa"/>
            <w:vAlign w:val="center"/>
          </w:tcPr>
          <w:p w:rsidR="00CC6D4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84,3</w:t>
            </w:r>
          </w:p>
        </w:tc>
        <w:tc>
          <w:tcPr>
            <w:tcW w:w="1253" w:type="dxa"/>
            <w:vAlign w:val="center"/>
          </w:tcPr>
          <w:p w:rsidR="00CC6D4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</w:p>
        </w:tc>
      </w:tr>
      <w:tr w:rsidR="00050501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</w:tcPr>
          <w:p w:rsidR="00050501" w:rsidRPr="0026457C" w:rsidRDefault="00050501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6.</w:t>
            </w:r>
          </w:p>
        </w:tc>
        <w:tc>
          <w:tcPr>
            <w:tcW w:w="1858" w:type="dxa"/>
            <w:vAlign w:val="center"/>
          </w:tcPr>
          <w:p w:rsidR="00050501" w:rsidRPr="0026457C" w:rsidRDefault="00050501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7-Б</w:t>
            </w:r>
          </w:p>
        </w:tc>
        <w:tc>
          <w:tcPr>
            <w:tcW w:w="1314" w:type="dxa"/>
            <w:vAlign w:val="center"/>
          </w:tcPr>
          <w:p w:rsidR="00050501" w:rsidRPr="0026457C" w:rsidRDefault="00050501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211" w:type="dxa"/>
            <w:vAlign w:val="center"/>
          </w:tcPr>
          <w:p w:rsidR="0005050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389" w:type="dxa"/>
            <w:vAlign w:val="center"/>
          </w:tcPr>
          <w:p w:rsidR="0005050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54,5</w:t>
            </w:r>
          </w:p>
        </w:tc>
        <w:tc>
          <w:tcPr>
            <w:tcW w:w="1284" w:type="dxa"/>
            <w:vAlign w:val="center"/>
          </w:tcPr>
          <w:p w:rsidR="0005050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1253" w:type="dxa"/>
            <w:vAlign w:val="center"/>
          </w:tcPr>
          <w:p w:rsidR="00050501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18,5</w:t>
            </w:r>
          </w:p>
        </w:tc>
      </w:tr>
      <w:tr w:rsidR="00BB5098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7.</w:t>
            </w:r>
          </w:p>
        </w:tc>
        <w:tc>
          <w:tcPr>
            <w:tcW w:w="1858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6-А</w:t>
            </w:r>
          </w:p>
        </w:tc>
        <w:tc>
          <w:tcPr>
            <w:tcW w:w="1314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1211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389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1284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31,25</w:t>
            </w:r>
          </w:p>
        </w:tc>
        <w:tc>
          <w:tcPr>
            <w:tcW w:w="1253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31,25</w:t>
            </w:r>
          </w:p>
        </w:tc>
      </w:tr>
      <w:tr w:rsidR="00BB5098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8.</w:t>
            </w:r>
          </w:p>
        </w:tc>
        <w:tc>
          <w:tcPr>
            <w:tcW w:w="1858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6-Б</w:t>
            </w:r>
          </w:p>
        </w:tc>
        <w:tc>
          <w:tcPr>
            <w:tcW w:w="1314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1211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389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1284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</w:t>
            </w:r>
          </w:p>
        </w:tc>
        <w:tc>
          <w:tcPr>
            <w:tcW w:w="1253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12,5</w:t>
            </w:r>
          </w:p>
        </w:tc>
      </w:tr>
      <w:tr w:rsidR="00BB5098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9.</w:t>
            </w:r>
          </w:p>
        </w:tc>
        <w:tc>
          <w:tcPr>
            <w:tcW w:w="1858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314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1211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389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58</w:t>
            </w:r>
          </w:p>
        </w:tc>
        <w:tc>
          <w:tcPr>
            <w:tcW w:w="1284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1253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</w:t>
            </w:r>
          </w:p>
        </w:tc>
      </w:tr>
      <w:tr w:rsidR="00BB5098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10.</w:t>
            </w:r>
          </w:p>
        </w:tc>
        <w:tc>
          <w:tcPr>
            <w:tcW w:w="1858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314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1211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389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</w:t>
            </w:r>
          </w:p>
        </w:tc>
        <w:tc>
          <w:tcPr>
            <w:tcW w:w="1284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1253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</w:t>
            </w:r>
          </w:p>
        </w:tc>
      </w:tr>
      <w:tr w:rsidR="00BB5098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858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3-А</w:t>
            </w:r>
          </w:p>
        </w:tc>
        <w:tc>
          <w:tcPr>
            <w:tcW w:w="1314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1211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389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62</w:t>
            </w:r>
          </w:p>
        </w:tc>
        <w:tc>
          <w:tcPr>
            <w:tcW w:w="1284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31</w:t>
            </w:r>
          </w:p>
        </w:tc>
        <w:tc>
          <w:tcPr>
            <w:tcW w:w="1253" w:type="dxa"/>
            <w:vAlign w:val="center"/>
          </w:tcPr>
          <w:p w:rsidR="00BB5098" w:rsidRPr="0026457C" w:rsidRDefault="0033237B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</w:t>
            </w:r>
          </w:p>
        </w:tc>
      </w:tr>
      <w:tr w:rsidR="00BB5098" w:rsidRPr="0026457C" w:rsidTr="0052063D">
        <w:trPr>
          <w:trHeight w:val="248"/>
          <w:tblCellSpacing w:w="15" w:type="dxa"/>
        </w:trPr>
        <w:tc>
          <w:tcPr>
            <w:tcW w:w="792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858" w:type="dxa"/>
            <w:vAlign w:val="center"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3-Б</w:t>
            </w:r>
          </w:p>
        </w:tc>
        <w:tc>
          <w:tcPr>
            <w:tcW w:w="1314" w:type="dxa"/>
            <w:vAlign w:val="center"/>
          </w:tcPr>
          <w:p w:rsidR="00BB5098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1211" w:type="dxa"/>
            <w:vAlign w:val="center"/>
          </w:tcPr>
          <w:p w:rsidR="00BB5098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78</w:t>
            </w:r>
          </w:p>
        </w:tc>
        <w:tc>
          <w:tcPr>
            <w:tcW w:w="1389" w:type="dxa"/>
            <w:vAlign w:val="center"/>
          </w:tcPr>
          <w:p w:rsidR="00BB5098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42</w:t>
            </w:r>
          </w:p>
        </w:tc>
        <w:tc>
          <w:tcPr>
            <w:tcW w:w="1284" w:type="dxa"/>
            <w:vAlign w:val="center"/>
          </w:tcPr>
          <w:p w:rsidR="00BB5098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42</w:t>
            </w:r>
          </w:p>
        </w:tc>
        <w:tc>
          <w:tcPr>
            <w:tcW w:w="1253" w:type="dxa"/>
            <w:vAlign w:val="center"/>
          </w:tcPr>
          <w:p w:rsidR="00BB5098" w:rsidRPr="0026457C" w:rsidRDefault="005F369D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</w:t>
            </w:r>
          </w:p>
        </w:tc>
      </w:tr>
      <w:tr w:rsidR="00BB5098" w:rsidRPr="0026457C" w:rsidTr="0052063D">
        <w:trPr>
          <w:trHeight w:val="235"/>
          <w:tblCellSpacing w:w="15" w:type="dxa"/>
        </w:trPr>
        <w:tc>
          <w:tcPr>
            <w:tcW w:w="2680" w:type="dxa"/>
            <w:gridSpan w:val="2"/>
            <w:vAlign w:val="center"/>
            <w:hideMark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314" w:type="dxa"/>
            <w:vAlign w:val="center"/>
            <w:hideMark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5F369D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1211" w:type="dxa"/>
            <w:vAlign w:val="center"/>
            <w:hideMark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5F369D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85</w:t>
            </w:r>
          </w:p>
        </w:tc>
        <w:tc>
          <w:tcPr>
            <w:tcW w:w="1389" w:type="dxa"/>
            <w:vAlign w:val="center"/>
            <w:hideMark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7F023A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42</w:t>
            </w:r>
          </w:p>
        </w:tc>
        <w:tc>
          <w:tcPr>
            <w:tcW w:w="1284" w:type="dxa"/>
            <w:vAlign w:val="center"/>
            <w:hideMark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7F023A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43</w:t>
            </w:r>
          </w:p>
        </w:tc>
        <w:tc>
          <w:tcPr>
            <w:tcW w:w="1253" w:type="dxa"/>
            <w:vAlign w:val="center"/>
            <w:hideMark/>
          </w:tcPr>
          <w:p w:rsidR="00BB5098" w:rsidRPr="0026457C" w:rsidRDefault="00BB5098" w:rsidP="00F02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7F023A"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</w:t>
            </w:r>
          </w:p>
        </w:tc>
      </w:tr>
    </w:tbl>
    <w:p w:rsidR="0052063D" w:rsidRPr="0026457C" w:rsidRDefault="0052063D" w:rsidP="005206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26457C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7D50DBF">
            <wp:extent cx="6115050" cy="343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63D" w:rsidRPr="0026457C" w:rsidRDefault="0052063D" w:rsidP="007F78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26457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Результати аналізу </w:t>
      </w:r>
      <w:r w:rsidRPr="0026457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таблиці 3 розглянуто на засіданні педагогічної ради закладу, засіданні методичної спільноти класних керівників та с</w:t>
      </w:r>
      <w:r w:rsidRPr="0026457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формульовано  висновки з зазначеної проблеми, розроблено заходи щодо підвищення рівня культури родинних взаємин.</w:t>
      </w:r>
    </w:p>
    <w:p w:rsidR="00CE4E0A" w:rsidRPr="0026457C" w:rsidRDefault="0081010E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6457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1</w:t>
      </w:r>
      <w:r w:rsidR="00CE4E0A" w:rsidRPr="0026457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ПЕДАГОГІЧНЕ СПІЛКУВАННЯ З УЧНЯМИ «ЛЮБОВ ОЧИМА МОЛОДИХ» (профілактика суїциду, 10-11 класи)</w:t>
      </w:r>
    </w:p>
    <w:p w:rsidR="00CE4E0A" w:rsidRPr="0026457C" w:rsidRDefault="00CE4E0A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Мета:</w:t>
      </w: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обговорити з учнями питання взаєморозуміння, взаємоповаги у міжособистісних взаєминах, неприпустимості суїцидів, сформувати вміння відрізняти очевидне від дійсного, навчитися розпізнавати в собі якості, що дисгармонують взаємини (образливість, заздрість, жадібність, гордовитість).</w:t>
      </w:r>
    </w:p>
    <w:p w:rsidR="00F027C3" w:rsidRPr="0026457C" w:rsidRDefault="00F027C3" w:rsidP="00F027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406EC7" w:rsidRPr="0026457C" w:rsidRDefault="00406EC7" w:rsidP="00F027C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Педагогічне спілкування з учнями 10-11 класів. </w:t>
      </w:r>
    </w:p>
    <w:p w:rsidR="00CF5266" w:rsidRPr="0026457C" w:rsidRDefault="00406EC7" w:rsidP="00F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Учні 10-11 класів познайомилися з оповіданням І. </w:t>
      </w:r>
      <w:proofErr w:type="spellStart"/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Сапіної</w:t>
      </w:r>
      <w:proofErr w:type="spellEnd"/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«Та що вона жартів не розуміє?». Оповідання учням сподобалось, викликало жаль, сум, співчуття. Обговоривши вчинки героїв оповідання, учні погодились з думкою автора. Спір виклик</w:t>
      </w:r>
      <w:r w:rsidR="00CF5266"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ало байдуже ставлення оточуючих, не зовсім серйозне ставлення людей до самопізнання. Більшість учнів розуміють, що життя – це найбільша цінність, що за будь-яких обставин не повинно виникати навіть думки про самогубство. </w:t>
      </w:r>
    </w:p>
    <w:p w:rsidR="00406EC7" w:rsidRPr="0026457C" w:rsidRDefault="00CF5266" w:rsidP="00F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В наш нелегкий час, коли ніде немає ніякої цензури, на дітей звідусіль навалюється жорстокість, насилля, вбивства, а деякі сайти </w:t>
      </w:r>
      <w:proofErr w:type="spellStart"/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покроково</w:t>
      </w:r>
      <w:proofErr w:type="spellEnd"/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підводять їх до самогубства. Саме тому кількість самогубств вражає.</w:t>
      </w:r>
      <w:r w:rsidR="00CE4E0A"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Про це слід говорити із батьками. Тільки спільними зусиллями вчителів і батьків ми зможемо загартувати молодь і допомогти їй у найтяжчі хвилини життя знайти правильний вихід з ситуації, що склалася. Такі </w:t>
      </w:r>
      <w:proofErr w:type="spellStart"/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уроки</w:t>
      </w:r>
      <w:proofErr w:type="spellEnd"/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залишають глибокий слід у душах дітей, змушують їх задумуватися про наслідки своїх вчинків, тому виникає бажання просто поговорити, досягти взаєморозуміння, не довіряти розповідям сумнівних друзів. Адже, більшість фатальних вчинків </w:t>
      </w:r>
      <w:proofErr w:type="spellStart"/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скоюються</w:t>
      </w:r>
      <w:proofErr w:type="spellEnd"/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через непорозуміння.</w:t>
      </w:r>
    </w:p>
    <w:p w:rsidR="00F027C3" w:rsidRPr="0026457C" w:rsidRDefault="00F027C3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9E18EB" w:rsidRPr="0026457C" w:rsidRDefault="009E18EB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7F78BC" w:rsidRPr="0026457C" w:rsidRDefault="007F78BC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7F78BC" w:rsidRPr="0026457C" w:rsidRDefault="007F78BC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7F78BC" w:rsidRPr="0026457C" w:rsidRDefault="007F78BC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E4E0A" w:rsidRPr="0026457C" w:rsidRDefault="00CE4E0A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Анкета для учнів</w:t>
      </w:r>
    </w:p>
    <w:p w:rsidR="00CF5266" w:rsidRPr="0026457C" w:rsidRDefault="00CE4E0A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Дата</w:t>
      </w:r>
      <w:r w:rsidR="00406EC7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CF5266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лютий 2023 р</w:t>
      </w:r>
      <w:r w:rsidR="00CF5266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="00406EC7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CF5266" w:rsidRPr="0026457C" w:rsidRDefault="00CE4E0A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Школа </w:t>
      </w:r>
      <w:r w:rsidR="00CF5266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Благодатнівська ЗОШ</w:t>
      </w:r>
      <w:r w:rsidR="00406EC7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 xml:space="preserve"> </w:t>
      </w:r>
    </w:p>
    <w:p w:rsidR="00CF5266" w:rsidRPr="0026457C" w:rsidRDefault="00CE4E0A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Клас</w:t>
      </w:r>
      <w:r w:rsidR="007942F3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7942F3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10</w:t>
      </w:r>
      <w:r w:rsidR="00CF5266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-11</w:t>
      </w:r>
    </w:p>
    <w:p w:rsidR="00CF5266" w:rsidRPr="0026457C" w:rsidRDefault="00CE4E0A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Вік</w:t>
      </w:r>
      <w:r w:rsidR="007942F3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DB1593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15-17</w:t>
      </w:r>
      <w:r w:rsidR="00CF5266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 xml:space="preserve"> років</w:t>
      </w:r>
      <w:r w:rsidR="00406EC7" w:rsidRPr="0026457C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</w:t>
      </w:r>
    </w:p>
    <w:p w:rsidR="00CE4E0A" w:rsidRPr="0026457C" w:rsidRDefault="00CE4E0A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Стать</w:t>
      </w:r>
      <w:r w:rsidR="007942F3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  <w:r w:rsidR="007942F3" w:rsidRPr="0026457C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</w:t>
      </w:r>
      <w:r w:rsidR="00DB1593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19</w:t>
      </w:r>
      <w:r w:rsidR="007942F3" w:rsidRPr="0026457C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 xml:space="preserve"> </w:t>
      </w:r>
      <w:proofErr w:type="spellStart"/>
      <w:r w:rsidRPr="0026457C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чол</w:t>
      </w:r>
      <w:proofErr w:type="spellEnd"/>
      <w:r w:rsidRPr="0026457C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.</w:t>
      </w:r>
      <w:r w:rsidR="007942F3" w:rsidRPr="0026457C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 xml:space="preserve">; </w:t>
      </w:r>
      <w:r w:rsidR="007942F3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 xml:space="preserve">12 </w:t>
      </w:r>
      <w:r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ж</w:t>
      </w: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DB1593" w:rsidRPr="0026457C" w:rsidRDefault="00CE4E0A" w:rsidP="00F027C3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Які почуття у Вас викликало оповідання </w:t>
      </w:r>
      <w:proofErr w:type="spellStart"/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Ії</w:t>
      </w:r>
      <w:proofErr w:type="spellEnd"/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Сапіної</w:t>
      </w:r>
      <w:proofErr w:type="spellEnd"/>
      <w:r w:rsidRPr="0026457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«</w:t>
      </w: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Та що вона, жартів не розуміє?» </w:t>
      </w:r>
    </w:p>
    <w:p w:rsidR="00CE4E0A" w:rsidRPr="0026457C" w:rsidRDefault="00DB1593" w:rsidP="00F027C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</w:pPr>
      <w:r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Співчуття, жаль, сум, потрясіння.</w:t>
      </w:r>
    </w:p>
    <w:p w:rsidR="00DB1593" w:rsidRPr="0026457C" w:rsidRDefault="00CE4E0A" w:rsidP="00F027C3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 погоджуєтеся з думкою автора стосовно вчинків героїв оповідань? </w:t>
      </w:r>
    </w:p>
    <w:p w:rsidR="00CE4E0A" w:rsidRPr="0026457C" w:rsidRDefault="00DB1593" w:rsidP="00F027C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</w:pPr>
      <w:r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Так, повністю. Так, частково.</w:t>
      </w:r>
    </w:p>
    <w:p w:rsidR="00DB1593" w:rsidRPr="0026457C" w:rsidRDefault="00CE4E0A" w:rsidP="00F027C3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Чи почерпнули Ви для себе щось нове з питань взаємин між людьми? </w:t>
      </w:r>
    </w:p>
    <w:p w:rsidR="00CE4E0A" w:rsidRPr="0026457C" w:rsidRDefault="00DB1593" w:rsidP="00F027C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</w:pPr>
      <w:r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 xml:space="preserve">Так, звичайно. </w:t>
      </w:r>
    </w:p>
    <w:p w:rsidR="007942F3" w:rsidRPr="0026457C" w:rsidRDefault="00CE4E0A" w:rsidP="00F027C3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Чи порадили б прочитати це оповідання друзям, рідним, знайомим? Чому? </w:t>
      </w:r>
    </w:p>
    <w:p w:rsidR="00CE4E0A" w:rsidRPr="0026457C" w:rsidRDefault="007942F3" w:rsidP="00F027C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</w:pPr>
      <w:r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 xml:space="preserve">Так, такі твори залишають глибокий слід у душах дітей, змушують їх задуматися про наслідки своїх вчинків, вчитися досягати </w:t>
      </w:r>
      <w:r w:rsidR="00DB1593"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>взаєморозуміння</w:t>
      </w:r>
      <w:r w:rsidRPr="0026457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 xml:space="preserve">. </w:t>
      </w:r>
    </w:p>
    <w:p w:rsidR="0052063D" w:rsidRPr="0026457C" w:rsidRDefault="0052063D" w:rsidP="005206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</w:pPr>
    </w:p>
    <w:p w:rsidR="0052063D" w:rsidRPr="0026457C" w:rsidRDefault="0052063D" w:rsidP="005206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r w:rsidRPr="002645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89810" cy="5076825"/>
            <wp:effectExtent l="0" t="0" r="0" b="9525"/>
            <wp:docPr id="3" name="Рисунок 3" descr="0-02-05-82ddd92de63ab1cf966e8e1f6c0f366cb24fc0fc47de0beba682c588dd71150e_b2b7c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-02-05-82ddd92de63ab1cf966e8e1f6c0f366cb24fc0fc47de0beba682c588dd71150e_b2b7cad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5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42920" cy="5076825"/>
            <wp:effectExtent l="0" t="0" r="5080" b="9525"/>
            <wp:docPr id="2" name="Рисунок 2" descr="0-02-05-65b6ad228cdcf0472bad2960f6a59ecfa8bb33239a4b6a46a2238885bbb482ed_92d83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-02-05-65b6ad228cdcf0472bad2960f6a59ecfa8bb33239a4b6a46a2238885bbb482ed_92d834a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93" w:rsidRPr="0026457C" w:rsidRDefault="00DB1593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52063D" w:rsidP="005206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26457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Результати аналізу </w:t>
      </w:r>
      <w:r w:rsidRPr="0026457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обговорення твору класах та анкетування учнів  розглянуто на засіданні педагогічної ради закладу, засіданні методичної спільноти класних керівників та с</w:t>
      </w:r>
      <w:r w:rsidRPr="0026457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формульовано  висновки з зазначеної проблеми, розроблено заходи:</w:t>
      </w: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F78BC" w:rsidRPr="0026457C" w:rsidRDefault="007F78BC" w:rsidP="007F78BC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26457C">
        <w:rPr>
          <w:rFonts w:ascii="Times New Roman" w:hAnsi="Times New Roman" w:cs="Times New Roman"/>
          <w:sz w:val="28"/>
          <w:szCs w:val="28"/>
          <w:lang w:eastAsia="uk-UA"/>
        </w:rPr>
        <w:t xml:space="preserve">ПЛАН ЗАХОДІВ </w:t>
      </w:r>
    </w:p>
    <w:p w:rsidR="0052063D" w:rsidRPr="0026457C" w:rsidRDefault="0052063D" w:rsidP="007F78BC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26457C">
        <w:rPr>
          <w:rFonts w:ascii="Times New Roman" w:hAnsi="Times New Roman" w:cs="Times New Roman"/>
          <w:sz w:val="28"/>
          <w:szCs w:val="28"/>
          <w:lang w:eastAsia="uk-UA"/>
        </w:rPr>
        <w:t xml:space="preserve">щодо профілактики </w:t>
      </w:r>
      <w:proofErr w:type="spellStart"/>
      <w:r w:rsidRPr="0026457C">
        <w:rPr>
          <w:rFonts w:ascii="Times New Roman" w:hAnsi="Times New Roman" w:cs="Times New Roman"/>
          <w:sz w:val="28"/>
          <w:szCs w:val="28"/>
          <w:lang w:eastAsia="uk-UA"/>
        </w:rPr>
        <w:t>суїцидальної</w:t>
      </w:r>
      <w:proofErr w:type="spellEnd"/>
      <w:r w:rsidRPr="0026457C">
        <w:rPr>
          <w:rFonts w:ascii="Times New Roman" w:hAnsi="Times New Roman" w:cs="Times New Roman"/>
          <w:sz w:val="28"/>
          <w:szCs w:val="28"/>
          <w:lang w:eastAsia="uk-UA"/>
        </w:rPr>
        <w:t xml:space="preserve"> поведінки</w:t>
      </w:r>
    </w:p>
    <w:p w:rsidR="0052063D" w:rsidRPr="0026457C" w:rsidRDefault="0052063D" w:rsidP="0052063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6457C">
        <w:rPr>
          <w:rFonts w:ascii="Times New Roman" w:hAnsi="Times New Roman" w:cs="Times New Roman"/>
          <w:sz w:val="28"/>
          <w:szCs w:val="28"/>
          <w:lang w:eastAsia="uk-UA"/>
        </w:rPr>
        <w:t>серед здобувачів освіти</w:t>
      </w:r>
    </w:p>
    <w:p w:rsidR="0052063D" w:rsidRPr="0026457C" w:rsidRDefault="0052063D" w:rsidP="0052063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26457C">
        <w:rPr>
          <w:rFonts w:ascii="Times New Roman" w:hAnsi="Times New Roman" w:cs="Times New Roman"/>
          <w:sz w:val="28"/>
          <w:szCs w:val="28"/>
          <w:lang w:eastAsia="uk-UA"/>
        </w:rPr>
        <w:t>Благодатнівської ЗОШ І-ІІІ ст. ім. Г.П. Берези</w:t>
      </w:r>
    </w:p>
    <w:tbl>
      <w:tblPr>
        <w:tblW w:w="10349" w:type="dxa"/>
        <w:tblInd w:w="-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6237"/>
        <w:gridCol w:w="1313"/>
        <w:gridCol w:w="2090"/>
      </w:tblGrid>
      <w:tr w:rsidR="0052063D" w:rsidRPr="0026457C" w:rsidTr="007F78BC">
        <w:trPr>
          <w:trHeight w:val="5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№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</w:t>
            </w:r>
            <w:r w:rsidRPr="0026457C">
              <w:rPr>
                <w:rFonts w:ascii="Times New Roman" w:eastAsia="Arial Unicode MS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uk-UA"/>
              </w:rPr>
              <w:t>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uk-UA"/>
              </w:rPr>
              <w:t>Назва заходів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uk-UA"/>
              </w:rPr>
              <w:t>Термін про</w:t>
            </w:r>
            <w:r w:rsidRPr="0026457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uk-UA"/>
              </w:rPr>
              <w:softHyphen/>
              <w:t>ведення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uk-UA"/>
              </w:rPr>
              <w:t>Відповідальний</w:t>
            </w:r>
          </w:p>
        </w:tc>
      </w:tr>
      <w:tr w:rsidR="0052063D" w:rsidRPr="0026457C" w:rsidTr="007F78BC">
        <w:trPr>
          <w:trHeight w:val="9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Посилити контроль за діяльністю з питання дотримання чинного законодавства про соціальний захист дітей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Соціальний педагог</w:t>
            </w:r>
          </w:p>
        </w:tc>
      </w:tr>
      <w:tr w:rsidR="0052063D" w:rsidRPr="0026457C" w:rsidTr="007F78BC">
        <w:trPr>
          <w:trHeight w:val="16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Співпрацювати з державними установами, правоохоронними органами, громадськими організаціями, благодійними фондами з питань профілактики </w:t>
            </w:r>
            <w:proofErr w:type="spellStart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суїцидальних</w:t>
            </w:r>
            <w:proofErr w:type="spellEnd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 намірів в учнівському середовищі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Директор, ЗВР, соціальний педагог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63D" w:rsidRPr="0026457C" w:rsidTr="007F78BC">
        <w:trPr>
          <w:trHeight w:val="9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Своєчасно виявляти методом педагогічної та психологічної діагностики </w:t>
            </w:r>
            <w:proofErr w:type="spellStart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суїцидальні</w:t>
            </w:r>
            <w:proofErr w:type="spellEnd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 тенденції і надавати допомогу дітям та молоді, схильним до </w:t>
            </w:r>
            <w:proofErr w:type="spellStart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суїцидальних</w:t>
            </w:r>
            <w:proofErr w:type="spellEnd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 проявів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Практичний психолог, соціальний педагог</w:t>
            </w:r>
          </w:p>
        </w:tc>
      </w:tr>
      <w:tr w:rsidR="0052063D" w:rsidRPr="0026457C" w:rsidTr="007F78BC">
        <w:trPr>
          <w:trHeight w:val="9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Виявляти факти жорстокого поводження з дітьми, що можуть призвести до їх смерті та вживати заходи щодо термінового реагування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Соціальний педагог, практичний  психолог,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працівники школи</w:t>
            </w:r>
          </w:p>
        </w:tc>
      </w:tr>
      <w:tr w:rsidR="0052063D" w:rsidRPr="0026457C" w:rsidTr="007F78BC">
        <w:trPr>
          <w:trHeight w:val="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Забезпечити доступність екстреної психологічної допомоги учнівській молоді шляхом індивідуальних психологічних консультацій, телефонів довіри та скриньки довіри.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Практичний  психолог, соціальний педагог</w:t>
            </w:r>
          </w:p>
        </w:tc>
      </w:tr>
      <w:tr w:rsidR="0052063D" w:rsidRPr="0026457C" w:rsidTr="007F78BC">
        <w:trPr>
          <w:trHeight w:val="9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Поширити інформаційні листівки та висвітлювати інформацію на сайті школи та соціальних мережах, батьківських групах щодо попередження </w:t>
            </w:r>
            <w:proofErr w:type="spellStart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суїцидальної</w:t>
            </w:r>
            <w:proofErr w:type="spellEnd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 поведінки.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Практичний психолог,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класні  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керівники</w:t>
            </w:r>
          </w:p>
        </w:tc>
      </w:tr>
      <w:tr w:rsidR="0052063D" w:rsidRPr="0026457C" w:rsidTr="007F78BC">
        <w:trPr>
          <w:trHeight w:val="9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Провести роботу із батьківською громадськістю щодо безпеки дітей в мережі Інтернет (комп'ютерні ігри, груп ризику в </w:t>
            </w:r>
            <w:proofErr w:type="spellStart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соцмережах</w:t>
            </w:r>
            <w:proofErr w:type="spellEnd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).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Вересень, Січень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ЗВР,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класні  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керівники</w:t>
            </w:r>
          </w:p>
        </w:tc>
      </w:tr>
      <w:tr w:rsidR="0052063D" w:rsidRPr="0026457C" w:rsidTr="007F78BC">
        <w:trPr>
          <w:trHeight w:val="1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Поновити тематичний стенд соціально-психологічної служби на теми «Життя прекрасне» та «Життя – це найцінніше, що у нас є»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Практичний психолог,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соціальний педагог</w:t>
            </w:r>
          </w:p>
        </w:tc>
      </w:tr>
      <w:tr w:rsidR="0052063D" w:rsidRPr="0026457C" w:rsidTr="007F78BC">
        <w:trPr>
          <w:trHeight w:val="1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Заслухати питання «Про попередження нещасних випадків та суїцидів серед дітей» на засіданні Ради профілактики, педагогічній раді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Згідно плану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ЗВР</w:t>
            </w:r>
          </w:p>
        </w:tc>
      </w:tr>
      <w:tr w:rsidR="0052063D" w:rsidRPr="0026457C" w:rsidTr="007F78BC">
        <w:trPr>
          <w:trHeight w:val="1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Розглядати методику та практику питання щодо попередження нещасних випадків та суїцидів серед дітей на засіданнях методичного об’єднання класних керівників.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Згідно плану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ЗВР, 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практичний психолог</w:t>
            </w:r>
          </w:p>
          <w:p w:rsidR="0052063D" w:rsidRPr="0026457C" w:rsidRDefault="0052063D" w:rsidP="0052063D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52063D" w:rsidRPr="0026457C" w:rsidTr="007F78BC">
        <w:trPr>
          <w:trHeight w:val="1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lastRenderedPageBreak/>
              <w:t>11.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Проводити семінари-практикуми для класних керівників на теми: "Психологічний супровід адаптації учнів", "Соціально - педагогічний патронаж кризових сімей".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Згідно плану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ЗВР, </w:t>
            </w:r>
            <w:proofErr w:type="spellStart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практ</w:t>
            </w:r>
            <w:proofErr w:type="spellEnd"/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. психолог,  соціальний педагог</w:t>
            </w:r>
          </w:p>
        </w:tc>
      </w:tr>
      <w:tr w:rsidR="0052063D" w:rsidRPr="0026457C" w:rsidTr="007F78BC">
        <w:trPr>
          <w:trHeight w:val="1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12.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Забезпечити здійснення постійного контролю за відвідуванням учнями онлайн уроків, вживати заходів щодо недопущення ними пропусків занять без поважних причин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Щорічно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ЗВР, 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класні керівники,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педагог-організатор</w:t>
            </w:r>
          </w:p>
        </w:tc>
      </w:tr>
      <w:tr w:rsidR="0052063D" w:rsidRPr="0026457C" w:rsidTr="007F78BC">
        <w:trPr>
          <w:trHeight w:val="7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Проводити індивідуальні та групові консультації з учнями «Групи ризику».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За запитом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Практичний психолог</w:t>
            </w:r>
          </w:p>
        </w:tc>
      </w:tr>
      <w:tr w:rsidR="0052063D" w:rsidRPr="0026457C" w:rsidTr="007F78BC">
        <w:trPr>
          <w:trHeight w:val="1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Проводити психолого-педагогічні консультації, анкетування, тестування батьків, дітей, що передбачає з'ясування особливостей ставлення батьків  до підлітка, виявлення виховних впливів, які застосовуються в родині, а також аналіз сімейної ситуації очима самого підлітка, ступінь його психологічного комфорту в родині.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Практичний психолог, соціальний педагог, класні керівники</w:t>
            </w:r>
          </w:p>
        </w:tc>
      </w:tr>
      <w:tr w:rsidR="0052063D" w:rsidRPr="0026457C" w:rsidTr="007F78BC">
        <w:trPr>
          <w:trHeight w:val="1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 Активізувати роботу з пропаганди здорового і безпечного способу життя, максимально охопити дітей позашкільною діяльністю, гуртковою роботою тощо.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Класні керівники, педагог-організатор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2063D" w:rsidRPr="0026457C" w:rsidTr="007F78BC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 xml:space="preserve"> Посилити проведення роботи з соціально-правового захисту дітей, запобігання бездоглядності та правопорушень серед них.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Постійно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ЗВР, педагог-організатор,</w:t>
            </w:r>
          </w:p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класні керівники, працівники школи</w:t>
            </w:r>
          </w:p>
        </w:tc>
      </w:tr>
      <w:tr w:rsidR="0052063D" w:rsidRPr="0026457C" w:rsidTr="007F78BC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ind w:left="139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Ознайомлювати педагогів з новинками тематичної літератури та проводити викладки.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3D" w:rsidRPr="0026457C" w:rsidRDefault="0052063D" w:rsidP="0052063D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Arial Unicode MS" w:hAnsi="Times New Roman" w:cs="Times New Roman"/>
                <w:sz w:val="24"/>
                <w:szCs w:val="24"/>
                <w:lang w:eastAsia="uk-UA"/>
              </w:rPr>
              <w:t>Бібліотекар</w:t>
            </w:r>
          </w:p>
        </w:tc>
      </w:tr>
    </w:tbl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F78BC" w:rsidRPr="0026457C" w:rsidRDefault="007F78BC" w:rsidP="007F78BC">
      <w:pPr>
        <w:tabs>
          <w:tab w:val="left" w:pos="11700"/>
        </w:tabs>
        <w:spacing w:after="0" w:line="240" w:lineRule="auto"/>
        <w:ind w:right="-109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F78BC" w:rsidRPr="0026457C" w:rsidRDefault="007F78BC" w:rsidP="007F78BC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57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ЗАХОДІВ</w:t>
      </w:r>
    </w:p>
    <w:p w:rsidR="007F78BC" w:rsidRPr="0026457C" w:rsidRDefault="007F78BC" w:rsidP="007F78BC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спрямованих на запобігання та протидію булінгу (цькуванню),</w:t>
      </w:r>
    </w:p>
    <w:p w:rsidR="009F40A6" w:rsidRPr="0026457C" w:rsidRDefault="009F40A6" w:rsidP="009F40A6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 здобувачів освіти</w:t>
      </w:r>
    </w:p>
    <w:p w:rsidR="007F78BC" w:rsidRPr="0026457C" w:rsidRDefault="009F40A6" w:rsidP="009F40A6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57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Благодатнівської ЗОШ І-ІІІ ст. ім. Г.П. Берези</w:t>
      </w:r>
    </w:p>
    <w:p w:rsidR="007F78BC" w:rsidRPr="0026457C" w:rsidRDefault="007F78BC" w:rsidP="007F78BC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text" w:tblpX="-176" w:tblpY="1"/>
        <w:tblOverlap w:val="never"/>
        <w:tblW w:w="9908" w:type="dxa"/>
        <w:tblLook w:val="04A0" w:firstRow="1" w:lastRow="0" w:firstColumn="1" w:lastColumn="0" w:noHBand="0" w:noVBand="1"/>
      </w:tblPr>
      <w:tblGrid>
        <w:gridCol w:w="813"/>
        <w:gridCol w:w="4794"/>
        <w:gridCol w:w="1978"/>
        <w:gridCol w:w="2323"/>
      </w:tblGrid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Терміни</w:t>
            </w:r>
          </w:p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Відповідальний</w:t>
            </w:r>
          </w:p>
        </w:tc>
      </w:tr>
      <w:tr w:rsidR="007F78BC" w:rsidRPr="0026457C" w:rsidTr="007F78BC">
        <w:tc>
          <w:tcPr>
            <w:tcW w:w="9908" w:type="dxa"/>
            <w:gridSpan w:val="4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Нормативно-правове та інформаційне забезпечення попередження насильства та булінгу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Підготовка наказу « Про затвердження плану заходів,  </w:t>
            </w:r>
          </w:p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спрямованих на запобігання  та протидію булінгу (цькуванню)</w:t>
            </w:r>
          </w:p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у 2022-2023 навчальному році»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наказу «Про створення комісії з розгляду випадків булінгу</w:t>
            </w:r>
          </w:p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в закладі освіти»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Наради з різними категоріями працівників з питань профілактики булінгу (цькування), про захист дітей від усіх форм насильства та жорстокого </w:t>
            </w:r>
            <w:proofErr w:type="spellStart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поводженняна</w:t>
            </w:r>
            <w:proofErr w:type="spellEnd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2022-2023 навчальний рік:</w:t>
            </w:r>
          </w:p>
          <w:p w:rsidR="007F78BC" w:rsidRPr="0026457C" w:rsidRDefault="007F78BC" w:rsidP="007F78BC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педагогічний колектив;</w:t>
            </w:r>
          </w:p>
          <w:p w:rsidR="007F78BC" w:rsidRPr="0026457C" w:rsidRDefault="007F78BC" w:rsidP="007F78BC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технічний персонал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комісії     з питань запобігання та протидії булінгу (цькування)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Обговорення правил поведінки в класах, розміщення  їх у класному куточку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керівники, старости класів (5-11 класи)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методичних рекомендацій для педагогів:</w:t>
            </w:r>
          </w:p>
          <w:p w:rsidR="007F78BC" w:rsidRPr="0026457C" w:rsidRDefault="007F78BC" w:rsidP="007F78BC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з вивчення учнівського колективу;</w:t>
            </w:r>
          </w:p>
          <w:p w:rsidR="007F78BC" w:rsidRPr="0026457C" w:rsidRDefault="007F78BC" w:rsidP="007F78BC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з розпізнавання ознак насильства різних видів щодо дітей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 практичний психолог,  І.Л. Гвоздь, соціальний педагог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тематичних буклетів за участю старшокласників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Класні керівники 5-11 класів,</w:t>
            </w:r>
          </w:p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 практичний психолог,  І.Л. Гвоздь, соціальний педагог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Перевірка інформаційної доступності правил поведінки та нормативних документів з профілактики булінгу (цькування)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комісії     з питань запобігання та протидії булінгу (цькування)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Виступ на загальношкільних батьківських зборах з профілактики булінгу (цькування) в учнівському колективі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 практичний психолог,  І.Л. Гвоздь, соціальний педагог</w:t>
            </w:r>
          </w:p>
        </w:tc>
      </w:tr>
      <w:tr w:rsidR="007F78BC" w:rsidRPr="0026457C" w:rsidTr="007F78BC">
        <w:trPr>
          <w:trHeight w:val="377"/>
        </w:trPr>
        <w:tc>
          <w:tcPr>
            <w:tcW w:w="9908" w:type="dxa"/>
            <w:gridSpan w:val="4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Робота з учителями та іншими працівниками закладу освіти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навчальних семінарів для вчителів щодо запобігання булінгу (цькування) та заходів реагування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Власенко Н.В.,  ЗВР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Засідання методичного об’єднання класних керівників на тему «Протидія булінгу в учнівському колективі 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Вересень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spacing w:before="30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Власенко Н.В., 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 ЗВР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Заняття з елементами тренінгу для вчителів щодо запобігання булінгу (цькування) у закладі освіти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spacing w:after="6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spacing w:before="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Січень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 практичний психолог,  І.Л. Гвоздь, соціальний педагог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, залучені фахівці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Співбесіда з класними керівниками за результатами діагностики класного колективу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Березень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 практичний психолог,  І.Л. Гвоздь, соціальний педагог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Консультування класних керівників психологом, соціальним педагогом із проблемних ситуацій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Протягом</w:t>
            </w: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року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 практичний психолог,  І.Л. Гвоздь, соціальний педагог</w:t>
            </w:r>
          </w:p>
        </w:tc>
      </w:tr>
      <w:tr w:rsidR="007F78BC" w:rsidRPr="0026457C" w:rsidTr="007F78BC">
        <w:tc>
          <w:tcPr>
            <w:tcW w:w="9908" w:type="dxa"/>
            <w:gridSpan w:val="4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Робота з учнями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Проведення  занять з елементами тренінгу  для старшокласників із розвитку навичок спілкування та мирного вирішення конфліктів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spacing w:after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Протягом</w:t>
            </w:r>
          </w:p>
          <w:p w:rsidR="007F78BC" w:rsidRPr="0026457C" w:rsidRDefault="007F78BC" w:rsidP="007F78BC">
            <w:pPr>
              <w:widowControl w:val="0"/>
              <w:spacing w:before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року</w:t>
            </w:r>
          </w:p>
          <w:p w:rsidR="007F78BC" w:rsidRPr="0026457C" w:rsidRDefault="007F78BC" w:rsidP="007F78BC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 практичний психолог,  І.Л. Гвоздь, соціальний педагог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Година спілкування  (1-4-й класи) «Якщо тебе ображають»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Жовтень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Класні керівники         1-4 класів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ab/>
            </w:r>
          </w:p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>Кінолекторії: перегляд художнього фільму «Опудало»,  «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>Нік</w:t>
            </w:r>
            <w:proofErr w:type="spellEnd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>Вуйчич</w:t>
            </w:r>
            <w:proofErr w:type="spellEnd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 xml:space="preserve"> про 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>булінг</w:t>
            </w:r>
            <w:proofErr w:type="spellEnd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 xml:space="preserve"> в школі»,  «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>Булінг</w:t>
            </w:r>
            <w:proofErr w:type="spellEnd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 xml:space="preserve"> в школі та як з ним боротися – говоримо з Уповноваженим Президента  України» «Зупинись!!! Моя історія про 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>булінг</w:t>
            </w:r>
            <w:proofErr w:type="spellEnd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>кібербулінг</w:t>
            </w:r>
            <w:proofErr w:type="spellEnd"/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Протягом</w:t>
            </w: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року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М.О. Різник практичний психолог,  І.Л. </w:t>
            </w:r>
            <w:proofErr w:type="spellStart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Гвоздь</w:t>
            </w:r>
            <w:proofErr w:type="spellEnd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соціальний педагог, </w:t>
            </w:r>
            <w:proofErr w:type="spellStart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Ковязіна</w:t>
            </w:r>
            <w:proofErr w:type="spellEnd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О.В. педагог-організатор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 xml:space="preserve">День 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Дружби в закладі освіти        </w:t>
            </w:r>
          </w:p>
          <w:p w:rsidR="007F78BC" w:rsidRPr="0026457C" w:rsidRDefault="007F78BC" w:rsidP="007F78BC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 «У дружбі наша сила»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Жовтень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 практичний психолог,  І.Л. Гвоздь, соціальний педагог, класні керівники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 xml:space="preserve">День 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Толерантності в закладі освіти        </w:t>
            </w:r>
          </w:p>
          <w:p w:rsidR="007F78BC" w:rsidRPr="0026457C" w:rsidRDefault="007F78BC" w:rsidP="007F78BC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 «Будьмо толерантними»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    Листопад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 практичний психолог,  І.Л. Гвоздь, соціальний педагог</w:t>
            </w:r>
          </w:p>
        </w:tc>
      </w:tr>
      <w:tr w:rsidR="007F78BC" w:rsidRPr="0026457C" w:rsidTr="007F78BC">
        <w:trPr>
          <w:trHeight w:val="2293"/>
        </w:trPr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  <w:t xml:space="preserve">День 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Доброти  в закладі освіти        </w:t>
            </w:r>
          </w:p>
          <w:p w:rsidR="007F78BC" w:rsidRPr="0026457C" w:rsidRDefault="007F78BC" w:rsidP="007F78BC">
            <w:pPr>
              <w:widowControl w:val="0"/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 «Велика сила доброти»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Березень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М.О. Різник практичний психолог,  І.Л. </w:t>
            </w:r>
            <w:proofErr w:type="spellStart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Гвоздь</w:t>
            </w:r>
            <w:proofErr w:type="spellEnd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соціальний педагог, </w:t>
            </w:r>
            <w:proofErr w:type="spellStart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Ковязіна</w:t>
            </w:r>
            <w:proofErr w:type="spellEnd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О.В. педагог-організатор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Година спілкування  для учнів середніх і старших класів                  «Ні! насильству»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Грудень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 Класні керівники           5-11 класів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Засідання молодіжного клубу старшокласників «Як довіряти й бути вдячним»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Квітень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proofErr w:type="spellStart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Ковязіна</w:t>
            </w:r>
            <w:proofErr w:type="spellEnd"/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О.В. педагог-організатор</w:t>
            </w:r>
          </w:p>
        </w:tc>
      </w:tr>
      <w:tr w:rsidR="007F78BC" w:rsidRPr="0026457C" w:rsidTr="007F78BC">
        <w:tc>
          <w:tcPr>
            <w:tcW w:w="9908" w:type="dxa"/>
            <w:gridSpan w:val="4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Робота з батьками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Тематичні загальношкільні батьківські збори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Протягом</w:t>
            </w:r>
          </w:p>
          <w:p w:rsidR="007F78BC" w:rsidRPr="0026457C" w:rsidRDefault="007F78BC" w:rsidP="007F78BC">
            <w:pPr>
              <w:widowControl w:val="0"/>
              <w:spacing w:before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року</w:t>
            </w:r>
          </w:p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директор, голова комісії     з питань запобігання та протидії булінгу (цькування</w:t>
            </w:r>
          </w:p>
        </w:tc>
      </w:tr>
      <w:tr w:rsidR="007F78BC" w:rsidRPr="0026457C" w:rsidTr="007F78BC">
        <w:trPr>
          <w:trHeight w:val="1461"/>
        </w:trPr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Підготовка пам'ятки для батьків про порядок реагування та способи повідомлення про випадки булінгу (цькування) щодо дітей, заходи захисту та надання допомоги дітям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Жовтень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І.Л. Гвоздь, соціальний педагог</w:t>
            </w:r>
          </w:p>
        </w:tc>
      </w:tr>
      <w:tr w:rsidR="007F78BC" w:rsidRPr="0026457C" w:rsidTr="007F78BC">
        <w:trPr>
          <w:trHeight w:val="563"/>
        </w:trPr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00" w:lineRule="exact"/>
              <w:ind w:left="120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Тематичні батьківські збори в класах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Протягом</w:t>
            </w:r>
          </w:p>
          <w:p w:rsidR="007F78BC" w:rsidRPr="0026457C" w:rsidRDefault="007F78BC" w:rsidP="007F78BC">
            <w:pPr>
              <w:widowControl w:val="0"/>
              <w:spacing w:before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lastRenderedPageBreak/>
              <w:t>року</w:t>
            </w:r>
          </w:p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lastRenderedPageBreak/>
              <w:t>Класні керівники          2-11 класів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Проведення консультацій психолога з питань взаємин батьків  із дітьми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Протягом</w:t>
            </w:r>
          </w:p>
          <w:p w:rsidR="007F78BC" w:rsidRPr="0026457C" w:rsidRDefault="007F78BC" w:rsidP="007F78BC">
            <w:pPr>
              <w:widowControl w:val="0"/>
              <w:spacing w:before="12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року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, практичний психолог</w:t>
            </w:r>
          </w:p>
        </w:tc>
      </w:tr>
      <w:tr w:rsidR="007F78BC" w:rsidRPr="0026457C" w:rsidTr="007F78BC">
        <w:tc>
          <w:tcPr>
            <w:tcW w:w="9908" w:type="dxa"/>
            <w:gridSpan w:val="4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Інформаційно-просвітницькі заходи </w:t>
            </w:r>
            <w:proofErr w:type="spellStart"/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щодопротидії</w:t>
            </w:r>
            <w:proofErr w:type="spellEnd"/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булінгу</w:t>
            </w:r>
            <w:proofErr w:type="spellEnd"/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</w:t>
            </w:r>
            <w:proofErr w:type="spellStart"/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освітньомусередовищі</w:t>
            </w:r>
            <w:proofErr w:type="spellEnd"/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hd w:val="clear" w:color="auto" w:fill="FFFFFF"/>
              <w:spacing w:line="278" w:lineRule="exact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Круглий стіл для педагогічного колективу «Безпечна школа. Маски булінгу»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Жовтень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І.Л. Гвоздь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, соціальний педагог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8" w:lineRule="exact"/>
              <w:ind w:left="17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Година спілкування з елементами тренінгу «Жертва  в дитячому колективі. Як   протидіяти булінгу»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Березень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І.Л. Гвоздь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, соціальний педагог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hd w:val="clear" w:color="auto" w:fill="FFFFFF"/>
              <w:spacing w:line="278" w:lineRule="exact"/>
              <w:ind w:left="17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Поради батькам   «Як допомогти дітям упоратися з 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булінгом</w:t>
            </w:r>
            <w:proofErr w:type="spellEnd"/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Листопад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Різник, практичний психолог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8" w:lineRule="exact"/>
              <w:ind w:left="17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Бесіда «Мова знущання: як відрізнити 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булінг</w:t>
            </w:r>
            <w:proofErr w:type="spellEnd"/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 від насміхань»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Січень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Різник, практичний психолог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8" w:lineRule="exact"/>
              <w:ind w:left="17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Поради для жертв шкільного цькування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Жовтень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Різник, практичний психолог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8" w:lineRule="exact"/>
              <w:ind w:left="17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Виховна година «Психологічне та фізичне насильство в закладі освіти. Хто має відповідати за законом»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Квітень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І.Л. Гвоздь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, соціальний педагог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8" w:lineRule="exact"/>
              <w:ind w:left="17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Перегляд   відеофільмів із обговоренням щодо 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булінгу</w:t>
            </w:r>
            <w:proofErr w:type="spellEnd"/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  та 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кібербулінгу</w:t>
            </w:r>
            <w:proofErr w:type="spellEnd"/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Листопад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І.Л. Гвоздь</w:t>
            </w: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, соціальний педагог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Залучати громадські організації,     представників служб у справах дітей  та ювенальної превенції до профілактичної роботи з дітьми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За потреби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Різник, практичний психолог,   І.Л. Гвоздь, соціальний педагог</w:t>
            </w:r>
          </w:p>
        </w:tc>
      </w:tr>
      <w:tr w:rsidR="007F78BC" w:rsidRPr="0026457C" w:rsidTr="007F78BC">
        <w:tc>
          <w:tcPr>
            <w:tcW w:w="9908" w:type="dxa"/>
            <w:gridSpan w:val="4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Моніторинг освітнього середовища закладу освіти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Самооцінка закладу освіти за показниками безпеки, комфортності, </w:t>
            </w:r>
            <w:proofErr w:type="spellStart"/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інклюзивності</w:t>
            </w:r>
            <w:proofErr w:type="spellEnd"/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Травень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Адміністрація закладу освіти, учасники освітнього процесу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 Анкетування учнів 5-11-го класів про випадки булінгу (цькування) у школі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Грудень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</w:t>
            </w:r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практичний психолог, </w:t>
            </w:r>
            <w:proofErr w:type="spellStart"/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Ковязіна</w:t>
            </w:r>
            <w:proofErr w:type="spellEnd"/>
            <w:r w:rsidRPr="002645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О.В. педагог-організатор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Діагностика стосунків у закладі освіти. Анкетування учнів та вчителів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  <w:p w:rsidR="007F78BC" w:rsidRPr="0026457C" w:rsidRDefault="007F78BC" w:rsidP="007F78BC">
            <w:pPr>
              <w:widowControl w:val="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Лютий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М.О. Різник, практичний психолог,   І.Л. Гвоздь, соціальний педагог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7F78BC" w:rsidRPr="0026457C" w:rsidRDefault="007F78BC" w:rsidP="007F78BC">
            <w:pPr>
              <w:spacing w:before="2" w:after="200" w:line="247" w:lineRule="auto"/>
              <w:ind w:left="109"/>
              <w:rPr>
                <w:rFonts w:ascii="Times New Roman" w:eastAsia="Calibri" w:hAnsi="Times New Roman" w:cs="Times New Roman"/>
                <w:sz w:val="24"/>
                <w:szCs w:val="24"/>
                <w:lang w:bidi="uk-UA"/>
              </w:rPr>
            </w:pPr>
            <w:r w:rsidRPr="0026457C"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eastAsia="uk-UA" w:bidi="uk-UA"/>
              </w:rPr>
              <w:t>Анкетування батьків про безпеку в закладі освіти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spacing w:before="2" w:after="200" w:line="276" w:lineRule="auto"/>
              <w:ind w:left="109"/>
              <w:rPr>
                <w:rFonts w:ascii="Times New Roman" w:eastAsia="Calibri" w:hAnsi="Times New Roman" w:cs="Times New Roman"/>
                <w:sz w:val="24"/>
                <w:szCs w:val="24"/>
                <w:lang w:bidi="uk-UA"/>
              </w:rPr>
            </w:pPr>
            <w:r w:rsidRPr="0026457C"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eastAsia="uk-UA" w:bidi="uk-UA"/>
              </w:rPr>
              <w:t>Грудень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spacing w:before="2" w:after="200" w:line="276" w:lineRule="auto"/>
              <w:ind w:left="109"/>
              <w:rPr>
                <w:rFonts w:ascii="Times New Roman" w:eastAsia="Calibri" w:hAnsi="Times New Roman" w:cs="Times New Roman"/>
                <w:sz w:val="24"/>
                <w:szCs w:val="24"/>
                <w:lang w:eastAsia="uk-UA" w:bidi="uk-UA"/>
              </w:rPr>
            </w:pPr>
            <w:r w:rsidRPr="0026457C"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eastAsia="uk-UA" w:bidi="uk-UA"/>
              </w:rPr>
              <w:t>Класні керівники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7F78BC" w:rsidRPr="0026457C" w:rsidRDefault="007F78BC" w:rsidP="007F78BC">
            <w:pPr>
              <w:spacing w:before="2" w:after="200" w:line="247" w:lineRule="auto"/>
              <w:ind w:left="109" w:right="47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uk-UA" w:bidi="uk-UA"/>
              </w:rPr>
            </w:pPr>
            <w:r w:rsidRPr="0026457C"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eastAsia="uk-UA" w:bidi="uk-UA"/>
              </w:rPr>
              <w:t>Аналіз інформації за протоколами комісії з розгляду випадків</w:t>
            </w:r>
            <w:r w:rsidRPr="0026457C">
              <w:rPr>
                <w:rFonts w:ascii="Times New Roman" w:eastAsia="Calibri" w:hAnsi="Times New Roman" w:cs="Times New Roman"/>
                <w:color w:val="000009"/>
                <w:spacing w:val="-20"/>
                <w:sz w:val="24"/>
                <w:szCs w:val="24"/>
                <w:lang w:eastAsia="uk-UA" w:bidi="uk-UA"/>
              </w:rPr>
              <w:t xml:space="preserve"> </w:t>
            </w:r>
            <w:r w:rsidRPr="0026457C"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eastAsia="uk-UA" w:bidi="uk-UA"/>
              </w:rPr>
              <w:t>булінгу (цькування) в закладі</w:t>
            </w:r>
            <w:r w:rsidRPr="0026457C">
              <w:rPr>
                <w:rFonts w:ascii="Times New Roman" w:eastAsia="Calibri" w:hAnsi="Times New Roman" w:cs="Times New Roman"/>
                <w:color w:val="000009"/>
                <w:spacing w:val="-6"/>
                <w:sz w:val="24"/>
                <w:szCs w:val="24"/>
                <w:lang w:eastAsia="uk-UA" w:bidi="uk-UA"/>
              </w:rPr>
              <w:t xml:space="preserve"> </w:t>
            </w:r>
            <w:r w:rsidRPr="0026457C"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eastAsia="uk-UA" w:bidi="uk-UA"/>
              </w:rPr>
              <w:t>освіти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spacing w:before="2" w:after="200" w:line="276" w:lineRule="auto"/>
              <w:ind w:left="109"/>
              <w:rPr>
                <w:rFonts w:ascii="Times New Roman" w:eastAsia="Calibri" w:hAnsi="Times New Roman" w:cs="Times New Roman"/>
                <w:sz w:val="24"/>
                <w:szCs w:val="24"/>
                <w:lang w:eastAsia="uk-UA" w:bidi="uk-UA"/>
              </w:rPr>
            </w:pPr>
            <w:r w:rsidRPr="0026457C"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eastAsia="uk-UA" w:bidi="uk-UA"/>
              </w:rPr>
              <w:t>Щомісяця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spacing w:before="16" w:after="200" w:line="261" w:lineRule="auto"/>
              <w:ind w:left="109"/>
              <w:rPr>
                <w:rFonts w:ascii="Times New Roman" w:eastAsia="Calibri" w:hAnsi="Times New Roman" w:cs="Times New Roman"/>
                <w:sz w:val="24"/>
                <w:szCs w:val="24"/>
                <w:lang w:eastAsia="uk-UA" w:bidi="uk-UA"/>
              </w:rPr>
            </w:pPr>
            <w:r w:rsidRPr="0026457C"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eastAsia="uk-UA" w:bidi="uk-UA"/>
              </w:rPr>
              <w:t xml:space="preserve">Уповноважена особа з питань запобігання та </w:t>
            </w:r>
            <w:r w:rsidRPr="0026457C"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eastAsia="uk-UA" w:bidi="uk-UA"/>
              </w:rPr>
              <w:lastRenderedPageBreak/>
              <w:t>протидії булінгу (цькування)</w:t>
            </w:r>
          </w:p>
        </w:tc>
      </w:tr>
      <w:tr w:rsidR="007F78BC" w:rsidRPr="0026457C" w:rsidTr="007F78BC">
        <w:tc>
          <w:tcPr>
            <w:tcW w:w="813" w:type="dxa"/>
          </w:tcPr>
          <w:p w:rsidR="007F78BC" w:rsidRPr="0026457C" w:rsidRDefault="007F78BC" w:rsidP="007F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94" w:type="dxa"/>
          </w:tcPr>
          <w:p w:rsidR="007F78BC" w:rsidRPr="0026457C" w:rsidRDefault="007F78BC" w:rsidP="007F78BC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Підготовка звіту  про виконання плану заходів із запобігання та протидії булінгу(цькування)в закладі </w:t>
            </w:r>
          </w:p>
        </w:tc>
        <w:tc>
          <w:tcPr>
            <w:tcW w:w="1978" w:type="dxa"/>
          </w:tcPr>
          <w:p w:rsidR="007F78BC" w:rsidRPr="0026457C" w:rsidRDefault="007F78BC" w:rsidP="007F78BC">
            <w:pPr>
              <w:widowControl w:val="0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Травень-</w:t>
            </w:r>
          </w:p>
          <w:p w:rsidR="007F78BC" w:rsidRPr="0026457C" w:rsidRDefault="007F78BC" w:rsidP="007F78BC">
            <w:pPr>
              <w:widowControl w:val="0"/>
              <w:spacing w:before="120"/>
              <w:ind w:left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червень</w:t>
            </w:r>
          </w:p>
        </w:tc>
        <w:tc>
          <w:tcPr>
            <w:tcW w:w="2323" w:type="dxa"/>
          </w:tcPr>
          <w:p w:rsidR="007F78BC" w:rsidRPr="0026457C" w:rsidRDefault="007F78BC" w:rsidP="007F78B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голова комісії     </w:t>
            </w:r>
          </w:p>
        </w:tc>
      </w:tr>
    </w:tbl>
    <w:p w:rsidR="007F78BC" w:rsidRPr="0026457C" w:rsidRDefault="007F78BC" w:rsidP="007F7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EB019B" w:rsidP="00A27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shape id="_x0000_i1026" type="#_x0000_t75" style="width:337.5pt;height:252pt">
            <v:imagedata r:id="rId10" o:title="2а 16 дн"/>
          </v:shape>
        </w:pict>
      </w:r>
      <w:bookmarkStart w:id="0" w:name="_GoBack"/>
      <w:bookmarkEnd w:id="0"/>
    </w:p>
    <w:p w:rsidR="0052063D" w:rsidRPr="0026457C" w:rsidRDefault="00A276FC" w:rsidP="00A27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05300" cy="2417954"/>
            <wp:effectExtent l="0" t="0" r="0" b="1905"/>
            <wp:docPr id="5" name="Рисунок 5" descr="C:\Users\Учень 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ь 1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99" cy="24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A276FC" w:rsidP="00A27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410075" cy="2483677"/>
            <wp:effectExtent l="0" t="0" r="0" b="0"/>
            <wp:docPr id="6" name="Рисунок 6" descr="C:\Users\Учень 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ь 1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65" cy="24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A276FC" w:rsidP="00A27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431157" cy="2495550"/>
            <wp:effectExtent l="0" t="0" r="7620" b="0"/>
            <wp:docPr id="7" name="Рисунок 7" descr="C:\Users\Учень 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ь 1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16" cy="24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52063D" w:rsidP="00A27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A276FC" w:rsidP="002645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05325" cy="3375485"/>
            <wp:effectExtent l="0" t="0" r="0" b="0"/>
            <wp:docPr id="9" name="Рисунок 9" descr="C:\Users\Учень 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ь 1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60" cy="33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063D" w:rsidRPr="0026457C" w:rsidRDefault="0052063D" w:rsidP="00F02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276FC" w:rsidRPr="0026457C" w:rsidRDefault="0026457C" w:rsidP="00264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C8E0CE7" wp14:editId="7091ED9B">
            <wp:extent cx="5581650" cy="3138591"/>
            <wp:effectExtent l="0" t="0" r="0" b="5080"/>
            <wp:docPr id="10" name="Рисунок 10" descr="C:\Users\Учень 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ь 1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65" cy="31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E0A" w:rsidRPr="0026457C" w:rsidRDefault="0081010E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ЗАВДАННЯ 2. ПЕДАГОГІЧНЕ СПІЛКУВАННЯ З УЧНЯМИ НА ТЕМУ «ПРАВДИВІСТЬ ЯК СПОСІБ МИСЛЕННЯ»</w:t>
      </w:r>
    </w:p>
    <w:p w:rsidR="00CE4E0A" w:rsidRPr="0026457C" w:rsidRDefault="00F027C3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Мета:</w:t>
      </w:r>
      <w:r w:rsidR="00CE4E0A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формування свідомого ставлення учнів до психолого-педагогічних категорій правдивість, відповідальність, повага, довіра.</w:t>
      </w:r>
    </w:p>
    <w:p w:rsidR="00CE4E0A" w:rsidRPr="0026457C" w:rsidRDefault="00CE4E0A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Завдання</w:t>
      </w:r>
      <w:r w:rsidR="00F027C3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  <w:r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– активізація учнів до відвертого діалогу з проблем моралі у міжособистісній взаємодії.</w:t>
      </w:r>
    </w:p>
    <w:p w:rsidR="0081010E" w:rsidRPr="0026457C" w:rsidRDefault="0081010E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Педагогічне спілкування з учнями 8 класу.</w:t>
      </w:r>
    </w:p>
    <w:p w:rsidR="0081010E" w:rsidRPr="0026457C" w:rsidRDefault="0081010E" w:rsidP="00F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Всі учні усвідомлюють, що у міжособистісних стосунках необхідно говорити правду, якою б гіркою вона не була. Адже, рано чи пізно брехня розкриється. Більшість учнів у спілкуванні з близькими, друзями намагаються казати правду і вимагають від інших, щоб вони теж були правдивими. Однак деякі з них зізнаються, що їм доводилося брехати хоча б один раз. І тоді вони відчували емоційні потрясіння, адже боялися, що їхню брехню буде розкрито і оточуючі їм перестануть довіряти. Вони погоджуються, що часто причини негараздів у них самих, однак вважають, що це трапляється через дитячу нерозсудливість, а іноді – безвідповідальність. Повністю довіритися учні можуть небагатьом людям. Але більшість із низ критично ставляться до своїх недоліків і чеснот, хоча це і нелегко вдається.</w:t>
      </w:r>
      <w:r w:rsidR="00930A06"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Всі у</w:t>
      </w:r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чні погоджуються, що їм ще необхідно опановувати вміння бути правдивим.</w:t>
      </w:r>
    </w:p>
    <w:p w:rsidR="0081010E" w:rsidRPr="0026457C" w:rsidRDefault="0081010E" w:rsidP="00F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Оповідання «Повагою на повагу» у більшості учнів викликало по</w:t>
      </w:r>
      <w:r w:rsidR="00930A06" w:rsidRPr="0026457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трясіння і здивування одночасно, спонукало до роздумів та аналізу подій і вчинків. Учні вважають. Що події описані в оповіданні, часто трапляються в житті. Однак, не потрібно сліпо довіряти словам мами, не потрібно боятися і довіряти людям, адже у нашому житті – не всі люди – друзі, а тим більше – брати. Саме тому, діти вважають, що не всім людям слід довіряти, особливо незнайомим, бо це може закінчитись трагічно. Відсутність страху призводить до необдуманих вчинків, і зустріч героїні зі злодіями не переконала учнів у тому, що віра в людинолюбність, відповідь повагою на повагу здатні змінити людей і створити диво.</w:t>
      </w:r>
    </w:p>
    <w:p w:rsidR="00930A06" w:rsidRPr="0026457C" w:rsidRDefault="00930A06" w:rsidP="00F027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E4E0A" w:rsidRPr="0026457C" w:rsidRDefault="00CE4E0A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ЗАВДАННЯ 3. ВЧИМОСЯ ДРУЖИТИ</w:t>
      </w:r>
      <w:r w:rsidR="00F027C3" w:rsidRPr="0026457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. </w:t>
      </w:r>
      <w:r w:rsidRPr="0026457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Педагогічне спілкування з учн</w:t>
      </w:r>
      <w:r w:rsidR="00F027C3" w:rsidRPr="0026457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ями 5-7 класів за </w:t>
      </w:r>
      <w:r w:rsidR="00F44D9D" w:rsidRPr="0026457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оповіданням</w:t>
      </w:r>
      <w:r w:rsidR="00F027C3" w:rsidRPr="0026457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І.</w:t>
      </w:r>
      <w:r w:rsidRPr="0026457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proofErr w:type="spellStart"/>
      <w:r w:rsidRPr="0026457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Сапіної</w:t>
      </w:r>
      <w:proofErr w:type="spellEnd"/>
      <w:r w:rsidRPr="0026457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«Курка»</w:t>
      </w:r>
    </w:p>
    <w:p w:rsidR="00CE4E0A" w:rsidRPr="0026457C" w:rsidRDefault="00F027C3" w:rsidP="00F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6457C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Мета:</w:t>
      </w:r>
      <w:r w:rsidR="00CE4E0A" w:rsidRPr="0026457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="00CE4E0A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формування культури взаємин у міжособистісних комунікаціях «учні – </w:t>
      </w:r>
      <w:r w:rsidR="00F44D9D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учні</w:t>
      </w:r>
      <w:r w:rsidR="00CE4E0A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», «учні – </w:t>
      </w:r>
      <w:r w:rsidR="00F44D9D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вчителі</w:t>
      </w:r>
      <w:r w:rsidR="00CE4E0A" w:rsidRPr="0026457C">
        <w:rPr>
          <w:rFonts w:ascii="Times New Roman" w:eastAsia="Times New Roman" w:hAnsi="Times New Roman" w:cs="Times New Roman"/>
          <w:sz w:val="24"/>
          <w:szCs w:val="24"/>
          <w:lang w:eastAsia="uk-UA"/>
        </w:rPr>
        <w:t>», «учні – батьки».</w:t>
      </w:r>
    </w:p>
    <w:p w:rsidR="00F027C3" w:rsidRPr="0026457C" w:rsidRDefault="00F027C3" w:rsidP="00F027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021" w:rsidRPr="0026457C" w:rsidRDefault="00130021" w:rsidP="00F027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57C">
        <w:rPr>
          <w:rFonts w:ascii="Times New Roman" w:hAnsi="Times New Roman" w:cs="Times New Roman"/>
          <w:b/>
          <w:sz w:val="24"/>
          <w:szCs w:val="24"/>
        </w:rPr>
        <w:t>Аналіз анкетування: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1.</w:t>
      </w:r>
      <w:r w:rsidRPr="0026457C">
        <w:rPr>
          <w:rFonts w:ascii="Times New Roman" w:hAnsi="Times New Roman" w:cs="Times New Roman"/>
          <w:sz w:val="24"/>
          <w:szCs w:val="24"/>
        </w:rPr>
        <w:tab/>
        <w:t xml:space="preserve">Чи є в тебе друзі? </w:t>
      </w:r>
    </w:p>
    <w:p w:rsidR="00130021" w:rsidRPr="0026457C" w:rsidRDefault="00C77226" w:rsidP="00F027C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 xml:space="preserve">Відсоток опитаних учнів </w:t>
      </w:r>
      <w:r w:rsidR="00130021" w:rsidRPr="0026457C">
        <w:rPr>
          <w:rFonts w:ascii="Times New Roman" w:hAnsi="Times New Roman" w:cs="Times New Roman"/>
          <w:sz w:val="24"/>
          <w:szCs w:val="24"/>
        </w:rPr>
        <w:t>5-х класів</w:t>
      </w:r>
      <w:r w:rsidRPr="0026457C">
        <w:rPr>
          <w:rFonts w:ascii="Times New Roman" w:hAnsi="Times New Roman" w:cs="Times New Roman"/>
          <w:sz w:val="24"/>
          <w:szCs w:val="24"/>
        </w:rPr>
        <w:t>: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100% - так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; </w:t>
      </w:r>
      <w:r w:rsidRPr="0026457C">
        <w:rPr>
          <w:rFonts w:ascii="Times New Roman" w:hAnsi="Times New Roman" w:cs="Times New Roman"/>
          <w:sz w:val="24"/>
          <w:szCs w:val="24"/>
        </w:rPr>
        <w:t>0% - ні</w:t>
      </w:r>
    </w:p>
    <w:p w:rsidR="00130021" w:rsidRPr="0026457C" w:rsidRDefault="00C77226" w:rsidP="00F027C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Відсоток опита</w:t>
      </w:r>
      <w:r w:rsidR="00130021" w:rsidRPr="0026457C">
        <w:rPr>
          <w:rFonts w:ascii="Times New Roman" w:hAnsi="Times New Roman" w:cs="Times New Roman"/>
          <w:sz w:val="24"/>
          <w:szCs w:val="24"/>
        </w:rPr>
        <w:t>них</w:t>
      </w:r>
      <w:r w:rsidRPr="0026457C">
        <w:rPr>
          <w:rFonts w:ascii="Times New Roman" w:hAnsi="Times New Roman" w:cs="Times New Roman"/>
          <w:sz w:val="24"/>
          <w:szCs w:val="24"/>
        </w:rPr>
        <w:t xml:space="preserve"> учнів</w:t>
      </w:r>
      <w:r w:rsidR="00130021" w:rsidRPr="0026457C">
        <w:rPr>
          <w:rFonts w:ascii="Times New Roman" w:hAnsi="Times New Roman" w:cs="Times New Roman"/>
          <w:sz w:val="24"/>
          <w:szCs w:val="24"/>
        </w:rPr>
        <w:t xml:space="preserve"> 7 класу: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lastRenderedPageBreak/>
        <w:t xml:space="preserve">100% </w:t>
      </w:r>
      <w:r w:rsidR="00930A06" w:rsidRPr="0026457C">
        <w:rPr>
          <w:rFonts w:ascii="Times New Roman" w:hAnsi="Times New Roman" w:cs="Times New Roman"/>
          <w:sz w:val="24"/>
          <w:szCs w:val="24"/>
        </w:rPr>
        <w:t>-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 </w:t>
      </w:r>
      <w:r w:rsidRPr="0026457C">
        <w:rPr>
          <w:rFonts w:ascii="Times New Roman" w:hAnsi="Times New Roman" w:cs="Times New Roman"/>
          <w:sz w:val="24"/>
          <w:szCs w:val="24"/>
        </w:rPr>
        <w:t>так</w:t>
      </w:r>
      <w:r w:rsidR="00930A06" w:rsidRPr="0026457C">
        <w:rPr>
          <w:rFonts w:ascii="Times New Roman" w:hAnsi="Times New Roman" w:cs="Times New Roman"/>
          <w:sz w:val="24"/>
          <w:szCs w:val="24"/>
        </w:rPr>
        <w:t xml:space="preserve">; </w:t>
      </w:r>
      <w:r w:rsidRPr="0026457C">
        <w:rPr>
          <w:rFonts w:ascii="Times New Roman" w:hAnsi="Times New Roman" w:cs="Times New Roman"/>
          <w:sz w:val="24"/>
          <w:szCs w:val="24"/>
        </w:rPr>
        <w:t>0%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 </w:t>
      </w:r>
      <w:r w:rsidR="00930A06" w:rsidRPr="0026457C">
        <w:rPr>
          <w:rFonts w:ascii="Times New Roman" w:hAnsi="Times New Roman" w:cs="Times New Roman"/>
          <w:sz w:val="24"/>
          <w:szCs w:val="24"/>
        </w:rPr>
        <w:t xml:space="preserve">- </w:t>
      </w:r>
      <w:r w:rsidRPr="0026457C">
        <w:rPr>
          <w:rFonts w:ascii="Times New Roman" w:hAnsi="Times New Roman" w:cs="Times New Roman"/>
          <w:sz w:val="24"/>
          <w:szCs w:val="24"/>
        </w:rPr>
        <w:t>ні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2.</w:t>
      </w:r>
      <w:r w:rsidRPr="0026457C">
        <w:rPr>
          <w:rFonts w:ascii="Times New Roman" w:hAnsi="Times New Roman" w:cs="Times New Roman"/>
          <w:sz w:val="24"/>
          <w:szCs w:val="24"/>
        </w:rPr>
        <w:tab/>
        <w:t>Чи достатньо згуртований та дру</w:t>
      </w:r>
      <w:r w:rsidR="00AC00BB" w:rsidRPr="0026457C">
        <w:rPr>
          <w:rFonts w:ascii="Times New Roman" w:hAnsi="Times New Roman" w:cs="Times New Roman"/>
          <w:sz w:val="24"/>
          <w:szCs w:val="24"/>
        </w:rPr>
        <w:t>жній клас в якому ти навчаєшся?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 xml:space="preserve">Відсоток опитаних учнів </w:t>
      </w:r>
      <w:r w:rsidR="00AC00BB" w:rsidRPr="0026457C">
        <w:rPr>
          <w:rFonts w:ascii="Times New Roman" w:hAnsi="Times New Roman" w:cs="Times New Roman"/>
          <w:sz w:val="24"/>
          <w:szCs w:val="24"/>
        </w:rPr>
        <w:t>5</w:t>
      </w:r>
      <w:r w:rsidRPr="0026457C">
        <w:rPr>
          <w:rFonts w:ascii="Times New Roman" w:hAnsi="Times New Roman" w:cs="Times New Roman"/>
          <w:sz w:val="24"/>
          <w:szCs w:val="24"/>
        </w:rPr>
        <w:t>-х класів</w:t>
      </w:r>
      <w:r w:rsidR="00C77226" w:rsidRPr="0026457C">
        <w:rPr>
          <w:rFonts w:ascii="Times New Roman" w:hAnsi="Times New Roman" w:cs="Times New Roman"/>
          <w:sz w:val="24"/>
          <w:szCs w:val="24"/>
        </w:rPr>
        <w:t>: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65% - так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; </w:t>
      </w:r>
      <w:r w:rsidRPr="0026457C">
        <w:rPr>
          <w:rFonts w:ascii="Times New Roman" w:hAnsi="Times New Roman" w:cs="Times New Roman"/>
          <w:sz w:val="24"/>
          <w:szCs w:val="24"/>
        </w:rPr>
        <w:t>35% - ні</w:t>
      </w:r>
    </w:p>
    <w:p w:rsidR="00130021" w:rsidRPr="0026457C" w:rsidRDefault="00C7722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Відсоток опита</w:t>
      </w:r>
      <w:r w:rsidR="00130021" w:rsidRPr="0026457C">
        <w:rPr>
          <w:rFonts w:ascii="Times New Roman" w:hAnsi="Times New Roman" w:cs="Times New Roman"/>
          <w:sz w:val="24"/>
          <w:szCs w:val="24"/>
        </w:rPr>
        <w:t>них</w:t>
      </w:r>
      <w:r w:rsidRPr="0026457C">
        <w:rPr>
          <w:rFonts w:ascii="Times New Roman" w:hAnsi="Times New Roman" w:cs="Times New Roman"/>
          <w:sz w:val="24"/>
          <w:szCs w:val="24"/>
        </w:rPr>
        <w:t xml:space="preserve"> учнів</w:t>
      </w:r>
      <w:r w:rsidR="00130021" w:rsidRPr="0026457C">
        <w:rPr>
          <w:rFonts w:ascii="Times New Roman" w:hAnsi="Times New Roman" w:cs="Times New Roman"/>
          <w:sz w:val="24"/>
          <w:szCs w:val="24"/>
        </w:rPr>
        <w:t xml:space="preserve"> </w:t>
      </w:r>
      <w:r w:rsidR="00AC00BB" w:rsidRPr="0026457C">
        <w:rPr>
          <w:rFonts w:ascii="Times New Roman" w:hAnsi="Times New Roman" w:cs="Times New Roman"/>
          <w:sz w:val="24"/>
          <w:szCs w:val="24"/>
        </w:rPr>
        <w:t>7</w:t>
      </w:r>
      <w:r w:rsidR="00130021" w:rsidRPr="0026457C">
        <w:rPr>
          <w:rFonts w:ascii="Times New Roman" w:hAnsi="Times New Roman" w:cs="Times New Roman"/>
          <w:sz w:val="24"/>
          <w:szCs w:val="24"/>
        </w:rPr>
        <w:t xml:space="preserve"> класу: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 xml:space="preserve">90% 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-так; </w:t>
      </w:r>
      <w:r w:rsidRPr="0026457C">
        <w:rPr>
          <w:rFonts w:ascii="Times New Roman" w:hAnsi="Times New Roman" w:cs="Times New Roman"/>
          <w:sz w:val="24"/>
          <w:szCs w:val="24"/>
        </w:rPr>
        <w:t xml:space="preserve">10% </w:t>
      </w:r>
      <w:r w:rsidR="00930A06" w:rsidRPr="0026457C">
        <w:rPr>
          <w:rFonts w:ascii="Times New Roman" w:hAnsi="Times New Roman" w:cs="Times New Roman"/>
          <w:sz w:val="24"/>
          <w:szCs w:val="24"/>
        </w:rPr>
        <w:t>-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 </w:t>
      </w:r>
      <w:r w:rsidRPr="0026457C">
        <w:rPr>
          <w:rFonts w:ascii="Times New Roman" w:hAnsi="Times New Roman" w:cs="Times New Roman"/>
          <w:sz w:val="24"/>
          <w:szCs w:val="24"/>
        </w:rPr>
        <w:t>ні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3.</w:t>
      </w:r>
      <w:r w:rsidRPr="0026457C">
        <w:rPr>
          <w:rFonts w:ascii="Times New Roman" w:hAnsi="Times New Roman" w:cs="Times New Roman"/>
          <w:sz w:val="24"/>
          <w:szCs w:val="24"/>
        </w:rPr>
        <w:tab/>
        <w:t>Що б ти хотів змінити на краще у своєму класному колективі?</w:t>
      </w:r>
    </w:p>
    <w:p w:rsidR="00AC00BB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Відсоток опитаних учнів 5-х класів</w:t>
      </w:r>
      <w:r w:rsidR="00C77226" w:rsidRPr="0026457C">
        <w:rPr>
          <w:rFonts w:ascii="Times New Roman" w:hAnsi="Times New Roman" w:cs="Times New Roman"/>
          <w:sz w:val="24"/>
          <w:szCs w:val="24"/>
        </w:rPr>
        <w:t>:</w:t>
      </w:r>
    </w:p>
    <w:p w:rsidR="00130021" w:rsidRPr="0026457C" w:rsidRDefault="00AC00BB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35% - хотіли б щось змінити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; </w:t>
      </w:r>
      <w:r w:rsidRPr="0026457C">
        <w:rPr>
          <w:rFonts w:ascii="Times New Roman" w:hAnsi="Times New Roman" w:cs="Times New Roman"/>
          <w:sz w:val="24"/>
          <w:szCs w:val="24"/>
        </w:rPr>
        <w:t>65% - ні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Відсоток опитаних учнів 7 класу</w:t>
      </w:r>
      <w:r w:rsidR="00C77226" w:rsidRPr="0026457C">
        <w:rPr>
          <w:rFonts w:ascii="Times New Roman" w:hAnsi="Times New Roman" w:cs="Times New Roman"/>
          <w:sz w:val="24"/>
          <w:szCs w:val="24"/>
        </w:rPr>
        <w:t>:</w:t>
      </w:r>
    </w:p>
    <w:p w:rsidR="00130021" w:rsidRPr="0026457C" w:rsidRDefault="00130021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 xml:space="preserve">15% </w:t>
      </w:r>
      <w:r w:rsidR="00C77226" w:rsidRPr="0026457C">
        <w:rPr>
          <w:rFonts w:ascii="Times New Roman" w:hAnsi="Times New Roman" w:cs="Times New Roman"/>
          <w:sz w:val="24"/>
          <w:szCs w:val="24"/>
        </w:rPr>
        <w:t xml:space="preserve">- </w:t>
      </w:r>
      <w:r w:rsidRPr="0026457C">
        <w:rPr>
          <w:rFonts w:ascii="Times New Roman" w:hAnsi="Times New Roman" w:cs="Times New Roman"/>
          <w:sz w:val="24"/>
          <w:szCs w:val="24"/>
        </w:rPr>
        <w:t>хотіли б щось змінити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; </w:t>
      </w:r>
      <w:r w:rsidRPr="0026457C">
        <w:rPr>
          <w:rFonts w:ascii="Times New Roman" w:hAnsi="Times New Roman" w:cs="Times New Roman"/>
          <w:sz w:val="24"/>
          <w:szCs w:val="24"/>
        </w:rPr>
        <w:t xml:space="preserve">85% </w:t>
      </w:r>
      <w:r w:rsidR="00C77226" w:rsidRPr="0026457C">
        <w:rPr>
          <w:rFonts w:ascii="Times New Roman" w:hAnsi="Times New Roman" w:cs="Times New Roman"/>
          <w:sz w:val="24"/>
          <w:szCs w:val="24"/>
        </w:rPr>
        <w:t xml:space="preserve">- </w:t>
      </w:r>
      <w:r w:rsidRPr="0026457C">
        <w:rPr>
          <w:rFonts w:ascii="Times New Roman" w:hAnsi="Times New Roman" w:cs="Times New Roman"/>
          <w:sz w:val="24"/>
          <w:szCs w:val="24"/>
        </w:rPr>
        <w:t>ні</w:t>
      </w:r>
    </w:p>
    <w:p w:rsidR="00A55786" w:rsidRPr="0026457C" w:rsidRDefault="00A5578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786" w:rsidRPr="0026457C" w:rsidRDefault="00A5578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4.</w:t>
      </w:r>
      <w:r w:rsidRPr="0026457C">
        <w:rPr>
          <w:rFonts w:ascii="Times New Roman" w:hAnsi="Times New Roman" w:cs="Times New Roman"/>
          <w:sz w:val="24"/>
          <w:szCs w:val="24"/>
        </w:rPr>
        <w:tab/>
        <w:t>Що б ти хотів змінити на краще у самому собі?</w:t>
      </w:r>
    </w:p>
    <w:p w:rsidR="00C77226" w:rsidRPr="0026457C" w:rsidRDefault="00A5578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Відсоток опитаних учнів 5-х класів</w:t>
      </w:r>
      <w:r w:rsidR="00C77226" w:rsidRPr="0026457C">
        <w:rPr>
          <w:rFonts w:ascii="Times New Roman" w:hAnsi="Times New Roman" w:cs="Times New Roman"/>
          <w:sz w:val="24"/>
          <w:szCs w:val="24"/>
        </w:rPr>
        <w:t>:</w:t>
      </w:r>
    </w:p>
    <w:p w:rsidR="00C77226" w:rsidRPr="0026457C" w:rsidRDefault="00C7722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60% -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 </w:t>
      </w:r>
      <w:r w:rsidRPr="0026457C">
        <w:rPr>
          <w:rFonts w:ascii="Times New Roman" w:hAnsi="Times New Roman" w:cs="Times New Roman"/>
          <w:sz w:val="24"/>
          <w:szCs w:val="24"/>
        </w:rPr>
        <w:t>нічого б не хотіли змінювати в собі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; </w:t>
      </w:r>
      <w:r w:rsidRPr="0026457C">
        <w:rPr>
          <w:rFonts w:ascii="Times New Roman" w:hAnsi="Times New Roman" w:cs="Times New Roman"/>
          <w:sz w:val="24"/>
          <w:szCs w:val="24"/>
        </w:rPr>
        <w:t>40% - хотіли б</w:t>
      </w:r>
    </w:p>
    <w:p w:rsidR="00A55786" w:rsidRPr="0026457C" w:rsidRDefault="00A5578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Відсоток опитаних учнів 7 класу</w:t>
      </w:r>
      <w:r w:rsidR="00C77226" w:rsidRPr="0026457C">
        <w:rPr>
          <w:rFonts w:ascii="Times New Roman" w:hAnsi="Times New Roman" w:cs="Times New Roman"/>
          <w:sz w:val="24"/>
          <w:szCs w:val="24"/>
        </w:rPr>
        <w:t>:</w:t>
      </w:r>
    </w:p>
    <w:p w:rsidR="00A55786" w:rsidRPr="0026457C" w:rsidRDefault="00A5578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 xml:space="preserve">70% 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- нічого б не хотіли змінювати в собі; </w:t>
      </w:r>
      <w:r w:rsidRPr="0026457C">
        <w:rPr>
          <w:rFonts w:ascii="Times New Roman" w:hAnsi="Times New Roman" w:cs="Times New Roman"/>
          <w:sz w:val="24"/>
          <w:szCs w:val="24"/>
        </w:rPr>
        <w:t>3</w:t>
      </w:r>
      <w:r w:rsidR="00C77226" w:rsidRPr="0026457C">
        <w:rPr>
          <w:rFonts w:ascii="Times New Roman" w:hAnsi="Times New Roman" w:cs="Times New Roman"/>
          <w:sz w:val="24"/>
          <w:szCs w:val="24"/>
        </w:rPr>
        <w:t>0</w:t>
      </w:r>
      <w:r w:rsidRPr="0026457C">
        <w:rPr>
          <w:rFonts w:ascii="Times New Roman" w:hAnsi="Times New Roman" w:cs="Times New Roman"/>
          <w:sz w:val="24"/>
          <w:szCs w:val="24"/>
        </w:rPr>
        <w:t xml:space="preserve">% </w:t>
      </w:r>
      <w:r w:rsidR="00C77226" w:rsidRPr="0026457C">
        <w:rPr>
          <w:rFonts w:ascii="Times New Roman" w:hAnsi="Times New Roman" w:cs="Times New Roman"/>
          <w:sz w:val="24"/>
          <w:szCs w:val="24"/>
        </w:rPr>
        <w:t>-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 </w:t>
      </w:r>
      <w:r w:rsidRPr="0026457C">
        <w:rPr>
          <w:rFonts w:ascii="Times New Roman" w:hAnsi="Times New Roman" w:cs="Times New Roman"/>
          <w:sz w:val="24"/>
          <w:szCs w:val="24"/>
        </w:rPr>
        <w:t>не хотіли б</w:t>
      </w:r>
    </w:p>
    <w:p w:rsidR="00A55786" w:rsidRPr="0026457C" w:rsidRDefault="00A5578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786" w:rsidRPr="0026457C" w:rsidRDefault="00A5578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5.</w:t>
      </w:r>
      <w:r w:rsidRPr="0026457C">
        <w:rPr>
          <w:rFonts w:ascii="Times New Roman" w:hAnsi="Times New Roman" w:cs="Times New Roman"/>
          <w:sz w:val="24"/>
          <w:szCs w:val="24"/>
        </w:rPr>
        <w:tab/>
        <w:t>Чи потрібно слухатися батьків та вчителів?</w:t>
      </w:r>
    </w:p>
    <w:p w:rsidR="00A55786" w:rsidRPr="0026457C" w:rsidRDefault="00A5578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Відсоток опитаних учнів 5-х класів</w:t>
      </w:r>
      <w:r w:rsidR="00C77226" w:rsidRPr="0026457C">
        <w:rPr>
          <w:rFonts w:ascii="Times New Roman" w:hAnsi="Times New Roman" w:cs="Times New Roman"/>
          <w:sz w:val="24"/>
          <w:szCs w:val="24"/>
        </w:rPr>
        <w:t>:</w:t>
      </w:r>
    </w:p>
    <w:p w:rsidR="00A55786" w:rsidRPr="0026457C" w:rsidRDefault="00C7722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85% - так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; </w:t>
      </w:r>
      <w:r w:rsidRPr="0026457C">
        <w:rPr>
          <w:rFonts w:ascii="Times New Roman" w:hAnsi="Times New Roman" w:cs="Times New Roman"/>
          <w:sz w:val="24"/>
          <w:szCs w:val="24"/>
        </w:rPr>
        <w:t>15% - ні</w:t>
      </w:r>
    </w:p>
    <w:p w:rsidR="00A55786" w:rsidRPr="0026457C" w:rsidRDefault="00C7722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>Відсоток опитаних учнів 7 класу:</w:t>
      </w:r>
    </w:p>
    <w:p w:rsidR="00A55786" w:rsidRPr="0026457C" w:rsidRDefault="00A55786" w:rsidP="00F027C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57C">
        <w:rPr>
          <w:rFonts w:ascii="Times New Roman" w:hAnsi="Times New Roman" w:cs="Times New Roman"/>
          <w:sz w:val="24"/>
          <w:szCs w:val="24"/>
        </w:rPr>
        <w:t xml:space="preserve">90% </w:t>
      </w:r>
      <w:r w:rsidR="00F027C3" w:rsidRPr="0026457C">
        <w:rPr>
          <w:rFonts w:ascii="Times New Roman" w:hAnsi="Times New Roman" w:cs="Times New Roman"/>
          <w:sz w:val="24"/>
          <w:szCs w:val="24"/>
        </w:rPr>
        <w:t xml:space="preserve">- так; </w:t>
      </w:r>
      <w:r w:rsidRPr="0026457C">
        <w:rPr>
          <w:rFonts w:ascii="Times New Roman" w:hAnsi="Times New Roman" w:cs="Times New Roman"/>
          <w:sz w:val="24"/>
          <w:szCs w:val="24"/>
        </w:rPr>
        <w:t xml:space="preserve">10% </w:t>
      </w:r>
      <w:r w:rsidR="00C77226" w:rsidRPr="0026457C">
        <w:rPr>
          <w:rFonts w:ascii="Times New Roman" w:hAnsi="Times New Roman" w:cs="Times New Roman"/>
          <w:sz w:val="24"/>
          <w:szCs w:val="24"/>
        </w:rPr>
        <w:t xml:space="preserve">- </w:t>
      </w:r>
      <w:r w:rsidRPr="0026457C">
        <w:rPr>
          <w:rFonts w:ascii="Times New Roman" w:hAnsi="Times New Roman" w:cs="Times New Roman"/>
          <w:sz w:val="24"/>
          <w:szCs w:val="24"/>
        </w:rPr>
        <w:t>ні</w:t>
      </w:r>
      <w:r w:rsidR="00C77226" w:rsidRPr="002645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786" w:rsidRPr="0026457C" w:rsidRDefault="00A55786" w:rsidP="00F02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021" w:rsidRPr="0026457C" w:rsidRDefault="00130021" w:rsidP="00F02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6FC" w:rsidRPr="0026457C" w:rsidRDefault="00A276FC" w:rsidP="00A276F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457C">
        <w:rPr>
          <w:rFonts w:ascii="Times New Roman" w:eastAsia="Calibri" w:hAnsi="Times New Roman" w:cs="Times New Roman"/>
          <w:b/>
          <w:sz w:val="28"/>
          <w:szCs w:val="28"/>
        </w:rPr>
        <w:t>Відомість зведених даних з проведеного анкетування</w:t>
      </w:r>
    </w:p>
    <w:p w:rsidR="00A276FC" w:rsidRPr="0026457C" w:rsidRDefault="00A276FC" w:rsidP="00A276F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457C">
        <w:rPr>
          <w:rFonts w:ascii="Times New Roman" w:eastAsia="Calibri" w:hAnsi="Times New Roman" w:cs="Times New Roman"/>
          <w:b/>
          <w:sz w:val="28"/>
          <w:szCs w:val="28"/>
        </w:rPr>
        <w:t>Загальні показники</w:t>
      </w:r>
    </w:p>
    <w:p w:rsidR="00A276FC" w:rsidRPr="0026457C" w:rsidRDefault="00A276FC" w:rsidP="00A276FC">
      <w:pPr>
        <w:spacing w:after="0" w:line="360" w:lineRule="auto"/>
        <w:ind w:left="2240" w:hangingChars="800" w:hanging="224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26457C">
        <w:rPr>
          <w:rFonts w:ascii="Times New Roman" w:eastAsia="Calibri" w:hAnsi="Times New Roman" w:cs="Times New Roman"/>
          <w:sz w:val="28"/>
          <w:szCs w:val="28"/>
        </w:rPr>
        <w:t xml:space="preserve">Навчальний заклад </w:t>
      </w:r>
      <w:r w:rsidRPr="0026457C">
        <w:rPr>
          <w:rFonts w:ascii="Times New Roman" w:eastAsia="Calibri" w:hAnsi="Times New Roman" w:cs="Times New Roman"/>
          <w:i/>
          <w:sz w:val="28"/>
          <w:szCs w:val="28"/>
          <w:u w:val="single"/>
        </w:rPr>
        <w:t>Благодатнівська ЗОШ І-ІІІ ст. ім. Г.П. Берези Золотоніської міської ради Черкаської області</w:t>
      </w:r>
    </w:p>
    <w:p w:rsidR="00A276FC" w:rsidRPr="0026457C" w:rsidRDefault="00A276FC" w:rsidP="00A276FC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6457C">
        <w:rPr>
          <w:rFonts w:ascii="Times New Roman" w:eastAsia="Calibri" w:hAnsi="Times New Roman" w:cs="Times New Roman"/>
          <w:sz w:val="28"/>
          <w:szCs w:val="28"/>
        </w:rPr>
        <w:t xml:space="preserve">Дата проведення анкетування </w:t>
      </w:r>
      <w:r w:rsidRPr="0026457C">
        <w:rPr>
          <w:rFonts w:ascii="Times New Roman" w:eastAsia="Calibri" w:hAnsi="Times New Roman" w:cs="Times New Roman"/>
          <w:i/>
          <w:sz w:val="28"/>
          <w:szCs w:val="28"/>
        </w:rPr>
        <w:t>грудень 2021 р. –</w:t>
      </w:r>
      <w:r w:rsidR="00E50700">
        <w:rPr>
          <w:rFonts w:ascii="Times New Roman" w:eastAsia="Calibri" w:hAnsi="Times New Roman" w:cs="Times New Roman"/>
          <w:i/>
          <w:sz w:val="28"/>
          <w:szCs w:val="28"/>
        </w:rPr>
        <w:t xml:space="preserve"> лютий</w:t>
      </w:r>
      <w:r w:rsidRPr="0026457C">
        <w:rPr>
          <w:rFonts w:ascii="Times New Roman" w:eastAsia="Calibri" w:hAnsi="Times New Roman" w:cs="Times New Roman"/>
          <w:i/>
          <w:sz w:val="28"/>
          <w:szCs w:val="28"/>
        </w:rPr>
        <w:t xml:space="preserve"> 2022 р.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2"/>
        <w:gridCol w:w="5482"/>
        <w:gridCol w:w="1548"/>
        <w:gridCol w:w="1513"/>
      </w:tblGrid>
      <w:tr w:rsidR="00A276FC" w:rsidRPr="0026457C" w:rsidTr="00A276FC">
        <w:tc>
          <w:tcPr>
            <w:tcW w:w="802" w:type="dxa"/>
            <w:vAlign w:val="center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5482" w:type="dxa"/>
            <w:vAlign w:val="center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Назва аналізованого компоненту блоку</w:t>
            </w:r>
          </w:p>
        </w:tc>
        <w:tc>
          <w:tcPr>
            <w:tcW w:w="1548" w:type="dxa"/>
            <w:vAlign w:val="center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Кількісний показник</w:t>
            </w:r>
          </w:p>
        </w:tc>
        <w:tc>
          <w:tcPr>
            <w:tcW w:w="1513" w:type="dxa"/>
            <w:vAlign w:val="center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Відносний показник (%)</w:t>
            </w:r>
          </w:p>
        </w:tc>
      </w:tr>
      <w:tr w:rsidR="00A276FC" w:rsidRPr="0026457C" w:rsidTr="00A276FC">
        <w:tc>
          <w:tcPr>
            <w:tcW w:w="9345" w:type="dxa"/>
            <w:gridSpan w:val="4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 блоку № 1</w:t>
            </w:r>
          </w:p>
        </w:tc>
      </w:tr>
      <w:tr w:rsidR="00A276FC" w:rsidRPr="0026457C" w:rsidTr="00A276FC">
        <w:tc>
          <w:tcPr>
            <w:tcW w:w="802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Стать</w:t>
            </w: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: чоловіча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0,68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жіноча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0,61</w:t>
            </w:r>
          </w:p>
        </w:tc>
      </w:tr>
      <w:tr w:rsidR="00A276FC" w:rsidRPr="0026457C" w:rsidTr="00A276FC">
        <w:tc>
          <w:tcPr>
            <w:tcW w:w="802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Вік</w:t>
            </w: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до  10 років 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0,15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до18 років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0,56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понад 20 років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2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Місце проживання</w:t>
            </w: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місто (у тому числі жіночої статі)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село (у тому числі жінки)</w:t>
            </w:r>
          </w:p>
        </w:tc>
        <w:tc>
          <w:tcPr>
            <w:tcW w:w="1548" w:type="dxa"/>
          </w:tcPr>
          <w:p w:rsidR="00A276FC" w:rsidRPr="0026457C" w:rsidRDefault="00A276FC" w:rsidP="00401E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="00401EB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0,71</w:t>
            </w:r>
          </w:p>
        </w:tc>
      </w:tr>
      <w:tr w:rsidR="00A276FC" w:rsidRPr="0026457C" w:rsidTr="00A276FC">
        <w:tc>
          <w:tcPr>
            <w:tcW w:w="802" w:type="dxa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Загальна кількість опитаних, що не використовують ненормативну лексику, не курять, не вживають алкоголь та наркотики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(тому числі жінки)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0,38</w:t>
            </w:r>
          </w:p>
        </w:tc>
      </w:tr>
      <w:tr w:rsidR="00A276FC" w:rsidRPr="0026457C" w:rsidTr="00A276FC">
        <w:tc>
          <w:tcPr>
            <w:tcW w:w="802" w:type="dxa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1.5 </w:t>
            </w: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Індекс культури «ІК» (відносна величина кількості респондентів, хто не має зазначених вад до кількості респондентів, хто має зазначені вади) </w:t>
            </w:r>
          </w:p>
        </w:tc>
        <w:tc>
          <w:tcPr>
            <w:tcW w:w="3061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56/48</w:t>
            </w:r>
          </w:p>
        </w:tc>
      </w:tr>
      <w:tr w:rsidR="00A276FC" w:rsidRPr="0026457C" w:rsidTr="00A276FC">
        <w:tc>
          <w:tcPr>
            <w:tcW w:w="9345" w:type="dxa"/>
            <w:gridSpan w:val="4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 блоку № 2</w:t>
            </w:r>
          </w:p>
        </w:tc>
      </w:tr>
      <w:tr w:rsidR="00A276FC" w:rsidRPr="0026457C" w:rsidTr="00A276FC">
        <w:tc>
          <w:tcPr>
            <w:tcW w:w="802" w:type="dxa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Загальна кількість тих, хто використовує ненормативну лексику (у тому числі жінки) </w:t>
            </w:r>
          </w:p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513" w:type="dxa"/>
          </w:tcPr>
          <w:p w:rsidR="00A276FC" w:rsidRPr="0026457C" w:rsidRDefault="00A276FC" w:rsidP="004955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</w:t>
            </w:r>
            <w:r w:rsidR="00495521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</w:tr>
      <w:tr w:rsidR="00A276FC" w:rsidRPr="0026457C" w:rsidTr="00A276FC">
        <w:tc>
          <w:tcPr>
            <w:tcW w:w="802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Причини, що спонукають до використання ненормативної лексики: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батькам, дорослішим (у тому числі жінки)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0,07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друзям (у тому числі жінки)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0,19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кіногероям, артистам, співакам тощо (у тому числі жінки)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0,07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тому, що більшість з оточення використовує у розмові ненормативну лексику, мода (у тому числі жінки)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0,14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тому, що подобається, звик (у тому числі жінки)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0,14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не визначився звик (у тому числі жінки)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0,14</w:t>
            </w:r>
          </w:p>
        </w:tc>
      </w:tr>
      <w:tr w:rsidR="00A276FC" w:rsidRPr="0026457C" w:rsidTr="00A276FC">
        <w:tc>
          <w:tcPr>
            <w:tcW w:w="802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 вперше нецензурно висловився: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10 років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0,36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16 років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0,2</w:t>
            </w:r>
          </w:p>
        </w:tc>
      </w:tr>
      <w:tr w:rsidR="00A276FC" w:rsidRPr="0026457C" w:rsidTr="00A276FC">
        <w:tc>
          <w:tcPr>
            <w:tcW w:w="802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після 20 років</w:t>
            </w:r>
          </w:p>
        </w:tc>
        <w:tc>
          <w:tcPr>
            <w:tcW w:w="154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3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:rsidR="00A276FC" w:rsidRPr="0026457C" w:rsidRDefault="00A276FC" w:rsidP="00A276FC">
      <w:pPr>
        <w:spacing w:after="200" w:line="276" w:lineRule="auto"/>
        <w:ind w:left="5664" w:firstLine="708"/>
        <w:rPr>
          <w:rFonts w:ascii="Times New Roman" w:eastAsia="Calibri" w:hAnsi="Times New Roman" w:cs="Times New Roman"/>
          <w:i/>
          <w:sz w:val="28"/>
          <w:szCs w:val="28"/>
        </w:rPr>
      </w:pPr>
    </w:p>
    <w:p w:rsidR="00A276FC" w:rsidRPr="0026457C" w:rsidRDefault="00A276FC" w:rsidP="00A276FC">
      <w:pPr>
        <w:spacing w:after="200" w:line="276" w:lineRule="auto"/>
        <w:ind w:left="5664"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26457C">
        <w:rPr>
          <w:rFonts w:ascii="Times New Roman" w:eastAsia="Calibri" w:hAnsi="Times New Roman" w:cs="Times New Roman"/>
          <w:i/>
          <w:sz w:val="28"/>
          <w:szCs w:val="28"/>
        </w:rPr>
        <w:t xml:space="preserve">Продовження таблиці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5"/>
        <w:gridCol w:w="5547"/>
        <w:gridCol w:w="1504"/>
        <w:gridCol w:w="1489"/>
      </w:tblGrid>
      <w:tr w:rsidR="00A276FC" w:rsidRPr="0026457C" w:rsidTr="00A276FC">
        <w:tc>
          <w:tcPr>
            <w:tcW w:w="805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 2.4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Коли вперше нецензурно висловився і продовжує:</w:t>
            </w:r>
          </w:p>
          <w:p w:rsidR="00A276FC" w:rsidRPr="0026457C" w:rsidRDefault="00A276FC" w:rsidP="00A276F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10 років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16 років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після 20 років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276FC" w:rsidRPr="0026457C" w:rsidTr="00A276FC">
        <w:tc>
          <w:tcPr>
            <w:tcW w:w="805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Чи замислювалися, що нецензурні слова негативно впливають на здоров’я оточуючих: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0,45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0,27</w:t>
            </w:r>
          </w:p>
        </w:tc>
      </w:tr>
      <w:tr w:rsidR="00A276FC" w:rsidRPr="0026457C" w:rsidTr="00A276FC">
        <w:tc>
          <w:tcPr>
            <w:tcW w:w="805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 знаєте, що нецензурні слова руйнують психіку: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0,6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0.16</w:t>
            </w:r>
          </w:p>
        </w:tc>
      </w:tr>
      <w:tr w:rsidR="00A276FC" w:rsidRPr="0026457C" w:rsidTr="00A276FC">
        <w:tc>
          <w:tcPr>
            <w:tcW w:w="6352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Загальний показник «НС» (у тому числі жінки)</w:t>
            </w:r>
          </w:p>
        </w:tc>
        <w:tc>
          <w:tcPr>
            <w:tcW w:w="2993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56/58</w:t>
            </w:r>
          </w:p>
        </w:tc>
      </w:tr>
      <w:tr w:rsidR="00A276FC" w:rsidRPr="0026457C" w:rsidTr="00A276FC">
        <w:tc>
          <w:tcPr>
            <w:tcW w:w="9345" w:type="dxa"/>
            <w:gridSpan w:val="4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 блоку № 3</w:t>
            </w:r>
          </w:p>
        </w:tc>
      </w:tr>
      <w:tr w:rsidR="00A276FC" w:rsidRPr="0026457C" w:rsidTr="00A276FC">
        <w:tc>
          <w:tcPr>
            <w:tcW w:w="805" w:type="dxa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Загальна кількість тих, хто курить (у тому числі жінки) 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0,09</w:t>
            </w:r>
          </w:p>
        </w:tc>
      </w:tr>
      <w:tr w:rsidR="00A276FC" w:rsidRPr="0026457C" w:rsidTr="00A276FC">
        <w:tc>
          <w:tcPr>
            <w:tcW w:w="805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Причини куріння: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батькам, дорослішим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0,03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друзям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0,08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наслідування </w:t>
            </w:r>
            <w:proofErr w:type="spellStart"/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кіногероям,артистам,співакам</w:t>
            </w:r>
            <w:proofErr w:type="spellEnd"/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тощо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0,03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тому, що більшість з оточення використовує у розмові ненормативну лексику, мода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0,05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тому, що подобається, звик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0,04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не визначився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0,06</w:t>
            </w:r>
          </w:p>
        </w:tc>
      </w:tr>
      <w:tr w:rsidR="00A276FC" w:rsidRPr="0026457C" w:rsidTr="00A276FC">
        <w:tc>
          <w:tcPr>
            <w:tcW w:w="805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 вперше почав курити: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10 років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0,07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16 років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0,17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після 20 років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5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Коли вперше почав курити і продовжуєте:</w:t>
            </w:r>
          </w:p>
          <w:p w:rsidR="00A276FC" w:rsidRPr="0026457C" w:rsidRDefault="00A276FC" w:rsidP="00A276F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10 років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16 років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після 20 років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276FC" w:rsidRPr="0026457C" w:rsidTr="00A276FC">
        <w:tc>
          <w:tcPr>
            <w:tcW w:w="805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Чи замислювалися, що куріння шкідлива звичка: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0,52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0,04</w:t>
            </w:r>
          </w:p>
        </w:tc>
      </w:tr>
      <w:tr w:rsidR="00A276FC" w:rsidRPr="0026457C" w:rsidTr="00A276FC">
        <w:tc>
          <w:tcPr>
            <w:tcW w:w="805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 замислювалися про здоров’я нащадків 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0,4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0,14</w:t>
            </w:r>
          </w:p>
        </w:tc>
      </w:tr>
      <w:tr w:rsidR="00A276FC" w:rsidRPr="0026457C" w:rsidTr="00A276FC">
        <w:tc>
          <w:tcPr>
            <w:tcW w:w="805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 намагалися покинути курити: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0,13</w:t>
            </w:r>
          </w:p>
        </w:tc>
      </w:tr>
      <w:tr w:rsidR="00A276FC" w:rsidRPr="0026457C" w:rsidTr="00A276FC">
        <w:tc>
          <w:tcPr>
            <w:tcW w:w="805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04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89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0,09</w:t>
            </w:r>
          </w:p>
        </w:tc>
      </w:tr>
      <w:tr w:rsidR="00A276FC" w:rsidRPr="0026457C" w:rsidTr="00A276FC">
        <w:tc>
          <w:tcPr>
            <w:tcW w:w="6352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Загальний показник «КР» (у тому числі жінки)</w:t>
            </w:r>
          </w:p>
        </w:tc>
        <w:tc>
          <w:tcPr>
            <w:tcW w:w="2993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98/16</w:t>
            </w:r>
          </w:p>
        </w:tc>
      </w:tr>
    </w:tbl>
    <w:p w:rsidR="00A276FC" w:rsidRPr="0026457C" w:rsidRDefault="00A276FC" w:rsidP="00A276FC">
      <w:pPr>
        <w:spacing w:after="200" w:line="276" w:lineRule="auto"/>
        <w:ind w:left="5664" w:firstLine="708"/>
        <w:rPr>
          <w:rFonts w:ascii="Times New Roman" w:eastAsia="Calibri" w:hAnsi="Times New Roman" w:cs="Times New Roman"/>
          <w:i/>
          <w:sz w:val="28"/>
          <w:szCs w:val="28"/>
        </w:rPr>
      </w:pPr>
    </w:p>
    <w:p w:rsidR="00A276FC" w:rsidRPr="0026457C" w:rsidRDefault="00A276FC" w:rsidP="00A276FC">
      <w:pPr>
        <w:spacing w:after="200" w:line="276" w:lineRule="auto"/>
        <w:ind w:left="5664"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26457C">
        <w:rPr>
          <w:rFonts w:ascii="Times New Roman" w:eastAsia="Calibri" w:hAnsi="Times New Roman" w:cs="Times New Roman"/>
          <w:i/>
          <w:sz w:val="28"/>
          <w:szCs w:val="28"/>
        </w:rPr>
        <w:t xml:space="preserve">Продовження таблиці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5549"/>
        <w:gridCol w:w="1505"/>
        <w:gridCol w:w="1490"/>
      </w:tblGrid>
      <w:tr w:rsidR="00A276FC" w:rsidRPr="0026457C" w:rsidTr="00A276FC">
        <w:tc>
          <w:tcPr>
            <w:tcW w:w="9345" w:type="dxa"/>
            <w:gridSpan w:val="4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 блоку № 4</w:t>
            </w:r>
          </w:p>
        </w:tc>
      </w:tr>
      <w:tr w:rsidR="00A276FC" w:rsidRPr="0026457C" w:rsidTr="00A276FC">
        <w:tc>
          <w:tcPr>
            <w:tcW w:w="801" w:type="dxa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Загальна кількість тих, що вживають алкоголь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0,13</w:t>
            </w:r>
          </w:p>
        </w:tc>
      </w:tr>
      <w:tr w:rsidR="00A276FC" w:rsidRPr="0026457C" w:rsidTr="00A276FC">
        <w:tc>
          <w:tcPr>
            <w:tcW w:w="801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Причини, що спонукали до вживання алкоголю: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батькам, дорослішим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0,04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друзям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0,07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наслідування </w:t>
            </w:r>
            <w:proofErr w:type="spellStart"/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кіногероям,артистам,співакам</w:t>
            </w:r>
            <w:proofErr w:type="spellEnd"/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тощо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0,02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тому, що більшість з оточення використовує у розмові ненормативну лексику, мода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0,04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тому, що подобається, звик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0,04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не визначився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0,07</w:t>
            </w:r>
          </w:p>
        </w:tc>
      </w:tr>
      <w:tr w:rsidR="00A276FC" w:rsidRPr="0026457C" w:rsidTr="00A276FC">
        <w:tc>
          <w:tcPr>
            <w:tcW w:w="801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 вперше почав вживати алкоголь: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10 років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0,07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16 років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0,2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після 20 років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26457C">
        <w:tc>
          <w:tcPr>
            <w:tcW w:w="801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549" w:type="dxa"/>
            <w:shd w:val="clear" w:color="auto" w:fill="auto"/>
          </w:tcPr>
          <w:p w:rsidR="00A276FC" w:rsidRPr="0026457C" w:rsidRDefault="00A276FC" w:rsidP="00A276F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Коли вперше почав вживати алкоголь і продовжуєте:</w:t>
            </w:r>
          </w:p>
          <w:p w:rsidR="00A276FC" w:rsidRPr="0026457C" w:rsidRDefault="00A276FC" w:rsidP="00A276F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10 років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26457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  <w:shd w:val="clear" w:color="auto" w:fill="auto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16 років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26457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  <w:shd w:val="clear" w:color="auto" w:fill="auto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після 20 років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1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Чи замислювалися, що вживання алкоголю шкідливо впливає на розумову діяльність людини: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0,47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0,08</w:t>
            </w:r>
          </w:p>
        </w:tc>
      </w:tr>
      <w:tr w:rsidR="00A276FC" w:rsidRPr="0026457C" w:rsidTr="00A276FC">
        <w:tc>
          <w:tcPr>
            <w:tcW w:w="801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 замислювалися про здоров’я нащадків 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0,43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0,14</w:t>
            </w:r>
          </w:p>
        </w:tc>
      </w:tr>
      <w:tr w:rsidR="00A276FC" w:rsidRPr="0026457C" w:rsidTr="00A276FC">
        <w:tc>
          <w:tcPr>
            <w:tcW w:w="801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 намагалися покинути: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0,19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0,15</w:t>
            </w:r>
          </w:p>
        </w:tc>
      </w:tr>
      <w:tr w:rsidR="00A276FC" w:rsidRPr="0026457C" w:rsidTr="00A276FC">
        <w:tc>
          <w:tcPr>
            <w:tcW w:w="6350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Загальний показник «АЛК» (у тому числі жінки)</w:t>
            </w:r>
          </w:p>
        </w:tc>
        <w:tc>
          <w:tcPr>
            <w:tcW w:w="2995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93/21</w:t>
            </w:r>
          </w:p>
        </w:tc>
      </w:tr>
      <w:tr w:rsidR="00A276FC" w:rsidRPr="0026457C" w:rsidTr="00A276FC">
        <w:tc>
          <w:tcPr>
            <w:tcW w:w="9345" w:type="dxa"/>
            <w:gridSpan w:val="4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 блоку № 5</w:t>
            </w:r>
          </w:p>
        </w:tc>
      </w:tr>
      <w:tr w:rsidR="00A276FC" w:rsidRPr="0026457C" w:rsidTr="00A276FC">
        <w:tc>
          <w:tcPr>
            <w:tcW w:w="801" w:type="dxa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Загальна кількість тих, що вживають наркотики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0,01</w:t>
            </w:r>
          </w:p>
        </w:tc>
      </w:tr>
      <w:tr w:rsidR="00A276FC" w:rsidRPr="0026457C" w:rsidTr="00A276FC">
        <w:tc>
          <w:tcPr>
            <w:tcW w:w="801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Причини, що спонукали до вживання наркотиків: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батькам, дорослішим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0,01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друзям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0,01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наслідування </w:t>
            </w:r>
            <w:proofErr w:type="spellStart"/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кіногероям,артистам,співакам</w:t>
            </w:r>
            <w:proofErr w:type="spellEnd"/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тощо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0,01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тому, що більшість з оточення використовує у розмові ненормативну лексику, мода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0,01</w:t>
            </w:r>
          </w:p>
        </w:tc>
      </w:tr>
      <w:tr w:rsidR="00A276FC" w:rsidRPr="0026457C" w:rsidTr="00A276FC">
        <w:tc>
          <w:tcPr>
            <w:tcW w:w="801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тому, що подобається, звик (у тому числі жінки)</w:t>
            </w:r>
          </w:p>
        </w:tc>
        <w:tc>
          <w:tcPr>
            <w:tcW w:w="1505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0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0,006</w:t>
            </w:r>
          </w:p>
        </w:tc>
      </w:tr>
    </w:tbl>
    <w:p w:rsidR="00A276FC" w:rsidRPr="0026457C" w:rsidRDefault="00A276FC" w:rsidP="00A276FC">
      <w:pPr>
        <w:spacing w:after="200" w:line="276" w:lineRule="auto"/>
        <w:ind w:left="5664" w:hanging="5664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6457C">
        <w:rPr>
          <w:rFonts w:ascii="Times New Roman" w:eastAsia="Calibri" w:hAnsi="Times New Roman" w:cs="Times New Roman"/>
          <w:i/>
          <w:sz w:val="28"/>
          <w:szCs w:val="28"/>
        </w:rPr>
        <w:t xml:space="preserve">Закінчення таблиці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6"/>
        <w:gridCol w:w="5523"/>
        <w:gridCol w:w="1518"/>
        <w:gridCol w:w="1498"/>
      </w:tblGrid>
      <w:tr w:rsidR="00A276FC" w:rsidRPr="0026457C" w:rsidTr="00A276FC">
        <w:tc>
          <w:tcPr>
            <w:tcW w:w="806" w:type="dxa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не визначився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0,07</w:t>
            </w:r>
          </w:p>
        </w:tc>
      </w:tr>
      <w:tr w:rsidR="00A276FC" w:rsidRPr="0026457C" w:rsidTr="00A276FC">
        <w:tc>
          <w:tcPr>
            <w:tcW w:w="806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 вперше почав вживати наркотики: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10 років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0,006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16 років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0,01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після 20 років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6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Коли вперше почав вживати наркотики і продовжуєте:</w:t>
            </w:r>
          </w:p>
          <w:p w:rsidR="00A276FC" w:rsidRPr="0026457C" w:rsidRDefault="00A276FC" w:rsidP="00A276F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10 років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до 16 років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після 20 років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276FC" w:rsidRPr="0026457C" w:rsidTr="00A276FC">
        <w:tc>
          <w:tcPr>
            <w:tcW w:w="806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Чи замислювалися, що вживання наркотиків руйную розумову здатність людини: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0,39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0,06</w:t>
            </w:r>
          </w:p>
        </w:tc>
      </w:tr>
      <w:tr w:rsidR="00A276FC" w:rsidRPr="0026457C" w:rsidTr="00A276FC">
        <w:tc>
          <w:tcPr>
            <w:tcW w:w="806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 замислювалися про здоров’я нащадків 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0,29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0,11</w:t>
            </w:r>
          </w:p>
        </w:tc>
      </w:tr>
      <w:tr w:rsidR="00A276FC" w:rsidRPr="0026457C" w:rsidTr="00A276FC">
        <w:tc>
          <w:tcPr>
            <w:tcW w:w="806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 намагалися покинути: 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0,02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0,006</w:t>
            </w:r>
          </w:p>
        </w:tc>
      </w:tr>
      <w:tr w:rsidR="00A276FC" w:rsidRPr="0026457C" w:rsidTr="00A276FC">
        <w:tc>
          <w:tcPr>
            <w:tcW w:w="6329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Загальний показник «НАРК» (у тому числі жінки)</w:t>
            </w:r>
          </w:p>
        </w:tc>
        <w:tc>
          <w:tcPr>
            <w:tcW w:w="3016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112/2</w:t>
            </w:r>
          </w:p>
        </w:tc>
      </w:tr>
      <w:tr w:rsidR="00A276FC" w:rsidRPr="0026457C" w:rsidTr="00A276FC">
        <w:tc>
          <w:tcPr>
            <w:tcW w:w="9345" w:type="dxa"/>
            <w:gridSpan w:val="4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 блоку № 6</w:t>
            </w:r>
          </w:p>
        </w:tc>
      </w:tr>
      <w:tr w:rsidR="00A276FC" w:rsidRPr="0026457C" w:rsidTr="00A276FC">
        <w:tc>
          <w:tcPr>
            <w:tcW w:w="806" w:type="dxa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Загальна кількість тих, що читає книжки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0,51</w:t>
            </w:r>
          </w:p>
        </w:tc>
      </w:tr>
      <w:tr w:rsidR="00A276FC" w:rsidRPr="0026457C" w:rsidTr="00A276FC">
        <w:tc>
          <w:tcPr>
            <w:tcW w:w="806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про кохання(у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0,14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Детективи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0,35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про політику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0,05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наукові праці: монографії, енциклопедії, словники тощо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0,19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поезії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0,15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філософські твори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0,09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Святе писання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0,08</w:t>
            </w:r>
          </w:p>
        </w:tc>
      </w:tr>
      <w:tr w:rsidR="00A276FC" w:rsidRPr="0026457C" w:rsidTr="00A276FC">
        <w:tc>
          <w:tcPr>
            <w:tcW w:w="806" w:type="dxa"/>
            <w:vMerge w:val="restart"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Чи знаєте, що знання – це духовна сила: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так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0,38</w:t>
            </w:r>
          </w:p>
        </w:tc>
      </w:tr>
      <w:tr w:rsidR="00A276FC" w:rsidRPr="0026457C" w:rsidTr="00A276FC">
        <w:tc>
          <w:tcPr>
            <w:tcW w:w="806" w:type="dxa"/>
            <w:vMerge/>
          </w:tcPr>
          <w:p w:rsidR="00A276FC" w:rsidRPr="0026457C" w:rsidRDefault="00A276FC" w:rsidP="00A276F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ні (у тому числі жінки)</w:t>
            </w:r>
          </w:p>
        </w:tc>
        <w:tc>
          <w:tcPr>
            <w:tcW w:w="151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98" w:type="dxa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0,11</w:t>
            </w:r>
          </w:p>
        </w:tc>
      </w:tr>
      <w:tr w:rsidR="00A276FC" w:rsidRPr="0026457C" w:rsidTr="00A276FC">
        <w:tc>
          <w:tcPr>
            <w:tcW w:w="6329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>Загальний показник  читацького інтересу «ЧІ»</w:t>
            </w:r>
          </w:p>
          <w:p w:rsidR="00A276FC" w:rsidRPr="0026457C" w:rsidRDefault="00A276FC" w:rsidP="00A276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(у тому числі жінки)</w:t>
            </w:r>
          </w:p>
        </w:tc>
        <w:tc>
          <w:tcPr>
            <w:tcW w:w="3016" w:type="dxa"/>
            <w:gridSpan w:val="2"/>
          </w:tcPr>
          <w:p w:rsidR="00A276FC" w:rsidRPr="0026457C" w:rsidRDefault="00A276FC" w:rsidP="00A2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57C">
              <w:rPr>
                <w:rFonts w:ascii="Times New Roman" w:eastAsia="Calibri" w:hAnsi="Times New Roman" w:cs="Times New Roman"/>
                <w:sz w:val="28"/>
                <w:szCs w:val="28"/>
              </w:rPr>
              <w:t>83/31</w:t>
            </w:r>
          </w:p>
        </w:tc>
      </w:tr>
    </w:tbl>
    <w:p w:rsidR="00A276FC" w:rsidRPr="0026457C" w:rsidRDefault="00A276FC" w:rsidP="00A276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76FC" w:rsidRPr="0026457C" w:rsidRDefault="00A276FC" w:rsidP="0011318D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26457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Результати аналізу </w:t>
      </w:r>
      <w:r w:rsidRPr="0026457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анкетування учнів із зазначених тем розглянуто на засіданні педагогічної ради закладу, засіданні методичної спільноти класних керівників та с</w:t>
      </w:r>
      <w:r w:rsidRPr="0026457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формульовано висновки з зазначеної проблеми, розроблено заходи щодо запобігання негативних явищ:</w:t>
      </w:r>
    </w:p>
    <w:p w:rsidR="0026457C" w:rsidRPr="0026457C" w:rsidRDefault="0026457C" w:rsidP="002645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6457C">
        <w:rPr>
          <w:rFonts w:ascii="Times New Roman" w:eastAsia="SimSun" w:hAnsi="Times New Roman" w:cs="Times New Roman"/>
          <w:sz w:val="28"/>
          <w:szCs w:val="28"/>
          <w:lang w:eastAsia="zh-CN"/>
        </w:rPr>
        <w:t>ПЛАН ЗАХОДІВ</w:t>
      </w:r>
    </w:p>
    <w:p w:rsidR="0026457C" w:rsidRPr="0026457C" w:rsidRDefault="0026457C" w:rsidP="002645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6457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щодо профілактики негативних явищ </w:t>
      </w:r>
    </w:p>
    <w:p w:rsidR="0026457C" w:rsidRPr="0026457C" w:rsidRDefault="0026457C" w:rsidP="002645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6457C">
        <w:rPr>
          <w:rFonts w:ascii="Times New Roman" w:eastAsia="SimSun" w:hAnsi="Times New Roman" w:cs="Times New Roman"/>
          <w:sz w:val="28"/>
          <w:szCs w:val="28"/>
          <w:lang w:eastAsia="zh-CN"/>
        </w:rPr>
        <w:t>серед здобувачів освіти</w:t>
      </w:r>
    </w:p>
    <w:p w:rsidR="0026457C" w:rsidRPr="0026457C" w:rsidRDefault="0026457C" w:rsidP="002645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6457C">
        <w:rPr>
          <w:rFonts w:ascii="Times New Roman" w:eastAsia="SimSun" w:hAnsi="Times New Roman" w:cs="Times New Roman"/>
          <w:sz w:val="28"/>
          <w:szCs w:val="28"/>
          <w:lang w:eastAsia="zh-CN"/>
        </w:rPr>
        <w:t>Благодатнівської ЗОШ І-ІІІ ст. ім. Г.П. Берези</w:t>
      </w:r>
    </w:p>
    <w:tbl>
      <w:tblPr>
        <w:tblStyle w:val="a9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226"/>
        <w:gridCol w:w="3551"/>
        <w:gridCol w:w="2131"/>
        <w:gridCol w:w="2557"/>
      </w:tblGrid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 xml:space="preserve">№ з/п  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 xml:space="preserve">Зміст роботи 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Термін виконання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Відповідальний</w:t>
            </w:r>
          </w:p>
        </w:tc>
      </w:tr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 xml:space="preserve">Проводити </w:t>
            </w:r>
            <w:proofErr w:type="spellStart"/>
            <w:r w:rsidRPr="0026457C">
              <w:rPr>
                <w:sz w:val="24"/>
                <w:szCs w:val="24"/>
                <w:lang w:eastAsia="zh-CN"/>
              </w:rPr>
              <w:t>попереджувально</w:t>
            </w:r>
            <w:proofErr w:type="spellEnd"/>
            <w:r w:rsidRPr="0026457C">
              <w:rPr>
                <w:sz w:val="24"/>
                <w:szCs w:val="24"/>
                <w:lang w:eastAsia="zh-CN"/>
              </w:rPr>
              <w:t>-профілактичні заходи «Урок», «Канікули» з метою запобігання дитячій безпритульності, бездоглядності, профілактики правопорушень та злочинності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Щомісяця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Класні керівники, АШГ</w:t>
            </w:r>
          </w:p>
        </w:tc>
      </w:tr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Організація роботи ради профілактики правопорушень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Вересень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ЗВР</w:t>
            </w:r>
          </w:p>
        </w:tc>
      </w:tr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Аналіз та розгляд на педагогічній рад</w:t>
            </w:r>
            <w:r>
              <w:rPr>
                <w:sz w:val="24"/>
                <w:szCs w:val="24"/>
                <w:lang w:eastAsia="zh-CN"/>
              </w:rPr>
              <w:t>і</w:t>
            </w:r>
            <w:r w:rsidRPr="0026457C">
              <w:rPr>
                <w:sz w:val="24"/>
                <w:szCs w:val="24"/>
                <w:lang w:eastAsia="zh-CN"/>
              </w:rPr>
              <w:t xml:space="preserve"> питання про стан відвідування учнями навчальних занять та ефективність заходів щодо запобігання пропусків уроків без поважних причин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Листопад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Педагог-організатор</w:t>
            </w:r>
          </w:p>
        </w:tc>
      </w:tr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 xml:space="preserve">Проведення тижнів, декад, місячників правової освіти та виховання за участі представників поліцейських ювенальної превенції, </w:t>
            </w:r>
            <w:proofErr w:type="spellStart"/>
            <w:r w:rsidRPr="0026457C">
              <w:rPr>
                <w:sz w:val="24"/>
                <w:szCs w:val="24"/>
                <w:lang w:eastAsia="zh-CN"/>
              </w:rPr>
              <w:t>дільничих</w:t>
            </w:r>
            <w:proofErr w:type="spellEnd"/>
            <w:r w:rsidRPr="0026457C">
              <w:rPr>
                <w:sz w:val="24"/>
                <w:szCs w:val="24"/>
                <w:lang w:eastAsia="zh-CN"/>
              </w:rPr>
              <w:t xml:space="preserve"> офіцерів поліції. Участь учнів закладу в учнівських олімпіадах з правознавства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Жовтень</w:t>
            </w:r>
          </w:p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Листопад</w:t>
            </w:r>
          </w:p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Грудень</w:t>
            </w:r>
          </w:p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Лютий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Адміністрація, класні керівники</w:t>
            </w:r>
          </w:p>
        </w:tc>
      </w:tr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lastRenderedPageBreak/>
              <w:t>5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Робота по забезпеченню своєчасного виявлення сімей, які опинилися у складних життєвих обставинах. Індивідуальна робота з дітьми із сімей зазначеної категорії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Упродовж року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Класні керівники, соціальний педагог</w:t>
            </w:r>
          </w:p>
        </w:tc>
      </w:tr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 xml:space="preserve">Проведення інформаційно-просвітницьких заходів з питань формування здорового способу життя, правової освіти та виховання, профілактики правопорушень, бездоглядності, безпритульності та запобігання проявів </w:t>
            </w:r>
            <w:proofErr w:type="spellStart"/>
            <w:r w:rsidRPr="0026457C">
              <w:rPr>
                <w:sz w:val="24"/>
                <w:szCs w:val="24"/>
                <w:lang w:eastAsia="zh-CN"/>
              </w:rPr>
              <w:t>булінгу</w:t>
            </w:r>
            <w:proofErr w:type="spellEnd"/>
            <w:r w:rsidRPr="0026457C">
              <w:rPr>
                <w:sz w:val="24"/>
                <w:szCs w:val="24"/>
                <w:lang w:eastAsia="zh-CN"/>
              </w:rPr>
              <w:t>(цькування)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Упродовж року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Класні керівники, соціальний педагог, практичний психолог</w:t>
            </w:r>
          </w:p>
        </w:tc>
      </w:tr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Роботи з батьківською громадськістю, особливо з сім’ями, які потрапили у складні життєві обставини, з метою проведення з ними, спільно з правоохоронними органами, правового та педагогічного всеобучу щодо аспектів виховання дітей,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Щоквартально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Класні керівники, соціальний педагог, практичний психолог</w:t>
            </w:r>
          </w:p>
        </w:tc>
      </w:tr>
      <w:tr w:rsidR="0026457C" w:rsidRPr="0026457C" w:rsidTr="00A14131">
        <w:trPr>
          <w:trHeight w:val="1066"/>
        </w:trPr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Організувати батьківські просвітницькі зустрічі, де висвітлювати питання правил безпечного користування дітьми мережею Інтернет тощо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Жовтень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 xml:space="preserve">Класні керівники </w:t>
            </w:r>
          </w:p>
        </w:tc>
      </w:tr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 xml:space="preserve">Поновити куточки з прав дитини та розміщувати в них дані про організації, до яких можна звернутися з приводу порушення прав дитини, </w:t>
            </w:r>
            <w:proofErr w:type="spellStart"/>
            <w:r w:rsidRPr="0026457C">
              <w:rPr>
                <w:sz w:val="24"/>
                <w:szCs w:val="24"/>
                <w:lang w:eastAsia="zh-CN"/>
              </w:rPr>
              <w:t>булінгу</w:t>
            </w:r>
            <w:proofErr w:type="spellEnd"/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Вересень</w:t>
            </w:r>
          </w:p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Протягом року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Соціальний педагог</w:t>
            </w:r>
          </w:p>
        </w:tc>
      </w:tr>
      <w:tr w:rsidR="0026457C" w:rsidRPr="0026457C" w:rsidTr="00A14131">
        <w:tc>
          <w:tcPr>
            <w:tcW w:w="709" w:type="dxa"/>
          </w:tcPr>
          <w:p w:rsidR="0026457C" w:rsidRPr="0026457C" w:rsidRDefault="0026457C" w:rsidP="00A14131">
            <w:pPr>
              <w:suppressAutoHyphens/>
              <w:ind w:left="720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551" w:type="dxa"/>
          </w:tcPr>
          <w:p w:rsidR="0026457C" w:rsidRPr="0026457C" w:rsidRDefault="0026457C" w:rsidP="00A14131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Через засоби масової інформації пропагувати здоровий спосіб життя, інформувати про шкоду і незворотні наслідки вживання спиртних напоїв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26457C">
              <w:rPr>
                <w:sz w:val="24"/>
                <w:szCs w:val="24"/>
                <w:lang w:eastAsia="zh-CN"/>
              </w:rPr>
              <w:t>Щоквартально</w:t>
            </w:r>
          </w:p>
        </w:tc>
        <w:tc>
          <w:tcPr>
            <w:tcW w:w="2131" w:type="dxa"/>
          </w:tcPr>
          <w:p w:rsidR="0026457C" w:rsidRPr="0026457C" w:rsidRDefault="0026457C" w:rsidP="00A14131">
            <w:pPr>
              <w:suppressAutoHyphens/>
              <w:ind w:left="-61"/>
              <w:contextualSpacing/>
              <w:jc w:val="center"/>
              <w:rPr>
                <w:sz w:val="24"/>
                <w:szCs w:val="24"/>
                <w:lang w:eastAsia="zh-CN"/>
              </w:rPr>
            </w:pPr>
          </w:p>
        </w:tc>
      </w:tr>
    </w:tbl>
    <w:p w:rsidR="00D826B7" w:rsidRDefault="00A14131" w:rsidP="008C310B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5521">
        <w:rPr>
          <w:rFonts w:ascii="Times New Roman" w:hAnsi="Times New Roman" w:cs="Times New Roman"/>
          <w:sz w:val="28"/>
          <w:szCs w:val="28"/>
        </w:rPr>
        <w:t xml:space="preserve">Внаслідок проведеної роботи, спрямованої на підвищення рівня комунікативної культури у вимірі ціннісного ставлення учасника дослідно-експериментальної роботи до себе та інших, зменшилась кількість осіб, які вживають нецензурні слова у спілкування у порівнянні з первинним </w:t>
      </w:r>
      <w:r w:rsidR="00495521">
        <w:rPr>
          <w:rFonts w:ascii="Times New Roman" w:hAnsi="Times New Roman" w:cs="Times New Roman"/>
          <w:sz w:val="28"/>
          <w:szCs w:val="28"/>
        </w:rPr>
        <w:t xml:space="preserve">показником </w:t>
      </w:r>
      <w:r w:rsidRPr="00495521">
        <w:rPr>
          <w:rFonts w:ascii="Times New Roman" w:hAnsi="Times New Roman" w:cs="Times New Roman"/>
          <w:sz w:val="28"/>
          <w:szCs w:val="28"/>
        </w:rPr>
        <w:t xml:space="preserve">на </w:t>
      </w:r>
      <w:r w:rsidR="0011318D">
        <w:rPr>
          <w:rFonts w:ascii="Times New Roman" w:hAnsi="Times New Roman" w:cs="Times New Roman"/>
          <w:sz w:val="28"/>
          <w:szCs w:val="28"/>
        </w:rPr>
        <w:t>16.6</w:t>
      </w:r>
      <w:r w:rsidRPr="00495521">
        <w:rPr>
          <w:rFonts w:ascii="Times New Roman" w:hAnsi="Times New Roman" w:cs="Times New Roman"/>
          <w:sz w:val="28"/>
          <w:szCs w:val="28"/>
        </w:rPr>
        <w:t>%</w:t>
      </w:r>
      <w:r w:rsidR="00495521">
        <w:rPr>
          <w:rFonts w:ascii="Times New Roman" w:hAnsi="Times New Roman" w:cs="Times New Roman"/>
          <w:sz w:val="28"/>
          <w:szCs w:val="28"/>
        </w:rPr>
        <w:t xml:space="preserve"> (</w:t>
      </w:r>
      <w:r w:rsidR="00377802">
        <w:rPr>
          <w:rFonts w:ascii="Times New Roman" w:hAnsi="Times New Roman" w:cs="Times New Roman"/>
          <w:sz w:val="28"/>
          <w:szCs w:val="28"/>
        </w:rPr>
        <w:t xml:space="preserve">первинний показник: </w:t>
      </w:r>
      <w:r w:rsidR="00495521">
        <w:rPr>
          <w:rFonts w:ascii="Times New Roman" w:hAnsi="Times New Roman" w:cs="Times New Roman"/>
          <w:sz w:val="28"/>
          <w:szCs w:val="28"/>
        </w:rPr>
        <w:t>58</w:t>
      </w:r>
      <w:r w:rsidR="00377802">
        <w:rPr>
          <w:rFonts w:ascii="Times New Roman" w:hAnsi="Times New Roman" w:cs="Times New Roman"/>
          <w:sz w:val="28"/>
          <w:szCs w:val="28"/>
        </w:rPr>
        <w:t xml:space="preserve"> осіб, що використовують нецензурну лексику; контрольний показник: </w:t>
      </w:r>
      <w:r w:rsidR="00D826B7">
        <w:rPr>
          <w:rFonts w:ascii="Times New Roman" w:hAnsi="Times New Roman" w:cs="Times New Roman"/>
          <w:sz w:val="28"/>
          <w:szCs w:val="28"/>
        </w:rPr>
        <w:t>39</w:t>
      </w:r>
      <w:r w:rsidR="00377802">
        <w:rPr>
          <w:rFonts w:ascii="Times New Roman" w:hAnsi="Times New Roman" w:cs="Times New Roman"/>
          <w:sz w:val="28"/>
          <w:szCs w:val="28"/>
        </w:rPr>
        <w:t xml:space="preserve"> осіб, що використовують нецензурну лексику), отже покращився показник сформованості ментального здоров’я</w:t>
      </w:r>
      <w:r w:rsidR="00AA2D70">
        <w:rPr>
          <w:rFonts w:ascii="Times New Roman" w:hAnsi="Times New Roman" w:cs="Times New Roman"/>
          <w:sz w:val="28"/>
          <w:szCs w:val="28"/>
        </w:rPr>
        <w:t xml:space="preserve"> учнів-учасників ДЕР</w:t>
      </w:r>
      <w:r w:rsidRPr="004955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1559"/>
        <w:gridCol w:w="1560"/>
        <w:gridCol w:w="1559"/>
        <w:gridCol w:w="1559"/>
      </w:tblGrid>
      <w:tr w:rsidR="0011318D" w:rsidTr="0011318D">
        <w:tc>
          <w:tcPr>
            <w:tcW w:w="2127" w:type="dxa"/>
            <w:vMerge w:val="restart"/>
          </w:tcPr>
          <w:p w:rsidR="0011318D" w:rsidRPr="007A49C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B">
              <w:rPr>
                <w:rFonts w:ascii="Times New Roman" w:hAnsi="Times New Roman"/>
                <w:sz w:val="24"/>
                <w:szCs w:val="24"/>
              </w:rPr>
              <w:t>Назва досліджуваного показника</w:t>
            </w:r>
          </w:p>
        </w:tc>
        <w:tc>
          <w:tcPr>
            <w:tcW w:w="2976" w:type="dxa"/>
            <w:gridSpan w:val="2"/>
          </w:tcPr>
          <w:p w:rsidR="0011318D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ПОЧАТКОВИЙ ЗРІЗ</w:t>
            </w:r>
          </w:p>
          <w:p w:rsidR="0011318D" w:rsidRPr="007A49C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 2022 р</w:t>
            </w:r>
          </w:p>
        </w:tc>
        <w:tc>
          <w:tcPr>
            <w:tcW w:w="3119" w:type="dxa"/>
            <w:gridSpan w:val="2"/>
          </w:tcPr>
          <w:p w:rsidR="0011318D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КОНТРОЛЬНИЙ ЗРІЗ</w:t>
            </w:r>
          </w:p>
          <w:p w:rsidR="0011318D" w:rsidRPr="007A49C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 2023 р</w:t>
            </w:r>
          </w:p>
        </w:tc>
        <w:tc>
          <w:tcPr>
            <w:tcW w:w="1559" w:type="dxa"/>
          </w:tcPr>
          <w:p w:rsidR="0011318D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ЗМІНИ</w:t>
            </w:r>
          </w:p>
        </w:tc>
      </w:tr>
      <w:tr w:rsidR="0011318D" w:rsidRPr="007A49CB" w:rsidTr="0011318D">
        <w:tc>
          <w:tcPr>
            <w:tcW w:w="2127" w:type="dxa"/>
            <w:vMerge/>
          </w:tcPr>
          <w:p w:rsidR="0011318D" w:rsidRPr="007A49C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1318D" w:rsidRPr="007A49C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B">
              <w:rPr>
                <w:rFonts w:ascii="Times New Roman" w:hAnsi="Times New Roman"/>
                <w:sz w:val="24"/>
                <w:szCs w:val="24"/>
              </w:rPr>
              <w:t>Кількісний показник</w:t>
            </w:r>
          </w:p>
        </w:tc>
        <w:tc>
          <w:tcPr>
            <w:tcW w:w="1559" w:type="dxa"/>
          </w:tcPr>
          <w:p w:rsidR="0011318D" w:rsidRPr="007A49C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B">
              <w:rPr>
                <w:rFonts w:ascii="Times New Roman" w:hAnsi="Times New Roman"/>
                <w:sz w:val="24"/>
                <w:szCs w:val="24"/>
              </w:rPr>
              <w:t>Відносний показник (%)</w:t>
            </w:r>
          </w:p>
        </w:tc>
        <w:tc>
          <w:tcPr>
            <w:tcW w:w="1560" w:type="dxa"/>
          </w:tcPr>
          <w:p w:rsidR="0011318D" w:rsidRPr="007A49C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B">
              <w:rPr>
                <w:rFonts w:ascii="Times New Roman" w:hAnsi="Times New Roman"/>
                <w:sz w:val="24"/>
                <w:szCs w:val="24"/>
              </w:rPr>
              <w:t>Кількісний показник</w:t>
            </w:r>
          </w:p>
        </w:tc>
        <w:tc>
          <w:tcPr>
            <w:tcW w:w="1559" w:type="dxa"/>
          </w:tcPr>
          <w:p w:rsidR="0011318D" w:rsidRPr="007A49C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B">
              <w:rPr>
                <w:rFonts w:ascii="Times New Roman" w:hAnsi="Times New Roman"/>
                <w:sz w:val="24"/>
                <w:szCs w:val="24"/>
              </w:rPr>
              <w:t>Відносний показник (%)</w:t>
            </w:r>
          </w:p>
        </w:tc>
        <w:tc>
          <w:tcPr>
            <w:tcW w:w="1559" w:type="dxa"/>
          </w:tcPr>
          <w:p w:rsidR="0011318D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B">
              <w:rPr>
                <w:rFonts w:ascii="Times New Roman" w:hAnsi="Times New Roman"/>
                <w:sz w:val="24"/>
                <w:szCs w:val="24"/>
              </w:rPr>
              <w:t>Кількісний показник</w:t>
            </w:r>
          </w:p>
          <w:p w:rsidR="0011318D" w:rsidRPr="007A49C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</w:tr>
      <w:tr w:rsidR="0011318D" w:rsidRPr="008C26BB" w:rsidTr="0011318D">
        <w:tc>
          <w:tcPr>
            <w:tcW w:w="9781" w:type="dxa"/>
            <w:gridSpan w:val="6"/>
          </w:tcPr>
          <w:p w:rsidR="0011318D" w:rsidRPr="008C26BB" w:rsidRDefault="0011318D" w:rsidP="006338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8C26BB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Аналіз блоку 1</w:t>
            </w:r>
          </w:p>
        </w:tc>
      </w:tr>
      <w:tr w:rsidR="0011318D" w:rsidRPr="007A49CB" w:rsidTr="0011318D">
        <w:tc>
          <w:tcPr>
            <w:tcW w:w="2127" w:type="dxa"/>
          </w:tcPr>
          <w:p w:rsidR="0011318D" w:rsidRDefault="0011318D" w:rsidP="0011318D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8C26B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Загальна кількість респондентів</w:t>
            </w:r>
            <w:r w:rsidRPr="007A49C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11318D" w:rsidRPr="007A49CB" w:rsidRDefault="0011318D" w:rsidP="00113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7A49C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(у</w:t>
            </w:r>
            <w:r w:rsidRPr="008C26B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тому числі </w:t>
            </w:r>
            <w:r w:rsidRPr="006947CE">
              <w:rPr>
                <w:rFonts w:ascii="Times New Roman" w:hAnsi="Times New Roman"/>
                <w:sz w:val="24"/>
                <w:szCs w:val="24"/>
              </w:rPr>
              <w:t>жіночої статі</w:t>
            </w:r>
            <w:r w:rsidRPr="008C26B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7A49C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7" w:type="dxa"/>
          </w:tcPr>
          <w:p w:rsidR="0011318D" w:rsidRPr="007A49CB" w:rsidRDefault="0011318D" w:rsidP="00633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F44998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559" w:type="dxa"/>
          </w:tcPr>
          <w:p w:rsidR="0011318D" w:rsidRPr="007A49CB" w:rsidRDefault="0011318D" w:rsidP="00633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F4499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11318D" w:rsidRPr="00F44998" w:rsidRDefault="0011318D" w:rsidP="00633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998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559" w:type="dxa"/>
          </w:tcPr>
          <w:p w:rsidR="0011318D" w:rsidRPr="00F44998" w:rsidRDefault="0011318D" w:rsidP="00633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99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11318D" w:rsidRPr="00F44998" w:rsidRDefault="0011318D" w:rsidP="00633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1318D" w:rsidRPr="00F44998" w:rsidRDefault="0011318D" w:rsidP="006338E0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11318D" w:rsidRPr="008C26BB" w:rsidTr="0011318D">
        <w:tc>
          <w:tcPr>
            <w:tcW w:w="9781" w:type="dxa"/>
            <w:gridSpan w:val="6"/>
          </w:tcPr>
          <w:p w:rsidR="0011318D" w:rsidRPr="008C26BB" w:rsidRDefault="0011318D" w:rsidP="0011318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8C26BB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Аналіз блоку </w:t>
            </w:r>
            <w:r w:rsidRPr="007A49CB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11318D" w:rsidRPr="007A49CB" w:rsidTr="0011318D">
        <w:tc>
          <w:tcPr>
            <w:tcW w:w="2127" w:type="dxa"/>
          </w:tcPr>
          <w:p w:rsidR="0011318D" w:rsidRPr="007A49CB" w:rsidRDefault="0011318D" w:rsidP="00113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8C26B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Кількість респондентів, </w:t>
            </w:r>
            <w:r w:rsidRPr="007A49C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які</w:t>
            </w:r>
            <w:r w:rsidRPr="008C26B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використовують нецензурну лексику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7A49C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(у</w:t>
            </w:r>
            <w:r w:rsidRPr="008C26B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тому числі</w:t>
            </w:r>
            <w:r w:rsidRPr="006947CE">
              <w:rPr>
                <w:rFonts w:ascii="Times New Roman" w:hAnsi="Times New Roman"/>
                <w:sz w:val="24"/>
                <w:szCs w:val="24"/>
              </w:rPr>
              <w:t xml:space="preserve"> жіночої статі</w:t>
            </w:r>
            <w:r w:rsidRPr="007A49C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 «НЛ»</w:t>
            </w:r>
          </w:p>
        </w:tc>
        <w:tc>
          <w:tcPr>
            <w:tcW w:w="1417" w:type="dxa"/>
          </w:tcPr>
          <w:p w:rsidR="0011318D" w:rsidRDefault="0011318D" w:rsidP="00633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11318D" w:rsidRPr="007A49CB" w:rsidRDefault="0011318D" w:rsidP="00633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1559" w:type="dxa"/>
          </w:tcPr>
          <w:p w:rsidR="0011318D" w:rsidRPr="007A49CB" w:rsidRDefault="0011318D" w:rsidP="00633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50,8%</w:t>
            </w:r>
          </w:p>
        </w:tc>
        <w:tc>
          <w:tcPr>
            <w:tcW w:w="1560" w:type="dxa"/>
          </w:tcPr>
          <w:p w:rsidR="0011318D" w:rsidRDefault="0011318D" w:rsidP="006338E0">
            <w:pPr>
              <w:spacing w:line="240" w:lineRule="auto"/>
              <w:ind w:left="-724" w:right="-108" w:firstLine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1318D" w:rsidRPr="007A49CB" w:rsidRDefault="0011318D" w:rsidP="006338E0">
            <w:pPr>
              <w:spacing w:line="240" w:lineRule="auto"/>
              <w:ind w:left="-724" w:right="-108" w:firstLine="474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1559" w:type="dxa"/>
          </w:tcPr>
          <w:p w:rsidR="0011318D" w:rsidRDefault="0011318D" w:rsidP="006338E0">
            <w:pPr>
              <w:spacing w:line="240" w:lineRule="auto"/>
              <w:ind w:left="-724" w:right="-108" w:firstLine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34,2%</w:t>
            </w:r>
          </w:p>
          <w:p w:rsidR="0011318D" w:rsidRPr="007A49CB" w:rsidRDefault="0011318D" w:rsidP="00633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1559" w:type="dxa"/>
          </w:tcPr>
          <w:p w:rsidR="0011318D" w:rsidRDefault="0011318D" w:rsidP="006338E0">
            <w:pPr>
              <w:spacing w:line="240" w:lineRule="auto"/>
              <w:ind w:left="-724" w:right="-108" w:firstLine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- 19</w:t>
            </w:r>
          </w:p>
          <w:p w:rsidR="0011318D" w:rsidRDefault="0011318D" w:rsidP="006338E0">
            <w:pPr>
              <w:spacing w:line="240" w:lineRule="auto"/>
              <w:ind w:left="-724" w:right="-108" w:firstLine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16.6%</w:t>
            </w:r>
          </w:p>
        </w:tc>
      </w:tr>
      <w:tr w:rsidR="0011318D" w:rsidRPr="007A49CB" w:rsidTr="0011318D">
        <w:tc>
          <w:tcPr>
            <w:tcW w:w="2127" w:type="dxa"/>
          </w:tcPr>
          <w:p w:rsidR="0011318D" w:rsidRPr="007A49CB" w:rsidRDefault="0011318D" w:rsidP="00113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8C26B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Головні причини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654" w:type="dxa"/>
            <w:gridSpan w:val="5"/>
          </w:tcPr>
          <w:p w:rsidR="0011318D" w:rsidRPr="00F44998" w:rsidRDefault="0011318D" w:rsidP="00633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F44998">
              <w:rPr>
                <w:rFonts w:ascii="Times New Roman" w:eastAsia="Calibri" w:hAnsi="Times New Roman" w:cs="Times New Roman"/>
                <w:sz w:val="24"/>
                <w:szCs w:val="24"/>
              </w:rPr>
              <w:t>Наслідування друзям; тому, що більшість з оточення використовує у розмові ненормативну лексику, мода</w:t>
            </w:r>
          </w:p>
        </w:tc>
      </w:tr>
    </w:tbl>
    <w:p w:rsidR="003635AA" w:rsidRPr="00495521" w:rsidRDefault="0011318D" w:rsidP="00113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521">
        <w:rPr>
          <w:rFonts w:ascii="Times New Roman" w:hAnsi="Times New Roman" w:cs="Times New Roman"/>
          <w:sz w:val="28"/>
          <w:szCs w:val="28"/>
        </w:rPr>
        <w:t>Завдання дослідно-експериментальної роботи виконані у повному обсязі</w:t>
      </w:r>
      <w:r w:rsidRPr="00495521">
        <w:rPr>
          <w:rFonts w:ascii="Calibri" w:eastAsia="Calibri" w:hAnsi="Calibri" w:cs="Times New Roman"/>
          <w:noProof/>
          <w:sz w:val="28"/>
          <w:szCs w:val="28"/>
          <w:lang w:val="ru-RU" w:eastAsia="ru-RU"/>
        </w:rPr>
        <w:t xml:space="preserve"> </w:t>
      </w:r>
      <w:r w:rsidR="00AA2D70" w:rsidRPr="00495521">
        <w:rPr>
          <w:rFonts w:ascii="Calibri" w:eastAsia="Calibri" w:hAnsi="Calibri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591185</wp:posOffset>
            </wp:positionH>
            <wp:positionV relativeFrom="paragraph">
              <wp:posOffset>0</wp:posOffset>
            </wp:positionV>
            <wp:extent cx="625030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28" y="21454"/>
                <wp:lineTo x="2152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35AA" w:rsidRPr="004955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73351"/>
    <w:multiLevelType w:val="multilevel"/>
    <w:tmpl w:val="F0AC7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1439A2"/>
    <w:multiLevelType w:val="multilevel"/>
    <w:tmpl w:val="071439A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0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0A605E"/>
    <w:multiLevelType w:val="multilevel"/>
    <w:tmpl w:val="6958D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FA2A7E"/>
    <w:multiLevelType w:val="multilevel"/>
    <w:tmpl w:val="AA8A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36227B"/>
    <w:multiLevelType w:val="multilevel"/>
    <w:tmpl w:val="DF682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FE68B9"/>
    <w:multiLevelType w:val="multilevel"/>
    <w:tmpl w:val="24FE68B9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0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4B4179"/>
    <w:multiLevelType w:val="multilevel"/>
    <w:tmpl w:val="F3FCA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093419"/>
    <w:multiLevelType w:val="multilevel"/>
    <w:tmpl w:val="C5969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631B77"/>
    <w:multiLevelType w:val="multilevel"/>
    <w:tmpl w:val="D7D0C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4F0E7A"/>
    <w:multiLevelType w:val="multilevel"/>
    <w:tmpl w:val="2D22F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3D72E2"/>
    <w:multiLevelType w:val="multilevel"/>
    <w:tmpl w:val="25EAE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A56DCC"/>
    <w:multiLevelType w:val="multilevel"/>
    <w:tmpl w:val="D598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234D62"/>
    <w:multiLevelType w:val="multilevel"/>
    <w:tmpl w:val="EC6EF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B2974"/>
    <w:multiLevelType w:val="multilevel"/>
    <w:tmpl w:val="288877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4352C1"/>
    <w:multiLevelType w:val="multilevel"/>
    <w:tmpl w:val="EE84C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902721"/>
    <w:multiLevelType w:val="multilevel"/>
    <w:tmpl w:val="9486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0D5A0D"/>
    <w:multiLevelType w:val="multilevel"/>
    <w:tmpl w:val="BDC84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4"/>
  </w:num>
  <w:num w:numId="4">
    <w:abstractNumId w:val="13"/>
  </w:num>
  <w:num w:numId="5">
    <w:abstractNumId w:val="11"/>
  </w:num>
  <w:num w:numId="6">
    <w:abstractNumId w:val="8"/>
  </w:num>
  <w:num w:numId="7">
    <w:abstractNumId w:val="10"/>
  </w:num>
  <w:num w:numId="8">
    <w:abstractNumId w:val="3"/>
  </w:num>
  <w:num w:numId="9">
    <w:abstractNumId w:val="6"/>
  </w:num>
  <w:num w:numId="10">
    <w:abstractNumId w:val="15"/>
  </w:num>
  <w:num w:numId="11">
    <w:abstractNumId w:val="2"/>
  </w:num>
  <w:num w:numId="12">
    <w:abstractNumId w:val="12"/>
  </w:num>
  <w:num w:numId="13">
    <w:abstractNumId w:val="0"/>
  </w:num>
  <w:num w:numId="14">
    <w:abstractNumId w:val="7"/>
  </w:num>
  <w:num w:numId="15">
    <w:abstractNumId w:val="14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ED9"/>
    <w:rsid w:val="00050501"/>
    <w:rsid w:val="00112ED9"/>
    <w:rsid w:val="0011318D"/>
    <w:rsid w:val="00130021"/>
    <w:rsid w:val="0026457C"/>
    <w:rsid w:val="002B1975"/>
    <w:rsid w:val="0033237B"/>
    <w:rsid w:val="003635AA"/>
    <w:rsid w:val="00377802"/>
    <w:rsid w:val="003D76E6"/>
    <w:rsid w:val="00401EB2"/>
    <w:rsid w:val="00406EC7"/>
    <w:rsid w:val="00420AF1"/>
    <w:rsid w:val="00426291"/>
    <w:rsid w:val="00495521"/>
    <w:rsid w:val="004C0936"/>
    <w:rsid w:val="004F7148"/>
    <w:rsid w:val="0052063D"/>
    <w:rsid w:val="005F369D"/>
    <w:rsid w:val="00604380"/>
    <w:rsid w:val="007942F3"/>
    <w:rsid w:val="007F023A"/>
    <w:rsid w:val="007F78BC"/>
    <w:rsid w:val="0081010E"/>
    <w:rsid w:val="008C310B"/>
    <w:rsid w:val="00930A06"/>
    <w:rsid w:val="009E18EB"/>
    <w:rsid w:val="009F40A6"/>
    <w:rsid w:val="009F73C2"/>
    <w:rsid w:val="00A14131"/>
    <w:rsid w:val="00A276FC"/>
    <w:rsid w:val="00A55786"/>
    <w:rsid w:val="00AA2D70"/>
    <w:rsid w:val="00AC00BB"/>
    <w:rsid w:val="00B33A16"/>
    <w:rsid w:val="00B47BB1"/>
    <w:rsid w:val="00BB5098"/>
    <w:rsid w:val="00C72C2C"/>
    <w:rsid w:val="00C77226"/>
    <w:rsid w:val="00C93E08"/>
    <w:rsid w:val="00CC6D41"/>
    <w:rsid w:val="00CE4E0A"/>
    <w:rsid w:val="00CF5266"/>
    <w:rsid w:val="00D826B7"/>
    <w:rsid w:val="00DB1593"/>
    <w:rsid w:val="00DF246C"/>
    <w:rsid w:val="00E50700"/>
    <w:rsid w:val="00EB019B"/>
    <w:rsid w:val="00F027C3"/>
    <w:rsid w:val="00F4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9951C-9883-462C-BE8F-45209E661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4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CE4E0A"/>
    <w:rPr>
      <w:b/>
      <w:bCs/>
    </w:rPr>
  </w:style>
  <w:style w:type="character" w:styleId="a5">
    <w:name w:val="Emphasis"/>
    <w:basedOn w:val="a0"/>
    <w:uiPriority w:val="20"/>
    <w:qFormat/>
    <w:rsid w:val="00CE4E0A"/>
    <w:rPr>
      <w:i/>
      <w:iCs/>
    </w:rPr>
  </w:style>
  <w:style w:type="character" w:customStyle="1" w:styleId="xfmc1">
    <w:name w:val="xfmc1"/>
    <w:basedOn w:val="a0"/>
    <w:rsid w:val="00420AF1"/>
  </w:style>
  <w:style w:type="paragraph" w:styleId="a6">
    <w:name w:val="Balloon Text"/>
    <w:basedOn w:val="a"/>
    <w:link w:val="a7"/>
    <w:uiPriority w:val="99"/>
    <w:semiHidden/>
    <w:unhideWhenUsed/>
    <w:rsid w:val="003D7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76E6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52063D"/>
    <w:pPr>
      <w:spacing w:after="0" w:line="240" w:lineRule="auto"/>
    </w:pPr>
  </w:style>
  <w:style w:type="table" w:styleId="a9">
    <w:name w:val="Table Grid"/>
    <w:qFormat/>
    <w:rsid w:val="007F78BC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ітка таблиці1"/>
    <w:basedOn w:val="a1"/>
    <w:next w:val="a9"/>
    <w:uiPriority w:val="59"/>
    <w:qFormat/>
    <w:rsid w:val="007F78BC"/>
    <w:pPr>
      <w:spacing w:after="0" w:line="240" w:lineRule="auto"/>
    </w:pPr>
    <w:rPr>
      <w:rFonts w:eastAsia="SimSu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D82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1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</Pages>
  <Words>4025</Words>
  <Characters>22948</Characters>
  <Application>Microsoft Office Word</Application>
  <DocSecurity>0</DocSecurity>
  <Lines>191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26920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Татьяна</cp:lastModifiedBy>
  <cp:revision>8</cp:revision>
  <cp:lastPrinted>2023-03-02T07:22:00Z</cp:lastPrinted>
  <dcterms:created xsi:type="dcterms:W3CDTF">2023-05-01T13:31:00Z</dcterms:created>
  <dcterms:modified xsi:type="dcterms:W3CDTF">2023-11-02T12:50:00Z</dcterms:modified>
</cp:coreProperties>
</file>