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A8AC" w14:textId="77777777" w:rsidR="00FE796D" w:rsidRPr="00B578B8" w:rsidRDefault="00FE796D" w:rsidP="00FE796D">
      <w:pPr>
        <w:jc w:val="right"/>
        <w:rPr>
          <w:rFonts w:ascii="Times New Roman" w:hAnsi="Times New Roman" w:cs="Times New Roman"/>
          <w:sz w:val="28"/>
          <w:szCs w:val="28"/>
        </w:rPr>
      </w:pPr>
      <w:r w:rsidRPr="00B578B8">
        <w:rPr>
          <w:rFonts w:ascii="Times New Roman" w:hAnsi="Times New Roman" w:cs="Times New Roman"/>
          <w:sz w:val="28"/>
          <w:szCs w:val="28"/>
        </w:rPr>
        <w:t>Додаток 4</w:t>
      </w:r>
    </w:p>
    <w:p w14:paraId="780EAB78" w14:textId="77777777" w:rsidR="00FE796D" w:rsidRPr="00B578B8" w:rsidRDefault="00FE796D" w:rsidP="00FE796D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578B8">
        <w:rPr>
          <w:rFonts w:ascii="Times New Roman" w:hAnsi="Times New Roman"/>
          <w:sz w:val="28"/>
          <w:szCs w:val="28"/>
        </w:rPr>
        <w:t xml:space="preserve">до наказу Управління освіти </w:t>
      </w:r>
    </w:p>
    <w:p w14:paraId="65D50464" w14:textId="77777777" w:rsidR="00FE796D" w:rsidRPr="00B578B8" w:rsidRDefault="00FE796D" w:rsidP="00FE796D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578B8">
        <w:rPr>
          <w:rFonts w:ascii="Times New Roman" w:hAnsi="Times New Roman"/>
          <w:sz w:val="28"/>
          <w:szCs w:val="28"/>
        </w:rPr>
        <w:t xml:space="preserve">і науки Черкаської обласної </w:t>
      </w:r>
    </w:p>
    <w:p w14:paraId="38165C73" w14:textId="77777777" w:rsidR="00FE796D" w:rsidRPr="00B578B8" w:rsidRDefault="00FE796D" w:rsidP="00FE796D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B578B8">
        <w:rPr>
          <w:rFonts w:ascii="Times New Roman" w:hAnsi="Times New Roman"/>
          <w:sz w:val="28"/>
          <w:szCs w:val="28"/>
        </w:rPr>
        <w:t>державної адміністрації</w:t>
      </w:r>
    </w:p>
    <w:p w14:paraId="4CE585BD" w14:textId="49D75471" w:rsidR="00FE796D" w:rsidRPr="00B578B8" w:rsidRDefault="00FE796D" w:rsidP="00FE796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578B8">
        <w:rPr>
          <w:rFonts w:ascii="Times New Roman" w:hAnsi="Times New Roman"/>
          <w:sz w:val="28"/>
          <w:szCs w:val="28"/>
        </w:rPr>
        <w:t xml:space="preserve">від </w:t>
      </w:r>
      <w:r w:rsidR="009615C9">
        <w:rPr>
          <w:rFonts w:ascii="Times New Roman" w:hAnsi="Times New Roman"/>
          <w:sz w:val="28"/>
          <w:szCs w:val="28"/>
          <w:u w:val="single"/>
        </w:rPr>
        <w:t xml:space="preserve">            .2025 </w:t>
      </w:r>
      <w:r w:rsidRPr="00B578B8">
        <w:rPr>
          <w:rFonts w:ascii="Times New Roman" w:hAnsi="Times New Roman"/>
          <w:sz w:val="28"/>
          <w:szCs w:val="28"/>
          <w:u w:val="single"/>
        </w:rPr>
        <w:t>№</w:t>
      </w:r>
      <w:r w:rsidR="009615C9" w:rsidRPr="006A4D50">
        <w:rPr>
          <w:rFonts w:ascii="Times New Roman" w:hAnsi="Times New Roman"/>
          <w:sz w:val="28"/>
          <w:szCs w:val="28"/>
          <w:u w:val="single"/>
        </w:rPr>
        <w:t>_________</w:t>
      </w:r>
      <w:r w:rsidRPr="00B578B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1C4874F6" w14:textId="77777777" w:rsidR="00FE796D" w:rsidRPr="00B578B8" w:rsidRDefault="00FE796D" w:rsidP="00FE7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2BBB7EB" w14:textId="77777777" w:rsidR="00FE796D" w:rsidRPr="009615C9" w:rsidRDefault="00FE796D" w:rsidP="00FE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C9">
        <w:rPr>
          <w:rFonts w:ascii="Times New Roman" w:hAnsi="Times New Roman" w:cs="Times New Roman"/>
          <w:b/>
          <w:sz w:val="28"/>
          <w:szCs w:val="28"/>
        </w:rPr>
        <w:t xml:space="preserve">Список педагогічних працівників – лауреатів обласної </w:t>
      </w:r>
    </w:p>
    <w:p w14:paraId="07CC5E90" w14:textId="77777777" w:rsidR="00235357" w:rsidRPr="009615C9" w:rsidRDefault="00FE796D" w:rsidP="00FE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C9">
        <w:rPr>
          <w:rFonts w:ascii="Times New Roman" w:hAnsi="Times New Roman" w:cs="Times New Roman"/>
          <w:b/>
          <w:sz w:val="28"/>
          <w:szCs w:val="28"/>
        </w:rPr>
        <w:t xml:space="preserve">виставки-конкурсу „Нова українська школа Черкащини“, </w:t>
      </w:r>
    </w:p>
    <w:p w14:paraId="168B6ED7" w14:textId="6ABDA0BD" w:rsidR="00FE796D" w:rsidRPr="00B578B8" w:rsidRDefault="00FE796D" w:rsidP="00FE79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15C9">
        <w:rPr>
          <w:rFonts w:ascii="Times New Roman" w:hAnsi="Times New Roman" w:cs="Times New Roman"/>
          <w:b/>
          <w:sz w:val="28"/>
          <w:szCs w:val="28"/>
        </w:rPr>
        <w:t>які відзначені Дипломом ІІІ ступеня</w:t>
      </w:r>
    </w:p>
    <w:p w14:paraId="0973EB60" w14:textId="3B4025FF" w:rsidR="00A34EB2" w:rsidRPr="00B578B8" w:rsidRDefault="00A34EB2"/>
    <w:p w14:paraId="26EE08CC" w14:textId="787D54E8" w:rsidR="00A938C0" w:rsidRPr="00A938C0" w:rsidRDefault="00A938C0" w:rsidP="000302A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Авторський колектив педагогічних працівників дошкільного навчального закладу №</w:t>
      </w:r>
      <w:r w:rsidR="00961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 комбінованого типу) Смілянської міської ради Черкаської області під керівництвом учителя-логопеда Таран Ірини Миколаївни за методичний посібник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Інтеграція сенсорних систем: ігри, завдання, активності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D44843" w14:textId="698D2C31" w:rsidR="00A938C0" w:rsidRPr="00A938C0" w:rsidRDefault="00A938C0" w:rsidP="00CB04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Авторський колектив педагогічних працівників дошкільного навчального закладу (ясла-садок) №</w:t>
      </w:r>
      <w:r w:rsidR="00961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Настуся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Черкаської міської ради Черкаської області під керівництвом завідувачки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Булатецької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Тетяни Павлівни та вихователя-методиста Лисенко Анастасії Олексіївни за навчально-методичний посібник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 діти – здорова нація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E4F720" w14:textId="07F1D452" w:rsidR="00A938C0" w:rsidRPr="00A938C0" w:rsidRDefault="00A938C0" w:rsidP="00DC6AA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Авторський колектив працівників закладів дошкільної освіти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 складі: Горбачова Ірина Анатоліївна, вихователь закладу дошкільної освіти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відокремленого структурного підрозділу комунального закладу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Ковалиська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гімназія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Личак Світлана Валеріївна, директор закладу дошкільної освіти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Ташлик;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Мосін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Альона Михайлівна, директор,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Оношенко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Володимирівна, вихователь закладу дошкільної освіти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Макіївка; Романенко Ірина Михайлівна, Шевченко Тетяна Миколаївна, вихователі закладу дошкільної освіти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Черненко Наталія Миколаївна, вихователь закладу дошкільної освіти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Дзвіночок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 </w:t>
      </w:r>
      <w:proofErr w:type="spellStart"/>
      <w:r w:rsid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Санжариха</w:t>
      </w:r>
      <w:proofErr w:type="spellEnd"/>
      <w:r w:rsid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навчально-методичний посібник 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 свят маленького українця</w:t>
      </w:r>
      <w:r w:rsidR="0023535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956BA" w14:textId="3E2678AD" w:rsidR="00A938C0" w:rsidRPr="00A938C0" w:rsidRDefault="00A938C0" w:rsidP="00351E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Авторський колектив учителів закладу загальної середньої освіти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І-ІІІ ступенів с.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Березняки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Березняківської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 складі: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Олександрівна, директор, учитель історії;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Ірина Анатоліївна, заступник директора з навчально-виховної роботи, учитель зарубіжної літератури;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Концеба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Лідія Степанівна,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Гадюченко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Леся Василівна, учителі української мови та літератури; Шеремет Лариса Гр</w:t>
      </w:r>
      <w:r w:rsid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игорівна, учитель  мистецтва,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методичну розробку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Зразки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компетентнісних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завдань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предметів мовно-літературної, мистецької, громадянської та історичної галузей для 8-го класу НУШ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0D7B7" w14:textId="51EC94BE" w:rsidR="00A938C0" w:rsidRPr="00A938C0" w:rsidRDefault="00A938C0" w:rsidP="000C042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Алтанська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Андріївна, вихователь закладу дошкільної освіти (ясла-садок комбінованого типу) №</w:t>
      </w:r>
      <w:r w:rsidR="009615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Смілянської міської ради, за методичний посібник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Моральний компас дошкільника: формування цінностей і чеснот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505F85" w14:textId="31D51167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Арефій Лариса Володимирівна, учитель української мови 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Копіюватського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Монастирищенської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Черкаської області,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методичний посібник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 рекламних слоганів як засіб стимулювання критичного мислення учнів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D5B91" w14:textId="71361CE9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Бакалінська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Валеріївна, Карман Раїса Михайлівна,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Мельніченко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Анатоліївна,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Рев’якіна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Михайлівна,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Романченко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Ніна Іванівна,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Миколаївна,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Фещенко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Олена Володимирівна, учителі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навчально-виховного комплексу „загальноосвітня школа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І-ІІІ ступенів №1 – гімназія“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Черкаської області,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посібник 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 УКРАЇНСЬКА ШКОЛА: Формування національної ідентичності учнів на основі календарно-обрядових пісень</w:t>
      </w:r>
      <w:r w:rsidR="00005A2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4B8A7" w14:textId="776713B1" w:rsidR="00005A29" w:rsidRPr="00005A29" w:rsidRDefault="00A938C0" w:rsidP="00681C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938C0">
        <w:rPr>
          <w:rFonts w:ascii="Times New Roman" w:hAnsi="Times New Roman" w:cs="Times New Roman"/>
          <w:sz w:val="28"/>
          <w:szCs w:val="28"/>
        </w:rPr>
        <w:t>Бардакова</w:t>
      </w:r>
      <w:proofErr w:type="spellEnd"/>
      <w:r w:rsidRPr="00A938C0">
        <w:rPr>
          <w:rFonts w:ascii="Times New Roman" w:hAnsi="Times New Roman" w:cs="Times New Roman"/>
          <w:sz w:val="28"/>
          <w:szCs w:val="28"/>
        </w:rPr>
        <w:t xml:space="preserve"> Людмила Вікторівна, </w:t>
      </w:r>
      <w:proofErr w:type="spellStart"/>
      <w:r w:rsidRPr="00A938C0">
        <w:rPr>
          <w:rFonts w:ascii="Times New Roman" w:hAnsi="Times New Roman" w:cs="Times New Roman"/>
          <w:sz w:val="28"/>
          <w:szCs w:val="28"/>
        </w:rPr>
        <w:t>Перебийніс</w:t>
      </w:r>
      <w:proofErr w:type="spellEnd"/>
      <w:r w:rsidRPr="00A938C0">
        <w:rPr>
          <w:rFonts w:ascii="Times New Roman" w:hAnsi="Times New Roman" w:cs="Times New Roman"/>
          <w:sz w:val="28"/>
          <w:szCs w:val="28"/>
        </w:rPr>
        <w:t xml:space="preserve"> Світлана Юріївна, учителі-логопеди закладу дошкільної освіти (ясла-садок) комбінованого типу №</w:t>
      </w:r>
      <w:r w:rsidR="009615C9" w:rsidRPr="009615C9">
        <w:rPr>
          <w:rFonts w:ascii="Times New Roman" w:hAnsi="Times New Roman" w:cs="Times New Roman"/>
          <w:sz w:val="28"/>
          <w:szCs w:val="28"/>
        </w:rPr>
        <w:t xml:space="preserve"> </w:t>
      </w:r>
      <w:r w:rsidRPr="00A938C0">
        <w:rPr>
          <w:rFonts w:ascii="Times New Roman" w:hAnsi="Times New Roman" w:cs="Times New Roman"/>
          <w:sz w:val="28"/>
          <w:szCs w:val="28"/>
        </w:rPr>
        <w:t xml:space="preserve">1 </w:t>
      </w:r>
      <w:r w:rsidR="00005A29">
        <w:rPr>
          <w:rFonts w:ascii="Times New Roman" w:hAnsi="Times New Roman" w:cs="Times New Roman"/>
          <w:sz w:val="28"/>
          <w:szCs w:val="28"/>
        </w:rPr>
        <w:t>„</w:t>
      </w:r>
      <w:r w:rsidRPr="00A938C0">
        <w:rPr>
          <w:rFonts w:ascii="Times New Roman" w:hAnsi="Times New Roman" w:cs="Times New Roman"/>
          <w:sz w:val="28"/>
          <w:szCs w:val="28"/>
        </w:rPr>
        <w:t>Ромашка</w:t>
      </w:r>
      <w:r w:rsidR="00005A29">
        <w:rPr>
          <w:rFonts w:ascii="Times New Roman" w:hAnsi="Times New Roman" w:cs="Times New Roman"/>
          <w:sz w:val="28"/>
          <w:szCs w:val="28"/>
        </w:rPr>
        <w:t>“</w:t>
      </w:r>
      <w:r w:rsidRPr="00A938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8C0">
        <w:rPr>
          <w:rFonts w:ascii="Times New Roman" w:hAnsi="Times New Roman" w:cs="Times New Roman"/>
          <w:sz w:val="28"/>
          <w:szCs w:val="28"/>
        </w:rPr>
        <w:t>Тальнівської</w:t>
      </w:r>
      <w:proofErr w:type="spellEnd"/>
      <w:r w:rsidRPr="00A938C0">
        <w:rPr>
          <w:rFonts w:ascii="Times New Roman" w:hAnsi="Times New Roman" w:cs="Times New Roman"/>
          <w:sz w:val="28"/>
          <w:szCs w:val="28"/>
        </w:rPr>
        <w:t xml:space="preserve"> міської ради Черкаської області, за методичний посібник </w:t>
      </w:r>
      <w:r w:rsidR="00005A29">
        <w:rPr>
          <w:rFonts w:ascii="Times New Roman" w:hAnsi="Times New Roman" w:cs="Times New Roman"/>
          <w:sz w:val="28"/>
          <w:szCs w:val="28"/>
        </w:rPr>
        <w:t>„</w:t>
      </w:r>
      <w:r w:rsidRPr="00A938C0">
        <w:rPr>
          <w:rFonts w:ascii="Times New Roman" w:hAnsi="Times New Roman" w:cs="Times New Roman"/>
          <w:sz w:val="28"/>
          <w:szCs w:val="28"/>
        </w:rPr>
        <w:t xml:space="preserve">Подолання заїкання та формування звукової культури мовлення </w:t>
      </w:r>
      <w:r w:rsidR="00005A2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38C0">
        <w:rPr>
          <w:rFonts w:ascii="Times New Roman" w:hAnsi="Times New Roman" w:cs="Times New Roman"/>
          <w:sz w:val="28"/>
          <w:szCs w:val="28"/>
        </w:rPr>
        <w:t>у дітей старшого дошкільного віку</w:t>
      </w:r>
      <w:r w:rsidR="00005A29">
        <w:rPr>
          <w:rFonts w:ascii="Times New Roman" w:hAnsi="Times New Roman" w:cs="Times New Roman"/>
          <w:sz w:val="28"/>
          <w:szCs w:val="28"/>
        </w:rPr>
        <w:t>“</w:t>
      </w:r>
      <w:r w:rsidRPr="00A938C0">
        <w:rPr>
          <w:rFonts w:ascii="Times New Roman" w:hAnsi="Times New Roman" w:cs="Times New Roman"/>
          <w:sz w:val="28"/>
          <w:szCs w:val="28"/>
        </w:rPr>
        <w:t>.</w:t>
      </w:r>
    </w:p>
    <w:p w14:paraId="72478FC9" w14:textId="55F5CAC4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Білан Галина Вікторівна, Бойко Людмила Миколаївна, Цюкало Людмила Григорівна, учителі української мови та літератури Канівської загальноосвітньої школи І-ІІІ ступенів № 3 Канівської міської ради Черкаської області, за методичний посібник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STEM-освіта та її інтеграція в українську мову та літературу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4002A" w14:textId="022CACAD" w:rsidR="00A938C0" w:rsidRPr="00EC6D6F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Оксана Миколаївна,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Ядак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Світлана Михайлівна, учителі української мови 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Кочержинської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Уманського району Черкаської області, за методичний посібник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Діагностувальні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з української літератури з відповідями для 8 класу НУШ з теми </w:t>
      </w:r>
      <w:r w:rsidR="00406689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поетичного рядка</w:t>
      </w:r>
      <w:r w:rsidR="00406689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6725B3" w14:textId="4616509E" w:rsidR="00A938C0" w:rsidRPr="00EC6D6F" w:rsidRDefault="00A938C0" w:rsidP="00D129A6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6F">
        <w:rPr>
          <w:rFonts w:ascii="Times New Roman" w:hAnsi="Times New Roman" w:cs="Times New Roman"/>
          <w:sz w:val="28"/>
          <w:szCs w:val="28"/>
        </w:rPr>
        <w:t>Боричок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Наталія Володимирівна, </w:t>
      </w:r>
      <w:r w:rsidR="00CF4B46" w:rsidRPr="00CF4B46">
        <w:rPr>
          <w:rFonts w:ascii="Times New Roman" w:hAnsi="Times New Roman" w:cs="Times New Roman"/>
          <w:sz w:val="28"/>
          <w:szCs w:val="28"/>
        </w:rPr>
        <w:t>Ласкава Олеся Іванівна,</w:t>
      </w:r>
      <w:r w:rsidR="00CF4B46">
        <w:rPr>
          <w:rFonts w:ascii="Times New Roman" w:hAnsi="Times New Roman" w:cs="Times New Roman"/>
          <w:sz w:val="28"/>
          <w:szCs w:val="28"/>
        </w:rPr>
        <w:t xml:space="preserve"> </w:t>
      </w:r>
      <w:r w:rsidRPr="00EC6D6F">
        <w:rPr>
          <w:rFonts w:ascii="Times New Roman" w:hAnsi="Times New Roman" w:cs="Times New Roman"/>
          <w:sz w:val="28"/>
          <w:szCs w:val="28"/>
        </w:rPr>
        <w:t>учител</w:t>
      </w:r>
      <w:r w:rsidR="00CF4B46">
        <w:rPr>
          <w:rFonts w:ascii="Times New Roman" w:hAnsi="Times New Roman" w:cs="Times New Roman"/>
          <w:sz w:val="28"/>
          <w:szCs w:val="28"/>
        </w:rPr>
        <w:t>і</w:t>
      </w:r>
      <w:r w:rsidRPr="00EC6D6F">
        <w:rPr>
          <w:rFonts w:ascii="Times New Roman" w:hAnsi="Times New Roman" w:cs="Times New Roman"/>
          <w:sz w:val="28"/>
          <w:szCs w:val="28"/>
        </w:rPr>
        <w:t xml:space="preserve"> англійської мови Черкаської спеціалізованої школи І-ІІІ ступенів №</w:t>
      </w:r>
      <w:r w:rsidR="009615C9">
        <w:rPr>
          <w:rFonts w:ascii="Times New Roman" w:hAnsi="Times New Roman" w:cs="Times New Roman"/>
          <w:sz w:val="28"/>
          <w:szCs w:val="28"/>
        </w:rPr>
        <w:t> </w:t>
      </w:r>
      <w:r w:rsidRPr="00EC6D6F">
        <w:rPr>
          <w:rFonts w:ascii="Times New Roman" w:hAnsi="Times New Roman" w:cs="Times New Roman"/>
          <w:sz w:val="28"/>
          <w:szCs w:val="28"/>
        </w:rPr>
        <w:t xml:space="preserve">18 </w:t>
      </w:r>
      <w:r w:rsidR="00CF4B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C6D6F">
        <w:rPr>
          <w:rFonts w:ascii="Times New Roman" w:hAnsi="Times New Roman" w:cs="Times New Roman"/>
          <w:sz w:val="28"/>
          <w:szCs w:val="28"/>
        </w:rPr>
        <w:t xml:space="preserve">імені В’ячеслава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Черкаської міської ради Черкаської області, </w:t>
      </w:r>
      <w:r w:rsidR="00CF4B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C6D6F">
        <w:rPr>
          <w:rFonts w:ascii="Times New Roman" w:hAnsi="Times New Roman" w:cs="Times New Roman"/>
          <w:sz w:val="28"/>
          <w:szCs w:val="28"/>
        </w:rPr>
        <w:t>за навчально-методичний посібник „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Battles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>“.</w:t>
      </w:r>
    </w:p>
    <w:p w14:paraId="191E00B9" w14:textId="21B392EA" w:rsidR="00A938C0" w:rsidRPr="00EC6D6F" w:rsidRDefault="00A938C0" w:rsidP="001A3FFC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6F">
        <w:rPr>
          <w:rFonts w:ascii="Times New Roman" w:hAnsi="Times New Roman" w:cs="Times New Roman"/>
          <w:sz w:val="28"/>
          <w:szCs w:val="28"/>
        </w:rPr>
        <w:t>Боюк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Людмила Тарасівна, учитель англійської мови Смілянської загальноосвітньої школи І-ІІІ ступенів №</w:t>
      </w:r>
      <w:r w:rsidR="009615C9">
        <w:rPr>
          <w:rFonts w:ascii="Times New Roman" w:hAnsi="Times New Roman" w:cs="Times New Roman"/>
          <w:sz w:val="28"/>
          <w:szCs w:val="28"/>
        </w:rPr>
        <w:t> </w:t>
      </w:r>
      <w:r w:rsidRPr="00EC6D6F">
        <w:rPr>
          <w:rFonts w:ascii="Times New Roman" w:hAnsi="Times New Roman" w:cs="Times New Roman"/>
          <w:sz w:val="28"/>
          <w:szCs w:val="28"/>
        </w:rPr>
        <w:t>11 Смілянської міської ради Черкаської області, за навчально-методичний посібник „Навчальна програма з іноземної мови для 6-го класу НУШ“.</w:t>
      </w:r>
    </w:p>
    <w:p w14:paraId="2F0E71A1" w14:textId="58B3F814" w:rsidR="00A938C0" w:rsidRPr="00EC6D6F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Братченко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Уляна Віталіївна, </w:t>
      </w: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Задорожня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Вікторія Василівна, учителі Жашківського опорного ліцею №</w:t>
      </w:r>
      <w:r w:rsid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Жашківської міської ради Черкаської області, за методичну розробку </w:t>
      </w:r>
      <w:r w:rsidR="00406689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Робочі аркуші з української літератури. 7 клас НУШ</w:t>
      </w:r>
      <w:r w:rsidR="00406689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29FEB6" w14:textId="52947505" w:rsidR="00A938C0" w:rsidRPr="00A938C0" w:rsidRDefault="00A938C0" w:rsidP="001F33D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Бузько Світлана Миколаївна, Куля Тетяна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Михайлівна, вихователі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дошкільної освіти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Веселка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Золотоніського району Черкаської області, за навчальний посібник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Виховуємо творців майбутнього: формування інженерного мислення в дошкільній освіті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D620F" w14:textId="77777777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Верезуб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Миколаївна, заступник директора з виховної роботи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опорного ліцею Жашківської міської ради Черкаської області, за методичний посібник „Емоційний багаж для успіху. Як СЕЕН та СЕН „Зерна“ готують дітей до життя“.</w:t>
      </w:r>
    </w:p>
    <w:p w14:paraId="2847C067" w14:textId="0F9C2E03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Возносименко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Михайлівна, учитель української мови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Калинопільського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№</w:t>
      </w:r>
      <w:r w:rsid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за методичний посібник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Застосування інструментів штучного інтелекту на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української мови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літератури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ACF8EC" w14:textId="3D4F53FF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Гаврильченко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Василівна, учитель образотворчого мистецтва опорного навчального закладу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Шевченківський ліцей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Шевченківської сільської ради, за навчально-методичний посібник 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Аналізуємо художні твори у Новій українській школі</w:t>
      </w:r>
      <w:r w:rsid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656D7" w14:textId="0A798F9A" w:rsidR="00A938C0" w:rsidRPr="00A938C0" w:rsidRDefault="00A938C0" w:rsidP="00E933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Галата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Миколаївна, учитель інформатики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Квітчанського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Селищенської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Черкаської області, за методичну розробку 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Компетентнісні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з інформатики у 8 класі за модельною навчальною програмою „Інформатика. 7 – 9 класи“. </w:t>
      </w:r>
    </w:p>
    <w:p w14:paraId="22CE5F88" w14:textId="2A87508F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Ганноцька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Миколаївна, учитель української мови 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Вереміївської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Золотоніського району Черкаської області, за методичну розробку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Ігрові хвилинки на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української мови. 5 клас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3ADC2" w14:textId="6B03365B" w:rsidR="00A938C0" w:rsidRPr="00A938C0" w:rsidRDefault="00A938C0" w:rsidP="00CB04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Гаршина Галина Іванівна, учитель біології;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Мельніченко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Анатоліївна, учитель української мови 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навчально-виховного комплексу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загальноосвітня школа I-III ступенів №1 – гімназія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Черкаської області, за посібник для вчителя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Дидактичні ігри як засіб формування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та створення міжпредметних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9DE502" w14:textId="16FD689F" w:rsidR="00A938C0" w:rsidRPr="00A938C0" w:rsidRDefault="00A938C0" w:rsidP="00C753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Глизенко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Миколаївна, учитель української мови 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–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oпoрнoгo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загальної середньої освіти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Білозірської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Черкаського району Черкаської області,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методичний посібник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Скарбничка вчителя: методичні родзинки для уроків української літератури (5 клас)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676F65" w14:textId="77777777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Гончаренко Вікторія Олександрівна, учитель початкових класів Костянтинівської спеціалізованої школи I-III ступенів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Балаклеївської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Черкаської області, за посібник „Особливості формування фінансової грамотності учнів в освітньому процесі початкової школи“.</w:t>
      </w:r>
    </w:p>
    <w:p w14:paraId="3B47C3D3" w14:textId="61969264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Гриненко Ольга Іванівна, учитель української мови 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Дацьківської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– філії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– опорного закладу загальної середньої освіти імені І.</w:t>
      </w:r>
      <w:r w:rsid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Нечуя-Левицького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Черкаської області, за методичну розробку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Робочий  зошит з української   літератури. 5 клас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3043CD" w14:textId="4351E7DC" w:rsidR="00A938C0" w:rsidRPr="00A938C0" w:rsidRDefault="00A938C0" w:rsidP="00CB04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Грицай Галина Миколаївна, вихователь-методист; Шумко Жанна Михайлівна, музичний керівник дошкільного навчального закладу ясел-садка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комбінованого типу м.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Умані, за методичний посібник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стресостійкості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дошкільників засобами музики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A5FA9F" w14:textId="53A974D5" w:rsidR="00A938C0" w:rsidRPr="00EC6D6F" w:rsidRDefault="00A938C0" w:rsidP="00CA349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Демченко Наталія Іванівна, директор; Петрук Тетяна Іванівна, вихователь-методист закладу дошкільної освіти № 4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Зайчатко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загального 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</w:t>
      </w: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Христинівської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Черкаської області, за методичний посібник </w:t>
      </w:r>
      <w:r w:rsidR="003B2412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Ігровий менеджмент: ділові ігри для професійного зростання педагогів ЗДО</w:t>
      </w:r>
      <w:r w:rsidR="003B2412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C75DD" w14:textId="77777777" w:rsidR="00A938C0" w:rsidRPr="00EC6D6F" w:rsidRDefault="00A938C0" w:rsidP="00D129A6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6F">
        <w:rPr>
          <w:rFonts w:ascii="Times New Roman" w:hAnsi="Times New Roman" w:cs="Times New Roman"/>
          <w:sz w:val="28"/>
          <w:szCs w:val="28"/>
        </w:rPr>
        <w:t>Джумеля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Ольга Іванівна, учитель англійської мови Васютинської гімназії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Іркліївської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сільської ради  Золотоніського району Черкаської області, за навчально-методичний посібник „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Maps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SmartArt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Crossense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Lessons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>“.</w:t>
      </w:r>
    </w:p>
    <w:p w14:paraId="7692596D" w14:textId="621C8301" w:rsidR="00A938C0" w:rsidRPr="00A938C0" w:rsidRDefault="00A938C0" w:rsidP="001A3FFC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Дикий Максим Володимирович, учитель фізичної культури  </w:t>
      </w: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Коробівського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навчально-виховного комплексу „загальноосвітня школа </w:t>
      </w:r>
      <w:r w:rsidR="003B2412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І-ІІІ ступенів – заклад дошкільної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освіти“ Золотоніської міської ради Черкаської області, за методичний посібник „Життя – це рух“.</w:t>
      </w:r>
    </w:p>
    <w:p w14:paraId="677DA900" w14:textId="14F3597F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Домніцька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Таїсія Анатоліївна, Харченко Вікторія Анатоліївна, учителі початкових класів</w:t>
      </w:r>
      <w:r w:rsidRPr="00A938C0">
        <w:rPr>
          <w:sz w:val="28"/>
          <w:szCs w:val="28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Лисичобалківської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Калинопільської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за навчально-методичний посібник „Робота із словниковими словами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 4 класі“.</w:t>
      </w:r>
    </w:p>
    <w:p w14:paraId="5AC94F52" w14:textId="555ED0D9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Задорожна Аліна Валентинівна,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Сінютина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Світлана Григорівна, Колісник Наталія Володимирівна, учителі початкових класів Уманської гімназії №</w:t>
      </w:r>
      <w:r w:rsid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Уманської міської ради Черкаської області, за методичний посібник „Техніки зцілення дітей в умовах війни“. </w:t>
      </w:r>
    </w:p>
    <w:p w14:paraId="77F4F353" w14:textId="5E3E9AF7" w:rsidR="00A938C0" w:rsidRPr="006A4D50" w:rsidRDefault="00A938C0" w:rsidP="006A4D5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Калюжна Валентина Вікторівна, заступник директора з навчально-виховної роботи; Похил Любов Дмитрівна, практичний психолог; Гичка Ірина Іванівна, завідувачка бібліотеки </w:t>
      </w:r>
      <w:r w:rsidR="006A4D50" w:rsidRPr="006A4D5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Смілянського навчально-виховного комплексу «Загальноосвітня школа I ступеня – гімназія імені В.Т. Сенатора» (з дошкільним підрозділом) Смілянської міської ради Черкаської області</w:t>
      </w:r>
      <w:r w:rsidRPr="006A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A4D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посібник „Психосоціальне благополуччя учасників освітнього процесу: дієві практики“.</w:t>
      </w:r>
    </w:p>
    <w:p w14:paraId="0B279EA2" w14:textId="00FEA456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Карпенкіна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 Григорівна,  учитель зарубіжної літератури комунального закладу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Смілянський навчально-виховний комплекс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Дошкільний навчальний заклад – загальноосвітня школа І-ІІ ступенів №</w:t>
      </w:r>
      <w:r w:rsidR="00961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Смілянської міської ради Черкаської області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методичний посібник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Дидактичний супровід уроків зарубіжної літератури. НУШ, 7 клас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D5A7D" w14:textId="36BD93FA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Карпова  Наталія  Леонідівна, учитель  зарубіжної 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– опорного закладу загальної середньої освіти імені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</w:t>
      </w:r>
      <w:r w:rsidR="00961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Нечуя-Левицького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Черкаської області,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методичну розробку „Аналітичні картки для уроків зарубіжної літератури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 8 класі НУШ“.</w:t>
      </w:r>
    </w:p>
    <w:p w14:paraId="57851246" w14:textId="1B545A5B" w:rsidR="00A938C0" w:rsidRPr="00A938C0" w:rsidRDefault="00A938C0" w:rsidP="00EB1DE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Коваленко Алла Сергіївна, завідувач;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Геннадіївна, вихователь закладу дошкільної освіти № 5 (ясла-садок комбінованого типу) Смілянської міської ради Черкаської області, за навчальний посібник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ігрової компетентності дошкільника в самодіяльних творчих іграх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1AEF5B" w14:textId="7B556D31" w:rsidR="00A938C0" w:rsidRPr="009615C9" w:rsidRDefault="00A938C0" w:rsidP="0016274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Коваль Вікторія Іванівна, завідувач;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Брежко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Зінаїда Олександрівна, вихователь-методист Золотоніського закладу дошкільної освіти (ясла-садок)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Золотоніської міської ради Черкаської області, за методичний </w:t>
      </w:r>
      <w:r w:rsidRP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посібник </w:t>
      </w:r>
      <w:r w:rsidR="003B2412" w:rsidRP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Медіаосвіта</w:t>
      </w:r>
      <w:proofErr w:type="spellEnd"/>
      <w:r w:rsidRP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сучасної дитини в умовах закладу дошкільної освіти</w:t>
      </w:r>
      <w:r w:rsidR="003B2412" w:rsidRP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5D4D6D" w14:textId="5AC0F5B7" w:rsidR="00A938C0" w:rsidRPr="009615C9" w:rsidRDefault="00A938C0" w:rsidP="00D129A6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5C9">
        <w:rPr>
          <w:rFonts w:ascii="Times New Roman" w:hAnsi="Times New Roman" w:cs="Times New Roman"/>
          <w:sz w:val="28"/>
          <w:szCs w:val="28"/>
        </w:rPr>
        <w:t>Коломієць Наталія Степанівна, учитель англійської мови Смілянської спеціалізованої школи І-ІІІ ступенів №</w:t>
      </w:r>
      <w:r w:rsidR="009615C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615C9">
        <w:rPr>
          <w:rFonts w:ascii="Times New Roman" w:hAnsi="Times New Roman" w:cs="Times New Roman"/>
          <w:sz w:val="28"/>
          <w:szCs w:val="28"/>
        </w:rPr>
        <w:t>12 Смілянської міської ради Черкаської області, за навчально-методичний посібник „</w:t>
      </w:r>
      <w:proofErr w:type="spellStart"/>
      <w:r w:rsidRPr="009615C9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96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5C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5C9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9615C9">
        <w:rPr>
          <w:rFonts w:ascii="Times New Roman" w:hAnsi="Times New Roman" w:cs="Times New Roman"/>
          <w:sz w:val="28"/>
          <w:szCs w:val="28"/>
        </w:rPr>
        <w:t>: Чарівний світ англійських ідіом у навчанні“.</w:t>
      </w:r>
    </w:p>
    <w:p w14:paraId="4970207E" w14:textId="02EE3F41" w:rsidR="00A938C0" w:rsidRPr="00A938C0" w:rsidRDefault="00A938C0" w:rsidP="008D78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Концева</w:t>
      </w:r>
      <w:proofErr w:type="spellEnd"/>
      <w:r w:rsidRPr="0096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Петрівна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історії Ладижинського ліцею Ладижинської сільської ради Уманського району Черкаської області,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посібник 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Гуманізм. Високе Відродження. Північне Відродження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9B7011" w14:textId="488D3C11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Світлана Анатоліївна, учитель української мови та літератури Уманської гімназії №</w:t>
      </w:r>
      <w:r w:rsidR="00961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Уманської міської ради Черкаської області,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методичний посібник 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Хмара слів – інноваційний інструмент учителя НУШ</w:t>
      </w:r>
      <w:r w:rsidR="003B241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272466" w14:textId="77777777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Коротич Ольга Анатоліївна, учитель початкових класів Смілянської загальноосвітньої школи І-ІІІ ступенів №1 Смілянської міської ради Черкаської області, за посібник „Використання новітніх освітніх технологій для ефективного вивчення словникових слів у 1 класі“.</w:t>
      </w:r>
    </w:p>
    <w:p w14:paraId="1BAC505F" w14:textId="0DB39A36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Кудін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Василівна, учитель зарубіжної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Тіньківського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Чигиринської міської ради Черкаської області, за методичний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ігрових технологій на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зарубіжної літератури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 5-7 класах НУШ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9414F8" w14:textId="6B239DDA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 Наталія Володимирівна,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Підорван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Іванівна, учителі української мови та літератури Опорного закладу освіти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Чорнобаївський ліцей Чорнобаївської селищної ради Черкаської області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методичний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 та практичні аспекти використання штучного інтелекту у викладанні української мови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53A60" w14:textId="345948E4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Луценко Микола Іванович, учитель образотворчого мистецтва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Кліщинської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імені М.</w:t>
      </w:r>
      <w:r w:rsidR="009615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Старицького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Золотоніського району Черкаської області, за навчально-методичний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 можливості кольору: мистецтво, яке лікує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D24E8" w14:textId="0D671E36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Мазченко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Раїса Адамівна, учитель початкових класів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ілії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Лихолітська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гімназія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закладу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Іркліївський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ліцей“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Черкаської області, за посібник „Усвідомлення української ідентичності підростаючим поколінням“.</w:t>
      </w:r>
    </w:p>
    <w:p w14:paraId="1A0D9C52" w14:textId="0162EAF6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Мальована Ліна Володимирівна, учитель української мови 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Теклинської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філії опорного закладу освіти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Балаклеївський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 імені Євгенії Гуглі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Балаклеївської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Черкаської області, за методичний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Обережно, помилка! Практикум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32A692" w14:textId="77777777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Манько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Михайлівна, учитель початкових класів Костянтинівської спеціалізованої школи I-III ступенів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Балаклеївської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сільської ради Черкаської області, за посібник „Впровадження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едьютейменту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освітній процес НУШ“.</w:t>
      </w:r>
    </w:p>
    <w:p w14:paraId="0D2CEC09" w14:textId="22D698E6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Маценко Наталія Володимирівна, Осадча Ольга Іванівна, учителі початкових класів Навчально-виховного комплексу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Загальноосвітня школа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І-ІІІ ступенів №3 – колегіум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Смілянської міської ради Черкаської області,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посібник 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Гейміфікація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уроків української мови у початковій школі“.</w:t>
      </w:r>
    </w:p>
    <w:p w14:paraId="0F67C334" w14:textId="1F2EFC11" w:rsidR="00A938C0" w:rsidRPr="00A938C0" w:rsidRDefault="00A938C0" w:rsidP="00FF264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 Петрівна, директор;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Василига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Валентинівна, вихователь-методист закладу дошкільної освіти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Пізнайко</w:t>
      </w:r>
      <w:proofErr w:type="spellEnd"/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Чигиринської міської ради Черкаської області, за методичний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освітньої технології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едьютеймент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ознайомлення дошкільнят з літерами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B862A2" w14:textId="1C7DC96D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Валентина Василівна, учитель початкових класів Золотоніської спеціалізованої школи №</w:t>
      </w:r>
      <w:r w:rsidR="008B6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1 Золотоніської міської ради Черкаської області, за посібник „Цікава лексика для дітей“.</w:t>
      </w:r>
    </w:p>
    <w:p w14:paraId="2EAC91EE" w14:textId="77777777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Молодичук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Ганна Петрівна, вихователь групи подовженого дня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опорного ліцею Жашківської міської ради Черкаської області, за настільну гру „Я люблю Україну“.</w:t>
      </w:r>
    </w:p>
    <w:p w14:paraId="2D673054" w14:textId="7A746F51" w:rsidR="00A938C0" w:rsidRPr="00A938C0" w:rsidRDefault="00A938C0" w:rsidP="00CB018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Муковіз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Олександр Павлович, учитель трудового навчання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інформатики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Подібнянського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закладу загальної середньої освіти 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І-ІІІ ступенів Маньківської селищної  ради Черкаської області, за методичний посібник „Забезпечення інформаційної безпеки у комп’ютерно орієнтованому навчальному середовищі Нової української школи“.</w:t>
      </w:r>
    </w:p>
    <w:p w14:paraId="6AB5CA53" w14:textId="2D1C45A3" w:rsidR="00A938C0" w:rsidRPr="00A938C0" w:rsidRDefault="00A938C0" w:rsidP="00351E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Мякота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Володимирівна, учитель фізики та математики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Чигиринської міської ради Черкаської області,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практичний посібник завдань з фізики для дітей з особливими освітніми потребами.</w:t>
      </w:r>
    </w:p>
    <w:p w14:paraId="5B1FBAC0" w14:textId="7B5A333E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Науменко Вікторія Василівна, учитель української мови та літератури Звенигородської гімназії №5 Звенигородської міської ради Звенигородського району Черкаської області, за методичний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Компетентнісні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до уроків української мови в 5 класі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C4777" w14:textId="5CB2EA2D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Новікова Інна Анатоліївна, учитель початкових класів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Кліщинської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імені М.</w:t>
      </w:r>
      <w:r w:rsidR="008B6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Старицького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Золотоніського району Черкаської області, за посібник „Досліджуй, шукай,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пізнавай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світ цей чудовий вивчай“.</w:t>
      </w:r>
    </w:p>
    <w:p w14:paraId="685E99C3" w14:textId="77777777" w:rsidR="00A938C0" w:rsidRPr="00A938C0" w:rsidRDefault="00A938C0" w:rsidP="0010348E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Олійник Наталія Василівна, Петренко Ірина Пилипівна, учителі початкових класів Уманської гімназії № 7 Уманської міської ради Черкаської області, за посібник „STEM-технології в дії. Практичні кейси для початкової школи“.</w:t>
      </w:r>
    </w:p>
    <w:p w14:paraId="103DBFA9" w14:textId="054899B8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Панікар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Раїса Василівна, Харченко Ольга Георгіївна, учителі початкових класів Смілянської загальноосвітньої школи І-ІІІ ступенів №7 Смілянської міської ради Черкаської області, за посібник „Щоденні 5. Робота зі словниковими словами як засіб розвитку свідомого вивчення рідної мови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самовираження та формування національної ідентичності здобувачів освіти“.</w:t>
      </w:r>
    </w:p>
    <w:p w14:paraId="2BEE6680" w14:textId="77777777" w:rsidR="00A938C0" w:rsidRPr="00A938C0" w:rsidRDefault="00A938C0" w:rsidP="0038036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Пастушок Анна Олександрівна, учитель інформатики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Жашківської міської ради Черкаської області, за методичну розробку „Альбом на липучках. Інформатика. 2-5 класи“.</w:t>
      </w:r>
    </w:p>
    <w:p w14:paraId="73DF0780" w14:textId="2B503F65" w:rsidR="00A938C0" w:rsidRPr="00A938C0" w:rsidRDefault="00A938C0" w:rsidP="0010348E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Пилипенко Світлана Іванівна, учитель початкових класів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Дацьківської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– філії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Стеблівського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– опорного закладу загальної середньої освіти імені І.</w:t>
      </w:r>
      <w:r w:rsidR="008B6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Нечуя-Левицького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 Черкаської області, за навчально-методичний посібник „Робота над словом як засіб розвитку креативного мислення молодших школярів. Технологія „Щоденні 5“ для першокласників“. </w:t>
      </w:r>
    </w:p>
    <w:p w14:paraId="4E2FB2E2" w14:textId="165901C1" w:rsidR="00A938C0" w:rsidRPr="00A938C0" w:rsidRDefault="00A938C0" w:rsidP="00A310B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Писаренко Світлана Григорівна, вихователь Центру розвитку дитини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Драбів Драбівської селищної ради, за навчальний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методів та прийомів ейдетики у роботі з дітьми дошкільного віку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EE6BD5" w14:textId="47C18D3B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Попович Світлана Володимирівна, учитель української мови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літератури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Шполянського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ліцею №</w:t>
      </w:r>
      <w:r w:rsidR="008B6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Шполянської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об’єднаної територіальної громади Черкаської області, за методичний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Розвиток творчого мислення засобами інтерактивних методів роботи на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української мови в 8 класі в умовах НУШ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AB9B27" w14:textId="18E884CC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Рибаченко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Миколаївна, Шевченко Тетяна Вікторівна, учителі початкових класів Городищенського закладу загальної середньої освіти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І-ІІІ ступенів №</w:t>
      </w:r>
      <w:r w:rsidR="008B6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1 ім. С.</w:t>
      </w:r>
      <w:r w:rsidR="008B6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С. Гулака-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Артемовського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Городищенської міської ради Черкаської області, за методичний посібник</w:t>
      </w:r>
      <w:r w:rsidR="008B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„Додавання та віднімання чисел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100. Щоденні 3. Інтегровані завдання“.</w:t>
      </w:r>
    </w:p>
    <w:p w14:paraId="796BF9A9" w14:textId="0FFF765C" w:rsidR="00A938C0" w:rsidRPr="00A938C0" w:rsidRDefault="00A938C0" w:rsidP="001941B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Ситник Ганна Миколаївна, вихователь Центру розвитку дитини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с-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ща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Драбів Драбівської селищної ради, за методичний посібник „Нетрадиційні методи роботи з казкою за методикою Л.</w:t>
      </w:r>
      <w:r w:rsidR="008B6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“.</w:t>
      </w:r>
    </w:p>
    <w:p w14:paraId="3E55C813" w14:textId="12386915" w:rsidR="00A938C0" w:rsidRPr="00A938C0" w:rsidRDefault="00A938C0" w:rsidP="00C753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Струтинська Оксана Віталіївна, заступник директора з виховної роботи Звенигородського ліцею №3 Звенигородської міської ради Звенигородського району Черкаської області, за програму гуртка (осередку, клубу) військово-патріотичного спрямування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Абетка героя-патріота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учнів 6-8 класів.</w:t>
      </w:r>
    </w:p>
    <w:p w14:paraId="7BE94828" w14:textId="1CC32DA0" w:rsidR="00A938C0" w:rsidRPr="00A938C0" w:rsidRDefault="008B6732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Супрун Наталія</w:t>
      </w:r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Василівна, учитель української мови та літератури </w:t>
      </w:r>
      <w:proofErr w:type="spellStart"/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Кліщинської</w:t>
      </w:r>
      <w:proofErr w:type="spellEnd"/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імені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Старицького </w:t>
      </w:r>
      <w:proofErr w:type="spellStart"/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Іркліївської</w:t>
      </w:r>
      <w:proofErr w:type="spellEnd"/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Золотоніського району Черкаської області, за методичний посібник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Івент-уроки</w:t>
      </w:r>
      <w:proofErr w:type="spellEnd"/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засіб підвищення мотивації до вивчення української мови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літератури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A938C0"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821CC5" w14:textId="31C84B55" w:rsidR="00A938C0" w:rsidRDefault="00A938C0" w:rsidP="008D78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Ірина Михайлівна, учитель музичного мистецтва Уманської гімназії №</w:t>
      </w:r>
      <w:r w:rsidR="008B67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Уманської міської ради Черкаської області, за методичний кейс 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ключових та предметних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музичного мистецтва</w:t>
      </w:r>
      <w:r w:rsidR="00AF5A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5EE7C0" w14:textId="38F4F918" w:rsidR="00406689" w:rsidRPr="003B2412" w:rsidRDefault="00406689" w:rsidP="0040668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Творча група вчителів закладів загальної середньої та дошкільної освіти Жашківської міської ради Черкаської області у складі: </w:t>
      </w:r>
      <w:proofErr w:type="spellStart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Сліпенко</w:t>
      </w:r>
      <w:proofErr w:type="spellEnd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Ганна Василівна,</w:t>
      </w:r>
      <w:r w:rsidRPr="00406689">
        <w:t xml:space="preserve"> </w:t>
      </w:r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відділу освіти Жашківської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Басюк Ольга Дмитрівна, Салій Світлана Петрівна, </w:t>
      </w:r>
      <w:proofErr w:type="spellStart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Беркатюк</w:t>
      </w:r>
      <w:proofErr w:type="spellEnd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Володимирівна, Кравчук Алла Михайлівна, Петренко Лілія </w:t>
      </w:r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Анатоліївна, Онищенко Світлана Аркадіївна, </w:t>
      </w:r>
      <w:proofErr w:type="spellStart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</w:t>
      </w:r>
      <w:proofErr w:type="spellEnd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Миколаївна, </w:t>
      </w:r>
      <w:proofErr w:type="spellStart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Пришлюк</w:t>
      </w:r>
      <w:proofErr w:type="spellEnd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Василівна, </w:t>
      </w:r>
      <w:proofErr w:type="spellStart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Воліцька</w:t>
      </w:r>
      <w:proofErr w:type="spellEnd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Світлана Павлівна, </w:t>
      </w:r>
      <w:proofErr w:type="spellStart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Андріяш</w:t>
      </w:r>
      <w:proofErr w:type="spellEnd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Інна Володимирівна, Грабовенко Світлана Василівна, Шамрай Інна Миколаївна, Стецюк Анатолій Григорович, Осадча Галина Іванівна, </w:t>
      </w:r>
      <w:proofErr w:type="spellStart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Дишлева</w:t>
      </w:r>
      <w:proofErr w:type="spellEnd"/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Олексівна, Куца Ольга Олегівна, Стецюк Світлана Василі</w:t>
      </w:r>
      <w:r w:rsidR="008B6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вна, Запорожець Олена Петрівна.</w:t>
      </w:r>
      <w:r w:rsidRPr="00406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збірник матеріалів педагогічних читань з гуманної педагогіки „За соборну вільну Україну я молюся, Боже мій, до тебе!“.</w:t>
      </w:r>
    </w:p>
    <w:p w14:paraId="47063E8F" w14:textId="3A89FF63" w:rsidR="003B2412" w:rsidRPr="003B2412" w:rsidRDefault="003B2412" w:rsidP="003B241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 група в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української мови та літератури Черкаської загальноосвітньої школи І-ІІІ ступенів № 32 Черкаської міської ради Черкаської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складі: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Грекало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Дмитрівна, Жила Ірина Анатоліївна, Приходько Наталія Анатоліївна,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Солодовнікова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Світлана Олексіївна, Юрченко Анна Володимирівна</w:t>
      </w:r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методичний посібник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 мова. 8 клас. Члени речення. Картки для формувального оцінювання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967D51" w14:textId="38FFB354" w:rsidR="00A938C0" w:rsidRPr="00A938C0" w:rsidRDefault="00A938C0" w:rsidP="0010348E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 група вчителів початкових класів Уманської гімназії №</w:t>
      </w:r>
      <w:r w:rsidR="001374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Уманської міської ради Черкаської області у складі: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Мацнєва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Леонідівна, Бабенко Людмила Юріївна,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Касянчук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Петрівна,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П’ятківська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Леонідівна, Чорна Людмила Анатоліївна, Козаченко Алла Володимирівна, Швець Наталія Анатоліївна,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Крепосна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Які</w:t>
      </w:r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вна.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методичний посібник „Творча лабораторія Сухомлинського: ідеї, досліди,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проєкти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“.</w:t>
      </w:r>
    </w:p>
    <w:p w14:paraId="11527EC5" w14:textId="331B1427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Творча група вчителів початкових класів Уманської гімназії №</w:t>
      </w:r>
      <w:r w:rsidR="001374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Уманської міської ради Черкаської області у складі: Гончарук Ірина Петрівна, Демченко Юлія Олексіївна, Кравченко Лариса Віталіївна,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Рабинюк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Катерина Дмитрівна,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Товстюк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Василівна, Тульчинська Тетяна Іванівна</w:t>
      </w:r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Широкун</w:t>
      </w:r>
      <w:proofErr w:type="spellEnd"/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Миколаївна.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посібник „Інтегроване навчання: сутність та виховний потенціал нової української школи“.</w:t>
      </w:r>
    </w:p>
    <w:p w14:paraId="24D6063D" w14:textId="5B0275C4" w:rsidR="00A938C0" w:rsidRPr="00A938C0" w:rsidRDefault="00A938C0" w:rsidP="00C753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Творча група педагогів закладів загальної середньої освіти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у складі: Бірюкова Світлана Юріївна, педагог-організатор; Колісник Валентина Іванівна, заступник директора з виховної роботи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Шинкаренко Марина Олександрівна, учитель мистецтва Комунального закладу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Ротмістрівський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 імені Героя України Євгена Лисенка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ради; Панченко Ірина Віталіївна, педагог-організатор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омунального закладу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Носачівська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гімназія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Ратушна Оксана Василівна, педагог-організатор комунального закладу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Мельниківська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гімназія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Кердань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Євген Володимирович, консультант комунальної установи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професійного розвитку педагогічних працівників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Ротмістрівської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методичний посібник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Виховуємо українців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A0E41" w14:textId="2D15B27E" w:rsidR="00A938C0" w:rsidRPr="00A938C0" w:rsidRDefault="00A938C0" w:rsidP="00C753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Творча група педагогів комунального закладу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Іркліївський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Іркліївської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Черкаської області у складі: Гриценко Ольга Володимирівна, директор; Чорниш Аліна Юріївна, педагог-організатор; Шевченко Людмила Іванівна, заступник директора з виховної роботи;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Псарьова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Світлана Сергії</w:t>
      </w:r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вна, учитель англійської мови,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посібник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свідомого громадянина: інноваційні методи для Нової української школи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9C1A104" w14:textId="7F46DCC7" w:rsidR="00A938C0" w:rsidRPr="00A938C0" w:rsidRDefault="00A938C0" w:rsidP="00351E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Творча група педагогів комунального закладу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Хмільнянський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ліцей Канівської міської ради Черкаської області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складі: Біла Наталія Дмитрівна, практичний психолог;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Василега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Наталія Олексіївна, Галюк Ольга Іванівна, Секрет Людмила Олександрівна, асистенти учителя; Харченко Тетяна Валент</w:t>
      </w:r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инівна, асистент вихователя,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програму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струмка до річечки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4AE248" w14:textId="2DDAD8F5" w:rsidR="00A938C0" w:rsidRPr="00A938C0" w:rsidRDefault="00A938C0" w:rsidP="00681CC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Творча група педагогів Смілянської загальноосвітньої школи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І-ІІІ ступенів № 7 Смілянської міської ради Черкаської області у складі: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Петряк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Миколаївна, в.о. директора;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Олена Михайлівна, заступник директора з навчально-виховної роботи; Волошина Лариса Юріївна, заступник директора з навчально-виховної роботи; Ярова Ольга Мик</w:t>
      </w:r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олаївна, практичний психолог,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посібник „Психосоціальна підтримка – провідне завдання збереження стабільності й розвитку учасників освітнього процесу“.</w:t>
      </w:r>
    </w:p>
    <w:p w14:paraId="69983D34" w14:textId="1B998D0E" w:rsidR="00A938C0" w:rsidRPr="00A938C0" w:rsidRDefault="00A938C0" w:rsidP="0010348E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Творча група педагогічних працівників Канівської спеціалізованої школи І-ІІІ ступенів № 6 з поглибленим вивченням іноземних мов Канівської міської ради Черкаської області у складі: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Катерина Олександрівна,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Москович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Олександрівна, Носенко Тетяна Миколаївна,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Підгайна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Ірина Володимирівна, Сліпченко Тетяна Володимирівна,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Лютко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Іванівна,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Торшина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Володимирівна, учителі початкових класів;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Сьомка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І</w:t>
      </w:r>
      <w:r w:rsidR="0013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ванівна, практичний психолог,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посібник „Круті фішки НУШ. Тиждень початкової школи „Подорож країною НУШ“.</w:t>
      </w:r>
    </w:p>
    <w:p w14:paraId="1070EF27" w14:textId="5B10F826" w:rsidR="00A938C0" w:rsidRPr="00A938C0" w:rsidRDefault="00A938C0" w:rsidP="0060634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 Тетяна Юріївна, вихователь дошкільного навчального закладу №27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Джерельце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 комбінованого типу), центру природного оздоровлення дітей, за навчальний посібник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Міні-музей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Мишача нірка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9356ED" w14:textId="25CFC8A3" w:rsidR="00A938C0" w:rsidRPr="00A938C0" w:rsidRDefault="00A938C0" w:rsidP="003F45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Ткаченко Олеся Миколаївна, завідувач;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Кобіна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Ірина Андріївна, інструктор з фізкультури Золотоніського закладу дошкільної освіти (ясла-садок)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Веселка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Золотоніської міської ради Черкаської області, за навчальний посібник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та збереження фізичного здоров’я дошкільнят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A9EEF" w14:textId="1A6F1ED0" w:rsidR="00A938C0" w:rsidRPr="00A938C0" w:rsidRDefault="00A938C0" w:rsidP="00A8770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Тріфанова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Крістіна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Олексіївна, вихователь Авторського дошкільного навчального закладу №</w:t>
      </w:r>
      <w:r w:rsidR="001374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Світлячок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 комбінованого типу) Смілянської міської ради Черкаської області, за навчальний посібник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Малюк у світі фінансів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3012AF" w14:textId="17540D4B" w:rsidR="00A938C0" w:rsidRPr="00A938C0" w:rsidRDefault="00A938C0" w:rsidP="00877AE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Троян Світлана Анатоліївна, вихователь Городищенського закладу дошкільної освіти (ясла-садок) №1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Джерельце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Городищенської міської ради Черкаської області, за навчальний посібник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Розвиваємо мозок, граючись: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нейровправи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гармонійного розвитку дошкільнят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9B7F1" w14:textId="0E1304E5" w:rsidR="00A938C0" w:rsidRPr="00A938C0" w:rsidRDefault="00A938C0" w:rsidP="009E3ED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Туманова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Василівна, вихователь-методист; Чумаченко Алла Миколаївна, Рясна Людмила Іванівна, вихователі закладу дошкільної освіти №</w:t>
      </w:r>
      <w:r w:rsidR="001374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(ясла-садок комбінованого типу) Смілянської міської ради Черкаської області, за навчальний посібник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Виготовлення оберегів для захисників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засіб формування соціально-громадянської  компетентності  дітей старшого дошкільного віку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224F66" w14:textId="6596BAE5" w:rsidR="00A938C0" w:rsidRPr="00EC6D6F" w:rsidRDefault="00A938C0" w:rsidP="001A3FFC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Харченко Любов Василівна, учитель фізичної культури; Мирошниченко Наталія Олексіївна, соціальний педагог Смілянської загальноосвітньої школи І-ІІІ 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 №</w:t>
      </w:r>
      <w:r w:rsidR="005F5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7 Смілянської міської ради Черкаської області, за методичний посібник „Фізична реабілітація у Новій українській школі: поєднання науки, спорту та соціальної педагогіки“.</w:t>
      </w:r>
    </w:p>
    <w:p w14:paraId="424CD465" w14:textId="77777777" w:rsidR="00A938C0" w:rsidRPr="00EC6D6F" w:rsidRDefault="00A938C0" w:rsidP="00D129A6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6F">
        <w:rPr>
          <w:rFonts w:ascii="Times New Roman" w:hAnsi="Times New Roman" w:cs="Times New Roman"/>
          <w:sz w:val="28"/>
          <w:szCs w:val="28"/>
        </w:rPr>
        <w:t>Хачапурідзе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Людмила Іванівна, учитель англійської мови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Ліщинівської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філії Опорного закладу освіти „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Верхняцький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ліцей“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Христинівської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міської ради Черкаської області, за навчально-методичний посібник „</w:t>
      </w:r>
      <w:r w:rsidRPr="00EC6D6F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et's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>“.</w:t>
      </w:r>
    </w:p>
    <w:p w14:paraId="187D0674" w14:textId="14B5F8CB" w:rsidR="00A938C0" w:rsidRPr="00EC6D6F" w:rsidRDefault="00A938C0" w:rsidP="00CE777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Царенко Тетяна Віталіївна, вихователь-методист; </w:t>
      </w: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Никифорець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Сергіївна, вихователь дошкільного навчального закладу №</w:t>
      </w:r>
      <w:r w:rsidR="005F5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F8601F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r w:rsidR="00F8601F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(ясел-садка комбінованого типу) Смілянської міської ради, за  навчальний посібник </w:t>
      </w:r>
      <w:r w:rsidR="00F8601F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сумую в укритті</w:t>
      </w:r>
      <w:r w:rsidR="00F8601F"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6D48DD" w14:textId="77777777" w:rsidR="00A938C0" w:rsidRPr="00EC6D6F" w:rsidRDefault="00A938C0" w:rsidP="00D129A6">
      <w:pPr>
        <w:pStyle w:val="a3"/>
        <w:numPr>
          <w:ilvl w:val="0"/>
          <w:numId w:val="1"/>
        </w:numPr>
        <w:spacing w:after="160" w:line="259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6D6F">
        <w:rPr>
          <w:rFonts w:ascii="Times New Roman" w:hAnsi="Times New Roman" w:cs="Times New Roman"/>
          <w:sz w:val="28"/>
          <w:szCs w:val="28"/>
        </w:rPr>
        <w:t>Черноус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Віта Віталіївна, учитель англійської мови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Кочержинської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 w:rsidRPr="00EC6D6F">
        <w:rPr>
          <w:rFonts w:ascii="Times New Roman" w:hAnsi="Times New Roman" w:cs="Times New Roman"/>
          <w:sz w:val="28"/>
          <w:szCs w:val="28"/>
        </w:rPr>
        <w:t>Паланської</w:t>
      </w:r>
      <w:proofErr w:type="spellEnd"/>
      <w:r w:rsidRPr="00EC6D6F">
        <w:rPr>
          <w:rFonts w:ascii="Times New Roman" w:hAnsi="Times New Roman" w:cs="Times New Roman"/>
          <w:sz w:val="28"/>
          <w:szCs w:val="28"/>
        </w:rPr>
        <w:t xml:space="preserve"> сільської ради Уманського району Черкаської області, за навчально-методичний посібник „Словник + інтерактивні вправи для учнів 7 класу“. </w:t>
      </w:r>
    </w:p>
    <w:p w14:paraId="6E910D04" w14:textId="39A1E840" w:rsidR="00A938C0" w:rsidRPr="00EC6D6F" w:rsidRDefault="00A938C0" w:rsidP="00CE30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Шатіна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Ігорівна, учитель інформатики Уманської гімназії №</w:t>
      </w:r>
      <w:r w:rsidR="005F5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Уманської міської ради Черкаської області, за методичний посібник „Використання інтерактивних книг та їх можливостей на </w:t>
      </w: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уроках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інформатики“. </w:t>
      </w:r>
    </w:p>
    <w:p w14:paraId="4DAD3E46" w14:textId="5A3DB7D6" w:rsidR="00A938C0" w:rsidRPr="00A938C0" w:rsidRDefault="00A938C0" w:rsidP="008D78B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Шахрай Юлія Василівна, учитель історії та мистецтва </w:t>
      </w: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Соколівоцької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гімназії </w:t>
      </w:r>
      <w:proofErr w:type="spellStart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Тальнівської</w:t>
      </w:r>
      <w:proofErr w:type="spellEnd"/>
      <w:r w:rsidRPr="00EC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Черкаської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області, за посібник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Комплексні підсумкові роботи з курсу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Досліджуємо історію і суспільство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учнів 5 класу.</w:t>
      </w:r>
    </w:p>
    <w:p w14:paraId="0A3AEBF5" w14:textId="4F296087" w:rsidR="00A938C0" w:rsidRPr="00A938C0" w:rsidRDefault="00A938C0" w:rsidP="001C4B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Щербатюк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Лілія Михайлівна, заступник директора ліцею 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</w:t>
      </w:r>
      <w:r w:rsidR="00F8601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Монастирищенської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міської ради Черкаської області, за методичний посібник „Навігатор професійних </w:t>
      </w:r>
      <w:proofErr w:type="spellStart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Pr="00A938C0">
        <w:rPr>
          <w:rFonts w:ascii="Times New Roman" w:eastAsia="Times New Roman" w:hAnsi="Times New Roman" w:cs="Times New Roman"/>
          <w:sz w:val="28"/>
          <w:szCs w:val="28"/>
          <w:lang w:eastAsia="ru-RU"/>
        </w:rPr>
        <w:t>“.</w:t>
      </w:r>
    </w:p>
    <w:p w14:paraId="39613D8F" w14:textId="77777777" w:rsidR="008D78B6" w:rsidRPr="00A938C0" w:rsidRDefault="008D78B6" w:rsidP="00A938C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70AD47"/>
          <w:sz w:val="32"/>
          <w:szCs w:val="32"/>
          <w:lang w:eastAsia="ru-RU"/>
        </w:rPr>
      </w:pPr>
    </w:p>
    <w:p w14:paraId="26FE89CB" w14:textId="0DF908A4" w:rsidR="00FE796D" w:rsidRPr="00B578B8" w:rsidRDefault="00FE796D"/>
    <w:p w14:paraId="4BF1D97D" w14:textId="246761F5" w:rsidR="00FE796D" w:rsidRPr="00B578B8" w:rsidRDefault="00EC6D6F" w:rsidP="00FE7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  <w:r w:rsidR="005F55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 ректора К</w:t>
      </w:r>
      <w:r w:rsidR="00FE796D" w:rsidRPr="00B57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омунального навчального </w:t>
      </w:r>
    </w:p>
    <w:p w14:paraId="18317B43" w14:textId="77777777" w:rsidR="00FE796D" w:rsidRPr="00B578B8" w:rsidRDefault="00FE796D" w:rsidP="00FE7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7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закладу „Черкаський обласний інститут </w:t>
      </w:r>
    </w:p>
    <w:p w14:paraId="3D526D91" w14:textId="77777777" w:rsidR="00FE796D" w:rsidRPr="00B578B8" w:rsidRDefault="00FE796D" w:rsidP="00FE79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57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післядипломної освіти педагогічних працівників </w:t>
      </w:r>
    </w:p>
    <w:p w14:paraId="1E421E4F" w14:textId="77777777" w:rsidR="00FE796D" w:rsidRPr="00B578B8" w:rsidRDefault="00FE796D" w:rsidP="00FE796D">
      <w:r w:rsidRPr="00B578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Черкаської обласної ради“                                                       Наталія ЧЕПУРНА</w:t>
      </w:r>
    </w:p>
    <w:p w14:paraId="25CD3187" w14:textId="77777777" w:rsidR="00FE796D" w:rsidRPr="00B578B8" w:rsidRDefault="00FE796D"/>
    <w:sectPr w:rsidR="00FE796D" w:rsidRPr="00B578B8" w:rsidSect="00624AA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7155" w14:textId="77777777" w:rsidR="00633576" w:rsidRDefault="00633576" w:rsidP="00624AA0">
      <w:pPr>
        <w:spacing w:after="0" w:line="240" w:lineRule="auto"/>
      </w:pPr>
      <w:r>
        <w:separator/>
      </w:r>
    </w:p>
  </w:endnote>
  <w:endnote w:type="continuationSeparator" w:id="0">
    <w:p w14:paraId="7F58947A" w14:textId="77777777" w:rsidR="00633576" w:rsidRDefault="00633576" w:rsidP="0062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CAA0" w14:textId="77777777" w:rsidR="00633576" w:rsidRDefault="00633576" w:rsidP="00624AA0">
      <w:pPr>
        <w:spacing w:after="0" w:line="240" w:lineRule="auto"/>
      </w:pPr>
      <w:r>
        <w:separator/>
      </w:r>
    </w:p>
  </w:footnote>
  <w:footnote w:type="continuationSeparator" w:id="0">
    <w:p w14:paraId="7B380AF6" w14:textId="77777777" w:rsidR="00633576" w:rsidRDefault="00633576" w:rsidP="0062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804415"/>
      <w:docPartObj>
        <w:docPartGallery w:val="Page Numbers (Top of Page)"/>
        <w:docPartUnique/>
      </w:docPartObj>
    </w:sdtPr>
    <w:sdtEndPr/>
    <w:sdtContent>
      <w:p w14:paraId="01F463B0" w14:textId="2DDEBB20" w:rsidR="00624AA0" w:rsidRDefault="00624A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7F" w:rsidRPr="005F557F">
          <w:rPr>
            <w:noProof/>
            <w:lang w:val="ru-RU"/>
          </w:rPr>
          <w:t>10</w:t>
        </w:r>
        <w:r>
          <w:fldChar w:fldCharType="end"/>
        </w:r>
      </w:p>
    </w:sdtContent>
  </w:sdt>
  <w:p w14:paraId="64F941CD" w14:textId="77777777" w:rsidR="00624AA0" w:rsidRDefault="00624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461"/>
    <w:multiLevelType w:val="hybridMultilevel"/>
    <w:tmpl w:val="51DE2428"/>
    <w:lvl w:ilvl="0" w:tplc="7FDEC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6A1"/>
    <w:multiLevelType w:val="hybridMultilevel"/>
    <w:tmpl w:val="E1EA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D6957"/>
    <w:multiLevelType w:val="hybridMultilevel"/>
    <w:tmpl w:val="E228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C0CE7"/>
    <w:multiLevelType w:val="hybridMultilevel"/>
    <w:tmpl w:val="C8C859C8"/>
    <w:lvl w:ilvl="0" w:tplc="1F52156A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6D"/>
    <w:rsid w:val="00005A29"/>
    <w:rsid w:val="00074D1B"/>
    <w:rsid w:val="0008697F"/>
    <w:rsid w:val="0010348E"/>
    <w:rsid w:val="001374F0"/>
    <w:rsid w:val="001534B9"/>
    <w:rsid w:val="00165B48"/>
    <w:rsid w:val="001941BA"/>
    <w:rsid w:val="001A3FFC"/>
    <w:rsid w:val="001C4B52"/>
    <w:rsid w:val="001D7995"/>
    <w:rsid w:val="001F33DA"/>
    <w:rsid w:val="00235357"/>
    <w:rsid w:val="0032703D"/>
    <w:rsid w:val="00351ECC"/>
    <w:rsid w:val="003B2412"/>
    <w:rsid w:val="003E5860"/>
    <w:rsid w:val="00406689"/>
    <w:rsid w:val="00466E5B"/>
    <w:rsid w:val="00485502"/>
    <w:rsid w:val="005F557F"/>
    <w:rsid w:val="00624AA0"/>
    <w:rsid w:val="00633576"/>
    <w:rsid w:val="00681CCB"/>
    <w:rsid w:val="00692260"/>
    <w:rsid w:val="006A4D50"/>
    <w:rsid w:val="007F3DB1"/>
    <w:rsid w:val="00807F9A"/>
    <w:rsid w:val="008228A6"/>
    <w:rsid w:val="00823999"/>
    <w:rsid w:val="00832639"/>
    <w:rsid w:val="008B6732"/>
    <w:rsid w:val="008D78B6"/>
    <w:rsid w:val="009138F3"/>
    <w:rsid w:val="00947BB5"/>
    <w:rsid w:val="009615C9"/>
    <w:rsid w:val="009B095C"/>
    <w:rsid w:val="009F4819"/>
    <w:rsid w:val="00A26296"/>
    <w:rsid w:val="00A34EB2"/>
    <w:rsid w:val="00A938C0"/>
    <w:rsid w:val="00AF5A9E"/>
    <w:rsid w:val="00B04303"/>
    <w:rsid w:val="00B578B8"/>
    <w:rsid w:val="00BB0607"/>
    <w:rsid w:val="00C75352"/>
    <w:rsid w:val="00C91B11"/>
    <w:rsid w:val="00CA7074"/>
    <w:rsid w:val="00CB048B"/>
    <w:rsid w:val="00CC6BA7"/>
    <w:rsid w:val="00CF4B46"/>
    <w:rsid w:val="00CF4CD4"/>
    <w:rsid w:val="00CF60B8"/>
    <w:rsid w:val="00D129A6"/>
    <w:rsid w:val="00E21E7A"/>
    <w:rsid w:val="00E9332C"/>
    <w:rsid w:val="00E95DC7"/>
    <w:rsid w:val="00EA5296"/>
    <w:rsid w:val="00EC6D6F"/>
    <w:rsid w:val="00EE539B"/>
    <w:rsid w:val="00F8601F"/>
    <w:rsid w:val="00FD4D80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9EF"/>
  <w15:chartTrackingRefBased/>
  <w15:docId w15:val="{369B212F-2C9D-4B93-BAD7-1C002EA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96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B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AA0"/>
    <w:rPr>
      <w:lang w:val="uk-UA"/>
    </w:rPr>
  </w:style>
  <w:style w:type="paragraph" w:styleId="a6">
    <w:name w:val="footer"/>
    <w:basedOn w:val="a"/>
    <w:link w:val="a7"/>
    <w:uiPriority w:val="99"/>
    <w:unhideWhenUsed/>
    <w:rsid w:val="0062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AA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Підоплічко</dc:creator>
  <cp:keywords/>
  <dc:description/>
  <cp:lastModifiedBy>Марина Підоплічко</cp:lastModifiedBy>
  <cp:revision>8</cp:revision>
  <dcterms:created xsi:type="dcterms:W3CDTF">2025-05-05T08:48:00Z</dcterms:created>
  <dcterms:modified xsi:type="dcterms:W3CDTF">2025-05-09T09:14:00Z</dcterms:modified>
</cp:coreProperties>
</file>