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0A" w:rsidRPr="005D4DFA" w:rsidRDefault="005D4DFA" w:rsidP="00E24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D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КАНІВСЬКА ГІМНАЗІЯ ІМЕНІ ІВАНА ФРАНКА </w:t>
      </w:r>
    </w:p>
    <w:p w:rsidR="0058160A" w:rsidRPr="005D4DFA" w:rsidRDefault="005D4DFA" w:rsidP="00E24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DFA">
        <w:rPr>
          <w:rFonts w:ascii="Times New Roman" w:hAnsi="Times New Roman" w:cs="Times New Roman"/>
          <w:b/>
          <w:sz w:val="28"/>
          <w:szCs w:val="28"/>
          <w:lang w:val="uk-UA"/>
        </w:rPr>
        <w:t>КАНІВСЬКОЇ МІСЬКОЇ РАДИ ЧЕРКАСЬКОЇ ОБЛАСТІ</w:t>
      </w:r>
    </w:p>
    <w:p w:rsidR="00DC2DBF" w:rsidRDefault="00E24335" w:rsidP="00E24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335">
        <w:rPr>
          <w:rFonts w:ascii="Times New Roman" w:hAnsi="Times New Roman" w:cs="Times New Roman"/>
          <w:b/>
          <w:sz w:val="28"/>
          <w:szCs w:val="28"/>
          <w:lang w:val="uk-UA"/>
        </w:rPr>
        <w:t>Показники сформованості рівня культури родинних взаємин за знанням свого родоводу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75"/>
        <w:gridCol w:w="3686"/>
        <w:gridCol w:w="2401"/>
        <w:gridCol w:w="1568"/>
        <w:gridCol w:w="1477"/>
      </w:tblGrid>
      <w:tr w:rsidR="00E24335" w:rsidTr="00E24335">
        <w:trPr>
          <w:trHeight w:val="675"/>
        </w:trPr>
        <w:tc>
          <w:tcPr>
            <w:tcW w:w="675" w:type="dxa"/>
            <w:vMerge w:val="restart"/>
          </w:tcPr>
          <w:p w:rsidR="00E24335" w:rsidRPr="00E24335" w:rsidRDefault="00E24335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86" w:type="dxa"/>
            <w:vMerge w:val="restart"/>
          </w:tcPr>
          <w:p w:rsidR="00E24335" w:rsidRPr="00E24335" w:rsidRDefault="00E24335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сформованості культури взаємин у родині</w:t>
            </w:r>
          </w:p>
        </w:tc>
        <w:tc>
          <w:tcPr>
            <w:tcW w:w="2401" w:type="dxa"/>
            <w:vMerge w:val="restart"/>
          </w:tcPr>
          <w:p w:rsidR="00E24335" w:rsidRPr="00E24335" w:rsidRDefault="00E24335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виконання завдання</w:t>
            </w:r>
          </w:p>
        </w:tc>
        <w:tc>
          <w:tcPr>
            <w:tcW w:w="3045" w:type="dxa"/>
            <w:gridSpan w:val="2"/>
          </w:tcPr>
          <w:p w:rsidR="00E24335" w:rsidRPr="00E24335" w:rsidRDefault="00E24335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Кількісний показник респондентів (учнів, осіб)</w:t>
            </w:r>
          </w:p>
        </w:tc>
      </w:tr>
      <w:tr w:rsidR="00E24335" w:rsidTr="00E24335">
        <w:trPr>
          <w:trHeight w:val="285"/>
        </w:trPr>
        <w:tc>
          <w:tcPr>
            <w:tcW w:w="675" w:type="dxa"/>
            <w:vMerge/>
          </w:tcPr>
          <w:p w:rsidR="00E24335" w:rsidRPr="00E24335" w:rsidRDefault="00E24335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Merge/>
          </w:tcPr>
          <w:p w:rsidR="00E24335" w:rsidRPr="00E24335" w:rsidRDefault="00E24335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1" w:type="dxa"/>
            <w:vMerge/>
          </w:tcPr>
          <w:p w:rsidR="00E24335" w:rsidRPr="00E24335" w:rsidRDefault="00E24335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E24335" w:rsidRPr="00E24335" w:rsidRDefault="00E24335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77" w:type="dxa"/>
          </w:tcPr>
          <w:p w:rsidR="00E24335" w:rsidRPr="00E24335" w:rsidRDefault="00E24335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(%)</w:t>
            </w:r>
          </w:p>
        </w:tc>
      </w:tr>
      <w:tr w:rsidR="00E24335" w:rsidTr="00E24335">
        <w:tc>
          <w:tcPr>
            <w:tcW w:w="675" w:type="dxa"/>
          </w:tcPr>
          <w:p w:rsidR="00E24335" w:rsidRPr="00E24335" w:rsidRDefault="00E24335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6" w:type="dxa"/>
          </w:tcPr>
          <w:p w:rsidR="00E24335" w:rsidRPr="00E24335" w:rsidRDefault="00EF6CAD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 р</w:t>
            </w:r>
            <w:r w:rsidR="00E24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івень культури взаємин у родині та патріотизму (міцне родинне коріння, шанування роду, вдячність)</w:t>
            </w:r>
          </w:p>
        </w:tc>
        <w:tc>
          <w:tcPr>
            <w:tcW w:w="2401" w:type="dxa"/>
          </w:tcPr>
          <w:p w:rsidR="00E24335" w:rsidRPr="00E24335" w:rsidRDefault="00EF6CAD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Повністю заповнили таблицю</w:t>
            </w:r>
          </w:p>
        </w:tc>
        <w:tc>
          <w:tcPr>
            <w:tcW w:w="1568" w:type="dxa"/>
          </w:tcPr>
          <w:p w:rsidR="00E24335" w:rsidRPr="00E24335" w:rsidRDefault="00EF6CAD" w:rsidP="00EF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77" w:type="dxa"/>
          </w:tcPr>
          <w:p w:rsidR="00E24335" w:rsidRPr="00EF6CAD" w:rsidRDefault="00EF6CAD" w:rsidP="00EF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E24335" w:rsidTr="00E24335">
        <w:tc>
          <w:tcPr>
            <w:tcW w:w="675" w:type="dxa"/>
          </w:tcPr>
          <w:p w:rsidR="00E24335" w:rsidRPr="00E24335" w:rsidRDefault="00E24335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6" w:type="dxa"/>
          </w:tcPr>
          <w:p w:rsidR="00E24335" w:rsidRPr="00EF6CAD" w:rsidRDefault="00EF6CAD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 культури взаємин у родині та патріотизму (недостатня зацікавленість щодо родинного коріння, наявні проблеми у родинних взаєминах: розлучення, неповна сім</w:t>
            </w:r>
            <w:r w:rsidRPr="00EF6C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не підтримуються зв</w:t>
            </w:r>
            <w:r w:rsidRPr="00EF6C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 між родами батька та матері, між поколіннями тощо)</w:t>
            </w:r>
          </w:p>
        </w:tc>
        <w:tc>
          <w:tcPr>
            <w:tcW w:w="2401" w:type="dxa"/>
          </w:tcPr>
          <w:p w:rsidR="00E24335" w:rsidRPr="00E24335" w:rsidRDefault="00EF6CAD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Заповнили таблицю частково: відсутня інформація про членів родини по лінії батька чи матері, про одне з родових колін (прабабуся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прадідусь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прапрабабуся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прапрадідусь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8" w:type="dxa"/>
          </w:tcPr>
          <w:p w:rsidR="00E24335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77" w:type="dxa"/>
          </w:tcPr>
          <w:p w:rsidR="00E24335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E24335" w:rsidTr="00E24335">
        <w:tc>
          <w:tcPr>
            <w:tcW w:w="675" w:type="dxa"/>
          </w:tcPr>
          <w:p w:rsidR="00E24335" w:rsidRPr="00E24335" w:rsidRDefault="00E24335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6" w:type="dxa"/>
          </w:tcPr>
          <w:p w:rsidR="00E24335" w:rsidRPr="00E24335" w:rsidRDefault="00EF6CAD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 рівень культури взаємин у родині та патріотизму (відсутня зацікавленість щодо родинного коріння та взаємоповага з іншими членами родини, наявні проблеми у родинних взаєминах: розлучення, неповна сім</w:t>
            </w:r>
            <w:r w:rsidRPr="00EF6C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неблагополучна сім</w:t>
            </w:r>
            <w:r w:rsidRPr="00EF6C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родинні конфлікти тощо)</w:t>
            </w:r>
          </w:p>
        </w:tc>
        <w:tc>
          <w:tcPr>
            <w:tcW w:w="2401" w:type="dxa"/>
          </w:tcPr>
          <w:p w:rsidR="00E24335" w:rsidRPr="00E24335" w:rsidRDefault="00050DA7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заповнили таблицю або тільки розпочали роботу з таблицею (вказали лише одного з членів родини)</w:t>
            </w:r>
          </w:p>
        </w:tc>
        <w:tc>
          <w:tcPr>
            <w:tcW w:w="1568" w:type="dxa"/>
          </w:tcPr>
          <w:p w:rsidR="00E24335" w:rsidRPr="00E24335" w:rsidRDefault="00EF6CAD" w:rsidP="00EF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7" w:type="dxa"/>
          </w:tcPr>
          <w:p w:rsidR="00E24335" w:rsidRPr="00EF6CAD" w:rsidRDefault="00EF6CAD" w:rsidP="00EF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F6CAD" w:rsidTr="00B868CF">
        <w:tc>
          <w:tcPr>
            <w:tcW w:w="675" w:type="dxa"/>
          </w:tcPr>
          <w:p w:rsidR="00EF6CAD" w:rsidRPr="00E24335" w:rsidRDefault="00EF6CAD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087" w:type="dxa"/>
            <w:gridSpan w:val="2"/>
          </w:tcPr>
          <w:p w:rsidR="00EF6CAD" w:rsidRPr="00E24335" w:rsidRDefault="00EF6CAD" w:rsidP="00E24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респондентів, які взяли участь в опитуванні</w:t>
            </w:r>
          </w:p>
        </w:tc>
        <w:tc>
          <w:tcPr>
            <w:tcW w:w="1568" w:type="dxa"/>
          </w:tcPr>
          <w:p w:rsidR="00EF6CAD" w:rsidRPr="00E24335" w:rsidRDefault="00EF6CAD" w:rsidP="00EF6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477" w:type="dxa"/>
          </w:tcPr>
          <w:p w:rsidR="00EF6CAD" w:rsidRPr="00E24335" w:rsidRDefault="00EF6CAD" w:rsidP="00EF6CA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</w:tr>
    </w:tbl>
    <w:p w:rsidR="00050DA7" w:rsidRDefault="00050DA7" w:rsidP="00050D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0DA7" w:rsidRPr="00050DA7" w:rsidRDefault="00050DA7" w:rsidP="00050D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DA7">
        <w:rPr>
          <w:rFonts w:ascii="Times New Roman" w:hAnsi="Times New Roman" w:cs="Times New Roman"/>
          <w:b/>
          <w:sz w:val="28"/>
          <w:szCs w:val="28"/>
          <w:lang w:val="uk-UA"/>
        </w:rPr>
        <w:t>Узагальнені показники сформованості рівня культури родинних взаємин за знанням свого родоводу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59"/>
        <w:gridCol w:w="1367"/>
        <w:gridCol w:w="1367"/>
        <w:gridCol w:w="1367"/>
        <w:gridCol w:w="1368"/>
        <w:gridCol w:w="1368"/>
      </w:tblGrid>
      <w:tr w:rsidR="00050DA7" w:rsidTr="00376F2F">
        <w:tc>
          <w:tcPr>
            <w:tcW w:w="675" w:type="dxa"/>
            <w:vMerge w:val="restart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059" w:type="dxa"/>
            <w:vMerge w:val="restart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(група, інша структурна одиниця)</w:t>
            </w:r>
          </w:p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закладу</w:t>
            </w:r>
          </w:p>
        </w:tc>
        <w:tc>
          <w:tcPr>
            <w:tcW w:w="2734" w:type="dxa"/>
            <w:gridSpan w:val="2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кількісний показник респондентів, які взяли участь в опитуванні</w:t>
            </w:r>
          </w:p>
        </w:tc>
        <w:tc>
          <w:tcPr>
            <w:tcW w:w="4103" w:type="dxa"/>
            <w:gridSpan w:val="3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Кількісний показник респондентів за рівнями культури взаємин у родині (відповідно до визначених показників знання свого родоводу)</w:t>
            </w:r>
          </w:p>
        </w:tc>
      </w:tr>
      <w:tr w:rsidR="00050DA7" w:rsidTr="00050DA7">
        <w:tc>
          <w:tcPr>
            <w:tcW w:w="675" w:type="dxa"/>
            <w:vMerge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  <w:vMerge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67" w:type="dxa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(%)</w:t>
            </w:r>
          </w:p>
        </w:tc>
        <w:tc>
          <w:tcPr>
            <w:tcW w:w="1367" w:type="dxa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 рівень (%)</w:t>
            </w:r>
          </w:p>
        </w:tc>
        <w:tc>
          <w:tcPr>
            <w:tcW w:w="1368" w:type="dxa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 (%)</w:t>
            </w:r>
          </w:p>
        </w:tc>
        <w:tc>
          <w:tcPr>
            <w:tcW w:w="1368" w:type="dxa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(%)</w:t>
            </w:r>
          </w:p>
        </w:tc>
      </w:tr>
      <w:tr w:rsidR="00050DA7" w:rsidTr="00050DA7">
        <w:tc>
          <w:tcPr>
            <w:tcW w:w="675" w:type="dxa"/>
          </w:tcPr>
          <w:p w:rsidR="00050DA7" w:rsidRPr="00050DA7" w:rsidRDefault="00050DA7" w:rsidP="00050D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9,10,11 класи</w:t>
            </w:r>
          </w:p>
        </w:tc>
        <w:tc>
          <w:tcPr>
            <w:tcW w:w="1367" w:type="dxa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367" w:type="dxa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367" w:type="dxa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368" w:type="dxa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68" w:type="dxa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050DA7" w:rsidTr="00D12E0F">
        <w:tc>
          <w:tcPr>
            <w:tcW w:w="2734" w:type="dxa"/>
            <w:gridSpan w:val="2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67" w:type="dxa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050DA7" w:rsidRPr="00050DA7" w:rsidRDefault="00050DA7" w:rsidP="00050D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F438A" w:rsidRDefault="004F438A" w:rsidP="0005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DA7" w:rsidRPr="00050DA7" w:rsidRDefault="00050DA7" w:rsidP="00050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DA7">
        <w:rPr>
          <w:rFonts w:ascii="Times New Roman" w:hAnsi="Times New Roman" w:cs="Times New Roman"/>
          <w:sz w:val="28"/>
          <w:szCs w:val="28"/>
          <w:lang w:val="uk-UA"/>
        </w:rPr>
        <w:t>Виконавці:</w:t>
      </w:r>
      <w:r w:rsidR="004F4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0DA7">
        <w:rPr>
          <w:rFonts w:ascii="Times New Roman" w:hAnsi="Times New Roman" w:cs="Times New Roman"/>
          <w:sz w:val="28"/>
          <w:szCs w:val="28"/>
          <w:lang w:val="uk-UA"/>
        </w:rPr>
        <w:t>Якубова</w:t>
      </w:r>
      <w:proofErr w:type="spellEnd"/>
      <w:r w:rsidRPr="00050DA7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 w:rsidR="004F43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Pr="00050DA7">
        <w:rPr>
          <w:rFonts w:ascii="Times New Roman" w:hAnsi="Times New Roman" w:cs="Times New Roman"/>
          <w:sz w:val="28"/>
          <w:szCs w:val="28"/>
          <w:lang w:val="uk-UA"/>
        </w:rPr>
        <w:t>Якименко В.П.</w:t>
      </w:r>
    </w:p>
    <w:sectPr w:rsidR="00050DA7" w:rsidRPr="00050DA7" w:rsidSect="0054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486F"/>
    <w:multiLevelType w:val="hybridMultilevel"/>
    <w:tmpl w:val="7DE8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335"/>
    <w:rsid w:val="00050DA7"/>
    <w:rsid w:val="004F438A"/>
    <w:rsid w:val="00543437"/>
    <w:rsid w:val="0058160A"/>
    <w:rsid w:val="005D4DFA"/>
    <w:rsid w:val="00746285"/>
    <w:rsid w:val="00DC2DBF"/>
    <w:rsid w:val="00E24335"/>
    <w:rsid w:val="00E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2018-01-31T08:58:00Z</dcterms:created>
  <dcterms:modified xsi:type="dcterms:W3CDTF">2018-05-02T08:36:00Z</dcterms:modified>
</cp:coreProperties>
</file>