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4CF7" w14:textId="7AA8D507" w:rsidR="00482B77" w:rsidRDefault="00482B77" w:rsidP="00482B77">
      <w:pPr>
        <w:jc w:val="right"/>
        <w:rPr>
          <w:rFonts w:ascii="Times New Roman" w:hAnsi="Times New Roman" w:cs="Times New Roman"/>
          <w:sz w:val="24"/>
          <w:szCs w:val="24"/>
        </w:rPr>
      </w:pPr>
      <w:r>
        <w:rPr>
          <w:rFonts w:ascii="Times New Roman" w:hAnsi="Times New Roman"/>
          <w:color w:val="000000"/>
          <w:sz w:val="28"/>
          <w:szCs w:val="28"/>
        </w:rPr>
        <w:t>Іващенко Людмила Миколаївна</w:t>
      </w:r>
      <w:r>
        <w:rPr>
          <w:rFonts w:ascii="Times New Roman" w:hAnsi="Times New Roman"/>
          <w:color w:val="000000"/>
          <w:sz w:val="24"/>
          <w:szCs w:val="24"/>
        </w:rPr>
        <w:t xml:space="preserve"> </w:t>
      </w:r>
    </w:p>
    <w:p w14:paraId="4CC14351" w14:textId="77777777" w:rsidR="00482B77" w:rsidRDefault="0033340D" w:rsidP="00482B77">
      <w:pPr>
        <w:spacing w:after="0"/>
        <w:jc w:val="right"/>
        <w:rPr>
          <w:rFonts w:ascii="Times New Roman" w:hAnsi="Times New Roman"/>
          <w:color w:val="000000"/>
          <w:sz w:val="28"/>
          <w:szCs w:val="28"/>
        </w:rPr>
      </w:pPr>
      <w:r>
        <w:rPr>
          <w:rFonts w:ascii="Times New Roman" w:hAnsi="Times New Roman"/>
          <w:color w:val="000000"/>
          <w:sz w:val="28"/>
          <w:szCs w:val="28"/>
        </w:rPr>
        <w:t xml:space="preserve">Заступник директора </w:t>
      </w:r>
      <w:r>
        <w:rPr>
          <w:rFonts w:ascii="Times New Roman" w:hAnsi="Times New Roman" w:cs="Times New Roman"/>
          <w:sz w:val="28"/>
          <w:szCs w:val="28"/>
        </w:rPr>
        <w:t>з навчально-виховної роботи</w:t>
      </w:r>
      <w:r>
        <w:rPr>
          <w:rFonts w:ascii="Times New Roman" w:hAnsi="Times New Roman"/>
          <w:color w:val="000000"/>
          <w:sz w:val="28"/>
          <w:szCs w:val="28"/>
        </w:rPr>
        <w:t xml:space="preserve"> </w:t>
      </w:r>
    </w:p>
    <w:p w14:paraId="6AF4DB26" w14:textId="77777777" w:rsidR="00482B77" w:rsidRDefault="0033340D" w:rsidP="00482B77">
      <w:pPr>
        <w:spacing w:after="0"/>
        <w:jc w:val="right"/>
        <w:rPr>
          <w:rFonts w:ascii="Times New Roman" w:hAnsi="Times New Roman"/>
          <w:color w:val="000000"/>
          <w:sz w:val="28"/>
          <w:szCs w:val="28"/>
        </w:rPr>
      </w:pPr>
      <w:r>
        <w:rPr>
          <w:rFonts w:ascii="Times New Roman" w:hAnsi="Times New Roman"/>
          <w:color w:val="000000"/>
          <w:sz w:val="28"/>
          <w:szCs w:val="28"/>
        </w:rPr>
        <w:t xml:space="preserve">Комунального закладу « </w:t>
      </w:r>
      <w:proofErr w:type="spellStart"/>
      <w:r>
        <w:rPr>
          <w:rFonts w:ascii="Times New Roman" w:hAnsi="Times New Roman"/>
          <w:color w:val="000000"/>
          <w:sz w:val="28"/>
          <w:szCs w:val="28"/>
        </w:rPr>
        <w:t>Келебердянський</w:t>
      </w:r>
      <w:proofErr w:type="spellEnd"/>
      <w:r>
        <w:rPr>
          <w:rFonts w:ascii="Times New Roman" w:hAnsi="Times New Roman"/>
          <w:color w:val="000000"/>
          <w:sz w:val="28"/>
          <w:szCs w:val="28"/>
        </w:rPr>
        <w:t xml:space="preserve"> ліцей»</w:t>
      </w:r>
      <w:r w:rsidR="00206B8A">
        <w:rPr>
          <w:rFonts w:ascii="Times New Roman" w:hAnsi="Times New Roman"/>
          <w:color w:val="000000"/>
          <w:sz w:val="28"/>
          <w:szCs w:val="28"/>
        </w:rPr>
        <w:t xml:space="preserve"> </w:t>
      </w:r>
    </w:p>
    <w:p w14:paraId="5CAB760A" w14:textId="77777777" w:rsidR="00482B77" w:rsidRDefault="00206B8A" w:rsidP="00482B77">
      <w:pPr>
        <w:spacing w:after="0"/>
        <w:jc w:val="right"/>
        <w:rPr>
          <w:rFonts w:ascii="Times New Roman" w:hAnsi="Times New Roman"/>
          <w:color w:val="000000"/>
          <w:sz w:val="28"/>
          <w:szCs w:val="28"/>
        </w:rPr>
      </w:pPr>
      <w:proofErr w:type="spellStart"/>
      <w:r>
        <w:rPr>
          <w:rFonts w:ascii="Times New Roman" w:hAnsi="Times New Roman"/>
          <w:color w:val="000000"/>
          <w:sz w:val="28"/>
          <w:szCs w:val="28"/>
        </w:rPr>
        <w:t>Ліплявської</w:t>
      </w:r>
      <w:proofErr w:type="spellEnd"/>
      <w:r>
        <w:rPr>
          <w:rFonts w:ascii="Times New Roman" w:hAnsi="Times New Roman"/>
          <w:color w:val="000000"/>
          <w:sz w:val="28"/>
          <w:szCs w:val="28"/>
        </w:rPr>
        <w:t xml:space="preserve"> сільської ради</w:t>
      </w:r>
      <w:r w:rsidR="0033340D">
        <w:rPr>
          <w:rFonts w:ascii="Times New Roman" w:hAnsi="Times New Roman"/>
          <w:color w:val="000000"/>
          <w:sz w:val="28"/>
          <w:szCs w:val="28"/>
        </w:rPr>
        <w:t xml:space="preserve"> Канівського району </w:t>
      </w:r>
    </w:p>
    <w:p w14:paraId="786FBFBE" w14:textId="7711A30B" w:rsidR="0033340D" w:rsidRPr="00B0169B" w:rsidRDefault="0033340D" w:rsidP="00482B77">
      <w:pPr>
        <w:spacing w:after="0"/>
        <w:jc w:val="right"/>
        <w:rPr>
          <w:rFonts w:ascii="Times New Roman" w:hAnsi="Times New Roman" w:cs="Times New Roman"/>
          <w:sz w:val="28"/>
          <w:szCs w:val="28"/>
        </w:rPr>
      </w:pPr>
      <w:r>
        <w:rPr>
          <w:rFonts w:ascii="Times New Roman" w:hAnsi="Times New Roman"/>
          <w:color w:val="000000"/>
          <w:sz w:val="28"/>
          <w:szCs w:val="28"/>
        </w:rPr>
        <w:t>Черкаської області</w:t>
      </w:r>
    </w:p>
    <w:p w14:paraId="68E8FB3E" w14:textId="77777777" w:rsidR="0033340D" w:rsidRPr="000A5960" w:rsidRDefault="0033340D" w:rsidP="0033340D">
      <w:pPr>
        <w:spacing w:after="0" w:line="240" w:lineRule="auto"/>
        <w:jc w:val="center"/>
        <w:rPr>
          <w:rFonts w:ascii="Times New Roman" w:hAnsi="Times New Roman" w:cs="Times New Roman"/>
          <w:b/>
          <w:sz w:val="28"/>
          <w:szCs w:val="28"/>
        </w:rPr>
      </w:pPr>
    </w:p>
    <w:p w14:paraId="62204B42" w14:textId="63A5643F" w:rsidR="0033340D" w:rsidRDefault="0033340D" w:rsidP="0033340D">
      <w:pPr>
        <w:spacing w:after="0" w:line="480" w:lineRule="auto"/>
        <w:jc w:val="center"/>
        <w:rPr>
          <w:rFonts w:ascii="Times New Roman" w:hAnsi="Times New Roman" w:cs="Times New Roman"/>
          <w:b/>
          <w:sz w:val="28"/>
          <w:szCs w:val="28"/>
        </w:rPr>
      </w:pPr>
      <w:r w:rsidRPr="00296EBE">
        <w:rPr>
          <w:rFonts w:ascii="Times New Roman" w:hAnsi="Times New Roman" w:cs="Times New Roman"/>
          <w:b/>
          <w:sz w:val="28"/>
          <w:szCs w:val="28"/>
        </w:rPr>
        <w:t>СЕМІНАР № 3 «СВІДОМЕ ВДОСКОНАЛЕННЯ ЕМОЦІЙ</w:t>
      </w:r>
    </w:p>
    <w:p w14:paraId="5B03B2A8" w14:textId="77777777" w:rsidR="0033340D" w:rsidRDefault="0033340D" w:rsidP="0033340D">
      <w:pPr>
        <w:spacing w:after="0" w:line="240" w:lineRule="auto"/>
        <w:jc w:val="center"/>
        <w:rPr>
          <w:rFonts w:ascii="Times New Roman" w:hAnsi="Times New Roman" w:cs="Times New Roman"/>
          <w:b/>
          <w:sz w:val="28"/>
          <w:szCs w:val="28"/>
        </w:rPr>
      </w:pPr>
    </w:p>
    <w:p w14:paraId="0BF4001E" w14:textId="77777777" w:rsidR="0033340D" w:rsidRPr="00270B82" w:rsidRDefault="0033340D" w:rsidP="0033340D">
      <w:pPr>
        <w:pStyle w:val="a3"/>
        <w:numPr>
          <w:ilvl w:val="0"/>
          <w:numId w:val="1"/>
        </w:numPr>
        <w:tabs>
          <w:tab w:val="left" w:pos="993"/>
        </w:tabs>
        <w:spacing w:after="0" w:line="360" w:lineRule="auto"/>
        <w:ind w:left="567" w:hanging="142"/>
        <w:jc w:val="both"/>
        <w:rPr>
          <w:rFonts w:ascii="Times New Roman" w:hAnsi="Times New Roman"/>
          <w:b/>
          <w:sz w:val="28"/>
          <w:szCs w:val="28"/>
        </w:rPr>
      </w:pPr>
      <w:r w:rsidRPr="00270B82">
        <w:rPr>
          <w:rFonts w:ascii="Times New Roman" w:hAnsi="Times New Roman"/>
          <w:b/>
          <w:sz w:val="28"/>
          <w:szCs w:val="28"/>
        </w:rPr>
        <w:t>Практичне заняття для учнів «Атестат зрілості»</w:t>
      </w:r>
    </w:p>
    <w:p w14:paraId="1737AA33" w14:textId="66F80C91" w:rsidR="00160BC4" w:rsidRDefault="00160BC4" w:rsidP="00160BC4">
      <w:pPr>
        <w:pStyle w:val="western"/>
        <w:shd w:val="clear" w:color="auto" w:fill="FFFFFF"/>
        <w:spacing w:before="0" w:beforeAutospacing="0" w:after="300" w:afterAutospacing="0" w:line="276" w:lineRule="auto"/>
        <w:ind w:left="501"/>
        <w:jc w:val="both"/>
        <w:rPr>
          <w:color w:val="666666"/>
          <w:sz w:val="28"/>
          <w:szCs w:val="28"/>
          <w:bdr w:val="none" w:sz="0" w:space="0" w:color="auto" w:frame="1"/>
        </w:rPr>
      </w:pPr>
      <w:r>
        <w:rPr>
          <w:noProof/>
          <w:color w:val="666666"/>
          <w:sz w:val="28"/>
          <w:szCs w:val="28"/>
          <w:bdr w:val="none" w:sz="0" w:space="0" w:color="auto" w:frame="1"/>
          <w:lang w:eastAsia="uk-UA"/>
        </w:rPr>
        <w:drawing>
          <wp:inline distT="0" distB="0" distL="0" distR="0" wp14:anchorId="69EBE9F6" wp14:editId="08C48A09">
            <wp:extent cx="4064000" cy="2333625"/>
            <wp:effectExtent l="0" t="0" r="0" b="9525"/>
            <wp:docPr id="1" name="Рисунок 1" descr="Зображення, що містить стіл, сидить, дитина, молодий&#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f88fa1f-d610-4b67-b7df-ce9c854c8b3b.jpg"/>
                    <pic:cNvPicPr/>
                  </pic:nvPicPr>
                  <pic:blipFill>
                    <a:blip r:embed="rId5">
                      <a:extLst>
                        <a:ext uri="{28A0092B-C50C-407E-A947-70E740481C1C}">
                          <a14:useLocalDpi xmlns:a14="http://schemas.microsoft.com/office/drawing/2010/main" val="0"/>
                        </a:ext>
                      </a:extLst>
                    </a:blip>
                    <a:stretch>
                      <a:fillRect/>
                    </a:stretch>
                  </pic:blipFill>
                  <pic:spPr>
                    <a:xfrm>
                      <a:off x="0" y="0"/>
                      <a:ext cx="4064000" cy="2333625"/>
                    </a:xfrm>
                    <a:prstGeom prst="rect">
                      <a:avLst/>
                    </a:prstGeom>
                  </pic:spPr>
                </pic:pic>
              </a:graphicData>
            </a:graphic>
          </wp:inline>
        </w:drawing>
      </w:r>
      <w:r>
        <w:rPr>
          <w:noProof/>
          <w:color w:val="666666"/>
          <w:sz w:val="28"/>
          <w:szCs w:val="28"/>
          <w:bdr w:val="none" w:sz="0" w:space="0" w:color="auto" w:frame="1"/>
          <w:lang w:eastAsia="uk-UA"/>
        </w:rPr>
        <w:drawing>
          <wp:inline distT="0" distB="0" distL="0" distR="0" wp14:anchorId="5506FF0D" wp14:editId="0873708A">
            <wp:extent cx="4064000" cy="2705100"/>
            <wp:effectExtent l="0" t="0" r="0" b="0"/>
            <wp:docPr id="2" name="Рисунок 2" descr="Зображення, що містить у приміщенні, стіл, особа, сидить&#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d3e62f1-f734-4320-825e-8d8fe180268b.jpg"/>
                    <pic:cNvPicPr/>
                  </pic:nvPicPr>
                  <pic:blipFill>
                    <a:blip r:embed="rId6">
                      <a:extLst>
                        <a:ext uri="{28A0092B-C50C-407E-A947-70E740481C1C}">
                          <a14:useLocalDpi xmlns:a14="http://schemas.microsoft.com/office/drawing/2010/main" val="0"/>
                        </a:ext>
                      </a:extLst>
                    </a:blip>
                    <a:stretch>
                      <a:fillRect/>
                    </a:stretch>
                  </pic:blipFill>
                  <pic:spPr>
                    <a:xfrm>
                      <a:off x="0" y="0"/>
                      <a:ext cx="4064000" cy="2705100"/>
                    </a:xfrm>
                    <a:prstGeom prst="rect">
                      <a:avLst/>
                    </a:prstGeom>
                  </pic:spPr>
                </pic:pic>
              </a:graphicData>
            </a:graphic>
          </wp:inline>
        </w:drawing>
      </w:r>
    </w:p>
    <w:p w14:paraId="5EEFE11F" w14:textId="3A016D72" w:rsidR="0033340D" w:rsidRPr="00482B77" w:rsidRDefault="0033340D" w:rsidP="00482B77">
      <w:pPr>
        <w:pStyle w:val="western"/>
        <w:shd w:val="clear" w:color="auto" w:fill="FFFFFF"/>
        <w:spacing w:before="0" w:beforeAutospacing="0" w:after="300" w:afterAutospacing="0" w:line="276" w:lineRule="auto"/>
        <w:ind w:firstLine="501"/>
        <w:jc w:val="both"/>
        <w:rPr>
          <w:sz w:val="28"/>
          <w:szCs w:val="28"/>
          <w:bdr w:val="none" w:sz="0" w:space="0" w:color="auto" w:frame="1"/>
        </w:rPr>
      </w:pPr>
      <w:r w:rsidRPr="00482B77">
        <w:rPr>
          <w:sz w:val="28"/>
          <w:szCs w:val="28"/>
          <w:bdr w:val="none" w:sz="0" w:space="0" w:color="auto" w:frame="1"/>
        </w:rPr>
        <w:t xml:space="preserve">Кожна людина вибирає для себе різні пріоритети. У сучасному світі головне не заблукати серед чужих думок, а обрати свої інтереси, адже для кожного вони індивідуальні. Потрібно створювати власний </w:t>
      </w:r>
      <w:proofErr w:type="spellStart"/>
      <w:r w:rsidRPr="00482B77">
        <w:rPr>
          <w:sz w:val="28"/>
          <w:szCs w:val="28"/>
          <w:bdr w:val="none" w:sz="0" w:space="0" w:color="auto" w:frame="1"/>
        </w:rPr>
        <w:t>характер.Я</w:t>
      </w:r>
      <w:proofErr w:type="spellEnd"/>
      <w:r w:rsidRPr="00482B77">
        <w:rPr>
          <w:sz w:val="28"/>
          <w:szCs w:val="28"/>
          <w:bdr w:val="none" w:sz="0" w:space="0" w:color="auto" w:frame="1"/>
        </w:rPr>
        <w:t xml:space="preserve"> думаю, що найважливіша цінність – це родина. З неї починається все. Ставлення людини до оточення напряму залежить від сімейного виховання. Батьки наче «із глини ліплять» свою дитину.</w:t>
      </w:r>
      <w:r w:rsidRPr="00482B77">
        <w:rPr>
          <w:rFonts w:ascii="Ubuntu" w:hAnsi="Ubuntu"/>
          <w:sz w:val="28"/>
          <w:szCs w:val="28"/>
        </w:rPr>
        <w:t xml:space="preserve"> </w:t>
      </w:r>
      <w:r w:rsidRPr="00482B77">
        <w:rPr>
          <w:sz w:val="28"/>
          <w:szCs w:val="28"/>
          <w:bdr w:val="none" w:sz="0" w:space="0" w:color="auto" w:frame="1"/>
        </w:rPr>
        <w:t xml:space="preserve">Один філософ стверджував: «Сім’я – це місце, де народжується життя. І ніколи не згасає любов». Ця думка зараз надзвичайно </w:t>
      </w:r>
      <w:r w:rsidRPr="00482B77">
        <w:rPr>
          <w:sz w:val="28"/>
          <w:szCs w:val="28"/>
          <w:bdr w:val="none" w:sz="0" w:space="0" w:color="auto" w:frame="1"/>
        </w:rPr>
        <w:lastRenderedPageBreak/>
        <w:t xml:space="preserve">актуальна. Сьогодні багато молодих людей не хоче створювати власні сім’ї, аби не обтяжувати себе зайвими проблемами. Але наполеглива праця із дитиною принесе лише солодкі результати: взаємоповагу, відданість, </w:t>
      </w:r>
      <w:proofErr w:type="spellStart"/>
      <w:r w:rsidRPr="00482B77">
        <w:rPr>
          <w:sz w:val="28"/>
          <w:szCs w:val="28"/>
          <w:bdr w:val="none" w:sz="0" w:space="0" w:color="auto" w:frame="1"/>
        </w:rPr>
        <w:t>відповідальність.Більшість</w:t>
      </w:r>
      <w:proofErr w:type="spellEnd"/>
      <w:r w:rsidRPr="00482B77">
        <w:rPr>
          <w:sz w:val="28"/>
          <w:szCs w:val="28"/>
          <w:bdr w:val="none" w:sz="0" w:space="0" w:color="auto" w:frame="1"/>
        </w:rPr>
        <w:t xml:space="preserve"> дітей, які виросли без батьківського піклування, мріють створити свої родини, які були б дружними і міцними.</w:t>
      </w:r>
      <w:r w:rsidRPr="00482B77">
        <w:rPr>
          <w:rFonts w:ascii="Ubuntu" w:hAnsi="Ubuntu"/>
          <w:sz w:val="28"/>
          <w:szCs w:val="28"/>
        </w:rPr>
        <w:t xml:space="preserve"> </w:t>
      </w:r>
      <w:r w:rsidRPr="00482B77">
        <w:rPr>
          <w:sz w:val="28"/>
          <w:szCs w:val="28"/>
          <w:bdr w:val="none" w:sz="0" w:space="0" w:color="auto" w:frame="1"/>
        </w:rPr>
        <w:t>Лише 30 % сучасних родин вважа</w:t>
      </w:r>
      <w:r w:rsidR="004E34E7" w:rsidRPr="00482B77">
        <w:rPr>
          <w:sz w:val="28"/>
          <w:szCs w:val="28"/>
          <w:bdr w:val="none" w:sz="0" w:space="0" w:color="auto" w:frame="1"/>
        </w:rPr>
        <w:t>ю</w:t>
      </w:r>
      <w:r w:rsidRPr="00482B77">
        <w:rPr>
          <w:sz w:val="28"/>
          <w:szCs w:val="28"/>
          <w:bdr w:val="none" w:sz="0" w:space="0" w:color="auto" w:frame="1"/>
        </w:rPr>
        <w:t xml:space="preserve">ть себе щасливими. Ця статистика вражає. Тож варто не просто створювати сім’ю, а будувати міцну опору , яка б підтримала в будь-який </w:t>
      </w:r>
      <w:proofErr w:type="spellStart"/>
      <w:r w:rsidRPr="00482B77">
        <w:rPr>
          <w:sz w:val="28"/>
          <w:szCs w:val="28"/>
          <w:bdr w:val="none" w:sz="0" w:space="0" w:color="auto" w:frame="1"/>
        </w:rPr>
        <w:t>момент.На</w:t>
      </w:r>
      <w:proofErr w:type="spellEnd"/>
      <w:r w:rsidRPr="00482B77">
        <w:rPr>
          <w:sz w:val="28"/>
          <w:szCs w:val="28"/>
          <w:bdr w:val="none" w:sz="0" w:space="0" w:color="auto" w:frame="1"/>
        </w:rPr>
        <w:t xml:space="preserve"> прикладі тієї сім’ї в якій виросла дитина, вона буде створювати власну. Зазвичай</w:t>
      </w:r>
      <w:r w:rsidR="00006335" w:rsidRPr="00482B77">
        <w:rPr>
          <w:sz w:val="28"/>
          <w:szCs w:val="28"/>
          <w:bdr w:val="none" w:sz="0" w:space="0" w:color="auto" w:frame="1"/>
        </w:rPr>
        <w:t xml:space="preserve"> </w:t>
      </w:r>
      <w:r w:rsidRPr="00482B77">
        <w:rPr>
          <w:sz w:val="28"/>
          <w:szCs w:val="28"/>
          <w:bdr w:val="none" w:sz="0" w:space="0" w:color="auto" w:frame="1"/>
        </w:rPr>
        <w:t>діти користуються прикладами виховання своїх батьків  Все починається із родини. Тільки ті люди, які виросли у повноцінній і турботливій сім’ї, можуть побудувати сильну державу.</w:t>
      </w:r>
    </w:p>
    <w:p w14:paraId="45AE5568" w14:textId="72BC9C65" w:rsidR="00006335" w:rsidRPr="00482B77" w:rsidRDefault="00006335" w:rsidP="00482B77">
      <w:pPr>
        <w:pStyle w:val="western"/>
        <w:shd w:val="clear" w:color="auto" w:fill="FFFFFF"/>
        <w:spacing w:before="0" w:beforeAutospacing="0" w:after="300" w:afterAutospacing="0" w:line="276" w:lineRule="auto"/>
        <w:ind w:firstLine="501"/>
        <w:jc w:val="both"/>
        <w:rPr>
          <w:sz w:val="28"/>
          <w:szCs w:val="28"/>
          <w:bdr w:val="none" w:sz="0" w:space="0" w:color="auto" w:frame="1"/>
        </w:rPr>
      </w:pPr>
      <w:r w:rsidRPr="00482B77">
        <w:rPr>
          <w:sz w:val="28"/>
          <w:szCs w:val="28"/>
          <w:bdr w:val="none" w:sz="0" w:space="0" w:color="auto" w:frame="1"/>
        </w:rPr>
        <w:t>Серед учнів 9- 11 класів з метою підготовки їх до усвідомленого створення сім’ї</w:t>
      </w:r>
      <w:r w:rsidR="00206B8A" w:rsidRPr="00482B77">
        <w:rPr>
          <w:sz w:val="28"/>
          <w:szCs w:val="28"/>
          <w:bdr w:val="none" w:sz="0" w:space="0" w:color="auto" w:frame="1"/>
        </w:rPr>
        <w:t xml:space="preserve">, формування в них відповідального ставлення до </w:t>
      </w:r>
      <w:proofErr w:type="spellStart"/>
      <w:r w:rsidR="00206B8A" w:rsidRPr="00482B77">
        <w:rPr>
          <w:sz w:val="28"/>
          <w:szCs w:val="28"/>
          <w:bdr w:val="none" w:sz="0" w:space="0" w:color="auto" w:frame="1"/>
        </w:rPr>
        <w:t>міжособистих</w:t>
      </w:r>
      <w:proofErr w:type="spellEnd"/>
      <w:r w:rsidR="00206B8A" w:rsidRPr="00482B77">
        <w:rPr>
          <w:sz w:val="28"/>
          <w:szCs w:val="28"/>
          <w:bdr w:val="none" w:sz="0" w:space="0" w:color="auto" w:frame="1"/>
        </w:rPr>
        <w:t xml:space="preserve"> взаємин,</w:t>
      </w:r>
      <w:r w:rsidR="004E34E7" w:rsidRPr="00482B77">
        <w:rPr>
          <w:sz w:val="28"/>
          <w:szCs w:val="28"/>
          <w:bdr w:val="none" w:sz="0" w:space="0" w:color="auto" w:frame="1"/>
        </w:rPr>
        <w:t xml:space="preserve"> </w:t>
      </w:r>
      <w:r w:rsidR="00206B8A" w:rsidRPr="00482B77">
        <w:rPr>
          <w:sz w:val="28"/>
          <w:szCs w:val="28"/>
          <w:bdr w:val="none" w:sz="0" w:space="0" w:color="auto" w:frame="1"/>
        </w:rPr>
        <w:t>було проведен</w:t>
      </w:r>
      <w:r w:rsidR="004E34E7" w:rsidRPr="00482B77">
        <w:rPr>
          <w:sz w:val="28"/>
          <w:szCs w:val="28"/>
          <w:bdr w:val="none" w:sz="0" w:space="0" w:color="auto" w:frame="1"/>
        </w:rPr>
        <w:t xml:space="preserve">е </w:t>
      </w:r>
      <w:r w:rsidR="00206B8A" w:rsidRPr="00482B77">
        <w:rPr>
          <w:sz w:val="28"/>
          <w:szCs w:val="28"/>
          <w:bdr w:val="none" w:sz="0" w:space="0" w:color="auto" w:frame="1"/>
        </w:rPr>
        <w:t>практичне заняття «Атестат зрілості». Перед учнями були поставлені запитання ,</w:t>
      </w:r>
      <w:r w:rsidR="004E34E7" w:rsidRPr="00482B77">
        <w:rPr>
          <w:sz w:val="28"/>
          <w:szCs w:val="28"/>
          <w:bdr w:val="none" w:sz="0" w:space="0" w:color="auto" w:frame="1"/>
        </w:rPr>
        <w:t xml:space="preserve"> </w:t>
      </w:r>
      <w:r w:rsidR="00206B8A" w:rsidRPr="00482B77">
        <w:rPr>
          <w:sz w:val="28"/>
          <w:szCs w:val="28"/>
          <w:bdr w:val="none" w:sz="0" w:space="0" w:color="auto" w:frame="1"/>
        </w:rPr>
        <w:t>на які вони давали відповіді ,</w:t>
      </w:r>
      <w:r w:rsidR="004E34E7" w:rsidRPr="00482B77">
        <w:rPr>
          <w:sz w:val="28"/>
          <w:szCs w:val="28"/>
          <w:bdr w:val="none" w:sz="0" w:space="0" w:color="auto" w:frame="1"/>
        </w:rPr>
        <w:t xml:space="preserve"> </w:t>
      </w:r>
      <w:r w:rsidR="00206B8A" w:rsidRPr="00482B77">
        <w:rPr>
          <w:sz w:val="28"/>
          <w:szCs w:val="28"/>
          <w:bdr w:val="none" w:sz="0" w:space="0" w:color="auto" w:frame="1"/>
        </w:rPr>
        <w:t>виражаючи своє ставлення до сім’ї та сучасних взаємовідносин між молодими людьми.</w:t>
      </w:r>
    </w:p>
    <w:p w14:paraId="2DABFC5A" w14:textId="0BA1E602" w:rsidR="00206B8A" w:rsidRPr="00E73C45" w:rsidRDefault="00206B8A" w:rsidP="00160BC4">
      <w:pPr>
        <w:pStyle w:val="a3"/>
        <w:numPr>
          <w:ilvl w:val="0"/>
          <w:numId w:val="2"/>
        </w:numPr>
        <w:tabs>
          <w:tab w:val="left" w:pos="993"/>
        </w:tabs>
        <w:spacing w:after="160"/>
        <w:ind w:left="0" w:firstLine="567"/>
        <w:jc w:val="both"/>
        <w:rPr>
          <w:rFonts w:ascii="Times New Roman" w:hAnsi="Times New Roman"/>
          <w:b/>
          <w:bCs/>
          <w:sz w:val="28"/>
          <w:szCs w:val="28"/>
        </w:rPr>
      </w:pPr>
      <w:r w:rsidRPr="00E73C45">
        <w:rPr>
          <w:rFonts w:ascii="Times New Roman" w:hAnsi="Times New Roman"/>
          <w:b/>
          <w:bCs/>
          <w:sz w:val="28"/>
          <w:szCs w:val="28"/>
        </w:rPr>
        <w:t xml:space="preserve">Зобрази схематично чи коротко </w:t>
      </w:r>
      <w:proofErr w:type="spellStart"/>
      <w:r w:rsidRPr="00E73C45">
        <w:rPr>
          <w:rFonts w:ascii="Times New Roman" w:hAnsi="Times New Roman"/>
          <w:b/>
          <w:bCs/>
          <w:sz w:val="28"/>
          <w:szCs w:val="28"/>
        </w:rPr>
        <w:t>запиши</w:t>
      </w:r>
      <w:proofErr w:type="spellEnd"/>
      <w:r w:rsidRPr="00E73C45">
        <w:rPr>
          <w:rFonts w:ascii="Times New Roman" w:hAnsi="Times New Roman"/>
          <w:b/>
          <w:bCs/>
          <w:sz w:val="28"/>
          <w:szCs w:val="28"/>
        </w:rPr>
        <w:t xml:space="preserve"> на листку паперу, що означає для тебе поняття «сім’я».</w:t>
      </w:r>
    </w:p>
    <w:p w14:paraId="21993CF8" w14:textId="735B6DCC" w:rsidR="00FC51BF" w:rsidRPr="00E73C45" w:rsidRDefault="00FC51BF" w:rsidP="00160BC4">
      <w:pPr>
        <w:pStyle w:val="a3"/>
        <w:tabs>
          <w:tab w:val="left" w:pos="993"/>
        </w:tabs>
        <w:spacing w:after="0"/>
        <w:ind w:left="360"/>
        <w:jc w:val="both"/>
        <w:rPr>
          <w:rFonts w:ascii="Times New Roman" w:hAnsi="Times New Roman"/>
          <w:sz w:val="28"/>
          <w:szCs w:val="28"/>
        </w:rPr>
      </w:pPr>
      <w:r w:rsidRPr="00E73C45">
        <w:rPr>
          <w:rFonts w:ascii="Times New Roman" w:hAnsi="Times New Roman"/>
          <w:sz w:val="28"/>
          <w:szCs w:val="28"/>
        </w:rPr>
        <w:t>Сім’я це:  тато ,мама, я…, великий дім, сімейні традиції, разом відпочивати та працювати, взаєморозуміння та взаємоповага, дружні стосунки.</w:t>
      </w:r>
    </w:p>
    <w:p w14:paraId="5D019AB7" w14:textId="77777777" w:rsidR="00FC51BF" w:rsidRPr="00E73C45" w:rsidRDefault="00FC51BF" w:rsidP="00160BC4">
      <w:pPr>
        <w:pStyle w:val="a3"/>
        <w:tabs>
          <w:tab w:val="left" w:pos="993"/>
        </w:tabs>
        <w:spacing w:after="160"/>
        <w:ind w:left="567"/>
        <w:jc w:val="both"/>
        <w:rPr>
          <w:rFonts w:ascii="Times New Roman" w:hAnsi="Times New Roman"/>
          <w:sz w:val="28"/>
          <w:szCs w:val="28"/>
        </w:rPr>
      </w:pPr>
    </w:p>
    <w:p w14:paraId="39FCCC95" w14:textId="39B94298" w:rsidR="00206B8A" w:rsidRPr="00E73C45" w:rsidRDefault="00206B8A" w:rsidP="00160BC4">
      <w:pPr>
        <w:pStyle w:val="a3"/>
        <w:numPr>
          <w:ilvl w:val="0"/>
          <w:numId w:val="2"/>
        </w:numPr>
        <w:tabs>
          <w:tab w:val="left" w:pos="993"/>
        </w:tabs>
        <w:spacing w:after="160"/>
        <w:ind w:left="0" w:firstLine="567"/>
        <w:jc w:val="both"/>
        <w:rPr>
          <w:rFonts w:ascii="Times New Roman" w:hAnsi="Times New Roman"/>
          <w:b/>
          <w:bCs/>
          <w:sz w:val="28"/>
          <w:szCs w:val="28"/>
        </w:rPr>
      </w:pPr>
      <w:r w:rsidRPr="00E73C45">
        <w:rPr>
          <w:rFonts w:ascii="Times New Roman" w:hAnsi="Times New Roman"/>
          <w:b/>
          <w:bCs/>
          <w:sz w:val="28"/>
          <w:szCs w:val="28"/>
        </w:rPr>
        <w:t>Чи задоволений стосунками у твоїй сім’ї на цей час?</w:t>
      </w:r>
    </w:p>
    <w:p w14:paraId="133C876E" w14:textId="49E0F3B4" w:rsidR="00FC51BF" w:rsidRPr="00E73C45" w:rsidRDefault="00FC51BF" w:rsidP="00160BC4">
      <w:pPr>
        <w:pStyle w:val="a3"/>
        <w:tabs>
          <w:tab w:val="left" w:pos="993"/>
        </w:tabs>
        <w:spacing w:after="160"/>
        <w:ind w:left="567"/>
        <w:jc w:val="both"/>
        <w:rPr>
          <w:rFonts w:ascii="Times New Roman" w:hAnsi="Times New Roman"/>
          <w:sz w:val="28"/>
          <w:szCs w:val="28"/>
        </w:rPr>
      </w:pPr>
      <w:r w:rsidRPr="00E73C45">
        <w:rPr>
          <w:rFonts w:ascii="Times New Roman" w:hAnsi="Times New Roman"/>
          <w:sz w:val="28"/>
          <w:szCs w:val="28"/>
        </w:rPr>
        <w:t xml:space="preserve">Більшість дітей відповіли «так» </w:t>
      </w:r>
      <w:r w:rsidR="00BA6579" w:rsidRPr="00E73C45">
        <w:rPr>
          <w:rFonts w:ascii="Times New Roman" w:hAnsi="Times New Roman"/>
          <w:sz w:val="28"/>
          <w:szCs w:val="28"/>
        </w:rPr>
        <w:t>, лише 11 % - «ні». Батьки не рахуються з їхньою думкою, непорозуміння між батьками.</w:t>
      </w:r>
    </w:p>
    <w:p w14:paraId="32413956" w14:textId="7A4745E6" w:rsidR="00206B8A" w:rsidRPr="00E73C45" w:rsidRDefault="00206B8A" w:rsidP="00160BC4">
      <w:pPr>
        <w:pStyle w:val="a3"/>
        <w:numPr>
          <w:ilvl w:val="0"/>
          <w:numId w:val="2"/>
        </w:numPr>
        <w:tabs>
          <w:tab w:val="left" w:pos="993"/>
        </w:tabs>
        <w:spacing w:after="160"/>
        <w:ind w:left="0" w:firstLine="567"/>
        <w:jc w:val="both"/>
        <w:rPr>
          <w:rFonts w:ascii="Times New Roman" w:hAnsi="Times New Roman"/>
          <w:sz w:val="28"/>
          <w:szCs w:val="28"/>
        </w:rPr>
      </w:pPr>
      <w:r w:rsidRPr="00E73C45">
        <w:rPr>
          <w:rFonts w:ascii="Times New Roman" w:hAnsi="Times New Roman"/>
          <w:sz w:val="28"/>
          <w:szCs w:val="28"/>
        </w:rPr>
        <w:t>Що тобі подобається у твоїй сім’ї?</w:t>
      </w:r>
    </w:p>
    <w:p w14:paraId="466AE6CA" w14:textId="1C591282" w:rsidR="00BA6579" w:rsidRPr="00E73C45" w:rsidRDefault="00BA6579" w:rsidP="00160BC4">
      <w:pPr>
        <w:pStyle w:val="a3"/>
        <w:tabs>
          <w:tab w:val="left" w:pos="993"/>
        </w:tabs>
        <w:spacing w:after="0"/>
        <w:ind w:left="360"/>
        <w:jc w:val="both"/>
        <w:rPr>
          <w:rFonts w:ascii="Times New Roman" w:hAnsi="Times New Roman"/>
          <w:sz w:val="28"/>
          <w:szCs w:val="28"/>
        </w:rPr>
      </w:pPr>
      <w:r w:rsidRPr="00E73C45">
        <w:rPr>
          <w:rFonts w:ascii="Times New Roman" w:hAnsi="Times New Roman"/>
          <w:sz w:val="28"/>
          <w:szCs w:val="28"/>
        </w:rPr>
        <w:t>Родинні звичаї  свята та розваги</w:t>
      </w:r>
      <w:r w:rsidR="004E34E7">
        <w:rPr>
          <w:rFonts w:ascii="Times New Roman" w:hAnsi="Times New Roman"/>
          <w:sz w:val="28"/>
          <w:szCs w:val="28"/>
        </w:rPr>
        <w:t>,</w:t>
      </w:r>
      <w:r w:rsidRPr="00E73C45">
        <w:rPr>
          <w:rFonts w:ascii="Times New Roman" w:hAnsi="Times New Roman"/>
          <w:sz w:val="28"/>
          <w:szCs w:val="28"/>
        </w:rPr>
        <w:t xml:space="preserve"> повага батьків один до одного та вміння слухати іншого.</w:t>
      </w:r>
    </w:p>
    <w:p w14:paraId="0E24AA3A" w14:textId="004CAF9F" w:rsidR="00BA6579" w:rsidRPr="00E73C45" w:rsidRDefault="00BA6579" w:rsidP="00160BC4">
      <w:pPr>
        <w:pStyle w:val="a3"/>
        <w:tabs>
          <w:tab w:val="left" w:pos="993"/>
        </w:tabs>
        <w:spacing w:after="0"/>
        <w:ind w:left="360"/>
        <w:jc w:val="both"/>
        <w:rPr>
          <w:rFonts w:ascii="Times New Roman" w:hAnsi="Times New Roman"/>
          <w:sz w:val="28"/>
          <w:szCs w:val="28"/>
        </w:rPr>
      </w:pPr>
    </w:p>
    <w:p w14:paraId="0B415D7B" w14:textId="2BB14962" w:rsidR="00206B8A" w:rsidRPr="00E73C45" w:rsidRDefault="00206B8A" w:rsidP="00160BC4">
      <w:pPr>
        <w:pStyle w:val="a3"/>
        <w:numPr>
          <w:ilvl w:val="0"/>
          <w:numId w:val="2"/>
        </w:numPr>
        <w:tabs>
          <w:tab w:val="left" w:pos="993"/>
        </w:tabs>
        <w:jc w:val="both"/>
        <w:rPr>
          <w:rFonts w:ascii="Times New Roman" w:hAnsi="Times New Roman"/>
          <w:b/>
          <w:bCs/>
          <w:sz w:val="28"/>
          <w:szCs w:val="28"/>
        </w:rPr>
      </w:pPr>
      <w:r w:rsidRPr="00E73C45">
        <w:rPr>
          <w:rFonts w:ascii="Times New Roman" w:hAnsi="Times New Roman"/>
          <w:b/>
          <w:bCs/>
          <w:sz w:val="28"/>
          <w:szCs w:val="28"/>
        </w:rPr>
        <w:t>Що б хотів змінити у стосунках у сім’ї?</w:t>
      </w:r>
    </w:p>
    <w:p w14:paraId="4A7954A6" w14:textId="4579BF13" w:rsidR="00BA6579" w:rsidRPr="00E73C45" w:rsidRDefault="001625C4" w:rsidP="00160BC4">
      <w:pPr>
        <w:pStyle w:val="a3"/>
        <w:tabs>
          <w:tab w:val="left" w:pos="993"/>
        </w:tabs>
        <w:ind w:left="360"/>
        <w:jc w:val="both"/>
        <w:rPr>
          <w:rFonts w:ascii="Times New Roman" w:hAnsi="Times New Roman"/>
          <w:sz w:val="28"/>
          <w:szCs w:val="28"/>
        </w:rPr>
      </w:pPr>
      <w:r w:rsidRPr="00E73C45">
        <w:rPr>
          <w:rFonts w:ascii="Times New Roman" w:hAnsi="Times New Roman"/>
          <w:sz w:val="28"/>
          <w:szCs w:val="28"/>
        </w:rPr>
        <w:t>Конфлікти між членами сім’ї; хочу бути почутим.</w:t>
      </w:r>
    </w:p>
    <w:p w14:paraId="65ABE4DD" w14:textId="1EC4B30F" w:rsidR="00206B8A" w:rsidRPr="00E73C45" w:rsidRDefault="00206B8A" w:rsidP="00160BC4">
      <w:pPr>
        <w:pStyle w:val="a3"/>
        <w:numPr>
          <w:ilvl w:val="0"/>
          <w:numId w:val="2"/>
        </w:numPr>
        <w:tabs>
          <w:tab w:val="left" w:pos="993"/>
        </w:tabs>
        <w:spacing w:after="160"/>
        <w:jc w:val="both"/>
        <w:rPr>
          <w:rFonts w:ascii="Times New Roman" w:hAnsi="Times New Roman"/>
          <w:b/>
          <w:bCs/>
          <w:sz w:val="28"/>
          <w:szCs w:val="28"/>
        </w:rPr>
      </w:pPr>
      <w:r w:rsidRPr="00E73C45">
        <w:rPr>
          <w:rFonts w:ascii="Times New Roman" w:hAnsi="Times New Roman"/>
          <w:b/>
          <w:bCs/>
          <w:sz w:val="28"/>
          <w:szCs w:val="28"/>
        </w:rPr>
        <w:t>Які традиції є у твоїй сім’ї?</w:t>
      </w:r>
    </w:p>
    <w:p w14:paraId="04F14BF4" w14:textId="2A91F118" w:rsidR="00006335" w:rsidRPr="00E73C45" w:rsidRDefault="001625C4" w:rsidP="00160BC4">
      <w:pPr>
        <w:spacing w:after="0" w:line="276" w:lineRule="auto"/>
        <w:ind w:firstLine="567"/>
        <w:jc w:val="both"/>
        <w:rPr>
          <w:rFonts w:ascii="Times New Roman" w:eastAsia="Calibri" w:hAnsi="Times New Roman" w:cs="Times New Roman"/>
          <w:sz w:val="28"/>
          <w:szCs w:val="28"/>
        </w:rPr>
      </w:pPr>
      <w:r w:rsidRPr="00E73C45">
        <w:rPr>
          <w:rFonts w:ascii="Times New Roman" w:eastAsia="Calibri" w:hAnsi="Times New Roman" w:cs="Times New Roman"/>
          <w:sz w:val="28"/>
          <w:szCs w:val="28"/>
        </w:rPr>
        <w:t>Збиратися разом на свята ; займатися спортом; готувати з мамою улюблену страву та поговорити «по душам»; відпочивати на природі.</w:t>
      </w:r>
    </w:p>
    <w:p w14:paraId="01F19810" w14:textId="77777777" w:rsidR="00064420" w:rsidRPr="00E73C45" w:rsidRDefault="00064420" w:rsidP="00160BC4">
      <w:pPr>
        <w:spacing w:after="0" w:line="276" w:lineRule="auto"/>
        <w:jc w:val="both"/>
        <w:rPr>
          <w:rFonts w:ascii="Times New Roman" w:hAnsi="Times New Roman"/>
          <w:b/>
          <w:sz w:val="28"/>
          <w:szCs w:val="28"/>
        </w:rPr>
      </w:pPr>
      <w:r w:rsidRPr="00E73C45">
        <w:rPr>
          <w:rFonts w:ascii="Times New Roman" w:hAnsi="Times New Roman"/>
          <w:b/>
          <w:sz w:val="28"/>
          <w:szCs w:val="28"/>
        </w:rPr>
        <w:t xml:space="preserve">Обговорення оповідання Е. А. </w:t>
      </w:r>
      <w:proofErr w:type="spellStart"/>
      <w:r w:rsidRPr="00E73C45">
        <w:rPr>
          <w:rFonts w:ascii="Times New Roman" w:hAnsi="Times New Roman"/>
          <w:b/>
          <w:sz w:val="28"/>
          <w:szCs w:val="28"/>
        </w:rPr>
        <w:t>Піньковської</w:t>
      </w:r>
      <w:proofErr w:type="spellEnd"/>
      <w:r w:rsidRPr="00E73C45">
        <w:rPr>
          <w:rFonts w:ascii="Times New Roman" w:hAnsi="Times New Roman"/>
          <w:b/>
          <w:sz w:val="28"/>
          <w:szCs w:val="28"/>
        </w:rPr>
        <w:t xml:space="preserve"> «Така красуня»</w:t>
      </w:r>
    </w:p>
    <w:p w14:paraId="2C636200" w14:textId="19209E93" w:rsidR="00064420" w:rsidRPr="00E73C45" w:rsidRDefault="00064420" w:rsidP="00482B77">
      <w:pPr>
        <w:spacing w:after="0" w:line="276" w:lineRule="auto"/>
        <w:ind w:firstLine="426"/>
        <w:jc w:val="both"/>
        <w:rPr>
          <w:rFonts w:ascii="Times New Roman" w:eastAsia="Calibri" w:hAnsi="Times New Roman" w:cs="Times New Roman"/>
          <w:sz w:val="28"/>
          <w:szCs w:val="28"/>
        </w:rPr>
      </w:pPr>
      <w:r w:rsidRPr="00E73C45">
        <w:rPr>
          <w:rFonts w:ascii="Times New Roman" w:eastAsia="Calibri" w:hAnsi="Times New Roman" w:cs="Times New Roman"/>
          <w:sz w:val="28"/>
          <w:szCs w:val="28"/>
        </w:rPr>
        <w:t xml:space="preserve">Ознайомивши дітей </w:t>
      </w:r>
      <w:bookmarkStart w:id="0" w:name="_GoBack"/>
      <w:bookmarkEnd w:id="0"/>
      <w:r w:rsidRPr="00E73C45">
        <w:rPr>
          <w:rFonts w:ascii="Times New Roman" w:eastAsia="Calibri" w:hAnsi="Times New Roman" w:cs="Times New Roman"/>
          <w:sz w:val="28"/>
          <w:szCs w:val="28"/>
        </w:rPr>
        <w:t xml:space="preserve">із змістом оповідання Е. А. </w:t>
      </w:r>
      <w:proofErr w:type="spellStart"/>
      <w:r w:rsidRPr="00E73C45">
        <w:rPr>
          <w:rFonts w:ascii="Times New Roman" w:eastAsia="Calibri" w:hAnsi="Times New Roman" w:cs="Times New Roman"/>
          <w:sz w:val="28"/>
          <w:szCs w:val="28"/>
        </w:rPr>
        <w:t>Піньковської</w:t>
      </w:r>
      <w:proofErr w:type="spellEnd"/>
      <w:r w:rsidRPr="00E73C45">
        <w:rPr>
          <w:rFonts w:ascii="Times New Roman" w:eastAsia="Calibri" w:hAnsi="Times New Roman" w:cs="Times New Roman"/>
          <w:sz w:val="28"/>
          <w:szCs w:val="28"/>
        </w:rPr>
        <w:t xml:space="preserve"> «Така красуня», у них </w:t>
      </w:r>
      <w:proofErr w:type="spellStart"/>
      <w:r w:rsidRPr="00E73C45">
        <w:rPr>
          <w:rFonts w:ascii="Times New Roman" w:eastAsia="Calibri" w:hAnsi="Times New Roman" w:cs="Times New Roman"/>
          <w:sz w:val="28"/>
          <w:szCs w:val="28"/>
        </w:rPr>
        <w:t>вин</w:t>
      </w:r>
      <w:r w:rsidR="004E34E7">
        <w:rPr>
          <w:rFonts w:ascii="Times New Roman" w:eastAsia="Calibri" w:hAnsi="Times New Roman" w:cs="Times New Roman"/>
          <w:sz w:val="28"/>
          <w:szCs w:val="28"/>
        </w:rPr>
        <w:t>и</w:t>
      </w:r>
      <w:r w:rsidRPr="00E73C45">
        <w:rPr>
          <w:rFonts w:ascii="Times New Roman" w:eastAsia="Calibri" w:hAnsi="Times New Roman" w:cs="Times New Roman"/>
          <w:sz w:val="28"/>
          <w:szCs w:val="28"/>
        </w:rPr>
        <w:t>кло</w:t>
      </w:r>
      <w:proofErr w:type="spellEnd"/>
      <w:r w:rsidR="004E34E7">
        <w:rPr>
          <w:rFonts w:ascii="Times New Roman" w:eastAsia="Calibri" w:hAnsi="Times New Roman" w:cs="Times New Roman"/>
          <w:sz w:val="28"/>
          <w:szCs w:val="28"/>
        </w:rPr>
        <w:t xml:space="preserve"> </w:t>
      </w:r>
      <w:r w:rsidRPr="00E73C45">
        <w:rPr>
          <w:rFonts w:ascii="Times New Roman" w:eastAsia="Calibri" w:hAnsi="Times New Roman" w:cs="Times New Roman"/>
          <w:sz w:val="28"/>
          <w:szCs w:val="28"/>
        </w:rPr>
        <w:t xml:space="preserve"> негативне ставлення до головної героїні. Її зовнішня краса та душевна були протилежні: краса зовнішня не відповідала внутрішній. </w:t>
      </w:r>
      <w:r w:rsidR="00E73C45" w:rsidRPr="00E73C45">
        <w:rPr>
          <w:rFonts w:ascii="Times New Roman" w:eastAsia="Calibri" w:hAnsi="Times New Roman" w:cs="Times New Roman"/>
          <w:sz w:val="28"/>
          <w:szCs w:val="28"/>
        </w:rPr>
        <w:lastRenderedPageBreak/>
        <w:t>Героїня чула лише себе, тому і залишилась сама.</w:t>
      </w:r>
      <w:r w:rsidRPr="00E73C45">
        <w:rPr>
          <w:rFonts w:ascii="Times New Roman" w:eastAsia="Calibri" w:hAnsi="Times New Roman" w:cs="Times New Roman"/>
          <w:sz w:val="28"/>
          <w:szCs w:val="28"/>
        </w:rPr>
        <w:t xml:space="preserve"> </w:t>
      </w:r>
      <w:r w:rsidR="00E73C45" w:rsidRPr="00E73C45">
        <w:rPr>
          <w:rFonts w:ascii="Times New Roman" w:eastAsia="Calibri" w:hAnsi="Times New Roman" w:cs="Times New Roman"/>
          <w:sz w:val="28"/>
          <w:szCs w:val="28"/>
        </w:rPr>
        <w:t xml:space="preserve">Щоб тебе поважали треба поважати і чути інших, жити в гармонії зі </w:t>
      </w:r>
      <w:proofErr w:type="spellStart"/>
      <w:r w:rsidR="00E73C45" w:rsidRPr="00E73C45">
        <w:rPr>
          <w:rFonts w:ascii="Times New Roman" w:eastAsia="Calibri" w:hAnsi="Times New Roman" w:cs="Times New Roman"/>
          <w:sz w:val="28"/>
          <w:szCs w:val="28"/>
        </w:rPr>
        <w:t>своіми</w:t>
      </w:r>
      <w:proofErr w:type="spellEnd"/>
      <w:r w:rsidR="00E73C45" w:rsidRPr="00E73C45">
        <w:rPr>
          <w:rFonts w:ascii="Times New Roman" w:eastAsia="Calibri" w:hAnsi="Times New Roman" w:cs="Times New Roman"/>
          <w:sz w:val="28"/>
          <w:szCs w:val="28"/>
        </w:rPr>
        <w:t xml:space="preserve"> близькими. Взаємоповага та взаєморозуміння – це один із складових фундаменту для створення сім’ї.</w:t>
      </w:r>
    </w:p>
    <w:p w14:paraId="4A2B4645" w14:textId="77777777" w:rsidR="00E73C45" w:rsidRPr="00E73C45" w:rsidRDefault="00E73C45" w:rsidP="00160BC4">
      <w:pPr>
        <w:spacing w:after="0" w:line="276" w:lineRule="auto"/>
        <w:ind w:left="720"/>
        <w:jc w:val="both"/>
        <w:rPr>
          <w:rFonts w:ascii="Times New Roman" w:eastAsia="Calibri" w:hAnsi="Times New Roman" w:cs="Times New Roman"/>
          <w:sz w:val="28"/>
          <w:szCs w:val="28"/>
        </w:rPr>
      </w:pPr>
    </w:p>
    <w:p w14:paraId="403A9731" w14:textId="77777777" w:rsidR="00160BC4" w:rsidRPr="00E73C45" w:rsidRDefault="00160BC4" w:rsidP="00160BC4">
      <w:pPr>
        <w:pStyle w:val="a3"/>
        <w:numPr>
          <w:ilvl w:val="0"/>
          <w:numId w:val="1"/>
        </w:numPr>
        <w:tabs>
          <w:tab w:val="left" w:pos="993"/>
        </w:tabs>
        <w:spacing w:line="360" w:lineRule="auto"/>
        <w:ind w:left="567" w:hanging="141"/>
        <w:jc w:val="both"/>
        <w:rPr>
          <w:rFonts w:ascii="Times New Roman" w:hAnsi="Times New Roman"/>
          <w:b/>
          <w:sz w:val="28"/>
          <w:szCs w:val="28"/>
        </w:rPr>
      </w:pPr>
      <w:r w:rsidRPr="00270B82">
        <w:rPr>
          <w:rFonts w:ascii="Times New Roman" w:hAnsi="Times New Roman"/>
          <w:b/>
          <w:sz w:val="28"/>
          <w:szCs w:val="28"/>
        </w:rPr>
        <w:t xml:space="preserve">Педагогічне спілкування з батьками «Батьківська любов» за </w:t>
      </w:r>
      <w:r w:rsidRPr="00E73C45">
        <w:rPr>
          <w:rFonts w:ascii="Times New Roman" w:hAnsi="Times New Roman"/>
          <w:b/>
          <w:sz w:val="28"/>
          <w:szCs w:val="28"/>
        </w:rPr>
        <w:t>оповіданням Е. </w:t>
      </w:r>
      <w:proofErr w:type="spellStart"/>
      <w:r w:rsidRPr="00E73C45">
        <w:rPr>
          <w:rFonts w:ascii="Times New Roman" w:hAnsi="Times New Roman"/>
          <w:b/>
          <w:sz w:val="28"/>
          <w:szCs w:val="28"/>
        </w:rPr>
        <w:t>Піньковської</w:t>
      </w:r>
      <w:proofErr w:type="spellEnd"/>
      <w:r w:rsidRPr="00E73C45">
        <w:rPr>
          <w:rFonts w:ascii="Times New Roman" w:hAnsi="Times New Roman"/>
          <w:b/>
          <w:sz w:val="28"/>
          <w:szCs w:val="28"/>
        </w:rPr>
        <w:t xml:space="preserve"> «Сліпа любов»</w:t>
      </w:r>
    </w:p>
    <w:p w14:paraId="3BDAF585" w14:textId="77777777" w:rsidR="001625C4" w:rsidRPr="00E73C45" w:rsidRDefault="001625C4" w:rsidP="00160BC4">
      <w:pPr>
        <w:spacing w:after="0" w:line="276" w:lineRule="auto"/>
        <w:ind w:firstLine="567"/>
        <w:jc w:val="both"/>
        <w:rPr>
          <w:rFonts w:ascii="Times New Roman" w:eastAsia="Calibri" w:hAnsi="Times New Roman" w:cs="Times New Roman"/>
          <w:sz w:val="28"/>
          <w:szCs w:val="28"/>
        </w:rPr>
      </w:pPr>
    </w:p>
    <w:p w14:paraId="331342AA" w14:textId="41A9E617" w:rsidR="00006335" w:rsidRPr="00E73C45" w:rsidRDefault="00160BC4" w:rsidP="00160BC4">
      <w:pPr>
        <w:pStyle w:val="western"/>
        <w:shd w:val="clear" w:color="auto" w:fill="FFFFFF"/>
        <w:spacing w:before="0" w:beforeAutospacing="0" w:after="300" w:afterAutospacing="0" w:line="276" w:lineRule="auto"/>
        <w:ind w:left="501"/>
        <w:jc w:val="both"/>
        <w:rPr>
          <w:color w:val="666666"/>
          <w:sz w:val="28"/>
          <w:szCs w:val="28"/>
          <w:bdr w:val="none" w:sz="0" w:space="0" w:color="auto" w:frame="1"/>
        </w:rPr>
      </w:pPr>
      <w:r>
        <w:rPr>
          <w:noProof/>
          <w:color w:val="666666"/>
          <w:sz w:val="28"/>
          <w:szCs w:val="28"/>
          <w:bdr w:val="none" w:sz="0" w:space="0" w:color="auto" w:frame="1"/>
          <w:lang w:eastAsia="uk-UA"/>
        </w:rPr>
        <w:drawing>
          <wp:inline distT="0" distB="0" distL="0" distR="0" wp14:anchorId="2DECCAFC" wp14:editId="3837875B">
            <wp:extent cx="4064000" cy="2286000"/>
            <wp:effectExtent l="0" t="0" r="0" b="0"/>
            <wp:docPr id="3" name="Рисунок 3" descr="Зображення, що містить особа, у приміщенні, дитина, груп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c869224-a393-40dd-9c5a-2fdcff355e31.jpg"/>
                    <pic:cNvPicPr/>
                  </pic:nvPicPr>
                  <pic:blipFill>
                    <a:blip r:embed="rId7">
                      <a:extLst>
                        <a:ext uri="{28A0092B-C50C-407E-A947-70E740481C1C}">
                          <a14:useLocalDpi xmlns:a14="http://schemas.microsoft.com/office/drawing/2010/main" val="0"/>
                        </a:ext>
                      </a:extLst>
                    </a:blip>
                    <a:stretch>
                      <a:fillRect/>
                    </a:stretch>
                  </pic:blipFill>
                  <pic:spPr>
                    <a:xfrm>
                      <a:off x="0" y="0"/>
                      <a:ext cx="4064000" cy="2286000"/>
                    </a:xfrm>
                    <a:prstGeom prst="rect">
                      <a:avLst/>
                    </a:prstGeom>
                  </pic:spPr>
                </pic:pic>
              </a:graphicData>
            </a:graphic>
          </wp:inline>
        </w:drawing>
      </w:r>
    </w:p>
    <w:p w14:paraId="2D3A1CA0" w14:textId="5263F325" w:rsidR="007C707A" w:rsidRDefault="00160BC4" w:rsidP="00482B77">
      <w:pPr>
        <w:ind w:firstLine="501"/>
        <w:jc w:val="both"/>
        <w:rPr>
          <w:rFonts w:ascii="Times New Roman" w:hAnsi="Times New Roman" w:cs="Times New Roman"/>
          <w:sz w:val="28"/>
          <w:szCs w:val="28"/>
        </w:rPr>
      </w:pPr>
      <w:r w:rsidRPr="00160BC4">
        <w:rPr>
          <w:rFonts w:ascii="Times New Roman" w:hAnsi="Times New Roman" w:cs="Times New Roman"/>
          <w:sz w:val="28"/>
          <w:szCs w:val="28"/>
        </w:rPr>
        <w:t>В нашому закладі були проведені батьківські збори,</w:t>
      </w:r>
      <w:r w:rsidR="00767704">
        <w:rPr>
          <w:rFonts w:ascii="Times New Roman" w:hAnsi="Times New Roman" w:cs="Times New Roman"/>
          <w:sz w:val="28"/>
          <w:szCs w:val="28"/>
        </w:rPr>
        <w:t xml:space="preserve"> на яких відбулося педагогічне спілкування з батьками за оповіданнями та анкетування.</w:t>
      </w:r>
      <w:r w:rsidR="00E27011" w:rsidRPr="00E27011">
        <w:rPr>
          <w:rFonts w:ascii="Times New Roman" w:hAnsi="Times New Roman" w:cs="Times New Roman"/>
          <w:sz w:val="28"/>
          <w:szCs w:val="28"/>
        </w:rPr>
        <w:t xml:space="preserve"> </w:t>
      </w:r>
      <w:r w:rsidR="00E27011">
        <w:rPr>
          <w:rFonts w:ascii="Times New Roman" w:hAnsi="Times New Roman" w:cs="Times New Roman"/>
          <w:sz w:val="28"/>
          <w:szCs w:val="28"/>
        </w:rPr>
        <w:t xml:space="preserve">Після ознайомлення зі змістом  </w:t>
      </w:r>
      <w:r w:rsidR="00E27011" w:rsidRPr="00120B65">
        <w:rPr>
          <w:rFonts w:ascii="Times New Roman" w:hAnsi="Times New Roman"/>
          <w:sz w:val="28"/>
          <w:szCs w:val="28"/>
        </w:rPr>
        <w:t>оповіданн</w:t>
      </w:r>
      <w:r w:rsidR="00E27011">
        <w:rPr>
          <w:rFonts w:ascii="Times New Roman" w:hAnsi="Times New Roman"/>
          <w:sz w:val="28"/>
          <w:szCs w:val="28"/>
        </w:rPr>
        <w:t>я Е. </w:t>
      </w:r>
      <w:proofErr w:type="spellStart"/>
      <w:r w:rsidR="00E27011">
        <w:rPr>
          <w:rFonts w:ascii="Times New Roman" w:hAnsi="Times New Roman"/>
          <w:sz w:val="28"/>
          <w:szCs w:val="28"/>
        </w:rPr>
        <w:t>Піньковської</w:t>
      </w:r>
      <w:proofErr w:type="spellEnd"/>
      <w:r w:rsidR="00E27011">
        <w:rPr>
          <w:rFonts w:ascii="Times New Roman" w:hAnsi="Times New Roman"/>
          <w:sz w:val="28"/>
          <w:szCs w:val="28"/>
        </w:rPr>
        <w:t xml:space="preserve"> «Сліпа любов» відбулося обговорення </w:t>
      </w:r>
      <w:r w:rsidR="00E27011">
        <w:rPr>
          <w:rFonts w:ascii="Times New Roman" w:hAnsi="Times New Roman" w:cs="Times New Roman"/>
          <w:sz w:val="28"/>
          <w:szCs w:val="28"/>
        </w:rPr>
        <w:t xml:space="preserve"> у формі діалогу . Усі присутні одностайно погодилися, що материнська любов сліпа та як шкідливо вона впливає на виховання дитини.</w:t>
      </w:r>
      <w:r w:rsidR="009A7770">
        <w:rPr>
          <w:rFonts w:ascii="Times New Roman" w:hAnsi="Times New Roman" w:cs="Times New Roman"/>
          <w:sz w:val="28"/>
          <w:szCs w:val="28"/>
        </w:rPr>
        <w:t xml:space="preserve"> Коли дитина знає лише свої права та забуває про свої обов’язки, вона виростає егоїстом, часто непристосована до дорослого життя. Бо будучи батьками, даруючи всю свою любов дітям,  ми забуваємо про одну народну мудрість : « Що посієм, те й пожнем.»</w:t>
      </w:r>
    </w:p>
    <w:p w14:paraId="3E97D4D6" w14:textId="5F73C169" w:rsidR="00B86CF2" w:rsidRDefault="00B86CF2" w:rsidP="00B86CF2">
      <w:pPr>
        <w:spacing w:after="0" w:line="240" w:lineRule="auto"/>
        <w:jc w:val="center"/>
        <w:rPr>
          <w:rFonts w:ascii="Times New Roman" w:hAnsi="Times New Roman"/>
          <w:b/>
          <w:sz w:val="28"/>
          <w:szCs w:val="28"/>
        </w:rPr>
      </w:pPr>
      <w:r>
        <w:rPr>
          <w:rFonts w:ascii="Times New Roman" w:hAnsi="Times New Roman"/>
          <w:b/>
          <w:sz w:val="28"/>
          <w:szCs w:val="28"/>
        </w:rPr>
        <w:t>Результати тесту «Нормальна сім’</w:t>
      </w:r>
      <w:r w:rsidRPr="008B2C9E">
        <w:rPr>
          <w:rFonts w:ascii="Times New Roman" w:hAnsi="Times New Roman"/>
          <w:b/>
          <w:sz w:val="28"/>
          <w:szCs w:val="28"/>
        </w:rPr>
        <w:t>я</w:t>
      </w:r>
      <w:r>
        <w:rPr>
          <w:rFonts w:ascii="Times New Roman" w:hAnsi="Times New Roman"/>
          <w:b/>
          <w:sz w:val="28"/>
          <w:szCs w:val="28"/>
        </w:rPr>
        <w:t xml:space="preserve">» </w:t>
      </w:r>
    </w:p>
    <w:p w14:paraId="61CCF9C5" w14:textId="08734DA9" w:rsidR="00B86CF2" w:rsidRPr="00983877" w:rsidRDefault="00B86CF2" w:rsidP="00B86CF2">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736"/>
        <w:gridCol w:w="2048"/>
        <w:gridCol w:w="1337"/>
        <w:gridCol w:w="1024"/>
        <w:gridCol w:w="1412"/>
        <w:gridCol w:w="1394"/>
        <w:gridCol w:w="1394"/>
      </w:tblGrid>
      <w:tr w:rsidR="00B86CF2" w:rsidRPr="002B0AFF" w14:paraId="52EE92CD" w14:textId="77777777" w:rsidTr="00311030">
        <w:tc>
          <w:tcPr>
            <w:tcW w:w="787" w:type="dxa"/>
            <w:vMerge w:val="restart"/>
          </w:tcPr>
          <w:p w14:paraId="0F96E737" w14:textId="77777777" w:rsidR="00B86CF2" w:rsidRPr="002B0AFF" w:rsidRDefault="00B86CF2" w:rsidP="00311030">
            <w:pPr>
              <w:pStyle w:val="a3"/>
              <w:ind w:left="0"/>
              <w:jc w:val="center"/>
              <w:rPr>
                <w:rFonts w:ascii="Times New Roman" w:hAnsi="Times New Roman" w:cs="Times New Roman"/>
                <w:sz w:val="28"/>
                <w:szCs w:val="28"/>
              </w:rPr>
            </w:pPr>
            <w:r w:rsidRPr="002B0AFF">
              <w:rPr>
                <w:rFonts w:ascii="Times New Roman" w:hAnsi="Times New Roman" w:cs="Times New Roman"/>
                <w:sz w:val="28"/>
                <w:szCs w:val="28"/>
              </w:rPr>
              <w:t>№</w:t>
            </w:r>
          </w:p>
          <w:p w14:paraId="2B30EAFE" w14:textId="77777777" w:rsidR="00B86CF2" w:rsidRPr="002B0AFF" w:rsidRDefault="00B86CF2" w:rsidP="00311030">
            <w:pPr>
              <w:pStyle w:val="a3"/>
              <w:ind w:left="0"/>
              <w:jc w:val="center"/>
              <w:rPr>
                <w:rFonts w:ascii="Times New Roman" w:hAnsi="Times New Roman" w:cs="Times New Roman"/>
                <w:sz w:val="28"/>
                <w:szCs w:val="28"/>
              </w:rPr>
            </w:pPr>
            <w:r w:rsidRPr="002B0AFF">
              <w:rPr>
                <w:rFonts w:ascii="Times New Roman" w:hAnsi="Times New Roman" w:cs="Times New Roman"/>
                <w:sz w:val="28"/>
                <w:szCs w:val="28"/>
              </w:rPr>
              <w:t>п\п</w:t>
            </w:r>
          </w:p>
        </w:tc>
        <w:tc>
          <w:tcPr>
            <w:tcW w:w="2282" w:type="dxa"/>
            <w:vMerge w:val="restart"/>
          </w:tcPr>
          <w:p w14:paraId="0EB3ED17" w14:textId="4172B57A" w:rsidR="00B86CF2" w:rsidRPr="002B0AFF" w:rsidRDefault="00B86CF2" w:rsidP="00311030">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Учасники </w:t>
            </w:r>
          </w:p>
        </w:tc>
        <w:tc>
          <w:tcPr>
            <w:tcW w:w="2499" w:type="dxa"/>
            <w:gridSpan w:val="2"/>
          </w:tcPr>
          <w:p w14:paraId="279B4487" w14:textId="4047396B" w:rsidR="00B86CF2" w:rsidRPr="002B0AFF" w:rsidRDefault="00B86CF2" w:rsidP="00311030">
            <w:pPr>
              <w:pStyle w:val="a3"/>
              <w:ind w:left="0"/>
              <w:jc w:val="center"/>
              <w:rPr>
                <w:rFonts w:ascii="Times New Roman" w:hAnsi="Times New Roman" w:cs="Times New Roman"/>
                <w:sz w:val="28"/>
                <w:szCs w:val="28"/>
              </w:rPr>
            </w:pPr>
            <w:r w:rsidRPr="002B0AFF">
              <w:rPr>
                <w:rFonts w:ascii="Times New Roman" w:hAnsi="Times New Roman" w:cs="Times New Roman"/>
                <w:sz w:val="28"/>
                <w:szCs w:val="28"/>
              </w:rPr>
              <w:t>Загальний кількі</w:t>
            </w:r>
            <w:r>
              <w:rPr>
                <w:rFonts w:ascii="Times New Roman" w:hAnsi="Times New Roman" w:cs="Times New Roman"/>
                <w:sz w:val="28"/>
                <w:szCs w:val="28"/>
              </w:rPr>
              <w:t>сть учасників</w:t>
            </w:r>
          </w:p>
        </w:tc>
        <w:tc>
          <w:tcPr>
            <w:tcW w:w="4003" w:type="dxa"/>
            <w:gridSpan w:val="3"/>
          </w:tcPr>
          <w:p w14:paraId="0AA0B93A" w14:textId="7AD3B9F4" w:rsidR="00B86CF2" w:rsidRPr="002B0AFF" w:rsidRDefault="00B86CF2" w:rsidP="00311030">
            <w:pPr>
              <w:pStyle w:val="a3"/>
              <w:ind w:left="0"/>
              <w:jc w:val="center"/>
              <w:rPr>
                <w:rFonts w:ascii="Times New Roman" w:hAnsi="Times New Roman" w:cs="Times New Roman"/>
                <w:sz w:val="28"/>
                <w:szCs w:val="28"/>
              </w:rPr>
            </w:pPr>
            <w:r w:rsidRPr="002B0AFF">
              <w:rPr>
                <w:rFonts w:ascii="Times New Roman" w:hAnsi="Times New Roman" w:cs="Times New Roman"/>
                <w:sz w:val="28"/>
                <w:szCs w:val="28"/>
              </w:rPr>
              <w:t xml:space="preserve">Кількісний показник </w:t>
            </w:r>
          </w:p>
        </w:tc>
      </w:tr>
      <w:tr w:rsidR="00B86CF2" w:rsidRPr="002B0AFF" w14:paraId="2CAAABAB" w14:textId="77777777" w:rsidTr="00311030">
        <w:tc>
          <w:tcPr>
            <w:tcW w:w="787" w:type="dxa"/>
            <w:vMerge/>
          </w:tcPr>
          <w:p w14:paraId="2582AD2C" w14:textId="77777777" w:rsidR="00B86CF2" w:rsidRPr="002B0AFF" w:rsidRDefault="00B86CF2" w:rsidP="00311030">
            <w:pPr>
              <w:pStyle w:val="a3"/>
              <w:ind w:left="0"/>
              <w:jc w:val="center"/>
              <w:rPr>
                <w:rFonts w:ascii="Times New Roman" w:hAnsi="Times New Roman" w:cs="Times New Roman"/>
                <w:sz w:val="28"/>
                <w:szCs w:val="28"/>
              </w:rPr>
            </w:pPr>
          </w:p>
        </w:tc>
        <w:tc>
          <w:tcPr>
            <w:tcW w:w="2282" w:type="dxa"/>
            <w:vMerge/>
          </w:tcPr>
          <w:p w14:paraId="213A3DA3" w14:textId="77777777" w:rsidR="00B86CF2" w:rsidRPr="002B0AFF" w:rsidRDefault="00B86CF2" w:rsidP="00311030">
            <w:pPr>
              <w:pStyle w:val="a3"/>
              <w:ind w:left="0"/>
              <w:jc w:val="center"/>
              <w:rPr>
                <w:rFonts w:ascii="Times New Roman" w:hAnsi="Times New Roman" w:cs="Times New Roman"/>
                <w:sz w:val="28"/>
                <w:szCs w:val="28"/>
              </w:rPr>
            </w:pPr>
          </w:p>
        </w:tc>
        <w:tc>
          <w:tcPr>
            <w:tcW w:w="1337" w:type="dxa"/>
          </w:tcPr>
          <w:p w14:paraId="525B6916" w14:textId="77777777" w:rsidR="00B86CF2" w:rsidRPr="002B0AFF" w:rsidRDefault="00B86CF2" w:rsidP="00311030">
            <w:pPr>
              <w:pStyle w:val="a3"/>
              <w:ind w:left="0"/>
              <w:jc w:val="center"/>
              <w:rPr>
                <w:rFonts w:ascii="Times New Roman" w:hAnsi="Times New Roman" w:cs="Times New Roman"/>
                <w:sz w:val="28"/>
                <w:szCs w:val="28"/>
              </w:rPr>
            </w:pPr>
            <w:r w:rsidRPr="002B0AFF">
              <w:rPr>
                <w:rFonts w:ascii="Times New Roman" w:hAnsi="Times New Roman" w:cs="Times New Roman"/>
                <w:sz w:val="28"/>
                <w:szCs w:val="28"/>
              </w:rPr>
              <w:t>Кількість</w:t>
            </w:r>
          </w:p>
        </w:tc>
        <w:tc>
          <w:tcPr>
            <w:tcW w:w="1162" w:type="dxa"/>
          </w:tcPr>
          <w:p w14:paraId="17DB46CA" w14:textId="77777777" w:rsidR="00B86CF2" w:rsidRPr="002B0AFF" w:rsidRDefault="00B86CF2" w:rsidP="00311030">
            <w:pPr>
              <w:pStyle w:val="a3"/>
              <w:ind w:left="0"/>
              <w:jc w:val="center"/>
              <w:rPr>
                <w:rFonts w:ascii="Times New Roman" w:hAnsi="Times New Roman" w:cs="Times New Roman"/>
                <w:sz w:val="28"/>
                <w:szCs w:val="28"/>
              </w:rPr>
            </w:pPr>
            <w:r w:rsidRPr="002B0AFF">
              <w:rPr>
                <w:rFonts w:ascii="Times New Roman" w:hAnsi="Times New Roman" w:cs="Times New Roman"/>
                <w:sz w:val="28"/>
                <w:szCs w:val="28"/>
              </w:rPr>
              <w:t>(%)</w:t>
            </w:r>
          </w:p>
        </w:tc>
        <w:tc>
          <w:tcPr>
            <w:tcW w:w="1418" w:type="dxa"/>
          </w:tcPr>
          <w:p w14:paraId="52376609" w14:textId="77777777" w:rsidR="00B86CF2" w:rsidRPr="002B0AFF" w:rsidRDefault="00B86CF2" w:rsidP="00311030">
            <w:pPr>
              <w:pStyle w:val="a3"/>
              <w:ind w:left="0"/>
              <w:jc w:val="center"/>
              <w:rPr>
                <w:rFonts w:ascii="Times New Roman" w:hAnsi="Times New Roman" w:cs="Times New Roman"/>
                <w:sz w:val="28"/>
                <w:szCs w:val="28"/>
              </w:rPr>
            </w:pPr>
            <w:r>
              <w:rPr>
                <w:rFonts w:ascii="Times New Roman" w:hAnsi="Times New Roman" w:cs="Times New Roman"/>
                <w:sz w:val="28"/>
                <w:szCs w:val="28"/>
              </w:rPr>
              <w:t>Відповідь а (%)</w:t>
            </w:r>
          </w:p>
        </w:tc>
        <w:tc>
          <w:tcPr>
            <w:tcW w:w="1312" w:type="dxa"/>
          </w:tcPr>
          <w:p w14:paraId="32523904" w14:textId="77777777" w:rsidR="00B86CF2" w:rsidRPr="002B0AFF" w:rsidRDefault="00B86CF2" w:rsidP="00311030">
            <w:pPr>
              <w:pStyle w:val="a3"/>
              <w:ind w:left="0"/>
              <w:jc w:val="center"/>
              <w:rPr>
                <w:rFonts w:ascii="Times New Roman" w:hAnsi="Times New Roman" w:cs="Times New Roman"/>
                <w:sz w:val="28"/>
                <w:szCs w:val="28"/>
              </w:rPr>
            </w:pPr>
            <w:r>
              <w:rPr>
                <w:rFonts w:ascii="Times New Roman" w:hAnsi="Times New Roman" w:cs="Times New Roman"/>
                <w:sz w:val="28"/>
                <w:szCs w:val="28"/>
              </w:rPr>
              <w:t>Відповідь б(%)</w:t>
            </w:r>
          </w:p>
        </w:tc>
        <w:tc>
          <w:tcPr>
            <w:tcW w:w="1273" w:type="dxa"/>
          </w:tcPr>
          <w:p w14:paraId="17622ED0" w14:textId="77777777" w:rsidR="00B86CF2" w:rsidRPr="002B0AFF" w:rsidRDefault="00B86CF2" w:rsidP="00311030">
            <w:pPr>
              <w:pStyle w:val="a3"/>
              <w:ind w:left="0"/>
              <w:jc w:val="center"/>
              <w:rPr>
                <w:rFonts w:ascii="Times New Roman" w:hAnsi="Times New Roman" w:cs="Times New Roman"/>
                <w:sz w:val="28"/>
                <w:szCs w:val="28"/>
              </w:rPr>
            </w:pPr>
            <w:r>
              <w:rPr>
                <w:rFonts w:ascii="Times New Roman" w:hAnsi="Times New Roman" w:cs="Times New Roman"/>
                <w:sz w:val="28"/>
                <w:szCs w:val="28"/>
              </w:rPr>
              <w:t>Відповідь в(%)</w:t>
            </w:r>
          </w:p>
        </w:tc>
      </w:tr>
      <w:tr w:rsidR="00B86CF2" w:rsidRPr="002B0AFF" w14:paraId="372406A9" w14:textId="77777777" w:rsidTr="00311030">
        <w:tc>
          <w:tcPr>
            <w:tcW w:w="787" w:type="dxa"/>
          </w:tcPr>
          <w:p w14:paraId="2A888B40" w14:textId="77777777" w:rsidR="00B86CF2" w:rsidRPr="002B0AFF" w:rsidRDefault="00B86CF2" w:rsidP="00311030">
            <w:pPr>
              <w:pStyle w:val="a3"/>
              <w:ind w:left="0"/>
              <w:jc w:val="center"/>
              <w:rPr>
                <w:rFonts w:ascii="Times New Roman" w:hAnsi="Times New Roman" w:cs="Times New Roman"/>
                <w:sz w:val="28"/>
                <w:szCs w:val="28"/>
              </w:rPr>
            </w:pPr>
            <w:r w:rsidRPr="002B0AFF">
              <w:rPr>
                <w:rFonts w:ascii="Times New Roman" w:hAnsi="Times New Roman" w:cs="Times New Roman"/>
                <w:sz w:val="28"/>
                <w:szCs w:val="28"/>
              </w:rPr>
              <w:t>1.</w:t>
            </w:r>
          </w:p>
        </w:tc>
        <w:tc>
          <w:tcPr>
            <w:tcW w:w="2282" w:type="dxa"/>
          </w:tcPr>
          <w:p w14:paraId="5352DEB4" w14:textId="77777777" w:rsidR="00B86CF2" w:rsidRPr="002B0AFF" w:rsidRDefault="00B86CF2" w:rsidP="00311030">
            <w:pPr>
              <w:pStyle w:val="a3"/>
              <w:ind w:left="0"/>
              <w:jc w:val="center"/>
              <w:rPr>
                <w:rFonts w:ascii="Times New Roman" w:hAnsi="Times New Roman" w:cs="Times New Roman"/>
                <w:sz w:val="28"/>
                <w:szCs w:val="28"/>
              </w:rPr>
            </w:pPr>
            <w:r>
              <w:rPr>
                <w:rFonts w:ascii="Times New Roman" w:hAnsi="Times New Roman" w:cs="Times New Roman"/>
                <w:sz w:val="28"/>
                <w:szCs w:val="28"/>
              </w:rPr>
              <w:t>Батьки</w:t>
            </w:r>
          </w:p>
        </w:tc>
        <w:tc>
          <w:tcPr>
            <w:tcW w:w="1337" w:type="dxa"/>
          </w:tcPr>
          <w:p w14:paraId="2D369208" w14:textId="1F655586" w:rsidR="00B86CF2" w:rsidRPr="002B0AFF" w:rsidRDefault="00B86CF2" w:rsidP="00311030">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1162" w:type="dxa"/>
          </w:tcPr>
          <w:p w14:paraId="218D134D" w14:textId="77777777" w:rsidR="00B86CF2" w:rsidRPr="002B0AFF" w:rsidRDefault="00B86CF2" w:rsidP="00311030">
            <w:pPr>
              <w:pStyle w:val="a3"/>
              <w:ind w:left="0"/>
              <w:jc w:val="center"/>
              <w:rPr>
                <w:rFonts w:ascii="Times New Roman" w:hAnsi="Times New Roman" w:cs="Times New Roman"/>
                <w:sz w:val="28"/>
                <w:szCs w:val="28"/>
              </w:rPr>
            </w:pPr>
            <w:r>
              <w:rPr>
                <w:rFonts w:ascii="Times New Roman" w:hAnsi="Times New Roman" w:cs="Times New Roman"/>
                <w:sz w:val="28"/>
                <w:szCs w:val="28"/>
              </w:rPr>
              <w:t>100</w:t>
            </w:r>
          </w:p>
        </w:tc>
        <w:tc>
          <w:tcPr>
            <w:tcW w:w="1418" w:type="dxa"/>
          </w:tcPr>
          <w:p w14:paraId="3C2A3502" w14:textId="3DAF0870" w:rsidR="00B86CF2" w:rsidRPr="002B0AFF" w:rsidRDefault="00B86CF2" w:rsidP="00311030">
            <w:pPr>
              <w:pStyle w:val="a3"/>
              <w:ind w:left="0"/>
              <w:jc w:val="center"/>
              <w:rPr>
                <w:rFonts w:ascii="Times New Roman" w:hAnsi="Times New Roman" w:cs="Times New Roman"/>
                <w:sz w:val="28"/>
                <w:szCs w:val="28"/>
              </w:rPr>
            </w:pPr>
            <w:r>
              <w:rPr>
                <w:rFonts w:ascii="Times New Roman" w:hAnsi="Times New Roman" w:cs="Times New Roman"/>
                <w:sz w:val="28"/>
                <w:szCs w:val="28"/>
              </w:rPr>
              <w:t>72</w:t>
            </w:r>
          </w:p>
        </w:tc>
        <w:tc>
          <w:tcPr>
            <w:tcW w:w="1312" w:type="dxa"/>
          </w:tcPr>
          <w:p w14:paraId="3A4064DE" w14:textId="4DF8A6DA" w:rsidR="00B86CF2" w:rsidRPr="002B0AFF" w:rsidRDefault="00B86CF2" w:rsidP="00311030">
            <w:pPr>
              <w:pStyle w:val="a3"/>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1273" w:type="dxa"/>
          </w:tcPr>
          <w:p w14:paraId="536A7C01" w14:textId="23C9ECD2" w:rsidR="00B86CF2" w:rsidRPr="002B0AFF" w:rsidRDefault="00B86CF2" w:rsidP="00311030">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bl>
    <w:p w14:paraId="1E25B4D9" w14:textId="77777777" w:rsidR="009A7770" w:rsidRPr="00160BC4" w:rsidRDefault="009A7770">
      <w:pPr>
        <w:rPr>
          <w:rFonts w:ascii="Times New Roman" w:hAnsi="Times New Roman" w:cs="Times New Roman"/>
          <w:sz w:val="28"/>
          <w:szCs w:val="28"/>
        </w:rPr>
      </w:pPr>
    </w:p>
    <w:sectPr w:rsidR="009A7770" w:rsidRPr="00160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buntu">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F1E26"/>
    <w:multiLevelType w:val="multilevel"/>
    <w:tmpl w:val="984AB6E4"/>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4D0159B"/>
    <w:multiLevelType w:val="hybridMultilevel"/>
    <w:tmpl w:val="35E050DE"/>
    <w:lvl w:ilvl="0" w:tplc="3C445054">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
    <w:nsid w:val="5D1A71DE"/>
    <w:multiLevelType w:val="hybridMultilevel"/>
    <w:tmpl w:val="48A0844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6DEF42AE"/>
    <w:multiLevelType w:val="hybridMultilevel"/>
    <w:tmpl w:val="8FA2D94E"/>
    <w:lvl w:ilvl="0" w:tplc="99EED80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741642D3"/>
    <w:multiLevelType w:val="hybridMultilevel"/>
    <w:tmpl w:val="D26042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0D"/>
    <w:rsid w:val="00006335"/>
    <w:rsid w:val="00064420"/>
    <w:rsid w:val="00160BC4"/>
    <w:rsid w:val="001625C4"/>
    <w:rsid w:val="00206B8A"/>
    <w:rsid w:val="0033340D"/>
    <w:rsid w:val="00482B77"/>
    <w:rsid w:val="004E34E7"/>
    <w:rsid w:val="00767704"/>
    <w:rsid w:val="007C707A"/>
    <w:rsid w:val="009A7770"/>
    <w:rsid w:val="00B86CF2"/>
    <w:rsid w:val="00BA6579"/>
    <w:rsid w:val="00CB7346"/>
    <w:rsid w:val="00E27011"/>
    <w:rsid w:val="00E73C45"/>
    <w:rsid w:val="00FC51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0344"/>
  <w15:chartTrackingRefBased/>
  <w15:docId w15:val="{8AD89B34-EC25-4148-BB2B-9D39B21F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340D"/>
    <w:pPr>
      <w:spacing w:after="200" w:line="276" w:lineRule="auto"/>
      <w:ind w:left="720"/>
      <w:contextualSpacing/>
    </w:pPr>
  </w:style>
  <w:style w:type="paragraph" w:customStyle="1" w:styleId="western">
    <w:name w:val="western"/>
    <w:basedOn w:val="a"/>
    <w:rsid w:val="0033340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86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8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2616</Words>
  <Characters>1492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Татьяна</cp:lastModifiedBy>
  <cp:revision>3</cp:revision>
  <dcterms:created xsi:type="dcterms:W3CDTF">2020-04-13T14:47:00Z</dcterms:created>
  <dcterms:modified xsi:type="dcterms:W3CDTF">2020-04-14T18:00:00Z</dcterms:modified>
</cp:coreProperties>
</file>