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E2" w:rsidRPr="005740E2" w:rsidRDefault="005740E2" w:rsidP="005740E2">
      <w:pPr>
        <w:tabs>
          <w:tab w:val="left" w:pos="4489"/>
          <w:tab w:val="left" w:pos="5092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0E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664774251" r:id="rId7"/>
        </w:object>
      </w:r>
    </w:p>
    <w:p w:rsidR="005740E2" w:rsidRPr="005740E2" w:rsidRDefault="005740E2" w:rsidP="005740E2">
      <w:pPr>
        <w:tabs>
          <w:tab w:val="left" w:pos="4489"/>
          <w:tab w:val="left" w:pos="5092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740E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740E2" w:rsidRPr="005740E2" w:rsidRDefault="005740E2" w:rsidP="005740E2">
      <w:pPr>
        <w:tabs>
          <w:tab w:val="left" w:pos="4489"/>
          <w:tab w:val="left" w:pos="5092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740E2" w:rsidRPr="005740E2" w:rsidTr="003871FB">
        <w:trPr>
          <w:cantSplit/>
          <w:trHeight w:val="1704"/>
          <w:jc w:val="center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5740E2" w:rsidRPr="005740E2" w:rsidRDefault="005740E2" w:rsidP="00574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КАМ</w:t>
            </w:r>
            <w:r w:rsidRPr="005740E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’</w:t>
            </w:r>
            <w:r w:rsidRPr="005740E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ЯНСЬКА РАЙОННА ДЕРЖАВНА АДМІНІСТРАЦІЯ</w:t>
            </w:r>
          </w:p>
          <w:p w:rsidR="005740E2" w:rsidRPr="005740E2" w:rsidRDefault="005740E2" w:rsidP="00574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8"/>
                <w:szCs w:val="20"/>
                <w:lang w:eastAsia="ru-RU"/>
              </w:rPr>
            </w:pPr>
          </w:p>
          <w:p w:rsidR="005740E2" w:rsidRPr="005740E2" w:rsidRDefault="005740E2" w:rsidP="00574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ВІДДІЛ ОСВІТИ, МОЛОДІ, СПОРТУ ТА КУЛЬТУРИ</w:t>
            </w:r>
          </w:p>
          <w:p w:rsidR="005740E2" w:rsidRPr="005740E2" w:rsidRDefault="005740E2" w:rsidP="005740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  <w:p w:rsidR="005740E2" w:rsidRPr="005740E2" w:rsidRDefault="005740E2" w:rsidP="005740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ru-RU" w:eastAsia="ru-RU"/>
              </w:rPr>
            </w:pP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Юридична адреса:  вул. Перемоги, 7 с. Косарі Кам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янський</w:t>
            </w:r>
            <w:proofErr w:type="spellEnd"/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район Черкаська область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20813 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e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-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mail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val="ru-RU" w:eastAsia="ru-RU"/>
                </w:rPr>
                <w:t>k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val="en-US" w:eastAsia="ru-RU"/>
                </w:rPr>
                <w:t>a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val="ru-RU" w:eastAsia="ru-RU"/>
                </w:rPr>
                <w:t>mrvo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val="en-US" w:eastAsia="ru-RU"/>
                </w:rPr>
                <w:t>gmail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5740E2">
                <w:rPr>
                  <w:rFonts w:ascii="Arial" w:eastAsia="Times New Roman" w:hAnsi="Arial" w:cs="Arial"/>
                  <w:snapToGrid w:val="0"/>
                  <w:color w:val="0000FF"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</w:p>
          <w:p w:rsidR="005740E2" w:rsidRPr="005740E2" w:rsidRDefault="005740E2" w:rsidP="005740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Поштова адреса: вул. Героїв Майдану, 37, м. Кам’янка, Черкаська область, 20800, </w:t>
            </w:r>
            <w:proofErr w:type="spellStart"/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тел</w:t>
            </w:r>
            <w:proofErr w:type="spellEnd"/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/факс 6-15-80, </w:t>
            </w:r>
          </w:p>
          <w:p w:rsidR="005740E2" w:rsidRPr="005740E2" w:rsidRDefault="005740E2" w:rsidP="005740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5EB40" wp14:editId="0E5EDC2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24765</wp:posOffset>
                      </wp:positionV>
                      <wp:extent cx="6126480" cy="0"/>
                      <wp:effectExtent l="37465" t="34290" r="36830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88FDE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.95pt" to="475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" strokeweight="4.5pt">
                      <v:stroke linestyle="thinThick"/>
                    </v:line>
                  </w:pict>
                </mc:Fallback>
              </mc:AlternateConten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5740E2" w:rsidRPr="005740E2" w:rsidRDefault="005740E2" w:rsidP="0057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</w:pPr>
      <w:r w:rsidRPr="005740E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5740E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5740E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5740E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  <w:r w:rsidRPr="005740E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 xml:space="preserve"> </w:t>
      </w:r>
    </w:p>
    <w:tbl>
      <w:tblPr>
        <w:tblpPr w:leftFromText="180" w:rightFromText="180" w:vertAnchor="text" w:horzAnchor="margin" w:tblpX="-144" w:tblpY="155"/>
        <w:tblW w:w="9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51"/>
      </w:tblGrid>
      <w:tr w:rsidR="005740E2" w:rsidRPr="005740E2" w:rsidTr="003871FB">
        <w:trPr>
          <w:cantSplit/>
          <w:trHeight w:val="50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740E2" w:rsidRPr="005740E2" w:rsidRDefault="005740E2" w:rsidP="005740E2">
            <w:pPr>
              <w:tabs>
                <w:tab w:val="left" w:pos="3960"/>
                <w:tab w:val="right" w:pos="49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2020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</w:t>
            </w:r>
            <w:r w:rsidRPr="005740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8/08-01                     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740E2" w:rsidRPr="005740E2" w:rsidRDefault="005740E2" w:rsidP="0057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№271/01-19   від 12</w:t>
            </w:r>
            <w:r w:rsidRPr="00574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</w:tbl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Надсилаємо програму проведення І туру  всеукраїнського конкурсу «Учитель року – 2021».</w:t>
      </w:r>
      <w:bookmarkStart w:id="0" w:name="_GoBack"/>
      <w:bookmarkEnd w:id="0"/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Іван  ГЛАГОЛА</w:t>
      </w: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E2" w:rsidRPr="005740E2" w:rsidRDefault="005740E2" w:rsidP="0057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40E2" w:rsidRPr="005740E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7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Воронова, 62302</w:t>
      </w:r>
    </w:p>
    <w:p w:rsidR="008C44F5" w:rsidRPr="0053729F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3729F">
        <w:rPr>
          <w:rFonts w:ascii="Calibri" w:eastAsia="Calibri" w:hAnsi="Calibri" w:cs="Times New Roman"/>
          <w:noProof/>
          <w:color w:val="FF0000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9AD8B38" wp14:editId="51C2A641">
            <wp:simplePos x="0" y="0"/>
            <wp:positionH relativeFrom="column">
              <wp:posOffset>-74930</wp:posOffset>
            </wp:positionH>
            <wp:positionV relativeFrom="paragraph">
              <wp:posOffset>-213360</wp:posOffset>
            </wp:positionV>
            <wp:extent cx="1285875" cy="1278890"/>
            <wp:effectExtent l="0" t="0" r="9525" b="0"/>
            <wp:wrapSquare wrapText="bothSides"/>
            <wp:docPr id="2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4F5">
        <w:rPr>
          <w:rFonts w:ascii="Times New Roman" w:eastAsia="Calibri" w:hAnsi="Times New Roman" w:cs="Times New Roman"/>
          <w:b/>
          <w:sz w:val="28"/>
          <w:szCs w:val="28"/>
        </w:rPr>
        <w:t>ПРОГРАМА</w:t>
      </w: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44F5">
        <w:rPr>
          <w:rFonts w:ascii="Times New Roman" w:eastAsia="Calibri" w:hAnsi="Times New Roman" w:cs="Times New Roman"/>
          <w:sz w:val="28"/>
          <w:szCs w:val="28"/>
        </w:rPr>
        <w:t>проведення І-го (зонального)  туру</w:t>
      </w: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44F5">
        <w:rPr>
          <w:rFonts w:ascii="Times New Roman" w:eastAsia="Calibri" w:hAnsi="Times New Roman" w:cs="Times New Roman"/>
          <w:sz w:val="28"/>
          <w:szCs w:val="28"/>
        </w:rPr>
        <w:t>всеукраїнсько</w:t>
      </w:r>
      <w:r>
        <w:rPr>
          <w:rFonts w:ascii="Times New Roman" w:eastAsia="Calibri" w:hAnsi="Times New Roman" w:cs="Times New Roman"/>
          <w:sz w:val="28"/>
          <w:szCs w:val="28"/>
        </w:rPr>
        <w:t>го конкурсу «Учитель року - 2021</w:t>
      </w:r>
      <w:r w:rsidRPr="008C44F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4F5">
        <w:rPr>
          <w:rFonts w:ascii="Times New Roman" w:eastAsia="Calibri" w:hAnsi="Times New Roman" w:cs="Times New Roman"/>
          <w:sz w:val="28"/>
          <w:szCs w:val="28"/>
        </w:rPr>
        <w:t xml:space="preserve">номінація </w:t>
      </w:r>
      <w:r>
        <w:rPr>
          <w:rFonts w:ascii="Times New Roman" w:eastAsia="Calibri" w:hAnsi="Times New Roman" w:cs="Times New Roman"/>
          <w:b/>
          <w:sz w:val="28"/>
          <w:szCs w:val="28"/>
        </w:rPr>
        <w:t>«Математика</w:t>
      </w:r>
      <w:r w:rsidRPr="008C44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44F5" w:rsidRP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4F5" w:rsidRDefault="008C44F5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ED3" w:rsidRPr="00CF7ED3" w:rsidRDefault="00CF7ED3" w:rsidP="00CF7ED3">
      <w:pPr>
        <w:tabs>
          <w:tab w:val="left" w:pos="993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 проведення зональних випробувань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туру Конкурсу</w:t>
      </w:r>
    </w:p>
    <w:p w:rsidR="00CF7ED3" w:rsidRPr="00CF7ED3" w:rsidRDefault="00CF7ED3" w:rsidP="00B96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15 по 19 жовтня 2020 року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формування складу журі </w:t>
      </w:r>
      <w:r w:rsidRPr="00CF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зональних випробувань І туру Конкурсу та узгодження 3 видів конкурсних випробувань для І туру Конкурсу, дати їх проведення;</w:t>
      </w:r>
    </w:p>
    <w:p w:rsidR="00CF7ED3" w:rsidRPr="00CF7ED3" w:rsidRDefault="00CF7ED3" w:rsidP="00B9619D">
      <w:pPr>
        <w:pStyle w:val="a3"/>
        <w:spacing w:after="0"/>
        <w:ind w:left="0"/>
        <w:jc w:val="both"/>
        <w:rPr>
          <w:color w:val="0563C1" w:themeColor="hyperlink"/>
          <w:sz w:val="28"/>
          <w:szCs w:val="28"/>
          <w:u w:val="single"/>
        </w:rPr>
      </w:pPr>
      <w:r w:rsidRPr="00C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19.10.2020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подання конкурсних матеріалів (інформаційної картки) учасників І туру Конкурсу за електронними адресами зональних змагань </w:t>
      </w:r>
      <w:hyperlink r:id="rId10" w:history="1">
        <w:r w:rsidRPr="00CF7ED3">
          <w:rPr>
            <w:rStyle w:val="a5"/>
            <w:rFonts w:ascii="Times New Roman" w:hAnsi="Times New Roman" w:cs="Times New Roman"/>
            <w:sz w:val="28"/>
            <w:szCs w:val="28"/>
          </w:rPr>
          <w:t>kamrvormk@gmail.com</w:t>
        </w:r>
      </w:hyperlink>
      <w:r w:rsidR="00B9619D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B9619D" w:rsidRDefault="00CF7ED3" w:rsidP="00B96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20.10.2020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інформування педагогічних працівників </w:t>
      </w:r>
      <w:proofErr w:type="spellStart"/>
      <w:r w:rsidR="00B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Кам’янського</w:t>
      </w:r>
      <w:proofErr w:type="spellEnd"/>
      <w:r w:rsidR="00B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Звенигородського, </w:t>
      </w:r>
      <w:proofErr w:type="spellStart"/>
      <w:r w:rsidR="00B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Катеринопільського</w:t>
      </w:r>
      <w:proofErr w:type="spellEnd"/>
      <w:r w:rsidR="00B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районів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зміст конкурсних випробувань, місце та час їх проведення</w:t>
      </w:r>
      <w:r w:rsidR="00B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7ED3" w:rsidRPr="00CF7ED3" w:rsidRDefault="00CF7ED3" w:rsidP="00B96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21.10.2020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надіслати програму проведення І туру Конкурсу за електронною </w:t>
      </w:r>
      <w:proofErr w:type="spell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CF7E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hyperlink r:id="rId11" w:history="1">
        <w:r w:rsidRPr="00CF7E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lansvet</w:t>
        </w:r>
        <w:r w:rsidRPr="00CF7E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CF7E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ukr</w:t>
        </w:r>
        <w:r w:rsidRPr="00CF7E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F7E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  <w:r w:rsidRPr="00CF7ED3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/>
        </w:rPr>
        <w:t xml:space="preserve"> </w:t>
      </w:r>
    </w:p>
    <w:p w:rsidR="00CF7ED3" w:rsidRPr="00CF7ED3" w:rsidRDefault="00CF7ED3" w:rsidP="00B96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22.10 по 27.10.2020</w:t>
      </w:r>
      <w:r w:rsidRPr="00CF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дистанційному режимі члени журі зональних конкурсних змагань узгоджують форму протоколів оцінювання за кожним із обраних видів змагань;</w:t>
      </w:r>
    </w:p>
    <w:p w:rsidR="00CF7ED3" w:rsidRPr="00CF7ED3" w:rsidRDefault="00CF7ED3" w:rsidP="00B96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25.11.2020</w:t>
      </w:r>
      <w:r w:rsidRPr="00CF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подання оргкомітету ІІ (обласного) туру Конкурсу протоколів оцінювання, підписаних усіма членами журі, та </w:t>
      </w:r>
      <w:r w:rsidRPr="00CF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переможців </w:t>
      </w:r>
      <w:r w:rsidRPr="00CF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CF7E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CF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зонального) туру Конкурсу (однієї особи від кожної зони проведення) </w:t>
      </w:r>
      <w:r w:rsidRPr="00CF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участі у ІІ (обласному) турі</w:t>
      </w:r>
      <w:r w:rsidRPr="00CF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</w:t>
      </w:r>
      <w:r w:rsidR="00B9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ED3" w:rsidRDefault="00CF7ED3" w:rsidP="008C4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9F" w:rsidRPr="007A4FAD" w:rsidRDefault="0053729F" w:rsidP="00537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44F5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7A4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роведення зональних конкурсних змагань</w:t>
      </w:r>
    </w:p>
    <w:p w:rsidR="0053729F" w:rsidRPr="008C44F5" w:rsidRDefault="0053729F" w:rsidP="00537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4F5">
        <w:rPr>
          <w:rFonts w:ascii="Times New Roman" w:eastAsia="Calibri" w:hAnsi="Times New Roman" w:cs="Times New Roman"/>
          <w:b/>
          <w:sz w:val="28"/>
          <w:szCs w:val="28"/>
        </w:rPr>
        <w:t>І-го туру всеукраїнського конкурсу  «Учитель року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C44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0E36" w:rsidRPr="00E90E36" w:rsidRDefault="00A11430" w:rsidP="00A11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30.10.2020 -</w:t>
      </w:r>
      <w:r w:rsidR="00883F08" w:rsidRPr="0088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изначення</w:t>
      </w:r>
      <w:r w:rsidR="00883F08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окремо для кожного учасника/учасниці конкурсу шляхом жеребкування 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ейс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конкурсного випробування (клас, тема уроку). 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</w:t>
      </w:r>
      <w:r w:rsid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до проведення дистанційного уроку 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годин</w:t>
      </w:r>
      <w:r w:rsidR="00883F0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11430" w:rsidRDefault="00A11430" w:rsidP="00A1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883F08" w:rsidRPr="0088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1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зареєстрованим учасникам І (зонального) туру Конкурсу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Кам’янського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Звенигородського</w:t>
      </w:r>
      <w:r w:rsidRPr="00A11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Катеринопільського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районів</w:t>
      </w:r>
      <w:r w:rsidRPr="00A11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номінації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</w:t>
      </w:r>
      <w:r w:rsidRPr="00A11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надіслати журі конкурсні матеріали на електронну адресу </w:t>
      </w:r>
      <w:hyperlink r:id="rId12" w:history="1">
        <w:r w:rsidRPr="00A1143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kamrvormk@gmail.com</w:t>
        </w:r>
      </w:hyperlink>
      <w:r w:rsidR="0053729F" w:rsidRPr="005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9F" w:rsidRPr="0053729F">
        <w:rPr>
          <w:rFonts w:ascii="Times New Roman" w:eastAsia="Times New Roman" w:hAnsi="Times New Roman" w:cs="Times New Roman"/>
          <w:sz w:val="28"/>
          <w:szCs w:val="28"/>
          <w:lang w:eastAsia="uk-UA"/>
        </w:rPr>
        <w:t>у  конкурсних випробуваннях:</w:t>
      </w:r>
    </w:p>
    <w:p w:rsidR="0053729F" w:rsidRPr="0053729F" w:rsidRDefault="0053729F" w:rsidP="00A1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372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Дистанційний урок</w:t>
      </w:r>
    </w:p>
    <w:p w:rsidR="00E90E36" w:rsidRPr="00E90E36" w:rsidRDefault="00E90E36" w:rsidP="00E90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технологічну карту уроку, де відображено: тему, мету та завдання уроку; етапи уроку; діяльність вчителя та учнів на кожному етапі уроку; електронні освітні ресурси (ЕОР), що використовуються на </w:t>
      </w:r>
      <w:proofErr w:type="spellStart"/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90E36" w:rsidRPr="00E90E36" w:rsidRDefault="00E90E36" w:rsidP="00E90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дедлайнів</w:t>
      </w:r>
      <w:proofErr w:type="spellEnd"/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виконання;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E36" w:rsidRPr="00E90E36" w:rsidRDefault="00E90E36" w:rsidP="00E90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3) перелік завдань для опрацювання учнями.</w:t>
      </w:r>
    </w:p>
    <w:p w:rsidR="007A4FAD" w:rsidRPr="007A4FAD" w:rsidRDefault="007A4FAD" w:rsidP="007A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A4F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«Майстер-клас»:</w:t>
      </w:r>
    </w:p>
    <w:p w:rsidR="007A4FAD" w:rsidRPr="007A4FAD" w:rsidRDefault="007A4FAD" w:rsidP="007A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відеозапис майстер-класу, який оцінюється заочно; </w:t>
      </w:r>
    </w:p>
    <w:p w:rsidR="007A4FAD" w:rsidRPr="007A4FAD" w:rsidRDefault="007A4FAD" w:rsidP="007A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FAD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остаточна оцінка визначається за результатами співбесіди.</w:t>
      </w:r>
    </w:p>
    <w:p w:rsidR="007A4FAD" w:rsidRDefault="007A4FAD" w:rsidP="0085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4FAD" w:rsidRDefault="007A4FAD" w:rsidP="0085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4FAD" w:rsidRDefault="007A4FAD" w:rsidP="0085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проведення конкурсних випробувань: 04.11.2020 року</w:t>
      </w:r>
    </w:p>
    <w:p w:rsidR="007A4FAD" w:rsidRDefault="007A4FAD" w:rsidP="007A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A4FAD" w:rsidRPr="00E90E36" w:rsidRDefault="007A4FAD" w:rsidP="0053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Конкурсне</w:t>
      </w:r>
      <w:r w:rsidRPr="00E9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випробування «Тестування»</w:t>
      </w:r>
    </w:p>
    <w:p w:rsidR="007A4FAD" w:rsidRPr="007A4FAD" w:rsidRDefault="007A4FAD" w:rsidP="007A4FAD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FAD">
        <w:rPr>
          <w:rFonts w:ascii="Times New Roman" w:eastAsia="Calibri" w:hAnsi="Times New Roman" w:cs="Times New Roman"/>
          <w:sz w:val="28"/>
          <w:szCs w:val="28"/>
        </w:rPr>
        <w:t>Початок</w:t>
      </w:r>
      <w:r w:rsidRPr="007A4FAD">
        <w:rPr>
          <w:rFonts w:ascii="Times New Roman" w:hAnsi="Times New Roman"/>
          <w:sz w:val="28"/>
          <w:szCs w:val="28"/>
        </w:rPr>
        <w:t xml:space="preserve"> </w:t>
      </w:r>
      <w:r w:rsidRPr="007A4FAD">
        <w:rPr>
          <w:rFonts w:ascii="Times New Roman" w:eastAsia="Calibri" w:hAnsi="Times New Roman" w:cs="Times New Roman"/>
          <w:sz w:val="28"/>
          <w:szCs w:val="28"/>
        </w:rPr>
        <w:t>о 10.00 год.  тривалість 40 хвилин</w:t>
      </w:r>
    </w:p>
    <w:p w:rsidR="007A4FAD" w:rsidRPr="00E90E36" w:rsidRDefault="007A4FAD" w:rsidP="007A4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Мета: демонстрація учасником/учасницею конкурсу рівня </w:t>
      </w:r>
      <w:proofErr w:type="spellStart"/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знаннєвої</w:t>
      </w:r>
      <w:proofErr w:type="spellEnd"/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складової професійної компетентності.</w:t>
      </w:r>
    </w:p>
    <w:p w:rsidR="007A4FAD" w:rsidRPr="00E90E36" w:rsidRDefault="007A4FAD" w:rsidP="007A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комп’ютерне тестування із обов’язковим відеоспостереженням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A4FAD" w:rsidRPr="00E90E36" w:rsidRDefault="007A4FAD" w:rsidP="007A4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Тести містять питання з </w:t>
      </w: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предмета та методики його навчання (75% від загальної кількості питань), психології та 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</w:t>
      </w: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педагогіки (25% від загальної кількості питань).</w:t>
      </w:r>
    </w:p>
    <w:p w:rsidR="007A4FAD" w:rsidRDefault="007A4FAD" w:rsidP="0085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4FAD" w:rsidRDefault="007A4FAD" w:rsidP="007A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A4F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Конкурсне випробування «Дистанційний урок»</w:t>
      </w:r>
    </w:p>
    <w:p w:rsidR="0053729F" w:rsidRPr="0053729F" w:rsidRDefault="0053729F" w:rsidP="007A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72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11</w:t>
      </w:r>
      <w:r w:rsidRPr="0053729F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7A4FAD" w:rsidRPr="007A4FAD" w:rsidRDefault="007A4FAD" w:rsidP="007A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883F08" w:rsidRDefault="0053729F" w:rsidP="0085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72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</w:t>
      </w:r>
      <w:r w:rsidR="0085157E"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дистанційного уроку</w:t>
      </w:r>
      <w:r w:rsid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157E" w:rsidRPr="00E90E36" w:rsidRDefault="0085157E" w:rsidP="0053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уроку – 30 хвилин, запитання журі – до 5 хвилин.</w:t>
      </w:r>
    </w:p>
    <w:p w:rsidR="0085157E" w:rsidRPr="00E90E36" w:rsidRDefault="0085157E" w:rsidP="0053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истанційний урок проводиться для членів журі </w:t>
      </w: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 залучення здобувачів освіти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F08" w:rsidRPr="0053729F" w:rsidRDefault="0085157E" w:rsidP="0053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729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 оцінювання: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фахове знання предмета, методична компетентність; </w:t>
      </w:r>
      <w:bookmarkStart w:id="1" w:name="_gjdgxs"/>
      <w:bookmarkEnd w:id="1"/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спрямованість на формування цілісності знань, предметних та ключових </w:t>
      </w:r>
      <w:proofErr w:type="spellStart"/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цінностей і ставлень; 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наскрізних змістових ліній; 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активізація пізнавального інтересу учнів, стимулювання самостійності та організація самостійної діяльності; 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навчальної взаємодії та зворотного зв’язку; 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урахування освітніх потреб учнів, диференціація навчальних завдань; </w:t>
      </w:r>
    </w:p>
    <w:p w:rsid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доступність та якість дидактичного, ілюстративного, інструктивного матеріалу; </w:t>
      </w:r>
    </w:p>
    <w:p w:rsidR="00E90E36" w:rsidRPr="0085157E" w:rsidRDefault="00E90E36" w:rsidP="008515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5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доцільність вибору цифрових технологій, раціональність використання мультимедійних технологій, ЕОР, інтерактивних вправ.</w:t>
      </w:r>
    </w:p>
    <w:p w:rsidR="00E90E36" w:rsidRPr="00E90E36" w:rsidRDefault="00E90E36" w:rsidP="00E90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90E36" w:rsidRDefault="00E90E36" w:rsidP="005372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Конкурсне випробування «</w:t>
      </w:r>
      <w:r w:rsidRPr="00E90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Майстер-клас</w:t>
      </w:r>
      <w:r w:rsidRPr="00E9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53729F" w:rsidRPr="0053729F" w:rsidRDefault="0053729F" w:rsidP="0053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72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13.3</w:t>
      </w:r>
      <w:r w:rsidRPr="005372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год.  </w:t>
      </w:r>
    </w:p>
    <w:p w:rsidR="0053729F" w:rsidRPr="00E90E36" w:rsidRDefault="0053729F" w:rsidP="005372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90E36" w:rsidRPr="00E90E36" w:rsidRDefault="00E90E36" w:rsidP="00E90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Мета: демонстрація учасником/учасницею конкурсу методичної майстерності з реалізації власної педагогічної ідеї (методів, прийомів, 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 роботи).</w:t>
      </w:r>
    </w:p>
    <w:p w:rsidR="00E90E36" w:rsidRPr="00E90E36" w:rsidRDefault="0085157E" w:rsidP="00851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майстер-класу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співбесіда в режимі онлайн з членами журі за відеозаписом майстер-класу для педагогічних працівників (відеозапис 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майстер-класу о</w:t>
      </w:r>
      <w:r w:rsidR="00E90E36"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цінюється заочно; остаточна оцінка визначається за результатами співбесіди).</w:t>
      </w:r>
    </w:p>
    <w:p w:rsidR="00E90E36" w:rsidRPr="00E90E36" w:rsidRDefault="00E90E36" w:rsidP="00E90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методів, прийомів роботи </w:t>
      </w:r>
      <w:r w:rsidRPr="00E9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самостійно з урахуванням власної педагогічної ідеї, що зазначена в інформаційній картці.</w:t>
      </w:r>
    </w:p>
    <w:p w:rsidR="00E90E36" w:rsidRPr="00E90E36" w:rsidRDefault="00E90E36" w:rsidP="00E90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майстер-класу – до 30 хвилин, тривалість співбесіди в режимі онлайн – до 15 хвилин. </w:t>
      </w:r>
    </w:p>
    <w:p w:rsidR="00317020" w:rsidRPr="00317020" w:rsidRDefault="00317020" w:rsidP="00E90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1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Критерії оцінювання</w:t>
      </w:r>
      <w:r w:rsidR="00E90E36" w:rsidRPr="00E9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: </w:t>
      </w:r>
    </w:p>
    <w:p w:rsidR="00317020" w:rsidRDefault="00E90E36" w:rsidP="003170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доцільність вибору методів та прийомів, майстерність та ефективність їх використання; </w:t>
      </w:r>
    </w:p>
    <w:p w:rsidR="00317020" w:rsidRDefault="00E90E36" w:rsidP="003170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відповідність продемонстрованих методів та прийомів власній педагогічній ідеї, меті, змісту навчання; </w:t>
      </w:r>
    </w:p>
    <w:p w:rsidR="00317020" w:rsidRDefault="00E90E36" w:rsidP="003170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дотримання принципів проведення майстер-класу; </w:t>
      </w:r>
    </w:p>
    <w:p w:rsidR="00E90E36" w:rsidRPr="00317020" w:rsidRDefault="00E90E36" w:rsidP="003170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обґрунтованість позиції та лаконічність відповідей під час співбесіди</w:t>
      </w:r>
      <w:r w:rsidRPr="003170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0E36" w:rsidRDefault="00E90E36" w:rsidP="00E9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B61F5" w:rsidRPr="00E90E36" w:rsidRDefault="008B61F5" w:rsidP="00E9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90E36" w:rsidRPr="00E90E36" w:rsidRDefault="00E90E36" w:rsidP="00E9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3729F" w:rsidRDefault="0053729F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  <w:sectPr w:rsidR="0053729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B3D11" w:rsidRP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sz w:val="28"/>
          <w:szCs w:val="28"/>
          <w:lang w:val="uk-UA"/>
        </w:rPr>
        <w:lastRenderedPageBreak/>
        <w:t>Склад оргкомітету</w:t>
      </w:r>
      <w:r w:rsidRPr="002B3D11">
        <w:rPr>
          <w:b/>
          <w:color w:val="000000"/>
          <w:sz w:val="28"/>
          <w:szCs w:val="28"/>
          <w:lang w:val="uk-UA"/>
        </w:rPr>
        <w:t xml:space="preserve"> зональних конкурсних</w:t>
      </w:r>
    </w:p>
    <w:p w:rsidR="002B3D11" w:rsidRP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color w:val="000000"/>
          <w:sz w:val="28"/>
          <w:szCs w:val="28"/>
          <w:lang w:val="uk-UA"/>
        </w:rPr>
        <w:t>випробувань І туру всеукраїнського</w:t>
      </w:r>
    </w:p>
    <w:p w:rsid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color w:val="000000"/>
          <w:sz w:val="28"/>
          <w:szCs w:val="28"/>
          <w:lang w:val="uk-UA"/>
        </w:rPr>
        <w:t>конкурсу «Учитель року – 2021»</w:t>
      </w:r>
    </w:p>
    <w:p w:rsidR="002B3D11" w:rsidRP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B9619D" w:rsidRPr="00B9619D" w:rsidRDefault="00B9619D" w:rsidP="00B961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Ольга Володимирівна, завідувач районним методичним кабінетом відділу освіти, молоді, спорту та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B9619D" w:rsidRPr="002B3D11" w:rsidRDefault="002B3D11" w:rsidP="00B961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 районного методичного кабінету відділу освіти</w:t>
      </w:r>
      <w:r w:rsidRPr="002B3D11">
        <w:rPr>
          <w:rFonts w:ascii="Times New Roman" w:hAnsi="Times New Roman" w:cs="Times New Roman"/>
          <w:sz w:val="28"/>
          <w:szCs w:val="28"/>
        </w:rPr>
        <w:t xml:space="preserve"> молоді, спорту та культури </w:t>
      </w: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2B3D11" w:rsidRDefault="002B3D11" w:rsidP="00B961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Костянтинівна, </w:t>
      </w:r>
      <w:r w:rsidRPr="002B3D11">
        <w:rPr>
          <w:rFonts w:ascii="Times New Roman" w:hAnsi="Times New Roman" w:cs="Times New Roman"/>
          <w:sz w:val="28"/>
          <w:szCs w:val="28"/>
        </w:rPr>
        <w:t xml:space="preserve">методист районного методичного кабінету відділу освіти молоді, спорту та культури </w:t>
      </w: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060B91" w:rsidRDefault="002B3D11" w:rsidP="00B961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Скічко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Михайлівна, вчитель КЗ «Косарський ліцей Кам1янської районної ради Черкаської області», керівник методичного об’єднання вчителів математики;</w:t>
      </w:r>
    </w:p>
    <w:p w:rsidR="00060B91" w:rsidRPr="00060B91" w:rsidRDefault="00060B91" w:rsidP="00060B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0B91">
        <w:rPr>
          <w:rFonts w:ascii="Times New Roman" w:hAnsi="Times New Roman" w:cs="Times New Roman"/>
          <w:sz w:val="28"/>
          <w:szCs w:val="28"/>
        </w:rPr>
        <w:t>Кульбаченко</w:t>
      </w:r>
      <w:proofErr w:type="spellEnd"/>
      <w:r w:rsidRPr="00060B91">
        <w:rPr>
          <w:rFonts w:ascii="Times New Roman" w:hAnsi="Times New Roman" w:cs="Times New Roman"/>
          <w:sz w:val="28"/>
          <w:szCs w:val="28"/>
        </w:rPr>
        <w:t xml:space="preserve"> Ольга Вікторівна, завідувач Звенигородського районного методичного кабінету Звенигородської районної ради;</w:t>
      </w:r>
    </w:p>
    <w:p w:rsidR="002B3D11" w:rsidRPr="00C82437" w:rsidRDefault="00060B91" w:rsidP="008A73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82437" w:rsidRPr="00C82437">
        <w:rPr>
          <w:rFonts w:ascii="Times New Roman" w:hAnsi="Times New Roman" w:cs="Times New Roman"/>
          <w:sz w:val="28"/>
          <w:szCs w:val="28"/>
        </w:rPr>
        <w:t>ойко Любов Іванівна</w:t>
      </w:r>
      <w:r w:rsidR="00C82437" w:rsidRPr="00C824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2437" w:rsidRPr="00C82437">
        <w:rPr>
          <w:rFonts w:ascii="Times New Roman" w:hAnsi="Times New Roman" w:cs="Times New Roman"/>
          <w:sz w:val="28"/>
          <w:szCs w:val="28"/>
        </w:rPr>
        <w:t>методист Звенигородського районного методичного кабінету Звенигородської районної ради</w:t>
      </w:r>
      <w:r w:rsidR="00C82437">
        <w:rPr>
          <w:rFonts w:ascii="Times New Roman" w:hAnsi="Times New Roman" w:cs="Times New Roman"/>
          <w:sz w:val="28"/>
          <w:szCs w:val="28"/>
        </w:rPr>
        <w:t>.</w:t>
      </w:r>
    </w:p>
    <w:p w:rsidR="0053729F" w:rsidRDefault="0053729F" w:rsidP="00325F45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2B3D11" w:rsidRPr="002B3D11" w:rsidRDefault="002B3D11" w:rsidP="00325F45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sz w:val="28"/>
          <w:szCs w:val="28"/>
          <w:lang w:val="uk-UA"/>
        </w:rPr>
        <w:t xml:space="preserve">Склад </w:t>
      </w:r>
      <w:r>
        <w:rPr>
          <w:b/>
          <w:sz w:val="28"/>
          <w:szCs w:val="28"/>
          <w:lang w:val="uk-UA"/>
        </w:rPr>
        <w:t>журі</w:t>
      </w:r>
      <w:r w:rsidRPr="002B3D11">
        <w:rPr>
          <w:b/>
          <w:color w:val="000000"/>
          <w:sz w:val="28"/>
          <w:szCs w:val="28"/>
          <w:lang w:val="uk-UA"/>
        </w:rPr>
        <w:t xml:space="preserve"> зональних конкурсних</w:t>
      </w:r>
    </w:p>
    <w:p w:rsidR="002B3D11" w:rsidRPr="002B3D11" w:rsidRDefault="002B3D11" w:rsidP="00325F45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color w:val="000000"/>
          <w:sz w:val="28"/>
          <w:szCs w:val="28"/>
          <w:lang w:val="uk-UA"/>
        </w:rPr>
        <w:t>випробувань І туру всеукраїнського</w:t>
      </w:r>
    </w:p>
    <w:p w:rsid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3D11">
        <w:rPr>
          <w:b/>
          <w:color w:val="000000"/>
          <w:sz w:val="28"/>
          <w:szCs w:val="28"/>
          <w:lang w:val="uk-UA"/>
        </w:rPr>
        <w:t>конкурсу «Учитель року – 2021»</w:t>
      </w:r>
    </w:p>
    <w:p w:rsid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2B3D11" w:rsidRPr="002B3D11" w:rsidRDefault="002B3D11" w:rsidP="002B3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Глагола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Іван Іванович, начальник відділу освіти, молоді, спорту та культури </w:t>
      </w: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B9619D" w:rsidRDefault="002B3D11" w:rsidP="002B3D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Ольга Володимирівна, завідувач районним методичним кабінетом відділу освіти, молоді, спорту та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2B3D11" w:rsidRDefault="002B3D11" w:rsidP="002B3D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 районного методичного кабінету відділу освіти</w:t>
      </w:r>
      <w:r w:rsidRPr="002B3D11">
        <w:rPr>
          <w:rFonts w:ascii="Times New Roman" w:hAnsi="Times New Roman" w:cs="Times New Roman"/>
          <w:sz w:val="28"/>
          <w:szCs w:val="28"/>
        </w:rPr>
        <w:t xml:space="preserve"> молоді, спорту та культури </w:t>
      </w: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2B3D11" w:rsidRDefault="002B3D11" w:rsidP="002B3D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Костянтинівна, </w:t>
      </w:r>
      <w:r w:rsidRPr="002B3D11">
        <w:rPr>
          <w:rFonts w:ascii="Times New Roman" w:hAnsi="Times New Roman" w:cs="Times New Roman"/>
          <w:sz w:val="28"/>
          <w:szCs w:val="28"/>
        </w:rPr>
        <w:t xml:space="preserve">методист районного методичного кабінету відділу освіти молоді, спорту та культури </w:t>
      </w:r>
      <w:proofErr w:type="spellStart"/>
      <w:r w:rsidRPr="002B3D11"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 w:rsidRPr="002B3D11">
        <w:rPr>
          <w:rFonts w:ascii="Times New Roman" w:hAnsi="Times New Roman" w:cs="Times New Roman"/>
          <w:sz w:val="28"/>
          <w:szCs w:val="28"/>
        </w:rPr>
        <w:t xml:space="preserve"> РДА;</w:t>
      </w:r>
    </w:p>
    <w:p w:rsidR="002B3D11" w:rsidRPr="00C82437" w:rsidRDefault="002B3D11" w:rsidP="002B3D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Скічко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Михайлівна, вчитель КЗ «Косарський ліцей Кам1янської районної ради Черкаської області», керівник методичного об’єднання вчителів математики;</w:t>
      </w:r>
    </w:p>
    <w:p w:rsidR="00060B91" w:rsidRPr="00060B91" w:rsidRDefault="00060B91" w:rsidP="00060B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0B91">
        <w:rPr>
          <w:rFonts w:ascii="Times New Roman" w:hAnsi="Times New Roman" w:cs="Times New Roman"/>
          <w:sz w:val="28"/>
          <w:szCs w:val="28"/>
        </w:rPr>
        <w:t>Онищенко Леся Олександрівна, учитель математики Звенигородської загальноосвітньої школи І-ІІІ ступенів Звенигородської районної ради;</w:t>
      </w:r>
    </w:p>
    <w:p w:rsidR="00C82437" w:rsidRPr="00C82437" w:rsidRDefault="00C82437" w:rsidP="00C82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437">
        <w:rPr>
          <w:rFonts w:ascii="Times New Roman" w:hAnsi="Times New Roman" w:cs="Times New Roman"/>
          <w:sz w:val="28"/>
          <w:szCs w:val="28"/>
        </w:rPr>
        <w:t>Бойко Любов Іванівна</w:t>
      </w:r>
      <w:r w:rsidRPr="00C824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2437">
        <w:rPr>
          <w:rFonts w:ascii="Times New Roman" w:hAnsi="Times New Roman" w:cs="Times New Roman"/>
          <w:sz w:val="28"/>
          <w:szCs w:val="28"/>
        </w:rPr>
        <w:t>методист Звенигородського районного методичного кабінету Звенигородської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37" w:rsidRPr="002B3D11" w:rsidRDefault="00C82437" w:rsidP="00C824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D11" w:rsidRDefault="002B3D11" w:rsidP="002B3D11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8E3D05" w:rsidRDefault="008E3D05">
      <w:pPr>
        <w:rPr>
          <w:rFonts w:ascii="Times New Roman" w:hAnsi="Times New Roman" w:cs="Times New Roman"/>
          <w:sz w:val="28"/>
          <w:szCs w:val="28"/>
        </w:rPr>
        <w:sectPr w:rsidR="008E3D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82F99" w:rsidRPr="00F82F99" w:rsidRDefault="00F82F99" w:rsidP="00F82F99">
      <w:pPr>
        <w:spacing w:after="0" w:line="256" w:lineRule="auto"/>
        <w:ind w:left="1134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F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Протокол оцінювання</w:t>
      </w:r>
      <w:r w:rsidRPr="00F82F99">
        <w:rPr>
          <w:rFonts w:ascii="Calibri" w:eastAsia="Calibri" w:hAnsi="Calibri" w:cs="Times New Roman"/>
        </w:rPr>
        <w:t xml:space="preserve"> </w:t>
      </w:r>
      <w:r w:rsidRPr="00F8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зональних конкурсних випробувань І туру всеукраїнського</w:t>
      </w:r>
    </w:p>
    <w:p w:rsidR="00F82F99" w:rsidRDefault="00F82F99" w:rsidP="00F8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конкурсу «Учитель року – 2021</w:t>
      </w:r>
      <w:r w:rsidRPr="00F8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82F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номінації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«Математика</w:t>
      </w:r>
      <w:r w:rsidRPr="00F82F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556F1E" w:rsidRDefault="00556F1E" w:rsidP="00F8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925"/>
        <w:gridCol w:w="1059"/>
        <w:gridCol w:w="792"/>
        <w:gridCol w:w="1051"/>
        <w:gridCol w:w="800"/>
        <w:gridCol w:w="926"/>
        <w:gridCol w:w="925"/>
        <w:gridCol w:w="1035"/>
        <w:gridCol w:w="816"/>
        <w:gridCol w:w="926"/>
        <w:gridCol w:w="925"/>
        <w:gridCol w:w="926"/>
        <w:gridCol w:w="992"/>
        <w:gridCol w:w="1050"/>
      </w:tblGrid>
      <w:tr w:rsidR="00556F1E" w:rsidTr="00A609F1">
        <w:tc>
          <w:tcPr>
            <w:tcW w:w="1980" w:type="dxa"/>
            <w:vMerge w:val="restart"/>
          </w:tcPr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6F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ПІБ </w:t>
            </w:r>
          </w:p>
          <w:p w:rsidR="00556F1E" w:rsidRP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56F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</w:p>
        </w:tc>
        <w:tc>
          <w:tcPr>
            <w:tcW w:w="7513" w:type="dxa"/>
            <w:gridSpan w:val="8"/>
          </w:tcPr>
          <w:p w:rsidR="005D544E" w:rsidRDefault="00556F1E" w:rsidP="00F82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AB7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Дистанційний</w:t>
            </w:r>
            <w:proofErr w:type="spellEnd"/>
            <w:r w:rsidRPr="00AB7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урок</w:t>
            </w:r>
          </w:p>
          <w:p w:rsidR="00556F1E" w:rsidRPr="005D544E" w:rsidRDefault="005D544E" w:rsidP="00F82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1до 10 </w:t>
            </w:r>
            <w:proofErr w:type="spellStart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556F1E" w:rsidRPr="00AB72AB" w:rsidRDefault="00556F1E" w:rsidP="00F82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593" w:type="dxa"/>
            <w:gridSpan w:val="4"/>
          </w:tcPr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AB7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Майстер-клас</w:t>
            </w:r>
            <w:proofErr w:type="spellEnd"/>
          </w:p>
          <w:p w:rsidR="005D544E" w:rsidRPr="005D544E" w:rsidRDefault="005D544E" w:rsidP="005D5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1до 10 </w:t>
            </w:r>
            <w:proofErr w:type="spellStart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5D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5D544E" w:rsidRPr="00AB72AB" w:rsidRDefault="005D544E" w:rsidP="00F82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:rsidR="00843626" w:rsidRPr="00AB72AB" w:rsidRDefault="00556F1E" w:rsidP="008436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7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Тесту</w:t>
            </w:r>
          </w:p>
          <w:p w:rsidR="00556F1E" w:rsidRPr="00AB72AB" w:rsidRDefault="00556F1E" w:rsidP="00843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AB7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вання</w:t>
            </w:r>
            <w:proofErr w:type="spellEnd"/>
          </w:p>
        </w:tc>
        <w:tc>
          <w:tcPr>
            <w:tcW w:w="1050" w:type="dxa"/>
            <w:vMerge w:val="restart"/>
          </w:tcPr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балів</w:t>
            </w:r>
            <w:proofErr w:type="spellEnd"/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56F1E" w:rsidRPr="00556F1E" w:rsidRDefault="00556F1E" w:rsidP="00843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6F1E" w:rsidRPr="00843626" w:rsidTr="00A609F1">
        <w:trPr>
          <w:cantSplit/>
          <w:trHeight w:val="1134"/>
        </w:trPr>
        <w:tc>
          <w:tcPr>
            <w:tcW w:w="1980" w:type="dxa"/>
            <w:vMerge/>
          </w:tcPr>
          <w:p w:rsidR="00556F1E" w:rsidRPr="00556F1E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5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фахове знання предмета, методична компетентність</w:t>
            </w:r>
          </w:p>
        </w:tc>
        <w:tc>
          <w:tcPr>
            <w:tcW w:w="1059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спрямованість на формування цілісності знань, предметних та ключових </w:t>
            </w:r>
            <w:proofErr w:type="spellStart"/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цінностей і ставлень</w:t>
            </w:r>
          </w:p>
        </w:tc>
        <w:tc>
          <w:tcPr>
            <w:tcW w:w="792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наскрізних змістових ліній</w:t>
            </w:r>
          </w:p>
        </w:tc>
        <w:tc>
          <w:tcPr>
            <w:tcW w:w="1051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активізація пізнавального інтересу учнів, стимулювання самостійності та організація самостійної діяльності</w:t>
            </w:r>
          </w:p>
        </w:tc>
        <w:tc>
          <w:tcPr>
            <w:tcW w:w="800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навчальної взаємодії та зворотного зв’язку</w:t>
            </w:r>
          </w:p>
        </w:tc>
        <w:tc>
          <w:tcPr>
            <w:tcW w:w="926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 освітніх потреб учнів, диференціація навчальних завдань</w:t>
            </w:r>
          </w:p>
        </w:tc>
        <w:tc>
          <w:tcPr>
            <w:tcW w:w="925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доступність та якість дидактичного, ілюстративного, інструктивного матеріалу</w:t>
            </w:r>
          </w:p>
        </w:tc>
        <w:tc>
          <w:tcPr>
            <w:tcW w:w="1035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доцільність вибору цифрових технологій, раціональність використання мультимедійних технологій, ЕОР, інтерактивних вправ</w:t>
            </w:r>
          </w:p>
        </w:tc>
        <w:tc>
          <w:tcPr>
            <w:tcW w:w="816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доцільність вибору методів та прийомів, майстерність т</w:t>
            </w:r>
            <w:r w:rsidR="00556F1E"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ефективність їх використання</w:t>
            </w:r>
          </w:p>
          <w:p w:rsidR="00556F1E" w:rsidRPr="00843626" w:rsidRDefault="00556F1E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extDirection w:val="btLr"/>
          </w:tcPr>
          <w:p w:rsidR="00556F1E" w:rsidRPr="00843626" w:rsidRDefault="0084362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0E36"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ідповідність продемонстрованих методів та прийомів власній педагогічній ідеї, меті, змісту навчання</w:t>
            </w:r>
          </w:p>
        </w:tc>
        <w:tc>
          <w:tcPr>
            <w:tcW w:w="925" w:type="dxa"/>
            <w:textDirection w:val="btLr"/>
          </w:tcPr>
          <w:p w:rsidR="00556F1E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принципів проведення майстер-класу</w:t>
            </w:r>
          </w:p>
        </w:tc>
        <w:tc>
          <w:tcPr>
            <w:tcW w:w="926" w:type="dxa"/>
            <w:textDirection w:val="btLr"/>
          </w:tcPr>
          <w:p w:rsidR="00E90E36" w:rsidRPr="00843626" w:rsidRDefault="00E90E36" w:rsidP="0084362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обґрунтованість позиції та </w:t>
            </w:r>
            <w:proofErr w:type="spellStart"/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аконічність</w:t>
            </w:r>
            <w:proofErr w:type="spellEnd"/>
            <w:r w:rsidRPr="008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відповідей під час співбесіди</w:t>
            </w:r>
          </w:p>
          <w:p w:rsidR="00843626" w:rsidRPr="00843626" w:rsidRDefault="00843626" w:rsidP="008436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6F1E" w:rsidRPr="00843626" w:rsidRDefault="00556F1E" w:rsidP="00556F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1E" w:rsidRPr="00843626" w:rsidTr="00A609F1">
        <w:tc>
          <w:tcPr>
            <w:tcW w:w="1980" w:type="dxa"/>
          </w:tcPr>
          <w:p w:rsidR="00556F1E" w:rsidRPr="00843626" w:rsidRDefault="00AB72AB" w:rsidP="00AB72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 1</w:t>
            </w: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626" w:rsidRPr="00843626" w:rsidRDefault="00843626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1E" w:rsidRPr="00843626" w:rsidTr="00A609F1">
        <w:tc>
          <w:tcPr>
            <w:tcW w:w="1980" w:type="dxa"/>
          </w:tcPr>
          <w:p w:rsidR="00556F1E" w:rsidRPr="00843626" w:rsidRDefault="00AB72AB" w:rsidP="00AB72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 2</w:t>
            </w: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626" w:rsidRPr="00843626" w:rsidRDefault="00843626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1E" w:rsidRPr="00843626" w:rsidTr="00A609F1">
        <w:tc>
          <w:tcPr>
            <w:tcW w:w="1980" w:type="dxa"/>
          </w:tcPr>
          <w:p w:rsidR="00556F1E" w:rsidRPr="00843626" w:rsidRDefault="00AB72AB" w:rsidP="00AB72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 3</w:t>
            </w: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626" w:rsidRPr="00843626" w:rsidRDefault="00843626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556F1E" w:rsidRPr="00843626" w:rsidRDefault="00556F1E" w:rsidP="00F82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F99" w:rsidRPr="00F82F99" w:rsidRDefault="00F82F99" w:rsidP="00F8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D05" w:rsidRPr="00843626" w:rsidRDefault="008E3D05" w:rsidP="00F82F99">
      <w:pPr>
        <w:rPr>
          <w:rFonts w:ascii="Times New Roman" w:hAnsi="Times New Roman" w:cs="Times New Roman"/>
          <w:sz w:val="28"/>
          <w:szCs w:val="28"/>
        </w:rPr>
      </w:pPr>
    </w:p>
    <w:p w:rsidR="00F82F99" w:rsidRPr="00843626" w:rsidRDefault="00F82F99" w:rsidP="00F82F99">
      <w:pPr>
        <w:rPr>
          <w:rFonts w:ascii="Times New Roman" w:hAnsi="Times New Roman" w:cs="Times New Roman"/>
          <w:sz w:val="28"/>
          <w:szCs w:val="28"/>
        </w:rPr>
      </w:pPr>
    </w:p>
    <w:p w:rsidR="00F82F99" w:rsidRPr="00843626" w:rsidRDefault="00F82F99" w:rsidP="00F82F99">
      <w:pPr>
        <w:rPr>
          <w:rFonts w:ascii="Times New Roman" w:hAnsi="Times New Roman" w:cs="Times New Roman"/>
          <w:sz w:val="28"/>
          <w:szCs w:val="28"/>
        </w:rPr>
      </w:pPr>
    </w:p>
    <w:p w:rsidR="00F82F99" w:rsidRPr="00F82F99" w:rsidRDefault="00F82F99" w:rsidP="00F82F99">
      <w:pPr>
        <w:rPr>
          <w:rFonts w:ascii="Times New Roman" w:hAnsi="Times New Roman" w:cs="Times New Roman"/>
          <w:sz w:val="28"/>
          <w:szCs w:val="28"/>
        </w:rPr>
      </w:pPr>
      <w:r w:rsidRPr="00F82F99">
        <w:rPr>
          <w:rFonts w:ascii="Times New Roman" w:hAnsi="Times New Roman" w:cs="Times New Roman"/>
          <w:sz w:val="28"/>
          <w:szCs w:val="28"/>
        </w:rPr>
        <w:lastRenderedPageBreak/>
        <w:t xml:space="preserve">Члени журі: </w:t>
      </w:r>
    </w:p>
    <w:p w:rsidR="002B3D11" w:rsidRDefault="002B3D11" w:rsidP="00F82F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               _______________________</w:t>
      </w:r>
      <w:r w:rsidR="00495FFE">
        <w:rPr>
          <w:rFonts w:ascii="Times New Roman" w:hAnsi="Times New Roman" w:cs="Times New Roman"/>
          <w:sz w:val="28"/>
          <w:szCs w:val="28"/>
        </w:rPr>
        <w:t>_</w:t>
      </w:r>
    </w:p>
    <w:p w:rsidR="00F82F99" w:rsidRPr="00F82F99" w:rsidRDefault="00F82F99" w:rsidP="00F82F99">
      <w:pPr>
        <w:rPr>
          <w:rFonts w:ascii="Times New Roman" w:hAnsi="Times New Roman" w:cs="Times New Roman"/>
          <w:sz w:val="28"/>
          <w:szCs w:val="28"/>
        </w:rPr>
      </w:pPr>
      <w:r w:rsidRPr="00F82F99">
        <w:rPr>
          <w:rFonts w:ascii="Times New Roman" w:hAnsi="Times New Roman" w:cs="Times New Roman"/>
          <w:sz w:val="28"/>
          <w:szCs w:val="28"/>
        </w:rPr>
        <w:t xml:space="preserve">Воронова </w:t>
      </w:r>
      <w:r w:rsidR="002B3D11">
        <w:rPr>
          <w:rFonts w:ascii="Times New Roman" w:hAnsi="Times New Roman" w:cs="Times New Roman"/>
          <w:sz w:val="28"/>
          <w:szCs w:val="28"/>
        </w:rPr>
        <w:t>О.В.</w:t>
      </w:r>
      <w:r w:rsidRPr="00F82F99">
        <w:rPr>
          <w:rFonts w:ascii="Times New Roman" w:hAnsi="Times New Roman" w:cs="Times New Roman"/>
          <w:sz w:val="28"/>
          <w:szCs w:val="28"/>
        </w:rPr>
        <w:t xml:space="preserve">    </w:t>
      </w:r>
      <w:r w:rsidR="002B3D11">
        <w:rPr>
          <w:rFonts w:ascii="Times New Roman" w:hAnsi="Times New Roman" w:cs="Times New Roman"/>
          <w:sz w:val="28"/>
          <w:szCs w:val="28"/>
        </w:rPr>
        <w:t xml:space="preserve">     </w:t>
      </w:r>
      <w:r w:rsidRPr="00F82F99">
        <w:rPr>
          <w:rFonts w:ascii="Times New Roman" w:hAnsi="Times New Roman" w:cs="Times New Roman"/>
          <w:sz w:val="28"/>
          <w:szCs w:val="28"/>
        </w:rPr>
        <w:t xml:space="preserve"> ________________________                                      </w:t>
      </w:r>
    </w:p>
    <w:p w:rsidR="00F82F99" w:rsidRDefault="00A609F1" w:rsidP="00F82F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D11">
        <w:rPr>
          <w:rFonts w:ascii="Times New Roman" w:hAnsi="Times New Roman" w:cs="Times New Roman"/>
          <w:sz w:val="28"/>
          <w:szCs w:val="28"/>
        </w:rPr>
        <w:t>Н.Р.</w:t>
      </w:r>
      <w:r w:rsidR="00F82F99" w:rsidRPr="00F82F99">
        <w:rPr>
          <w:rFonts w:ascii="Times New Roman" w:hAnsi="Times New Roman" w:cs="Times New Roman"/>
          <w:sz w:val="28"/>
          <w:szCs w:val="28"/>
        </w:rPr>
        <w:t xml:space="preserve"> </w:t>
      </w:r>
      <w:r w:rsidR="002B3D11">
        <w:rPr>
          <w:rFonts w:ascii="Times New Roman" w:hAnsi="Times New Roman" w:cs="Times New Roman"/>
          <w:sz w:val="28"/>
          <w:szCs w:val="28"/>
        </w:rPr>
        <w:t xml:space="preserve">       </w:t>
      </w:r>
      <w:r w:rsidR="00F82F99" w:rsidRPr="00F82F99">
        <w:rPr>
          <w:rFonts w:ascii="Times New Roman" w:hAnsi="Times New Roman" w:cs="Times New Roman"/>
          <w:sz w:val="28"/>
          <w:szCs w:val="28"/>
        </w:rPr>
        <w:t xml:space="preserve"> ________________________                   </w:t>
      </w:r>
    </w:p>
    <w:p w:rsidR="00C82437" w:rsidRDefault="00F82F99" w:rsidP="00F82F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F99">
        <w:rPr>
          <w:rFonts w:ascii="Times New Roman" w:hAnsi="Times New Roman" w:cs="Times New Roman"/>
          <w:sz w:val="28"/>
          <w:szCs w:val="28"/>
        </w:rPr>
        <w:t>Кіян</w:t>
      </w:r>
      <w:proofErr w:type="spellEnd"/>
      <w:r w:rsidRPr="00F82F99">
        <w:rPr>
          <w:rFonts w:ascii="Times New Roman" w:hAnsi="Times New Roman" w:cs="Times New Roman"/>
          <w:sz w:val="28"/>
          <w:szCs w:val="28"/>
        </w:rPr>
        <w:t xml:space="preserve"> </w:t>
      </w:r>
      <w:r w:rsidR="002B3D11">
        <w:rPr>
          <w:rFonts w:ascii="Times New Roman" w:hAnsi="Times New Roman" w:cs="Times New Roman"/>
          <w:sz w:val="28"/>
          <w:szCs w:val="28"/>
        </w:rPr>
        <w:t>Н.К.</w:t>
      </w:r>
      <w:r w:rsidRPr="00F82F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3D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F99">
        <w:rPr>
          <w:rFonts w:ascii="Times New Roman" w:hAnsi="Times New Roman" w:cs="Times New Roman"/>
          <w:sz w:val="28"/>
          <w:szCs w:val="28"/>
        </w:rPr>
        <w:t xml:space="preserve"> _________________ _______  </w:t>
      </w:r>
    </w:p>
    <w:p w:rsidR="00C82437" w:rsidRDefault="00C82437" w:rsidP="00F82F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Скічко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       </w:t>
      </w:r>
      <w:r w:rsidR="00495FFE">
        <w:rPr>
          <w:rFonts w:ascii="Times New Roman" w:hAnsi="Times New Roman" w:cs="Times New Roman"/>
          <w:sz w:val="28"/>
          <w:szCs w:val="28"/>
        </w:rPr>
        <w:t xml:space="preserve">      _________________________</w:t>
      </w:r>
    </w:p>
    <w:p w:rsidR="00495FFE" w:rsidRDefault="00495FFE" w:rsidP="00F82F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Кульбаченко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  _________________________</w:t>
      </w:r>
    </w:p>
    <w:p w:rsidR="00495FFE" w:rsidRDefault="00495FFE" w:rsidP="00F82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Л.І.                 _________________________</w:t>
      </w:r>
    </w:p>
    <w:p w:rsidR="00F82F99" w:rsidRPr="00F82F99" w:rsidRDefault="00F82F99" w:rsidP="00F82F99">
      <w:pPr>
        <w:rPr>
          <w:rFonts w:ascii="Times New Roman" w:hAnsi="Times New Roman" w:cs="Times New Roman"/>
          <w:sz w:val="28"/>
          <w:szCs w:val="28"/>
        </w:rPr>
      </w:pPr>
      <w:r w:rsidRPr="00F82F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82F99" w:rsidRPr="00F82F99" w:rsidRDefault="00A609F1" w:rsidP="00F82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82F99" w:rsidRDefault="00F82F99" w:rsidP="00F82F9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2F99" w:rsidRPr="00F82F99" w:rsidRDefault="00F82F99" w:rsidP="00F82F9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82F99" w:rsidRPr="00F82F99" w:rsidSect="0084362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F6B"/>
    <w:multiLevelType w:val="hybridMultilevel"/>
    <w:tmpl w:val="9D80D6F4"/>
    <w:lvl w:ilvl="0" w:tplc="113A5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3B7"/>
    <w:multiLevelType w:val="hybridMultilevel"/>
    <w:tmpl w:val="9D80D6F4"/>
    <w:lvl w:ilvl="0" w:tplc="113A5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631D"/>
    <w:multiLevelType w:val="hybridMultilevel"/>
    <w:tmpl w:val="9D80D6F4"/>
    <w:lvl w:ilvl="0" w:tplc="113A5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63B9"/>
    <w:multiLevelType w:val="hybridMultilevel"/>
    <w:tmpl w:val="5824F2F4"/>
    <w:lvl w:ilvl="0" w:tplc="BF4A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7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49DF"/>
    <w:multiLevelType w:val="hybridMultilevel"/>
    <w:tmpl w:val="D284B306"/>
    <w:lvl w:ilvl="0" w:tplc="CA0E063E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AA41D9"/>
    <w:multiLevelType w:val="hybridMultilevel"/>
    <w:tmpl w:val="9BF23AEE"/>
    <w:lvl w:ilvl="0" w:tplc="A878914C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D5CDD"/>
    <w:multiLevelType w:val="hybridMultilevel"/>
    <w:tmpl w:val="86B41D42"/>
    <w:lvl w:ilvl="0" w:tplc="54966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376D38"/>
    <w:multiLevelType w:val="hybridMultilevel"/>
    <w:tmpl w:val="4B00A01E"/>
    <w:lvl w:ilvl="0" w:tplc="9C90E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  <w:sz w:val="27"/>
        <w:u w:val="none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69"/>
    <w:rsid w:val="00060B91"/>
    <w:rsid w:val="00182E68"/>
    <w:rsid w:val="002B3D11"/>
    <w:rsid w:val="00317020"/>
    <w:rsid w:val="00495FFE"/>
    <w:rsid w:val="004C2EB4"/>
    <w:rsid w:val="0053729F"/>
    <w:rsid w:val="00556F1E"/>
    <w:rsid w:val="00572368"/>
    <w:rsid w:val="005740E2"/>
    <w:rsid w:val="005D544E"/>
    <w:rsid w:val="007923E1"/>
    <w:rsid w:val="007A4FAD"/>
    <w:rsid w:val="007F1369"/>
    <w:rsid w:val="0082139E"/>
    <w:rsid w:val="00843626"/>
    <w:rsid w:val="0085157E"/>
    <w:rsid w:val="00883F08"/>
    <w:rsid w:val="008B61F5"/>
    <w:rsid w:val="008C44F5"/>
    <w:rsid w:val="008E3D05"/>
    <w:rsid w:val="009F15A6"/>
    <w:rsid w:val="00A11430"/>
    <w:rsid w:val="00A609F1"/>
    <w:rsid w:val="00AB72AB"/>
    <w:rsid w:val="00B9619D"/>
    <w:rsid w:val="00C82437"/>
    <w:rsid w:val="00CF7ED3"/>
    <w:rsid w:val="00DA2E4D"/>
    <w:rsid w:val="00E90E36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E4E2"/>
  <w15:chartTrackingRefBased/>
  <w15:docId w15:val="{877CC53A-748A-402A-B1C9-2115083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7E"/>
    <w:pPr>
      <w:ind w:left="720"/>
      <w:contextualSpacing/>
    </w:pPr>
  </w:style>
  <w:style w:type="table" w:styleId="a4">
    <w:name w:val="Table Grid"/>
    <w:basedOn w:val="a1"/>
    <w:uiPriority w:val="39"/>
    <w:rsid w:val="008E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7ED3"/>
    <w:rPr>
      <w:color w:val="0563C1" w:themeColor="hyperlink"/>
      <w:u w:val="single"/>
    </w:rPr>
  </w:style>
  <w:style w:type="paragraph" w:customStyle="1" w:styleId="xfmc1">
    <w:name w:val="xfmc1"/>
    <w:basedOn w:val="a"/>
    <w:rsid w:val="002B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v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kamrvorm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lansvet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rvormk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CF6-646B-4557-BD43-09F0C60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6024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12</cp:revision>
  <dcterms:created xsi:type="dcterms:W3CDTF">2020-10-15T06:47:00Z</dcterms:created>
  <dcterms:modified xsi:type="dcterms:W3CDTF">2020-10-21T05:31:00Z</dcterms:modified>
</cp:coreProperties>
</file>