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2D9787" wp14:editId="2C1AFC3F">
            <wp:simplePos x="0" y="0"/>
            <wp:positionH relativeFrom="column">
              <wp:posOffset>-74930</wp:posOffset>
            </wp:positionH>
            <wp:positionV relativeFrom="paragraph">
              <wp:posOffset>-213360</wp:posOffset>
            </wp:positionV>
            <wp:extent cx="1285875" cy="1278890"/>
            <wp:effectExtent l="0" t="0" r="9525" b="0"/>
            <wp:wrapSquare wrapText="bothSides"/>
            <wp:docPr id="2" name="Рисунок 1" descr="C:\Users\Admi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AB9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>проведення І-го (зонального)  туру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>всеукраїнського конкурсу «Учитель року - 2021»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Pr="00523AB9">
        <w:rPr>
          <w:rFonts w:ascii="Times New Roman" w:hAnsi="Times New Roman" w:cs="Times New Roman"/>
          <w:b/>
          <w:sz w:val="28"/>
          <w:szCs w:val="28"/>
        </w:rPr>
        <w:t>«Керівник закладу освіти»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ED5" w:rsidRPr="00523AB9" w:rsidRDefault="00185ED5" w:rsidP="00185ED5">
      <w:pPr>
        <w:spacing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 xml:space="preserve">Дата проведення: </w:t>
      </w:r>
      <w:r w:rsidRPr="00523AB9">
        <w:rPr>
          <w:rFonts w:ascii="Times New Roman" w:hAnsi="Times New Roman" w:cs="Times New Roman"/>
          <w:b/>
          <w:color w:val="FF0000"/>
          <w:sz w:val="28"/>
          <w:szCs w:val="28"/>
        </w:rPr>
        <w:t>03 листопада 2020 року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proofErr w:type="spellStart"/>
      <w:r w:rsidRPr="00523AB9">
        <w:rPr>
          <w:rFonts w:ascii="Times New Roman" w:hAnsi="Times New Roman" w:cs="Times New Roman"/>
          <w:sz w:val="28"/>
          <w:szCs w:val="28"/>
        </w:rPr>
        <w:t>м.Канів</w:t>
      </w:r>
      <w:proofErr w:type="spellEnd"/>
      <w:r w:rsidRPr="00523AB9">
        <w:rPr>
          <w:rFonts w:ascii="Times New Roman" w:hAnsi="Times New Roman" w:cs="Times New Roman"/>
          <w:sz w:val="28"/>
          <w:szCs w:val="28"/>
        </w:rPr>
        <w:t xml:space="preserve">, відділ освіти виконавчого комітету Канівської міської ради Черкаської області. 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523AB9">
        <w:rPr>
          <w:rFonts w:ascii="Times New Roman" w:hAnsi="Times New Roman" w:cs="Times New Roman"/>
          <w:b/>
          <w:i/>
          <w:sz w:val="28"/>
          <w:szCs w:val="28"/>
        </w:rPr>
        <w:t>відеоконференцій</w:t>
      </w:r>
      <w:proofErr w:type="spellEnd"/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 використовуватим</w:t>
      </w:r>
      <w:r w:rsidR="003C6BDF" w:rsidRPr="00523AB9">
        <w:rPr>
          <w:rFonts w:ascii="Times New Roman" w:hAnsi="Times New Roman" w:cs="Times New Roman"/>
          <w:b/>
          <w:i/>
          <w:sz w:val="28"/>
          <w:szCs w:val="28"/>
        </w:rPr>
        <w:t>еться</w:t>
      </w:r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 сервіс </w:t>
      </w:r>
      <w:proofErr w:type="spellStart"/>
      <w:r w:rsidRPr="00523AB9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3AB9">
        <w:rPr>
          <w:rFonts w:ascii="Times New Roman" w:hAnsi="Times New Roman" w:cs="Times New Roman"/>
          <w:b/>
          <w:i/>
          <w:sz w:val="28"/>
          <w:szCs w:val="28"/>
        </w:rPr>
        <w:t>Meet</w:t>
      </w:r>
      <w:proofErr w:type="spellEnd"/>
      <w:r w:rsidRPr="00523A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 xml:space="preserve">Дистанційне тестування професійної компетентності учасників Конкурсу проходитиме за допомогою </w:t>
      </w:r>
      <w:proofErr w:type="spellStart"/>
      <w:r w:rsidRPr="00523AB9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523AB9">
        <w:rPr>
          <w:rFonts w:ascii="Times New Roman" w:hAnsi="Times New Roman" w:cs="Times New Roman"/>
          <w:b/>
          <w:i/>
          <w:sz w:val="28"/>
          <w:szCs w:val="28"/>
        </w:rPr>
        <w:t xml:space="preserve"> Форми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b/>
          <w:sz w:val="28"/>
          <w:szCs w:val="28"/>
        </w:rPr>
        <w:t>Регламент роботи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b/>
          <w:sz w:val="28"/>
          <w:szCs w:val="28"/>
        </w:rPr>
        <w:t>І-го туру всеукраїнського конкурсу  «Учитель року – 2021»</w:t>
      </w:r>
    </w:p>
    <w:p w:rsidR="00185ED5" w:rsidRPr="00523AB9" w:rsidRDefault="00185ED5" w:rsidP="0018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98"/>
        <w:gridCol w:w="8325"/>
      </w:tblGrid>
      <w:tr w:rsidR="00185ED5" w:rsidRPr="00523AB9" w:rsidTr="008956CA">
        <w:tc>
          <w:tcPr>
            <w:tcW w:w="1598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</w:t>
            </w:r>
          </w:p>
        </w:tc>
        <w:tc>
          <w:tcPr>
            <w:tcW w:w="8325" w:type="dxa"/>
          </w:tcPr>
          <w:p w:rsidR="00185ED5" w:rsidRPr="00523AB9" w:rsidRDefault="00185ED5" w:rsidP="00A55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членами журі та учасницями конкурсу на особисту електронну адресу архівованого файлу (</w:t>
            </w:r>
            <w:r w:rsidR="00A550C7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паролем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із завданнями для конкурсного випробування «Управлінська задача»</w:t>
            </w:r>
          </w:p>
        </w:tc>
      </w:tr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1-а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9.00-9.40</w:t>
            </w:r>
          </w:p>
        </w:tc>
        <w:tc>
          <w:tcPr>
            <w:tcW w:w="8325" w:type="dxa"/>
          </w:tcPr>
          <w:p w:rsidR="00185ED5" w:rsidRPr="00523AB9" w:rsidRDefault="00185ED5" w:rsidP="00022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відкриття Конкурсу </w:t>
            </w: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(підключення членів журі та учасни</w:t>
            </w:r>
            <w:r w:rsidR="00022B17"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ків</w:t>
            </w: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конкурсу).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</w:t>
            </w:r>
          </w:p>
        </w:tc>
        <w:tc>
          <w:tcPr>
            <w:tcW w:w="8325" w:type="dxa"/>
          </w:tcPr>
          <w:p w:rsidR="00185ED5" w:rsidRPr="00523AB9" w:rsidRDefault="00185ED5" w:rsidP="00D65B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Жеребкування порядку співбесіди конкурсант</w:t>
            </w:r>
            <w:r w:rsidR="00D65B63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5F09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членами журі  </w:t>
            </w:r>
            <w:r w:rsidR="00D65B63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рамках конкурсного випробування «Самоаналіз управлінської діяльності». </w:t>
            </w: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(відключення конкурсантів від </w:t>
            </w:r>
            <w:proofErr w:type="spellStart"/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відеоконференції</w:t>
            </w:r>
            <w:proofErr w:type="spellEnd"/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9.10-9.50</w:t>
            </w:r>
          </w:p>
        </w:tc>
        <w:tc>
          <w:tcPr>
            <w:tcW w:w="8325" w:type="dxa"/>
          </w:tcPr>
          <w:p w:rsidR="00185ED5" w:rsidRPr="00523AB9" w:rsidRDefault="00185ED5" w:rsidP="00E17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робочих місць для тестування учасни</w:t>
            </w:r>
            <w:r w:rsidR="00E17F98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ками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 та відповідальними за дистанційне тестування.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9.10-9.40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Перше організаційне засідання журі Конкурсу.</w:t>
            </w:r>
          </w:p>
        </w:tc>
      </w:tr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2-а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</w:t>
            </w:r>
          </w:p>
        </w:tc>
        <w:tc>
          <w:tcPr>
            <w:tcW w:w="8325" w:type="dxa"/>
          </w:tcPr>
          <w:p w:rsidR="00185ED5" w:rsidRPr="00523AB9" w:rsidRDefault="00185ED5" w:rsidP="004316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Підключення відповідальними за дистанційне тестування конкурсант</w:t>
            </w:r>
            <w:r w:rsidR="0043160B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відеоспостереження  членами журі Конкурсу.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10.00-10.40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професійної компетентності учасників Конкурсу.</w:t>
            </w:r>
          </w:p>
        </w:tc>
      </w:tr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3-я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10.50-11.15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конкурсант</w:t>
            </w:r>
            <w:r w:rsidR="00680DB1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</w:t>
            </w:r>
            <w:r w:rsidR="00680DB1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членами журі </w:t>
            </w:r>
            <w:r w:rsidR="00680DB1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рамках конкурсного випробування «Самоаналіз управлінської діяльності» </w:t>
            </w:r>
          </w:p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 15хвилин).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та направлення фото протоколу на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(098) 200 39 72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11.15-11.40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конкурсант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 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членами журі  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рамках конкурсного випробування «Самоаналіз управлінської діяльності» </w:t>
            </w:r>
          </w:p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 15хвилин).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та направлення фото протоколу на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(098) 200 39 72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bookmarkStart w:id="0" w:name="_GoBack"/>
        <w:bookmarkEnd w:id="0"/>
      </w:tr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4-а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11.45-12.10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конкурсант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 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членами журі  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рамках конкурсного випробування «Самоаналіз управлінської діяльності» </w:t>
            </w:r>
          </w:p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(до 15хвилин).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та направлення фото протоколу на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(098) 200 39 72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12.00-13.00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конкурсною комісією результатів тестування від КЗ «ЧОІПОПП ЧОР».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12.10-12.20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конкурсного випробування «Управлінська задача».</w:t>
            </w:r>
          </w:p>
          <w:p w:rsidR="00185ED5" w:rsidRPr="00523AB9" w:rsidRDefault="00185ED5" w:rsidP="00E95A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Озвучування парол</w:t>
            </w:r>
            <w:r w:rsidR="00E95A5C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розпакування архівованого файлу, ознайомлення із завданнями. 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(перше) рейтингових листів.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12.20-14.20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Конкурсне випробування «Управлінська задача».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14.20-14.25</w:t>
            </w:r>
          </w:p>
        </w:tc>
        <w:tc>
          <w:tcPr>
            <w:tcW w:w="8325" w:type="dxa"/>
          </w:tcPr>
          <w:p w:rsidR="00185ED5" w:rsidRPr="00523AB9" w:rsidRDefault="00185ED5" w:rsidP="007B6D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Направлення конкурсантами </w:t>
            </w:r>
            <w:r w:rsidRPr="00523AB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письмових робіт </w:t>
            </w:r>
            <w:r w:rsidR="007B6DC6" w:rsidRPr="00523AB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523AB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розв’яз</w:t>
            </w:r>
            <w:r w:rsidR="007B6DC6" w:rsidRPr="00523AB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</w:t>
            </w:r>
            <w:r w:rsidRPr="00523AB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ситуаційних управлінських задач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електронну адресу організаторів конкурсу </w:t>
            </w:r>
            <w:hyperlink r:id="rId9" w:history="1">
              <w:r w:rsidRPr="00523A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kanivkamvo@ukr.net</w:t>
              </w:r>
            </w:hyperlink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14.25-14.40</w:t>
            </w:r>
          </w:p>
        </w:tc>
        <w:tc>
          <w:tcPr>
            <w:tcW w:w="8325" w:type="dxa"/>
          </w:tcPr>
          <w:p w:rsidR="00185ED5" w:rsidRPr="00523AB9" w:rsidRDefault="00185ED5" w:rsidP="00CC7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письмових робіт від конкурсант</w:t>
            </w:r>
            <w:r w:rsidR="00CC78C0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кодування робіт та відправлення їх членам журі на особисту електронну адресу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14.40-15.00</w:t>
            </w:r>
          </w:p>
        </w:tc>
        <w:tc>
          <w:tcPr>
            <w:tcW w:w="8325" w:type="dxa"/>
          </w:tcPr>
          <w:p w:rsidR="00185ED5" w:rsidRPr="00523AB9" w:rsidRDefault="00185ED5" w:rsidP="004C2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журі письмових робіт </w:t>
            </w:r>
            <w:r w:rsidR="00A917FF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23AB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розв’язання ситуаційних управлінських задач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</w:t>
            </w:r>
            <w:r w:rsidR="004C2FD7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</w:t>
            </w:r>
            <w:r w:rsidR="004C2FD7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Конкурсу та направлення фото протоколу на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(098) 200 39 72</w:t>
            </w:r>
          </w:p>
        </w:tc>
      </w:tr>
      <w:tr w:rsidR="00185ED5" w:rsidRPr="00523AB9" w:rsidTr="008956CA">
        <w:tc>
          <w:tcPr>
            <w:tcW w:w="9923" w:type="dxa"/>
            <w:gridSpan w:val="2"/>
            <w:shd w:val="clear" w:color="auto" w:fill="FBD4B4" w:themeFill="accent6" w:themeFillTint="66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5-а </w:t>
            </w:r>
            <w:proofErr w:type="spellStart"/>
            <w:r w:rsidRPr="00523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(друге) рейтингових листів.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15.00-15.15</w:t>
            </w:r>
          </w:p>
        </w:tc>
        <w:tc>
          <w:tcPr>
            <w:tcW w:w="8325" w:type="dxa"/>
          </w:tcPr>
          <w:p w:rsidR="00185ED5" w:rsidRPr="00523AB9" w:rsidRDefault="00185ED5" w:rsidP="00D819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сканованих копій протоколів оцінювання конкурсних випробуван</w:t>
            </w:r>
            <w:r w:rsidR="00D8195F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«Самоаналіз управлінської діяльності» та «Управлінська задача» на електронну адресу організаторів конкурсу </w:t>
            </w:r>
            <w:hyperlink r:id="rId10" w:history="1">
              <w:r w:rsidRPr="00523A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kanivkamvo@ukr.net</w:t>
              </w:r>
            </w:hyperlink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15.15-15.30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Друге засідання журі конкурсу.</w:t>
            </w:r>
          </w:p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денний</w:t>
            </w:r>
          </w:p>
          <w:p w:rsidR="00185ED5" w:rsidRPr="00523AB9" w:rsidRDefault="00185ED5" w:rsidP="008956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І-го зонального туру всеукраїнського конкурсу «Учитель року-2021» у номінації «Керівник закладу освіти».</w:t>
            </w:r>
          </w:p>
          <w:p w:rsidR="00185ED5" w:rsidRPr="00523AB9" w:rsidRDefault="00185ED5" w:rsidP="008956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протоколів.</w:t>
            </w:r>
          </w:p>
        </w:tc>
      </w:tr>
      <w:tr w:rsidR="00185ED5" w:rsidRPr="00523AB9" w:rsidTr="008956CA">
        <w:tc>
          <w:tcPr>
            <w:tcW w:w="1598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04.11.2020</w:t>
            </w:r>
          </w:p>
        </w:tc>
        <w:tc>
          <w:tcPr>
            <w:tcW w:w="8325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конкурсних результатів  у </w:t>
            </w:r>
            <w:proofErr w:type="spellStart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b/>
          <w:sz w:val="28"/>
          <w:szCs w:val="28"/>
        </w:rPr>
        <w:t>Склад журі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>І-го зонального туру всеукраїнського конкурсу «Учитель –року-2021»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812"/>
      </w:tblGrid>
      <w:tr w:rsidR="00185ED5" w:rsidRPr="00523AB9" w:rsidTr="008956CA">
        <w:tc>
          <w:tcPr>
            <w:tcW w:w="534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Голда</w:t>
            </w:r>
            <w:proofErr w:type="spellEnd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</w:t>
            </w:r>
          </w:p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5812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виконавчого комітету Канівської міської ради Черкаської області</w:t>
            </w:r>
          </w:p>
        </w:tc>
      </w:tr>
      <w:tr w:rsidR="00185ED5" w:rsidRPr="00523AB9" w:rsidTr="008956CA">
        <w:tc>
          <w:tcPr>
            <w:tcW w:w="534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Горленко</w:t>
            </w:r>
            <w:proofErr w:type="spellEnd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Григорівна</w:t>
            </w:r>
          </w:p>
        </w:tc>
        <w:tc>
          <w:tcPr>
            <w:tcW w:w="5812" w:type="dxa"/>
          </w:tcPr>
          <w:p w:rsidR="00185ED5" w:rsidRPr="00523AB9" w:rsidRDefault="00185ED5" w:rsidP="00682B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КЗ «Центр професійного розв</w:t>
            </w:r>
            <w:r w:rsidR="00412528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тку педагогічних працівників Канівської міської ради Черкаської області</w:t>
            </w:r>
            <w:r w:rsidR="00682B98"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85ED5" w:rsidRPr="00523AB9" w:rsidTr="008956CA">
        <w:tc>
          <w:tcPr>
            <w:tcW w:w="534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Чигрін</w:t>
            </w:r>
            <w:proofErr w:type="spellEnd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Ілона </w:t>
            </w:r>
          </w:p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5812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Канівської гімназії імені Івана Франка Канівської міської ради Черкаської області</w:t>
            </w:r>
          </w:p>
        </w:tc>
      </w:tr>
      <w:tr w:rsidR="00185ED5" w:rsidRPr="00523AB9" w:rsidTr="008956CA">
        <w:tc>
          <w:tcPr>
            <w:tcW w:w="534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185ED5" w:rsidRPr="00523AB9" w:rsidRDefault="00185ED5" w:rsidP="008956CA">
            <w:pPr>
              <w:pStyle w:val="1"/>
              <w:spacing w:before="0" w:beforeAutospacing="0" w:after="0" w:afterAutospacing="0"/>
              <w:ind w:left="284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523AB9">
              <w:rPr>
                <w:b w:val="0"/>
                <w:sz w:val="28"/>
                <w:szCs w:val="28"/>
                <w:lang w:val="uk-UA"/>
              </w:rPr>
              <w:t>Шевчук Валентина Степанівна</w:t>
            </w:r>
          </w:p>
        </w:tc>
        <w:tc>
          <w:tcPr>
            <w:tcW w:w="5812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</w:t>
            </w:r>
            <w:proofErr w:type="spellStart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Драбівської</w:t>
            </w:r>
            <w:proofErr w:type="spellEnd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 (за згодою)</w:t>
            </w:r>
          </w:p>
        </w:tc>
      </w:tr>
      <w:tr w:rsidR="00185ED5" w:rsidRPr="00523AB9" w:rsidTr="008956CA">
        <w:tc>
          <w:tcPr>
            <w:tcW w:w="534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185ED5" w:rsidRPr="00523AB9" w:rsidRDefault="00185ED5" w:rsidP="008956C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3A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Дідора</w:t>
            </w:r>
            <w:proofErr w:type="spellEnd"/>
            <w:r w:rsidRPr="00523A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5812" w:type="dxa"/>
          </w:tcPr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районним методичним кабінетом відділу освіти </w:t>
            </w:r>
            <w:proofErr w:type="spellStart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 (за згодою)</w:t>
            </w:r>
          </w:p>
        </w:tc>
      </w:tr>
      <w:tr w:rsidR="00185ED5" w:rsidRPr="00523AB9" w:rsidTr="008956CA">
        <w:tc>
          <w:tcPr>
            <w:tcW w:w="534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185ED5" w:rsidRPr="00523AB9" w:rsidRDefault="00185ED5" w:rsidP="00895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Вдовенко Вікторія Станіславівна</w:t>
            </w:r>
          </w:p>
        </w:tc>
        <w:tc>
          <w:tcPr>
            <w:tcW w:w="5812" w:type="dxa"/>
          </w:tcPr>
          <w:p w:rsidR="00185ED5" w:rsidRPr="00523AB9" w:rsidRDefault="00185ED5" w:rsidP="008956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інспектор відділу освіти виконавчого комітету Канівської міської ради</w:t>
            </w:r>
          </w:p>
          <w:p w:rsidR="00185ED5" w:rsidRPr="00523AB9" w:rsidRDefault="00185ED5" w:rsidP="00895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конкурсної комісії</w:t>
            </w:r>
          </w:p>
        </w:tc>
      </w:tr>
    </w:tbl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B9">
        <w:rPr>
          <w:rFonts w:ascii="Times New Roman" w:hAnsi="Times New Roman" w:cs="Times New Roman"/>
          <w:b/>
          <w:sz w:val="28"/>
          <w:szCs w:val="28"/>
        </w:rPr>
        <w:t xml:space="preserve">Склад оргкомітету 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B9">
        <w:rPr>
          <w:rFonts w:ascii="Times New Roman" w:hAnsi="Times New Roman" w:cs="Times New Roman"/>
          <w:sz w:val="28"/>
          <w:szCs w:val="28"/>
        </w:rPr>
        <w:t>І (зонального) туру всеукраїнського конкурсу «Учитель року – 2021»</w:t>
      </w:r>
    </w:p>
    <w:p w:rsidR="00185ED5" w:rsidRPr="00523AB9" w:rsidRDefault="00185ED5" w:rsidP="00185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ED5" w:rsidRPr="00523AB9" w:rsidRDefault="00185ED5" w:rsidP="00185E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B9">
        <w:rPr>
          <w:rFonts w:ascii="Times New Roman" w:hAnsi="Times New Roman" w:cs="Times New Roman"/>
          <w:bCs/>
          <w:sz w:val="28"/>
          <w:szCs w:val="28"/>
        </w:rPr>
        <w:t>Вдовенко В.С., інспектор відділу освіти виконавчого комітету Канівської міської ради;</w:t>
      </w:r>
    </w:p>
    <w:p w:rsidR="00185ED5" w:rsidRPr="00523AB9" w:rsidRDefault="00185ED5" w:rsidP="00185E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3AB9">
        <w:rPr>
          <w:rFonts w:ascii="Times New Roman" w:hAnsi="Times New Roman" w:cs="Times New Roman"/>
          <w:bCs/>
          <w:sz w:val="28"/>
          <w:szCs w:val="28"/>
        </w:rPr>
        <w:t>Гнєд</w:t>
      </w:r>
      <w:proofErr w:type="spellEnd"/>
      <w:r w:rsidRPr="00523AB9">
        <w:rPr>
          <w:rFonts w:ascii="Times New Roman" w:hAnsi="Times New Roman" w:cs="Times New Roman"/>
          <w:bCs/>
          <w:sz w:val="28"/>
          <w:szCs w:val="28"/>
        </w:rPr>
        <w:t xml:space="preserve"> Л.І., інспектор відділу освіти виконавчого комітету Канівської міської ради;</w:t>
      </w:r>
    </w:p>
    <w:p w:rsidR="00185ED5" w:rsidRPr="00523AB9" w:rsidRDefault="00185ED5" w:rsidP="00185E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3AB9">
        <w:rPr>
          <w:rFonts w:ascii="Times New Roman" w:hAnsi="Times New Roman" w:cs="Times New Roman"/>
          <w:bCs/>
          <w:sz w:val="28"/>
          <w:szCs w:val="28"/>
        </w:rPr>
        <w:t>Осауленко</w:t>
      </w:r>
      <w:proofErr w:type="spellEnd"/>
      <w:r w:rsidRPr="00523AB9">
        <w:rPr>
          <w:rFonts w:ascii="Times New Roman" w:hAnsi="Times New Roman" w:cs="Times New Roman"/>
          <w:bCs/>
          <w:sz w:val="28"/>
          <w:szCs w:val="28"/>
        </w:rPr>
        <w:t xml:space="preserve"> В.М., інспектор відділу освіти виконавчого комітету Канівської міської ради.</w:t>
      </w:r>
    </w:p>
    <w:p w:rsidR="00185ED5" w:rsidRPr="00523AB9" w:rsidRDefault="00185ED5" w:rsidP="00185E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D5" w:rsidRPr="00523AB9" w:rsidRDefault="00185ED5" w:rsidP="00185E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3AB9">
        <w:rPr>
          <w:rFonts w:ascii="Times New Roman" w:hAnsi="Times New Roman"/>
          <w:b/>
          <w:color w:val="000000"/>
          <w:sz w:val="28"/>
          <w:szCs w:val="28"/>
        </w:rPr>
        <w:t>Випробування першого туру</w:t>
      </w: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3AB9">
        <w:rPr>
          <w:rFonts w:ascii="Times New Roman" w:hAnsi="Times New Roman"/>
          <w:color w:val="000000"/>
          <w:sz w:val="28"/>
          <w:szCs w:val="28"/>
        </w:rPr>
        <w:t>всеукраїнського конкурсу «Учитель року – 2021»</w:t>
      </w:r>
    </w:p>
    <w:p w:rsidR="00185ED5" w:rsidRPr="00523AB9" w:rsidRDefault="00185ED5" w:rsidP="00185E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3AB9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185ED5" w:rsidRPr="00523AB9" w:rsidRDefault="00185ED5" w:rsidP="00185E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ED5" w:rsidRPr="00523AB9" w:rsidRDefault="00185ED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Конкурсне випробування «Самоаналіз управлінської діяльності»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Мета: демонстрація учасни</w:t>
      </w:r>
      <w:r w:rsidR="00074692" w:rsidRPr="00523AB9">
        <w:rPr>
          <w:rFonts w:ascii="Times New Roman" w:hAnsi="Times New Roman"/>
          <w:sz w:val="28"/>
          <w:szCs w:val="28"/>
        </w:rPr>
        <w:t>ком</w:t>
      </w:r>
      <w:r w:rsidRPr="00523AB9">
        <w:rPr>
          <w:rFonts w:ascii="Times New Roman" w:hAnsi="Times New Roman"/>
          <w:sz w:val="28"/>
          <w:szCs w:val="28"/>
        </w:rPr>
        <w:t xml:space="preserve"> конкурсу управлінської компетентності.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  <w:lang w:eastAsia="ru-RU"/>
        </w:rPr>
        <w:t xml:space="preserve">Формат: співбесіда в режимі </w:t>
      </w:r>
      <w:proofErr w:type="spellStart"/>
      <w:r w:rsidRPr="00523AB9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523AB9">
        <w:rPr>
          <w:rFonts w:ascii="Times New Roman" w:hAnsi="Times New Roman"/>
          <w:sz w:val="28"/>
          <w:szCs w:val="28"/>
          <w:lang w:eastAsia="ru-RU"/>
        </w:rPr>
        <w:t xml:space="preserve"> з членами журі за змістом самоаналізу </w:t>
      </w:r>
      <w:r w:rsidRPr="00523AB9">
        <w:rPr>
          <w:rFonts w:ascii="Times New Roman" w:hAnsi="Times New Roman"/>
          <w:sz w:val="28"/>
          <w:szCs w:val="28"/>
        </w:rPr>
        <w:t>управлінської діяльності щодо створення освітнього середовища в закладі</w:t>
      </w:r>
      <w:r w:rsidRPr="00523AB9">
        <w:rPr>
          <w:rFonts w:ascii="Times New Roman" w:hAnsi="Times New Roman"/>
          <w:sz w:val="28"/>
          <w:szCs w:val="28"/>
          <w:lang w:eastAsia="ru-RU"/>
        </w:rPr>
        <w:t xml:space="preserve"> освіти, представленого </w:t>
      </w:r>
      <w:r w:rsidRPr="00523AB9">
        <w:rPr>
          <w:rFonts w:ascii="Times New Roman" w:hAnsi="Times New Roman"/>
          <w:sz w:val="28"/>
          <w:szCs w:val="28"/>
        </w:rPr>
        <w:t>в інформаційній картці учасни</w:t>
      </w:r>
      <w:r w:rsidR="00992F53" w:rsidRPr="00523AB9">
        <w:rPr>
          <w:rFonts w:ascii="Times New Roman" w:hAnsi="Times New Roman"/>
          <w:sz w:val="28"/>
          <w:szCs w:val="28"/>
        </w:rPr>
        <w:t>ка</w:t>
      </w:r>
      <w:r w:rsidRPr="00523AB9">
        <w:rPr>
          <w:rFonts w:ascii="Times New Roman" w:hAnsi="Times New Roman"/>
          <w:sz w:val="28"/>
          <w:szCs w:val="28"/>
        </w:rPr>
        <w:t>.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Тривалість співбесіди – до 15 хвилин. 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B9">
        <w:rPr>
          <w:rFonts w:ascii="Times New Roman" w:hAnsi="Times New Roman"/>
          <w:sz w:val="28"/>
          <w:szCs w:val="28"/>
        </w:rPr>
        <w:t xml:space="preserve">Оцінюється: ефективність, доцільність </w:t>
      </w:r>
      <w:r w:rsidR="00992F53" w:rsidRPr="00523AB9">
        <w:rPr>
          <w:rFonts w:ascii="Times New Roman" w:hAnsi="Times New Roman"/>
          <w:sz w:val="28"/>
          <w:szCs w:val="28"/>
        </w:rPr>
        <w:t xml:space="preserve">і </w:t>
      </w:r>
      <w:r w:rsidRPr="00523AB9">
        <w:rPr>
          <w:rFonts w:ascii="Times New Roman" w:hAnsi="Times New Roman"/>
          <w:sz w:val="28"/>
          <w:szCs w:val="28"/>
        </w:rPr>
        <w:t>перспективність управлінських рішень; менеджерські новації; оригінальність створеного освітнього середовища; відповідність основним вимогам до освітнього середовища; цілісність та логічність викладення інформації; обґрунтованість позиції та лаконічність відповідей під час співбесіди.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ED5" w:rsidRPr="00523AB9" w:rsidRDefault="00185ED5" w:rsidP="00185E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3AB9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«Тестування» </w:t>
      </w:r>
    </w:p>
    <w:p w:rsidR="00185ED5" w:rsidRPr="00523AB9" w:rsidRDefault="00185ED5" w:rsidP="00185ED5">
      <w:pPr>
        <w:spacing w:after="0" w:line="240" w:lineRule="auto"/>
        <w:ind w:firstLine="708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523AB9">
        <w:rPr>
          <w:rFonts w:ascii="Times New Roman" w:hAnsi="Times New Roman"/>
          <w:color w:val="000000"/>
          <w:sz w:val="28"/>
          <w:szCs w:val="28"/>
        </w:rPr>
        <w:t>Мета: демонстрація учасни</w:t>
      </w:r>
      <w:r w:rsidR="0026611D" w:rsidRPr="00523AB9">
        <w:rPr>
          <w:rFonts w:ascii="Times New Roman" w:hAnsi="Times New Roman"/>
          <w:color w:val="000000"/>
          <w:sz w:val="28"/>
          <w:szCs w:val="28"/>
        </w:rPr>
        <w:t>ком</w:t>
      </w:r>
      <w:r w:rsidRPr="00523AB9">
        <w:rPr>
          <w:rFonts w:ascii="Times New Roman" w:hAnsi="Times New Roman"/>
          <w:color w:val="000000"/>
          <w:sz w:val="28"/>
          <w:szCs w:val="28"/>
        </w:rPr>
        <w:t xml:space="preserve"> конкурсу рівня </w:t>
      </w:r>
      <w:proofErr w:type="spellStart"/>
      <w:r w:rsidRPr="00523AB9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523AB9">
        <w:rPr>
          <w:rFonts w:ascii="Times New Roman" w:hAnsi="Times New Roman"/>
          <w:color w:val="000000"/>
          <w:sz w:val="28"/>
          <w:szCs w:val="28"/>
        </w:rPr>
        <w:t xml:space="preserve"> складової управлінської компетентності.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 з обов’язковим відеоспостереженням</w:t>
      </w:r>
      <w:r w:rsidRPr="00523AB9">
        <w:rPr>
          <w:rFonts w:ascii="Times New Roman" w:hAnsi="Times New Roman"/>
          <w:color w:val="000000"/>
          <w:sz w:val="28"/>
          <w:szCs w:val="28"/>
        </w:rPr>
        <w:t>.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23AB9">
        <w:rPr>
          <w:rFonts w:ascii="Times New Roman" w:hAnsi="Times New Roman"/>
          <w:color w:val="000000"/>
          <w:sz w:val="28"/>
          <w:szCs w:val="28"/>
        </w:rPr>
        <w:t xml:space="preserve">Тести містять питання щодо </w:t>
      </w:r>
      <w:r w:rsidRPr="00523AB9">
        <w:rPr>
          <w:rFonts w:ascii="Times New Roman" w:hAnsi="Times New Roman"/>
          <w:sz w:val="28"/>
        </w:rPr>
        <w:t>нормативно-правових актів у сфері загальної середньої освіти; організації освітнього процесу; управління персоналом; управління фінансами.</w:t>
      </w:r>
    </w:p>
    <w:p w:rsidR="00185ED5" w:rsidRPr="00523AB9" w:rsidRDefault="00185ED5" w:rsidP="00185E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3AB9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23AB9">
        <w:rPr>
          <w:rFonts w:ascii="Times New Roman" w:hAnsi="Times New Roman"/>
          <w:color w:val="000000"/>
          <w:sz w:val="28"/>
          <w:szCs w:val="28"/>
        </w:rPr>
        <w:t>Мета: демонстрація учасни</w:t>
      </w:r>
      <w:r w:rsidR="00B43536" w:rsidRPr="00523AB9">
        <w:rPr>
          <w:rFonts w:ascii="Times New Roman" w:hAnsi="Times New Roman"/>
          <w:color w:val="000000"/>
          <w:sz w:val="28"/>
          <w:szCs w:val="28"/>
        </w:rPr>
        <w:t>ком</w:t>
      </w:r>
      <w:r w:rsidRPr="00523AB9">
        <w:rPr>
          <w:rFonts w:ascii="Times New Roman" w:hAnsi="Times New Roman"/>
          <w:color w:val="000000"/>
          <w:sz w:val="28"/>
          <w:szCs w:val="28"/>
        </w:rPr>
        <w:t xml:space="preserve"> конкурсу</w:t>
      </w:r>
      <w:r w:rsidRPr="00523AB9">
        <w:rPr>
          <w:rFonts w:ascii="Times New Roman" w:hAnsi="Times New Roman"/>
          <w:sz w:val="28"/>
        </w:rPr>
        <w:t xml:space="preserve"> рівня </w:t>
      </w:r>
      <w:r w:rsidRPr="00523AB9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523AB9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523AB9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Формат: письмова робота з розв’язання ситуаційних управлінських задач. 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23AB9">
        <w:rPr>
          <w:rFonts w:ascii="Times New Roman" w:hAnsi="Times New Roman"/>
          <w:sz w:val="28"/>
        </w:rPr>
        <w:t xml:space="preserve">Ситуаційні задачі </w:t>
      </w:r>
      <w:r w:rsidRPr="00523AB9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Pr="00523AB9">
        <w:rPr>
          <w:rFonts w:ascii="Times New Roman" w:hAnsi="Times New Roman"/>
          <w:sz w:val="28"/>
        </w:rPr>
        <w:t xml:space="preserve">, </w:t>
      </w:r>
      <w:r w:rsidRPr="00523AB9">
        <w:rPr>
          <w:rFonts w:ascii="Times New Roman" w:hAnsi="Times New Roman"/>
          <w:color w:val="000000"/>
          <w:sz w:val="28"/>
          <w:szCs w:val="28"/>
        </w:rPr>
        <w:t>однакові для усіх конкурсантів,</w:t>
      </w:r>
      <w:r w:rsidRPr="00523A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Тривалість виконання – 2 години.</w:t>
      </w:r>
    </w:p>
    <w:p w:rsidR="00185ED5" w:rsidRPr="00523AB9" w:rsidRDefault="00185ED5" w:rsidP="00185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AB9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185ED5" w:rsidRPr="00523AB9" w:rsidRDefault="00185ED5" w:rsidP="00185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B9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523AB9">
        <w:rPr>
          <w:rFonts w:ascii="Times New Roman" w:hAnsi="Times New Roman"/>
          <w:sz w:val="28"/>
          <w:szCs w:val="28"/>
        </w:rPr>
        <w:t xml:space="preserve"> уміння </w:t>
      </w:r>
      <w:r w:rsidRPr="00523AB9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 w:rsidRPr="00523AB9">
        <w:rPr>
          <w:rFonts w:ascii="Times New Roman" w:hAnsi="Times New Roman"/>
          <w:sz w:val="28"/>
          <w:szCs w:val="28"/>
        </w:rPr>
        <w:t>розв'язання</w:t>
      </w:r>
      <w:r w:rsidRPr="00523AB9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523AB9">
        <w:rPr>
          <w:rFonts w:ascii="Times New Roman" w:hAnsi="Times New Roman"/>
          <w:sz w:val="28"/>
          <w:szCs w:val="28"/>
        </w:rPr>
        <w:t xml:space="preserve"> </w:t>
      </w:r>
      <w:r w:rsidRPr="00523AB9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BC3D4B" w:rsidRPr="00523AB9" w:rsidRDefault="004B5114"/>
    <w:sectPr w:rsidR="00BC3D4B" w:rsidRPr="00523AB9" w:rsidSect="00882A83">
      <w:footerReference w:type="default" r:id="rId11"/>
      <w:pgSz w:w="11906" w:h="16838"/>
      <w:pgMar w:top="850" w:right="850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14" w:rsidRDefault="004B5114" w:rsidP="00955C68">
      <w:pPr>
        <w:spacing w:after="0" w:line="240" w:lineRule="auto"/>
      </w:pPr>
      <w:r>
        <w:separator/>
      </w:r>
    </w:p>
  </w:endnote>
  <w:endnote w:type="continuationSeparator" w:id="0">
    <w:p w:rsidR="004B5114" w:rsidRDefault="004B5114" w:rsidP="0095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954880"/>
      <w:docPartObj>
        <w:docPartGallery w:val="Page Numbers (Bottom of Page)"/>
        <w:docPartUnique/>
      </w:docPartObj>
    </w:sdtPr>
    <w:sdtContent>
      <w:p w:rsidR="00955C68" w:rsidRDefault="00955C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B9" w:rsidRPr="00523AB9">
          <w:rPr>
            <w:noProof/>
            <w:lang w:val="ru-RU"/>
          </w:rPr>
          <w:t>2</w:t>
        </w:r>
        <w:r>
          <w:fldChar w:fldCharType="end"/>
        </w:r>
      </w:p>
    </w:sdtContent>
  </w:sdt>
  <w:p w:rsidR="00955C68" w:rsidRDefault="00955C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14" w:rsidRDefault="004B5114" w:rsidP="00955C68">
      <w:pPr>
        <w:spacing w:after="0" w:line="240" w:lineRule="auto"/>
      </w:pPr>
      <w:r>
        <w:separator/>
      </w:r>
    </w:p>
  </w:footnote>
  <w:footnote w:type="continuationSeparator" w:id="0">
    <w:p w:rsidR="004B5114" w:rsidRDefault="004B5114" w:rsidP="0095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944"/>
    <w:multiLevelType w:val="hybridMultilevel"/>
    <w:tmpl w:val="931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860"/>
    <w:multiLevelType w:val="hybridMultilevel"/>
    <w:tmpl w:val="1D06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D5"/>
    <w:rsid w:val="00022B17"/>
    <w:rsid w:val="00074692"/>
    <w:rsid w:val="00185ED5"/>
    <w:rsid w:val="0026611D"/>
    <w:rsid w:val="003C6BDF"/>
    <w:rsid w:val="00412528"/>
    <w:rsid w:val="0043160B"/>
    <w:rsid w:val="004B4A65"/>
    <w:rsid w:val="004B5114"/>
    <w:rsid w:val="004C2FD7"/>
    <w:rsid w:val="00523AB9"/>
    <w:rsid w:val="005D6F48"/>
    <w:rsid w:val="00680DB1"/>
    <w:rsid w:val="00682B98"/>
    <w:rsid w:val="007B6DC6"/>
    <w:rsid w:val="008612E7"/>
    <w:rsid w:val="00882A83"/>
    <w:rsid w:val="00955C68"/>
    <w:rsid w:val="00992F53"/>
    <w:rsid w:val="00A550C7"/>
    <w:rsid w:val="00A917FF"/>
    <w:rsid w:val="00B43536"/>
    <w:rsid w:val="00C45F09"/>
    <w:rsid w:val="00CC78C0"/>
    <w:rsid w:val="00D22B07"/>
    <w:rsid w:val="00D65B63"/>
    <w:rsid w:val="00D8195F"/>
    <w:rsid w:val="00E17F98"/>
    <w:rsid w:val="00E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5"/>
  </w:style>
  <w:style w:type="paragraph" w:styleId="1">
    <w:name w:val="heading 1"/>
    <w:basedOn w:val="a"/>
    <w:link w:val="10"/>
    <w:uiPriority w:val="9"/>
    <w:qFormat/>
    <w:rsid w:val="00185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5E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ED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8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85E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E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5E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68"/>
  </w:style>
  <w:style w:type="paragraph" w:styleId="a8">
    <w:name w:val="footer"/>
    <w:basedOn w:val="a"/>
    <w:link w:val="a9"/>
    <w:uiPriority w:val="99"/>
    <w:unhideWhenUsed/>
    <w:rsid w:val="0095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ivkamvo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ivkamv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Admin</cp:lastModifiedBy>
  <cp:revision>29</cp:revision>
  <dcterms:created xsi:type="dcterms:W3CDTF">2020-10-15T09:49:00Z</dcterms:created>
  <dcterms:modified xsi:type="dcterms:W3CDTF">2020-10-15T11:13:00Z</dcterms:modified>
</cp:coreProperties>
</file>