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C6C" w:rsidRDefault="005C1C6C" w:rsidP="00401F76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5C1C6C">
        <w:rPr>
          <w:rFonts w:ascii="Times New Roman" w:hAnsi="Times New Roman" w:cs="Times New Roman"/>
          <w:b/>
          <w:sz w:val="28"/>
          <w:szCs w:val="28"/>
          <w:lang w:val="uk-UA"/>
        </w:rPr>
        <w:t>М.І.Луценко</w:t>
      </w:r>
      <w:r w:rsidR="00401F76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Pr="005C1C6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401F76" w:rsidRDefault="00401F76" w:rsidP="00401F76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 xml:space="preserve">вчитель трудового навчання, </w:t>
      </w:r>
    </w:p>
    <w:p w:rsidR="00401F76" w:rsidRDefault="00401F76" w:rsidP="00401F76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val="uk-UA"/>
        </w:rPr>
        <w:t>Кліщинський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/>
        </w:rPr>
        <w:t xml:space="preserve"> навчально виховний комплекс </w:t>
      </w:r>
    </w:p>
    <w:p w:rsidR="00401F76" w:rsidRDefault="00401F76" w:rsidP="00401F76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 xml:space="preserve">«Дошкільний навчальний заклад – </w:t>
      </w:r>
    </w:p>
    <w:p w:rsidR="00401F76" w:rsidRDefault="00401F76" w:rsidP="00401F76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 xml:space="preserve">загальноосвітня школа І-ІІІ ступенів </w:t>
      </w:r>
    </w:p>
    <w:p w:rsidR="00401F76" w:rsidRDefault="00401F76" w:rsidP="00401F76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 xml:space="preserve">ім. М.П. Старицького» </w:t>
      </w:r>
    </w:p>
    <w:p w:rsidR="00401F76" w:rsidRDefault="00401F76" w:rsidP="00401F76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val="uk-UA"/>
        </w:rPr>
        <w:t>Чорнобаївського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/>
        </w:rPr>
        <w:t xml:space="preserve"> р-ну Черкаської обл.</w:t>
      </w:r>
    </w:p>
    <w:p w:rsidR="005C1C6C" w:rsidRDefault="005C1C6C" w:rsidP="005C1C6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C1C6C" w:rsidRPr="005C1C6C" w:rsidRDefault="00F918C4" w:rsidP="005C1C6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ІННОВАЦІЙНІ </w:t>
      </w:r>
      <w:r w:rsidR="005C1C6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ФОРМИ ОСВІТНЬОЇ ДІЯЛЬНОСТІ </w:t>
      </w:r>
      <w:r w:rsidR="0083537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 ШКОЛІ </w:t>
      </w:r>
      <w:r w:rsidR="005C1C6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ШЛЯХОМ  ФОРМУВАННЯ </w:t>
      </w:r>
      <w:r w:rsidR="00835374">
        <w:rPr>
          <w:rFonts w:ascii="Times New Roman" w:hAnsi="Times New Roman" w:cs="Times New Roman"/>
          <w:b/>
          <w:sz w:val="28"/>
          <w:szCs w:val="28"/>
          <w:lang w:val="uk-UA"/>
        </w:rPr>
        <w:t>ЕСТЕТИЧНИХ КОМПЕТЕНТНОСТЕЙ</w:t>
      </w:r>
    </w:p>
    <w:p w:rsidR="00835374" w:rsidRDefault="00835374" w:rsidP="0083537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5374">
        <w:rPr>
          <w:rFonts w:ascii="Times New Roman" w:hAnsi="Times New Roman" w:cs="Times New Roman"/>
          <w:sz w:val="28"/>
          <w:szCs w:val="28"/>
          <w:lang w:val="uk-UA"/>
        </w:rPr>
        <w:t xml:space="preserve">Наш навчальний заклад, якому присвоєно ім’я  видатного земляка М.П.Старицького, завжди працював і працює творчо, продовжуючи традиції великої дружної сім’ї, яка завжди об’єднує зусилля вчительського, батьківського та учнівського колективів, надаючи максимально широкий простір для реалізації можливостей суб’єктів освітнього процесу . Намагаючись іти в ногу з часом , ми поставили перед собою важливе завдання: створення якісно нової моделі школи. Враховуючи досвід та можливості педагогів, керуючись потребами учнів, дійшли до спільної  думки - це повинна бути школа естетичного спрямування.     </w:t>
      </w:r>
    </w:p>
    <w:p w:rsidR="00D821BB" w:rsidRPr="005C1C6C" w:rsidRDefault="00D821BB" w:rsidP="0083537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1C6C">
        <w:rPr>
          <w:rFonts w:ascii="Times New Roman" w:hAnsi="Times New Roman" w:cs="Times New Roman"/>
          <w:sz w:val="28"/>
          <w:szCs w:val="28"/>
          <w:lang w:val="uk-UA"/>
        </w:rPr>
        <w:t>У нашому навчальному закладі вже давно звикли до проведення нетрадиційних форм  методичної роботи. З 2014 року наш НВК працює за Концепцією  Школи естетичного розвитку, де постійно відбувається застосування інноваційних форм і методів роботи для виконання завдань даної Концепції. Створені відповідні умови для усіх учасників навчально- виховного пр</w:t>
      </w:r>
      <w:r w:rsidR="00835374">
        <w:rPr>
          <w:rFonts w:ascii="Times New Roman" w:hAnsi="Times New Roman" w:cs="Times New Roman"/>
          <w:sz w:val="28"/>
          <w:szCs w:val="28"/>
          <w:lang w:val="uk-UA"/>
        </w:rPr>
        <w:t>оцесу. Особливу увагу приділяють</w:t>
      </w:r>
      <w:r w:rsidRPr="005C1C6C">
        <w:rPr>
          <w:rFonts w:ascii="Times New Roman" w:hAnsi="Times New Roman" w:cs="Times New Roman"/>
          <w:sz w:val="28"/>
          <w:szCs w:val="28"/>
          <w:lang w:val="uk-UA"/>
        </w:rPr>
        <w:t xml:space="preserve"> роботі з вихователями та вчителями щодо створення інноваційного середовища. Часто практикуємо проведення тренінгів, ділових ігор, естафет, </w:t>
      </w:r>
      <w:proofErr w:type="spellStart"/>
      <w:r w:rsidRPr="005C1C6C">
        <w:rPr>
          <w:rFonts w:ascii="Times New Roman" w:hAnsi="Times New Roman" w:cs="Times New Roman"/>
          <w:sz w:val="28"/>
          <w:szCs w:val="28"/>
          <w:lang w:val="uk-UA"/>
        </w:rPr>
        <w:t>квестів</w:t>
      </w:r>
      <w:proofErr w:type="spellEnd"/>
      <w:r w:rsidRPr="005C1C6C">
        <w:rPr>
          <w:rFonts w:ascii="Times New Roman" w:hAnsi="Times New Roman" w:cs="Times New Roman"/>
          <w:sz w:val="28"/>
          <w:szCs w:val="28"/>
          <w:lang w:val="uk-UA"/>
        </w:rPr>
        <w:t>, консиліумів та ін. Це стимулює вчителів до активної професійної діяльності, сприяє всебічному розвитку, допомагає психологічно.</w:t>
      </w:r>
    </w:p>
    <w:p w:rsidR="00D821BB" w:rsidRPr="005C1C6C" w:rsidRDefault="00D821BB" w:rsidP="005C1C6C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1C6C">
        <w:rPr>
          <w:rFonts w:ascii="Times New Roman" w:hAnsi="Times New Roman" w:cs="Times New Roman"/>
          <w:sz w:val="28"/>
          <w:szCs w:val="28"/>
          <w:lang w:val="uk-UA"/>
        </w:rPr>
        <w:t xml:space="preserve">Метою естетичного виховання в сучасних умовах є формування гармонійно розвиненої особистості з високим національним культурним потенціалом, розвиненим почуттям прекрасного, усталеними естетичними </w:t>
      </w:r>
      <w:r w:rsidRPr="005C1C6C">
        <w:rPr>
          <w:rFonts w:ascii="Times New Roman" w:hAnsi="Times New Roman" w:cs="Times New Roman"/>
          <w:sz w:val="28"/>
          <w:szCs w:val="28"/>
          <w:lang w:val="uk-UA"/>
        </w:rPr>
        <w:lastRenderedPageBreak/>
        <w:t>смаками. Готовність до творчої діяльності в різних видах професійного і самодіяльного мистецтва, здатність керуватись естетичними принципами в житті та побуті складає основу мети естетичного розвитку особистості сучасної молодої людини.</w:t>
      </w:r>
    </w:p>
    <w:p w:rsidR="00D821BB" w:rsidRDefault="00D821BB" w:rsidP="005C1C6C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1C6C">
        <w:rPr>
          <w:rFonts w:ascii="Times New Roman" w:hAnsi="Times New Roman" w:cs="Times New Roman"/>
          <w:sz w:val="28"/>
          <w:szCs w:val="28"/>
          <w:lang w:val="uk-UA"/>
        </w:rPr>
        <w:t>Застосування   інноваційних форм та методів роботи для виконання завдань концепції Школи естетичного розвитку</w:t>
      </w:r>
      <w:r w:rsidR="005474B0">
        <w:rPr>
          <w:rFonts w:ascii="Times New Roman" w:hAnsi="Times New Roman" w:cs="Times New Roman"/>
          <w:sz w:val="28"/>
          <w:szCs w:val="28"/>
          <w:lang w:val="uk-UA"/>
        </w:rPr>
        <w:t xml:space="preserve"> є невід</w:t>
      </w:r>
      <w:r w:rsidR="005474B0" w:rsidRPr="005474B0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5474B0">
        <w:rPr>
          <w:rFonts w:ascii="Times New Roman" w:hAnsi="Times New Roman" w:cs="Times New Roman"/>
          <w:sz w:val="28"/>
          <w:szCs w:val="28"/>
          <w:lang w:val="uk-UA"/>
        </w:rPr>
        <w:t>ємною складовою роботи педагогів.</w:t>
      </w:r>
      <w:r w:rsidRPr="005C1C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35374">
        <w:rPr>
          <w:rFonts w:ascii="Times New Roman" w:hAnsi="Times New Roman" w:cs="Times New Roman"/>
          <w:sz w:val="28"/>
          <w:szCs w:val="28"/>
          <w:lang w:val="uk-UA"/>
        </w:rPr>
        <w:t xml:space="preserve"> Як вчитель трудового навчання, на своїх уроках та під час гурткової роботи</w:t>
      </w:r>
      <w:r w:rsidR="005474B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35374">
        <w:rPr>
          <w:rFonts w:ascii="Times New Roman" w:hAnsi="Times New Roman" w:cs="Times New Roman"/>
          <w:sz w:val="28"/>
          <w:szCs w:val="28"/>
          <w:lang w:val="uk-UA"/>
        </w:rPr>
        <w:t xml:space="preserve"> активно працюю у даному напрямку. Найбільш поширеною є проектна діяльність на уроках трудового навчання та технологій, яка сприяє формуванню саме естетичної компетентності у підростаючого покоління. Своїми інноваційними</w:t>
      </w:r>
      <w:r w:rsidR="005474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35374">
        <w:rPr>
          <w:rFonts w:ascii="Times New Roman" w:hAnsi="Times New Roman" w:cs="Times New Roman"/>
          <w:sz w:val="28"/>
          <w:szCs w:val="28"/>
          <w:lang w:val="uk-UA"/>
        </w:rPr>
        <w:t>напрямками постійно ділюся з колегами під час проведення майстер-класів та практичних семінарів, які проводяться на базі нашого НВК та за його межами.</w:t>
      </w:r>
      <w:r w:rsidRPr="005C1C6C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5474B0" w:rsidRDefault="005474B0" w:rsidP="005C1C6C">
      <w:pPr>
        <w:spacing w:after="0"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26DC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Проектно-технологічна діяльність учнів – це їх навчальні і творчі проекти, які можуть виконуватись будь-якою технологією представленою у змісті програми, з відповідним добором конструкційних матеріалів, плануванням робіт необхідних для створення виробу. Формування змісту діяльності учнів на уроках трудового навчання здійснюється саме на основі об</w:t>
      </w:r>
      <w:r w:rsidRPr="005474B0">
        <w:rPr>
          <w:rFonts w:ascii="Times New Roman" w:hAnsi="Times New Roman" w:cs="Times New Roman"/>
          <w:color w:val="000000"/>
          <w:sz w:val="28"/>
          <w:szCs w:val="28"/>
          <w:lang w:val="uk-UA"/>
        </w:rPr>
        <w:t>’</w:t>
      </w:r>
      <w:r w:rsidRPr="00B26DC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єктів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інноваційної </w:t>
      </w:r>
      <w:r w:rsidRPr="00B26DC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проектної діяльності, а не технологій, як це було передбачено попередніми програмами. Саме це дає змогу водночас проектувати та виготовляти один і той же виріб з допомогою різних основних та додаткових технологій.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Провідним завданням учителя є реалізація очікуваних результатів навчально-пізнавальної діяльності учні.</w:t>
      </w:r>
    </w:p>
    <w:p w:rsidR="00401F76" w:rsidRDefault="00401F76" w:rsidP="005C1C6C">
      <w:pPr>
        <w:spacing w:after="0"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401F76" w:rsidRDefault="00401F76" w:rsidP="005C1C6C">
      <w:pPr>
        <w:spacing w:after="0"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401F76" w:rsidRDefault="00401F76" w:rsidP="005C1C6C">
      <w:pPr>
        <w:spacing w:after="0"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401F76" w:rsidRDefault="00401F76" w:rsidP="005C1C6C">
      <w:pPr>
        <w:spacing w:after="0"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401F76" w:rsidRDefault="00401F76" w:rsidP="005C1C6C">
      <w:pPr>
        <w:spacing w:after="0"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401F76" w:rsidRDefault="00401F76" w:rsidP="005C1C6C">
      <w:pPr>
        <w:spacing w:after="0"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401F76" w:rsidRDefault="00401F76" w:rsidP="005C1C6C">
      <w:pPr>
        <w:spacing w:after="0"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5474B0" w:rsidRDefault="005474B0" w:rsidP="005C1C6C">
      <w:pPr>
        <w:spacing w:after="0"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Результати роботи: </w:t>
      </w:r>
    </w:p>
    <w:p w:rsidR="005474B0" w:rsidRDefault="005474B0" w:rsidP="005474B0">
      <w:pPr>
        <w:spacing w:after="0" w:line="360" w:lineRule="auto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Проект «Оригінальна сучасна писанка»</w:t>
      </w:r>
    </w:p>
    <w:p w:rsidR="005474B0" w:rsidRDefault="005474B0" w:rsidP="005474B0">
      <w:pPr>
        <w:spacing w:after="0"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3149599" cy="2362200"/>
            <wp:effectExtent l="0" t="0" r="0" b="0"/>
            <wp:docPr id="1" name="Рисунок 1" descr="C:\Users\Admin\Desktop\Луценко М.І\Оригінальна писанка\Продукт\Фотографії\DSC077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Луценко М.І\Оригінальна писанка\Продукт\Фотографії\DSC0779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8946" cy="236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1149" w:rsidRDefault="00631149" w:rsidP="005474B0">
      <w:pPr>
        <w:spacing w:after="0"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31149" w:rsidRPr="00F918C4" w:rsidRDefault="00631149" w:rsidP="005474B0">
      <w:pPr>
        <w:spacing w:after="0" w:line="360" w:lineRule="auto"/>
        <w:ind w:firstLine="540"/>
        <w:jc w:val="center"/>
        <w:rPr>
          <w:rFonts w:ascii="Times New Roman" w:hAnsi="Times New Roman" w:cs="Times New Roman"/>
          <w:color w:val="0070C0"/>
          <w:sz w:val="28"/>
          <w:szCs w:val="28"/>
          <w:lang w:val="uk-UA"/>
        </w:rPr>
      </w:pPr>
      <w:r w:rsidRPr="00F918C4"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Проект «Погляд у минуле через сучасні інновації» </w:t>
      </w:r>
    </w:p>
    <w:p w:rsidR="00631149" w:rsidRDefault="00631149" w:rsidP="005474B0">
      <w:pPr>
        <w:spacing w:after="0"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Конкурсні роботи </w:t>
      </w:r>
    </w:p>
    <w:p w:rsidR="005474B0" w:rsidRDefault="005474B0" w:rsidP="005474B0">
      <w:pPr>
        <w:spacing w:after="0"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474B0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638" cy="342947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1149" w:rsidRPr="005C1C6C" w:rsidRDefault="00631149" w:rsidP="005474B0">
      <w:pPr>
        <w:spacing w:after="0"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31149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lastRenderedPageBreak/>
        <w:drawing>
          <wp:inline distT="0" distB="0" distL="0" distR="0">
            <wp:extent cx="4572638" cy="342947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21BB" w:rsidRDefault="00631149" w:rsidP="00F918C4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Результатами нашої спільної роботи є чисельні нагороди: грамоти, дипломи, подяки (районні, обласні, всеукраїнські).</w:t>
      </w:r>
    </w:p>
    <w:p w:rsidR="00F918C4" w:rsidRDefault="00631149" w:rsidP="00F918C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Отже, сучасний вчитель  - це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інноватор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Навіть  поглянути у минуле разом із учнями</w:t>
      </w:r>
      <w:r w:rsidR="00F918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йому слід лише через сучасний світ, в якому живуть його вихованці. </w:t>
      </w:r>
      <w:r w:rsidR="00F918C4">
        <w:rPr>
          <w:rFonts w:ascii="Times New Roman" w:hAnsi="Times New Roman" w:cs="Times New Roman"/>
          <w:sz w:val="28"/>
          <w:szCs w:val="28"/>
          <w:lang w:val="uk-UA"/>
        </w:rPr>
        <w:t xml:space="preserve"> І тут адміністрації та самому педагогу важливо враховувати: </w:t>
      </w:r>
    </w:p>
    <w:p w:rsidR="00F918C4" w:rsidRPr="00F918C4" w:rsidRDefault="00F918C4" w:rsidP="00F918C4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т</w:t>
      </w:r>
      <w:r w:rsidRPr="00F918C4">
        <w:rPr>
          <w:rFonts w:ascii="Times New Roman" w:hAnsi="Times New Roman"/>
          <w:color w:val="000000"/>
          <w:sz w:val="28"/>
          <w:szCs w:val="28"/>
          <w:lang w:val="uk-UA"/>
        </w:rPr>
        <w:t>еоретичні та методичні засади організації і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нноваційної діяльності педагога;</w:t>
      </w:r>
    </w:p>
    <w:p w:rsidR="00F918C4" w:rsidRPr="00F918C4" w:rsidRDefault="00F918C4" w:rsidP="00F918C4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с</w:t>
      </w:r>
      <w:r w:rsidRPr="00F918C4">
        <w:rPr>
          <w:rFonts w:ascii="Times New Roman" w:hAnsi="Times New Roman"/>
          <w:color w:val="000000"/>
          <w:sz w:val="28"/>
          <w:szCs w:val="28"/>
          <w:lang w:val="uk-UA"/>
        </w:rPr>
        <w:t xml:space="preserve">учасні підходи до розвитку професійної компетентності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вчителя;</w:t>
      </w:r>
    </w:p>
    <w:p w:rsidR="00F918C4" w:rsidRDefault="00F918C4" w:rsidP="00F918C4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 w:rsidRPr="00F918C4">
        <w:rPr>
          <w:rFonts w:ascii="Times New Roman" w:hAnsi="Times New Roman"/>
          <w:color w:val="000000"/>
          <w:sz w:val="28"/>
          <w:szCs w:val="28"/>
          <w:lang w:val="uk-UA"/>
        </w:rPr>
        <w:t>правління педагогічними інноваціями</w:t>
      </w:r>
      <w:r w:rsidRPr="00F918C4">
        <w:rPr>
          <w:lang w:val="uk-UA"/>
        </w:rPr>
        <w:t xml:space="preserve"> </w:t>
      </w:r>
      <w:r w:rsidRPr="00F918C4">
        <w:rPr>
          <w:rFonts w:ascii="Times New Roman" w:hAnsi="Times New Roman"/>
          <w:sz w:val="28"/>
          <w:szCs w:val="28"/>
          <w:lang w:val="uk-UA"/>
        </w:rPr>
        <w:t xml:space="preserve">у контексті </w:t>
      </w:r>
      <w:r w:rsidRPr="00F918C4">
        <w:rPr>
          <w:rFonts w:ascii="Times New Roman" w:hAnsi="Times New Roman"/>
          <w:color w:val="000000"/>
          <w:sz w:val="28"/>
          <w:szCs w:val="28"/>
          <w:lang w:val="uk-UA"/>
        </w:rPr>
        <w:t>розвитку проф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есійної компетентності педагога;</w:t>
      </w:r>
    </w:p>
    <w:p w:rsidR="00F918C4" w:rsidRPr="00F918C4" w:rsidRDefault="00F918C4" w:rsidP="00F918C4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наполеглива праця у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векторі розвитку </w:t>
      </w:r>
      <w:r w:rsidRPr="00F918C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професійної компетентності</w:t>
      </w:r>
      <w:r w:rsidRPr="00F918C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сучасного</w:t>
      </w:r>
      <w:r w:rsidRPr="00F918C4">
        <w:rPr>
          <w:rFonts w:ascii="Times New Roman" w:hAnsi="Times New Roman" w:cs="Times New Roman"/>
          <w:bCs/>
          <w:sz w:val="28"/>
          <w:szCs w:val="28"/>
        </w:rPr>
        <w:t xml:space="preserve"> педагога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F918C4" w:rsidRDefault="00F918C4" w:rsidP="00F918C4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631149" w:rsidRPr="00631149" w:rsidRDefault="00631149" w:rsidP="00F918C4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631149" w:rsidRDefault="00631149" w:rsidP="00F918C4">
      <w:pPr>
        <w:shd w:val="clear" w:color="auto" w:fill="FFFFFF" w:themeFill="background1"/>
        <w:spacing w:after="0" w:line="360" w:lineRule="auto"/>
        <w:ind w:left="142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 w:themeFill="background1"/>
          <w:lang w:val="uk-UA"/>
        </w:rPr>
      </w:pPr>
    </w:p>
    <w:p w:rsidR="00631149" w:rsidRDefault="00631149" w:rsidP="00835374">
      <w:pPr>
        <w:shd w:val="clear" w:color="auto" w:fill="FFFFFF" w:themeFill="background1"/>
        <w:spacing w:after="0"/>
        <w:ind w:left="142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 w:themeFill="background1"/>
          <w:lang w:val="uk-UA"/>
        </w:rPr>
      </w:pPr>
    </w:p>
    <w:p w:rsidR="00F918C4" w:rsidRDefault="00F918C4" w:rsidP="00835374">
      <w:pPr>
        <w:shd w:val="clear" w:color="auto" w:fill="FFFFFF" w:themeFill="background1"/>
        <w:spacing w:after="0"/>
        <w:ind w:left="142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 w:themeFill="background1"/>
          <w:lang w:val="uk-UA"/>
        </w:rPr>
      </w:pPr>
    </w:p>
    <w:p w:rsidR="00F918C4" w:rsidRDefault="00F918C4" w:rsidP="00835374">
      <w:pPr>
        <w:shd w:val="clear" w:color="auto" w:fill="FFFFFF" w:themeFill="background1"/>
        <w:spacing w:after="0"/>
        <w:ind w:left="142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 w:themeFill="background1"/>
          <w:lang w:val="uk-UA"/>
        </w:rPr>
      </w:pPr>
    </w:p>
    <w:p w:rsidR="00F918C4" w:rsidRDefault="00F918C4" w:rsidP="00835374">
      <w:pPr>
        <w:shd w:val="clear" w:color="auto" w:fill="FFFFFF" w:themeFill="background1"/>
        <w:spacing w:after="0"/>
        <w:ind w:left="142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 w:themeFill="background1"/>
          <w:lang w:val="uk-UA"/>
        </w:rPr>
      </w:pPr>
    </w:p>
    <w:p w:rsidR="00F918C4" w:rsidRDefault="00F918C4" w:rsidP="00835374">
      <w:pPr>
        <w:shd w:val="clear" w:color="auto" w:fill="FFFFFF" w:themeFill="background1"/>
        <w:spacing w:after="0"/>
        <w:ind w:left="142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 w:themeFill="background1"/>
          <w:lang w:val="uk-UA"/>
        </w:rPr>
      </w:pPr>
    </w:p>
    <w:p w:rsidR="00835374" w:rsidRPr="00631149" w:rsidRDefault="00835374" w:rsidP="00631149">
      <w:pPr>
        <w:shd w:val="clear" w:color="auto" w:fill="FFFFFF" w:themeFill="background1"/>
        <w:spacing w:after="0" w:line="360" w:lineRule="auto"/>
        <w:ind w:left="142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val="uk-UA"/>
        </w:rPr>
      </w:pPr>
      <w:r w:rsidRPr="0063114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 w:themeFill="background1"/>
          <w:lang w:val="uk-UA"/>
        </w:rPr>
        <w:lastRenderedPageBreak/>
        <w:t>Використана література:</w:t>
      </w:r>
      <w:r w:rsidRPr="004847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  <w:lang w:val="uk-UA"/>
        </w:rPr>
        <w:br/>
      </w:r>
      <w:r w:rsidRPr="006311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val="uk-UA"/>
        </w:rPr>
        <w:t>1. Бєлкіна Е. Виховання мистецтвом / Е. Бєлкіна // Мистецтво та освіта. - 2001. - №2. - С. 36-38.</w:t>
      </w:r>
      <w:r w:rsidRPr="006311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val="uk-UA"/>
        </w:rPr>
        <w:br/>
        <w:t xml:space="preserve">2.  </w:t>
      </w:r>
      <w:proofErr w:type="spellStart"/>
      <w:r w:rsidRPr="006311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val="uk-UA"/>
        </w:rPr>
        <w:t>Бітаєв</w:t>
      </w:r>
      <w:proofErr w:type="spellEnd"/>
      <w:r w:rsidRPr="006311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val="uk-UA"/>
        </w:rPr>
        <w:t xml:space="preserve"> В. А. Естетичне виховання та формування цілісної гуманістичної свідомості особистості / В. </w:t>
      </w:r>
      <w:proofErr w:type="spellStart"/>
      <w:r w:rsidRPr="006311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val="uk-UA"/>
        </w:rPr>
        <w:t>А.Бітаєв</w:t>
      </w:r>
      <w:proofErr w:type="spellEnd"/>
      <w:r w:rsidRPr="006311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val="uk-UA"/>
        </w:rPr>
        <w:t xml:space="preserve"> // Шлях освіти. – 2001. - № 2. – С. 12-13.</w:t>
      </w:r>
      <w:r w:rsidRPr="006311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6311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val="uk-UA"/>
        </w:rPr>
        <w:t>3</w:t>
      </w:r>
      <w:r w:rsidRPr="006311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. Волошина Н. Й. З </w:t>
      </w:r>
      <w:r w:rsidRPr="006311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val="uk-UA"/>
        </w:rPr>
        <w:t>теоретичних</w:t>
      </w:r>
      <w:r w:rsidRPr="006311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засад </w:t>
      </w:r>
      <w:r w:rsidRPr="006311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val="uk-UA"/>
        </w:rPr>
        <w:t>естетичного виховання учнів</w:t>
      </w:r>
      <w:r w:rsidRPr="006311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Pr="006311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val="uk-UA"/>
        </w:rPr>
        <w:t>засобами мистецтва</w:t>
      </w:r>
      <w:r w:rsidRPr="006311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слова / Н. Й. Волошина // </w:t>
      </w:r>
      <w:r w:rsidRPr="006311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val="uk-UA"/>
        </w:rPr>
        <w:t>Педагогіка і психологія</w:t>
      </w:r>
      <w:r w:rsidRPr="006311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. - 1996. -  №3. - С. 9-18.</w:t>
      </w:r>
    </w:p>
    <w:p w:rsidR="00835374" w:rsidRPr="00631149" w:rsidRDefault="00835374" w:rsidP="00631149">
      <w:pPr>
        <w:shd w:val="clear" w:color="auto" w:fill="FFFFFF" w:themeFill="background1"/>
        <w:spacing w:after="0" w:line="360" w:lineRule="auto"/>
        <w:ind w:left="142"/>
        <w:rPr>
          <w:rFonts w:ascii="Times New Roman" w:hAnsi="Times New Roman" w:cs="Times New Roman"/>
          <w:sz w:val="28"/>
          <w:szCs w:val="28"/>
          <w:lang w:val="uk-UA"/>
        </w:rPr>
      </w:pPr>
      <w:r w:rsidRPr="00631149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4</w:t>
      </w:r>
      <w:r w:rsidRPr="0063114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. </w:t>
      </w:r>
      <w:r w:rsidRPr="00631149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Державна національна програма</w:t>
      </w:r>
      <w:r w:rsidRPr="0063114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"</w:t>
      </w:r>
      <w:r w:rsidRPr="00631149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Освіта</w:t>
      </w:r>
      <w:r w:rsidRPr="0063114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" (</w:t>
      </w:r>
      <w:r w:rsidRPr="00631149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Україна</w:t>
      </w:r>
      <w:r w:rsidRPr="0063114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XXI ст.). - </w:t>
      </w:r>
      <w:proofErr w:type="gramStart"/>
      <w:r w:rsidRPr="0063114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К. :</w:t>
      </w:r>
      <w:proofErr w:type="gramEnd"/>
      <w:r w:rsidRPr="0063114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Pr="00631149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Райдуга</w:t>
      </w:r>
      <w:r w:rsidRPr="0063114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 1994. — С. 15.</w:t>
      </w:r>
      <w:r w:rsidRPr="0063114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Pr="00631149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9</w:t>
      </w:r>
      <w:r w:rsidRPr="0063114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 Долматова М. П.</w:t>
      </w:r>
      <w:r w:rsidRPr="00631149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Художній</w:t>
      </w:r>
      <w:r w:rsidRPr="0063114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текст як </w:t>
      </w:r>
      <w:r w:rsidRPr="00631149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чинник мовно-естетичного впливу</w:t>
      </w:r>
      <w:r w:rsidRPr="0063114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/ М. П. Долматова // </w:t>
      </w:r>
      <w:r w:rsidRPr="00631149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Педагогіка і психологія</w:t>
      </w:r>
      <w:r w:rsidRPr="0063114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 – 2004. - № 2. – С. 79-85.</w:t>
      </w:r>
      <w:r w:rsidRPr="0063114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311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val="uk-UA"/>
        </w:rPr>
        <w:t>10</w:t>
      </w:r>
      <w:r w:rsidRPr="006311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. </w:t>
      </w:r>
      <w:r w:rsidRPr="006311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val="uk-UA"/>
        </w:rPr>
        <w:t>Донець</w:t>
      </w:r>
      <w:r w:rsidRPr="006311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О. П. Роль </w:t>
      </w:r>
      <w:r w:rsidRPr="006311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val="uk-UA"/>
        </w:rPr>
        <w:t>естетичне виховання у розвитку дитини</w:t>
      </w:r>
      <w:r w:rsidRPr="006311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/ О. П. </w:t>
      </w:r>
      <w:r w:rsidRPr="006311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val="uk-UA"/>
        </w:rPr>
        <w:t>Донець</w:t>
      </w:r>
      <w:r w:rsidRPr="006311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// </w:t>
      </w:r>
      <w:r w:rsidRPr="006311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val="uk-UA"/>
        </w:rPr>
        <w:t>Краєзнавство</w:t>
      </w:r>
      <w:r w:rsidRPr="006311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.– 1998. - №3. – С. 4.</w:t>
      </w:r>
      <w:r w:rsidRPr="006311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br/>
      </w:r>
      <w:r w:rsidRPr="006311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val="uk-UA"/>
        </w:rPr>
        <w:t>11</w:t>
      </w:r>
      <w:r w:rsidRPr="006311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. </w:t>
      </w:r>
      <w:r w:rsidRPr="006311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val="uk-UA"/>
        </w:rPr>
        <w:t>Єнін</w:t>
      </w:r>
      <w:r w:rsidRPr="006311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В. </w:t>
      </w:r>
      <w:r w:rsidRPr="006311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val="uk-UA"/>
        </w:rPr>
        <w:t>Концепція процесу формування</w:t>
      </w:r>
      <w:r w:rsidRPr="006311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Pr="006311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val="uk-UA"/>
        </w:rPr>
        <w:t>естетичної культури школярів</w:t>
      </w:r>
      <w:r w:rsidRPr="006311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/ В.</w:t>
      </w:r>
      <w:r w:rsidRPr="006311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val="uk-UA"/>
        </w:rPr>
        <w:t>Єнін</w:t>
      </w:r>
      <w:r w:rsidRPr="006311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// Директор</w:t>
      </w:r>
      <w:r w:rsidRPr="006311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val="uk-UA"/>
        </w:rPr>
        <w:t>школи</w:t>
      </w:r>
      <w:r w:rsidRPr="006311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. – 2004. – </w:t>
      </w:r>
      <w:r w:rsidRPr="006311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val="uk-UA"/>
        </w:rPr>
        <w:t>лютий</w:t>
      </w:r>
      <w:r w:rsidRPr="006311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. – С. 21-24.</w:t>
      </w:r>
    </w:p>
    <w:p w:rsidR="00835374" w:rsidRDefault="00835374">
      <w:pPr>
        <w:rPr>
          <w:lang w:val="uk-UA"/>
        </w:rPr>
      </w:pPr>
    </w:p>
    <w:p w:rsidR="00535009" w:rsidRDefault="00535009">
      <w:pPr>
        <w:rPr>
          <w:lang w:val="uk-UA"/>
        </w:rPr>
      </w:pPr>
    </w:p>
    <w:p w:rsidR="00535009" w:rsidRDefault="00535009">
      <w:pPr>
        <w:rPr>
          <w:lang w:val="uk-UA"/>
        </w:rPr>
      </w:pPr>
    </w:p>
    <w:p w:rsidR="00535009" w:rsidRDefault="00535009">
      <w:pPr>
        <w:rPr>
          <w:lang w:val="uk-UA"/>
        </w:rPr>
      </w:pPr>
    </w:p>
    <w:p w:rsidR="00535009" w:rsidRDefault="00535009">
      <w:pPr>
        <w:rPr>
          <w:lang w:val="uk-UA"/>
        </w:rPr>
      </w:pPr>
    </w:p>
    <w:p w:rsidR="00535009" w:rsidRDefault="00535009">
      <w:pPr>
        <w:rPr>
          <w:lang w:val="uk-UA"/>
        </w:rPr>
      </w:pPr>
    </w:p>
    <w:p w:rsidR="00535009" w:rsidRDefault="00535009">
      <w:pPr>
        <w:rPr>
          <w:lang w:val="uk-UA"/>
        </w:rPr>
      </w:pPr>
    </w:p>
    <w:p w:rsidR="00535009" w:rsidRDefault="00535009">
      <w:pPr>
        <w:rPr>
          <w:lang w:val="uk-UA"/>
        </w:rPr>
      </w:pPr>
    </w:p>
    <w:p w:rsidR="00535009" w:rsidRDefault="00535009">
      <w:pPr>
        <w:rPr>
          <w:lang w:val="uk-UA"/>
        </w:rPr>
      </w:pPr>
    </w:p>
    <w:p w:rsidR="00535009" w:rsidRDefault="00535009">
      <w:pPr>
        <w:rPr>
          <w:lang w:val="uk-UA"/>
        </w:rPr>
      </w:pPr>
    </w:p>
    <w:p w:rsidR="00535009" w:rsidRDefault="00535009">
      <w:pPr>
        <w:rPr>
          <w:lang w:val="uk-UA"/>
        </w:rPr>
      </w:pPr>
    </w:p>
    <w:p w:rsidR="00535009" w:rsidRDefault="00535009">
      <w:pPr>
        <w:rPr>
          <w:lang w:val="uk-UA"/>
        </w:rPr>
      </w:pPr>
    </w:p>
    <w:p w:rsidR="00535009" w:rsidRDefault="00535009">
      <w:pPr>
        <w:rPr>
          <w:lang w:val="uk-UA"/>
        </w:rPr>
      </w:pPr>
    </w:p>
    <w:sectPr w:rsidR="00535009" w:rsidSect="005C1C6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112C1"/>
    <w:multiLevelType w:val="hybridMultilevel"/>
    <w:tmpl w:val="64742DC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D084E3A"/>
    <w:multiLevelType w:val="hybridMultilevel"/>
    <w:tmpl w:val="8D38042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B77"/>
    <w:rsid w:val="00364745"/>
    <w:rsid w:val="00372AA9"/>
    <w:rsid w:val="00401F76"/>
    <w:rsid w:val="00535009"/>
    <w:rsid w:val="005474B0"/>
    <w:rsid w:val="005C1C6C"/>
    <w:rsid w:val="00631149"/>
    <w:rsid w:val="00835374"/>
    <w:rsid w:val="00902908"/>
    <w:rsid w:val="00D51B77"/>
    <w:rsid w:val="00D821BB"/>
    <w:rsid w:val="00E37103"/>
    <w:rsid w:val="00E41D5C"/>
    <w:rsid w:val="00F9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CB0807-650D-4EE8-826E-919E3734A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1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7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74B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918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6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4D522-3FD7-48DF-A788-BD3A325A7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3192</Words>
  <Characters>1821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Монгол</cp:lastModifiedBy>
  <cp:revision>2</cp:revision>
  <dcterms:created xsi:type="dcterms:W3CDTF">2020-04-21T13:05:00Z</dcterms:created>
  <dcterms:modified xsi:type="dcterms:W3CDTF">2020-04-21T13:05:00Z</dcterms:modified>
</cp:coreProperties>
</file>