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09A" w:rsidRDefault="0024276E">
      <w:pPr>
        <w:pBdr>
          <w:top w:val="nil"/>
          <w:left w:val="nil"/>
          <w:bottom w:val="nil"/>
          <w:right w:val="nil"/>
          <w:between w:val="nil"/>
        </w:pBdr>
        <w:tabs>
          <w:tab w:val="left" w:pos="4489"/>
          <w:tab w:val="left" w:pos="509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uk-UA"/>
        </w:rPr>
        <w:drawing>
          <wp:inline distT="0" distB="0" distL="114300" distR="114300">
            <wp:extent cx="504825" cy="6477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647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7609A" w:rsidRDefault="0027609A">
      <w:pPr>
        <w:pBdr>
          <w:top w:val="nil"/>
          <w:left w:val="nil"/>
          <w:bottom w:val="nil"/>
          <w:right w:val="nil"/>
          <w:between w:val="nil"/>
        </w:pBdr>
        <w:tabs>
          <w:tab w:val="left" w:pos="4489"/>
          <w:tab w:val="left" w:pos="509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5"/>
        <w:tblW w:w="9815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5025"/>
        <w:gridCol w:w="4623"/>
        <w:gridCol w:w="167"/>
      </w:tblGrid>
      <w:tr w:rsidR="0027609A" w:rsidTr="0024276E">
        <w:trPr>
          <w:trHeight w:val="1704"/>
        </w:trPr>
        <w:tc>
          <w:tcPr>
            <w:tcW w:w="98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7609A" w:rsidRDefault="00242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УПРАВЛІННЯ ОСВІТИ І НАУКИ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ЧЕРКАСЬКОЇ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ОБЛАСНОЇ ВІЙСЬКОВОЇ АДМІНІСТРАЦІЇ</w:t>
            </w:r>
          </w:p>
          <w:p w:rsidR="0027609A" w:rsidRDefault="002760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7609A" w:rsidRDefault="00242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КОМУНАЛЬНИЙ НАВЧАЛЬНИЙ ЗАКЛАД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br/>
              <w:t>«ЧЕРКАСЬКИЙ ОБЛАСНИЙ ІНСТИТУТ ПІСЛЯДИПЛОМНОЇ ОСВІТИ ПЕДАГОГІЧНИХ ПРАЦІВНИКІВ ЧЕРКАСЬКОЇ ОБЛАСНОЇ РАДИ»</w:t>
            </w:r>
          </w:p>
          <w:p w:rsidR="0027609A" w:rsidRDefault="002760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27609A" w:rsidRDefault="00242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Бидгощська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38/1,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м.Черкаси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18003, тел./факс 64-21-78 </w:t>
            </w:r>
          </w:p>
          <w:p w:rsidR="0027609A" w:rsidRDefault="00242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hyperlink r:id="rId6"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http://oipopp.ed-sp.net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, e-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hyperlink r:id="rId7"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oipopp@ukr.net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код ЄДРПОУ 02139133 </w:t>
            </w:r>
          </w:p>
          <w:p w:rsidR="0027609A" w:rsidRDefault="00242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27609A" w:rsidTr="0024276E">
        <w:trPr>
          <w:gridAfter w:val="1"/>
          <w:wAfter w:w="167" w:type="dxa"/>
          <w:trHeight w:val="57"/>
        </w:trPr>
        <w:tc>
          <w:tcPr>
            <w:tcW w:w="5025" w:type="dxa"/>
            <w:tcBorders>
              <w:top w:val="nil"/>
              <w:left w:val="nil"/>
              <w:bottom w:val="nil"/>
              <w:right w:val="nil"/>
            </w:tcBorders>
          </w:tcPr>
          <w:p w:rsidR="0027609A" w:rsidRDefault="0024276E" w:rsidP="00A87A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jdgxs" w:colFirst="0" w:colLast="0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="00A87AFD">
              <w:rPr>
                <w:rFonts w:ascii="Times New Roman" w:eastAsia="Times New Roman" w:hAnsi="Times New Roman" w:cs="Times New Roman"/>
                <w:sz w:val="24"/>
                <w:szCs w:val="24"/>
              </w:rPr>
              <w:t>149</w:t>
            </w:r>
            <w:r w:rsidR="004C53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/01-19</w:t>
            </w:r>
          </w:p>
        </w:tc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:rsidR="0027609A" w:rsidRDefault="00242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№ _______ від________</w:t>
            </w:r>
          </w:p>
        </w:tc>
      </w:tr>
      <w:tr w:rsidR="0027609A" w:rsidTr="0024276E">
        <w:trPr>
          <w:gridAfter w:val="1"/>
          <w:wAfter w:w="167" w:type="dxa"/>
          <w:trHeight w:val="187"/>
        </w:trPr>
        <w:tc>
          <w:tcPr>
            <w:tcW w:w="5025" w:type="dxa"/>
            <w:tcBorders>
              <w:top w:val="nil"/>
              <w:left w:val="nil"/>
              <w:bottom w:val="nil"/>
              <w:right w:val="nil"/>
            </w:tcBorders>
          </w:tcPr>
          <w:p w:rsidR="0027609A" w:rsidRDefault="002760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</w:rPr>
            </w:pPr>
          </w:p>
        </w:tc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:rsidR="0027609A" w:rsidRDefault="002760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" w:right="34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</w:rPr>
            </w:pPr>
          </w:p>
        </w:tc>
      </w:tr>
    </w:tbl>
    <w:p w:rsidR="0027609A" w:rsidRDefault="0027609A">
      <w:pPr>
        <w:spacing w:after="0" w:line="240" w:lineRule="auto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a6"/>
        <w:tblW w:w="9673" w:type="dxa"/>
        <w:tblInd w:w="108" w:type="dxa"/>
        <w:tblLayout w:type="fixed"/>
        <w:tblLook w:val="0000"/>
      </w:tblPr>
      <w:tblGrid>
        <w:gridCol w:w="4712"/>
        <w:gridCol w:w="283"/>
        <w:gridCol w:w="4678"/>
      </w:tblGrid>
      <w:tr w:rsidR="0027609A" w:rsidTr="0024276E">
        <w:tc>
          <w:tcPr>
            <w:tcW w:w="4712" w:type="dxa"/>
          </w:tcPr>
          <w:p w:rsidR="0027609A" w:rsidRDefault="00276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" w:type="dxa"/>
          </w:tcPr>
          <w:p w:rsidR="0027609A" w:rsidRDefault="00276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27609A" w:rsidRDefault="0024276E" w:rsidP="00242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Керівникам органів управління освітою</w:t>
            </w:r>
          </w:p>
        </w:tc>
      </w:tr>
      <w:tr w:rsidR="0027609A" w:rsidRPr="0024276E" w:rsidTr="0024276E">
        <w:trPr>
          <w:trHeight w:val="645"/>
        </w:trPr>
        <w:tc>
          <w:tcPr>
            <w:tcW w:w="4712" w:type="dxa"/>
          </w:tcPr>
          <w:p w:rsidR="0027609A" w:rsidRPr="0024276E" w:rsidRDefault="00242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4276E">
              <w:rPr>
                <w:rFonts w:ascii="Times New Roman" w:eastAsia="Times New Roman" w:hAnsi="Times New Roman" w:cs="Times New Roman"/>
                <w:sz w:val="26"/>
                <w:szCs w:val="26"/>
              </w:rPr>
              <w:t>Щодо VІ щорічного Всеукраїнського конкурсу «Педагог – новатор»</w:t>
            </w:r>
          </w:p>
        </w:tc>
        <w:tc>
          <w:tcPr>
            <w:tcW w:w="283" w:type="dxa"/>
          </w:tcPr>
          <w:p w:rsidR="0027609A" w:rsidRPr="0024276E" w:rsidRDefault="00276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27609A" w:rsidRPr="0024276E" w:rsidRDefault="00276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27609A" w:rsidRPr="0024276E" w:rsidRDefault="002760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7609A" w:rsidRPr="0024276E" w:rsidRDefault="002427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4276E">
        <w:rPr>
          <w:rFonts w:ascii="Times New Roman" w:eastAsia="Times New Roman" w:hAnsi="Times New Roman" w:cs="Times New Roman"/>
          <w:sz w:val="26"/>
          <w:szCs w:val="26"/>
        </w:rPr>
        <w:t xml:space="preserve">Повідомляємо, що «Шкільний портал» пропонує педагогам області долучитися до VІ щорічного Всеукраїнського конкурсу «Педагог – новатор» для педагогічних працівників, колективів педагогів чи педагогів та учнів. </w:t>
      </w:r>
    </w:p>
    <w:p w:rsidR="0027609A" w:rsidRPr="0024276E" w:rsidRDefault="002427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4276E">
        <w:rPr>
          <w:rFonts w:ascii="Times New Roman" w:eastAsia="Times New Roman" w:hAnsi="Times New Roman" w:cs="Times New Roman"/>
          <w:sz w:val="26"/>
          <w:szCs w:val="26"/>
        </w:rPr>
        <w:t>Номінації конкурсу:</w:t>
      </w:r>
    </w:p>
    <w:p w:rsidR="0027609A" w:rsidRPr="0024276E" w:rsidRDefault="0024276E">
      <w:pPr>
        <w:numPr>
          <w:ilvl w:val="0"/>
          <w:numId w:val="1"/>
        </w:numPr>
        <w:spacing w:after="0" w:line="240" w:lineRule="auto"/>
        <w:ind w:left="850" w:hanging="28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4276E">
        <w:rPr>
          <w:rFonts w:ascii="Times New Roman" w:eastAsia="Times New Roman" w:hAnsi="Times New Roman" w:cs="Times New Roman"/>
          <w:sz w:val="26"/>
          <w:szCs w:val="26"/>
        </w:rPr>
        <w:t>«Зорепад педагогічної майстерності» (розробки уроків, виховних, позакласних заходів, навчальне відео, ігри, презентації, системи контролю й перевірки знань і умінь тощо).</w:t>
      </w:r>
    </w:p>
    <w:p w:rsidR="0027609A" w:rsidRPr="0024276E" w:rsidRDefault="0024276E">
      <w:pPr>
        <w:numPr>
          <w:ilvl w:val="0"/>
          <w:numId w:val="1"/>
        </w:numPr>
        <w:spacing w:after="0" w:line="240" w:lineRule="auto"/>
        <w:ind w:left="850" w:hanging="28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4276E">
        <w:rPr>
          <w:rFonts w:ascii="Times New Roman" w:eastAsia="Times New Roman" w:hAnsi="Times New Roman" w:cs="Times New Roman"/>
          <w:sz w:val="26"/>
          <w:szCs w:val="26"/>
        </w:rPr>
        <w:t xml:space="preserve">«Кращий науково-методичний матеріал» (посібники, статті, </w:t>
      </w:r>
      <w:proofErr w:type="spellStart"/>
      <w:r w:rsidRPr="0024276E">
        <w:rPr>
          <w:rFonts w:ascii="Times New Roman" w:eastAsia="Times New Roman" w:hAnsi="Times New Roman" w:cs="Times New Roman"/>
          <w:sz w:val="26"/>
          <w:szCs w:val="26"/>
        </w:rPr>
        <w:t>методички</w:t>
      </w:r>
      <w:proofErr w:type="spellEnd"/>
      <w:r w:rsidRPr="0024276E">
        <w:rPr>
          <w:rFonts w:ascii="Times New Roman" w:eastAsia="Times New Roman" w:hAnsi="Times New Roman" w:cs="Times New Roman"/>
          <w:sz w:val="26"/>
          <w:szCs w:val="26"/>
        </w:rPr>
        <w:t>, проекти, дистанційні курси, матеріали дослідницької діяльності, електронні підручники, енциклопедії, тренажери, лектори, ППЗ тощо).</w:t>
      </w:r>
    </w:p>
    <w:p w:rsidR="0027609A" w:rsidRPr="0024276E" w:rsidRDefault="0024276E">
      <w:pPr>
        <w:numPr>
          <w:ilvl w:val="0"/>
          <w:numId w:val="1"/>
        </w:numPr>
        <w:spacing w:after="0" w:line="240" w:lineRule="auto"/>
        <w:ind w:left="850" w:hanging="28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4276E">
        <w:rPr>
          <w:rFonts w:ascii="Times New Roman" w:eastAsia="Times New Roman" w:hAnsi="Times New Roman" w:cs="Times New Roman"/>
          <w:sz w:val="26"/>
          <w:szCs w:val="26"/>
        </w:rPr>
        <w:t>«Кращий інтернет-ресурс» (сайти та блоги учасників конкурсу).</w:t>
      </w:r>
    </w:p>
    <w:p w:rsidR="0027609A" w:rsidRPr="0024276E" w:rsidRDefault="0024276E">
      <w:pPr>
        <w:numPr>
          <w:ilvl w:val="0"/>
          <w:numId w:val="1"/>
        </w:numPr>
        <w:spacing w:after="0" w:line="240" w:lineRule="auto"/>
        <w:ind w:left="850" w:hanging="28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4276E">
        <w:rPr>
          <w:rFonts w:ascii="Times New Roman" w:eastAsia="Times New Roman" w:hAnsi="Times New Roman" w:cs="Times New Roman"/>
          <w:sz w:val="26"/>
          <w:szCs w:val="26"/>
        </w:rPr>
        <w:t xml:space="preserve">«Інноваційний прорив». </w:t>
      </w:r>
    </w:p>
    <w:p w:rsidR="0027609A" w:rsidRPr="0024276E" w:rsidRDefault="0024276E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4276E">
        <w:rPr>
          <w:rFonts w:ascii="Times New Roman" w:eastAsia="Times New Roman" w:hAnsi="Times New Roman" w:cs="Times New Roman"/>
          <w:sz w:val="26"/>
          <w:szCs w:val="26"/>
        </w:rPr>
        <w:t xml:space="preserve">Детально про умови можна дізнатись, перейшовши на сторінку сайту за посиланням: </w:t>
      </w:r>
      <w:hyperlink r:id="rId8">
        <w:r w:rsidRPr="0024276E">
          <w:rPr>
            <w:rFonts w:ascii="Times New Roman" w:eastAsia="Times New Roman" w:hAnsi="Times New Roman" w:cs="Times New Roman"/>
            <w:color w:val="1155CC"/>
            <w:sz w:val="26"/>
            <w:szCs w:val="26"/>
            <w:u w:val="single"/>
          </w:rPr>
          <w:t>https://bit.ly/3z7wVuS</w:t>
        </w:r>
      </w:hyperlink>
      <w:r w:rsidRPr="0024276E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27609A" w:rsidRPr="0024276E" w:rsidRDefault="0024276E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4276E">
        <w:rPr>
          <w:rFonts w:ascii="Times New Roman" w:eastAsia="Times New Roman" w:hAnsi="Times New Roman" w:cs="Times New Roman"/>
          <w:sz w:val="26"/>
          <w:szCs w:val="26"/>
        </w:rPr>
        <w:t xml:space="preserve">Заявку потрібно подати до кінця доби </w:t>
      </w:r>
      <w:r w:rsidRPr="0024276E">
        <w:rPr>
          <w:rFonts w:ascii="Times New Roman" w:eastAsia="Times New Roman" w:hAnsi="Times New Roman" w:cs="Times New Roman"/>
          <w:b/>
          <w:sz w:val="26"/>
          <w:szCs w:val="26"/>
        </w:rPr>
        <w:t xml:space="preserve">20 червня 2022 року </w:t>
      </w:r>
      <w:r w:rsidRPr="0024276E">
        <w:rPr>
          <w:rFonts w:ascii="Times New Roman" w:eastAsia="Times New Roman" w:hAnsi="Times New Roman" w:cs="Times New Roman"/>
          <w:sz w:val="26"/>
          <w:szCs w:val="26"/>
        </w:rPr>
        <w:t>(завантажити бланк заявки можна за посиланням: (</w:t>
      </w:r>
      <w:hyperlink r:id="rId9">
        <w:r w:rsidRPr="0024276E">
          <w:rPr>
            <w:rFonts w:ascii="Times New Roman" w:eastAsia="Times New Roman" w:hAnsi="Times New Roman" w:cs="Times New Roman"/>
            <w:color w:val="1155CC"/>
            <w:sz w:val="26"/>
            <w:szCs w:val="26"/>
            <w:u w:val="single"/>
          </w:rPr>
          <w:t>https://bit.ly/3LVwg2d</w:t>
        </w:r>
      </w:hyperlink>
      <w:r w:rsidRPr="0024276E">
        <w:rPr>
          <w:rFonts w:ascii="Times New Roman" w:eastAsia="Times New Roman" w:hAnsi="Times New Roman" w:cs="Times New Roman"/>
          <w:sz w:val="26"/>
          <w:szCs w:val="26"/>
        </w:rPr>
        <w:t>).</w:t>
      </w:r>
    </w:p>
    <w:p w:rsidR="0027609A" w:rsidRPr="0024276E" w:rsidRDefault="0024276E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4276E">
        <w:rPr>
          <w:rFonts w:ascii="Times New Roman" w:eastAsia="Times New Roman" w:hAnsi="Times New Roman" w:cs="Times New Roman"/>
          <w:sz w:val="26"/>
          <w:szCs w:val="26"/>
        </w:rPr>
        <w:t>Вартість участі у конкурсі для учасника коштує 100 грн. За ці кошти учасник отримує 2 електронних сертифікати: за участь (чи перемогу) та за публікацію матеріалу на сторінках сайту. Також з частини цих коштів формується призовий фонд, який буде залежати від кількості учасників.</w:t>
      </w:r>
    </w:p>
    <w:p w:rsidR="0027609A" w:rsidRPr="0024276E" w:rsidRDefault="002427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4276E">
        <w:rPr>
          <w:rFonts w:ascii="Times New Roman" w:eastAsia="Times New Roman" w:hAnsi="Times New Roman" w:cs="Times New Roman"/>
          <w:sz w:val="26"/>
          <w:szCs w:val="26"/>
        </w:rPr>
        <w:t>Просимо поінформувати керівників закладів освіти, педагогічних працівників та учнів про можливість взяти участь у запропонованому конкурсі.</w:t>
      </w:r>
    </w:p>
    <w:p w:rsidR="0027609A" w:rsidRPr="0024276E" w:rsidRDefault="0027609A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276E" w:rsidRPr="0024276E" w:rsidRDefault="0024276E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276E" w:rsidRPr="0024276E" w:rsidRDefault="0024276E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609A" w:rsidRPr="0024276E" w:rsidRDefault="0027609A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609A" w:rsidRDefault="002427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Ректор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Наталія ЧЕПУРНА</w:t>
      </w:r>
    </w:p>
    <w:p w:rsidR="0027609A" w:rsidRDefault="0027609A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</w:rPr>
      </w:pPr>
    </w:p>
    <w:p w:rsidR="0027609A" w:rsidRDefault="0027609A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</w:rPr>
      </w:pPr>
    </w:p>
    <w:p w:rsidR="0024276E" w:rsidRDefault="0024276E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</w:rPr>
      </w:pPr>
    </w:p>
    <w:p w:rsidR="0027609A" w:rsidRDefault="002427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oBack"/>
      <w:bookmarkEnd w:id="1"/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Замулко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 (0472) 64 05 90</w:t>
      </w:r>
    </w:p>
    <w:sectPr w:rsidR="0027609A" w:rsidSect="001405EE">
      <w:pgSz w:w="11906" w:h="16838"/>
      <w:pgMar w:top="1133" w:right="566" w:bottom="1020" w:left="1700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134E7C"/>
    <w:multiLevelType w:val="multilevel"/>
    <w:tmpl w:val="605C2DE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27609A"/>
    <w:rsid w:val="001405EE"/>
    <w:rsid w:val="0024276E"/>
    <w:rsid w:val="0027609A"/>
    <w:rsid w:val="004C5362"/>
    <w:rsid w:val="00A87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405EE"/>
  </w:style>
  <w:style w:type="paragraph" w:styleId="1">
    <w:name w:val="heading 1"/>
    <w:basedOn w:val="a"/>
    <w:next w:val="a"/>
    <w:rsid w:val="001405E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1405E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1405E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1405E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1405EE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1405E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1405E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1405EE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1405E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1405E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rsid w:val="001405E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4C5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53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3z7wVu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ipopp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ipopp.ed-sp.ne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it.ly/3LVwg2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1322</Words>
  <Characters>754</Characters>
  <Application>Microsoft Office Word</Application>
  <DocSecurity>0</DocSecurity>
  <Lines>6</Lines>
  <Paragraphs>4</Paragraphs>
  <ScaleCrop>false</ScaleCrop>
  <Company/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Usr</cp:lastModifiedBy>
  <cp:revision>3</cp:revision>
  <cp:lastPrinted>2022-05-30T09:20:00Z</cp:lastPrinted>
  <dcterms:created xsi:type="dcterms:W3CDTF">2022-05-30T09:21:00Z</dcterms:created>
  <dcterms:modified xsi:type="dcterms:W3CDTF">2022-05-30T09:50:00Z</dcterms:modified>
</cp:coreProperties>
</file>