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C0B40" w:rsidRPr="006F3233" w:rsidRDefault="009C0B40" w:rsidP="009C0B40">
      <w:pPr>
        <w:pStyle w:val="1"/>
        <w:tabs>
          <w:tab w:val="left" w:pos="4489"/>
          <w:tab w:val="left" w:pos="5092"/>
        </w:tabs>
        <w:jc w:val="center"/>
        <w:rPr>
          <w:lang w:val="uk-UA"/>
        </w:rPr>
      </w:pPr>
      <w:r w:rsidRPr="006F3233">
        <w:rPr>
          <w:lang w:val="uk-UA"/>
        </w:rPr>
        <w:object w:dxaOrig="799" w:dyaOrig="107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.75pt;height:50.25pt" o:ole="" o:preferrelative="f" fillcolor="window">
            <v:imagedata r:id="rId5" o:title=""/>
            <o:lock v:ext="edit" aspectratio="f"/>
          </v:shape>
          <o:OLEObject Type="Embed" ProgID="Word.Picture.8" ShapeID="_x0000_i1025" DrawAspect="Content" ObjectID="_1691480572" r:id="rId6"/>
        </w:object>
      </w:r>
    </w:p>
    <w:p w:rsidR="009C0B40" w:rsidRPr="006F3233" w:rsidRDefault="009C0B40" w:rsidP="009C0B40">
      <w:pPr>
        <w:pStyle w:val="1"/>
        <w:tabs>
          <w:tab w:val="left" w:pos="4489"/>
          <w:tab w:val="left" w:pos="5092"/>
        </w:tabs>
        <w:jc w:val="center"/>
        <w:rPr>
          <w:sz w:val="28"/>
          <w:lang w:val="uk-UA"/>
        </w:rPr>
      </w:pPr>
    </w:p>
    <w:tbl>
      <w:tblPr>
        <w:tblW w:w="9759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9C0B40" w:rsidRPr="00B06F20" w:rsidTr="00EA4FEB">
        <w:trPr>
          <w:cantSplit/>
          <w:trHeight w:val="1704"/>
        </w:trPr>
        <w:tc>
          <w:tcPr>
            <w:tcW w:w="9759" w:type="dxa"/>
            <w:tcBorders>
              <w:top w:val="nil"/>
              <w:left w:val="nil"/>
              <w:bottom w:val="nil"/>
              <w:right w:val="nil"/>
            </w:tcBorders>
          </w:tcPr>
          <w:p w:rsidR="009C0B40" w:rsidRPr="006F3233" w:rsidRDefault="00A818C4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  <w:r w:rsidRPr="006F3233">
              <w:rPr>
                <w:sz w:val="28"/>
                <w:szCs w:val="28"/>
                <w:lang w:val="uk-UA"/>
              </w:rPr>
              <w:t>УПРАВЛІННЯ</w:t>
            </w:r>
            <w:r w:rsidR="009C0B40" w:rsidRPr="006F3233">
              <w:rPr>
                <w:sz w:val="28"/>
                <w:szCs w:val="28"/>
                <w:lang w:val="uk-UA"/>
              </w:rPr>
              <w:t xml:space="preserve"> ОСВІТИ І НАУКИ </w:t>
            </w:r>
            <w:r w:rsidR="009C0B40" w:rsidRPr="006F3233">
              <w:rPr>
                <w:sz w:val="28"/>
                <w:szCs w:val="28"/>
                <w:lang w:val="uk-UA"/>
              </w:rPr>
              <w:br/>
              <w:t>ЧЕРКАСЬКОЇ ОБЛАСНОЇ ДЕРЖАВНОЇ АДМІНІСТРАЦІЇ</w:t>
            </w:r>
          </w:p>
          <w:p w:rsidR="009C0B40" w:rsidRPr="006F3233" w:rsidRDefault="009C0B40" w:rsidP="00EA4FEB">
            <w:pPr>
              <w:pStyle w:val="1"/>
              <w:jc w:val="center"/>
              <w:rPr>
                <w:sz w:val="28"/>
                <w:szCs w:val="28"/>
                <w:lang w:val="uk-UA"/>
              </w:rPr>
            </w:pPr>
          </w:p>
          <w:p w:rsidR="009C0B40" w:rsidRPr="006F3233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6F3233">
              <w:rPr>
                <w:b/>
                <w:sz w:val="28"/>
                <w:szCs w:val="28"/>
                <w:lang w:val="uk-UA"/>
              </w:rPr>
              <w:t>КОМУНАЛЬНИЙ НАВЧАЛЬНИЙ ЗАКЛАД</w:t>
            </w:r>
          </w:p>
          <w:p w:rsidR="009C0B40" w:rsidRPr="006F3233" w:rsidRDefault="009C0B40" w:rsidP="00EA4FEB">
            <w:pPr>
              <w:pStyle w:val="1"/>
              <w:jc w:val="center"/>
              <w:rPr>
                <w:b/>
                <w:sz w:val="28"/>
                <w:szCs w:val="28"/>
                <w:lang w:val="uk-UA"/>
              </w:rPr>
            </w:pPr>
            <w:r w:rsidRPr="006F3233">
              <w:rPr>
                <w:b/>
                <w:sz w:val="28"/>
                <w:szCs w:val="28"/>
                <w:lang w:val="uk-UA"/>
              </w:rPr>
              <w:t>«ЧЕРКАСЬКИЙ ОБЛАСНИЙ ІНСТИТУТ ПІСЛЯДИПЛОМНОЇ ОСВІТИ ПЕДАГОГІЧНИХ ПРАЦІВНИКІВ ЧЕРКАСЬКОЇ ОБЛАСНОЇ РАДИ»</w:t>
            </w:r>
          </w:p>
          <w:p w:rsidR="009C0B40" w:rsidRPr="006F3233" w:rsidRDefault="009C0B40" w:rsidP="00EA4FEB">
            <w:pPr>
              <w:pStyle w:val="1"/>
              <w:jc w:val="center"/>
              <w:rPr>
                <w:sz w:val="16"/>
                <w:lang w:val="uk-UA"/>
              </w:rPr>
            </w:pPr>
          </w:p>
          <w:p w:rsidR="009C0B40" w:rsidRPr="006F3233" w:rsidRDefault="009C0B40" w:rsidP="00EA4FEB">
            <w:pPr>
              <w:pStyle w:val="1"/>
              <w:jc w:val="center"/>
              <w:rPr>
                <w:lang w:val="uk-UA"/>
              </w:rPr>
            </w:pPr>
            <w:r w:rsidRPr="006F3233">
              <w:rPr>
                <w:lang w:val="uk-UA"/>
              </w:rPr>
              <w:t xml:space="preserve">вул. </w:t>
            </w:r>
            <w:proofErr w:type="spellStart"/>
            <w:r w:rsidRPr="006F3233">
              <w:rPr>
                <w:lang w:val="uk-UA"/>
              </w:rPr>
              <w:t>Бидгощська</w:t>
            </w:r>
            <w:proofErr w:type="spellEnd"/>
            <w:r w:rsidRPr="006F3233">
              <w:rPr>
                <w:lang w:val="uk-UA"/>
              </w:rPr>
              <w:t xml:space="preserve">, 38/1, </w:t>
            </w:r>
            <w:proofErr w:type="spellStart"/>
            <w:r w:rsidRPr="006F3233">
              <w:rPr>
                <w:lang w:val="uk-UA"/>
              </w:rPr>
              <w:t>м.Черкаси</w:t>
            </w:r>
            <w:proofErr w:type="spellEnd"/>
            <w:r w:rsidRPr="006F3233">
              <w:rPr>
                <w:lang w:val="uk-UA"/>
              </w:rPr>
              <w:t xml:space="preserve">, 18003, </w:t>
            </w:r>
            <w:proofErr w:type="spellStart"/>
            <w:r w:rsidRPr="006F3233">
              <w:rPr>
                <w:lang w:val="uk-UA"/>
              </w:rPr>
              <w:t>тел</w:t>
            </w:r>
            <w:proofErr w:type="spellEnd"/>
            <w:r w:rsidRPr="006F3233">
              <w:rPr>
                <w:lang w:val="uk-UA"/>
              </w:rPr>
              <w:t xml:space="preserve">./факс 64-21-78  </w:t>
            </w:r>
          </w:p>
          <w:p w:rsidR="009C0B40" w:rsidRPr="006F3233" w:rsidRDefault="009C0B40" w:rsidP="00EA4FEB">
            <w:pPr>
              <w:pStyle w:val="1"/>
              <w:jc w:val="center"/>
              <w:rPr>
                <w:sz w:val="24"/>
                <w:szCs w:val="24"/>
                <w:lang w:val="uk-UA"/>
              </w:rPr>
            </w:pPr>
            <w:proofErr w:type="spellStart"/>
            <w:r w:rsidRPr="006F3233">
              <w:rPr>
                <w:lang w:val="uk-UA"/>
              </w:rPr>
              <w:t>web</w:t>
            </w:r>
            <w:proofErr w:type="spellEnd"/>
            <w:r w:rsidRPr="006F3233">
              <w:rPr>
                <w:lang w:val="uk-UA"/>
              </w:rPr>
              <w:t xml:space="preserve">: </w:t>
            </w:r>
            <w:hyperlink r:id="rId7" w:history="1">
              <w:r w:rsidRPr="006F3233">
                <w:rPr>
                  <w:rStyle w:val="a3"/>
                  <w:lang w:val="uk-UA"/>
                </w:rPr>
                <w:t>http://oipopp.ed-sp.net</w:t>
              </w:r>
            </w:hyperlink>
            <w:r w:rsidRPr="006F3233">
              <w:rPr>
                <w:lang w:val="uk-UA"/>
              </w:rPr>
              <w:t xml:space="preserve"> , e-</w:t>
            </w:r>
            <w:proofErr w:type="spellStart"/>
            <w:r w:rsidRPr="006F3233">
              <w:rPr>
                <w:lang w:val="uk-UA"/>
              </w:rPr>
              <w:t>mail</w:t>
            </w:r>
            <w:proofErr w:type="spellEnd"/>
            <w:r w:rsidRPr="006F3233">
              <w:rPr>
                <w:lang w:val="uk-UA"/>
              </w:rPr>
              <w:t xml:space="preserve">: </w:t>
            </w:r>
            <w:hyperlink r:id="rId8" w:history="1">
              <w:r w:rsidRPr="006F3233">
                <w:rPr>
                  <w:rStyle w:val="a3"/>
                  <w:lang w:val="uk-UA"/>
                </w:rPr>
                <w:t>oipopp@ukr.net</w:t>
              </w:r>
            </w:hyperlink>
            <w:r w:rsidRPr="006F3233">
              <w:rPr>
                <w:lang w:val="uk-UA"/>
              </w:rPr>
              <w:t xml:space="preserve">, код ЄДРПОУ 02139133   </w:t>
            </w:r>
          </w:p>
          <w:p w:rsidR="009C0B40" w:rsidRPr="006F3233" w:rsidRDefault="009C0B40" w:rsidP="00EA4FEB">
            <w:pPr>
              <w:pStyle w:val="1"/>
              <w:jc w:val="center"/>
              <w:rPr>
                <w:lang w:val="uk-UA"/>
              </w:rPr>
            </w:pPr>
            <w:r w:rsidRPr="006F3233">
              <w:rPr>
                <w:lang w:val="uk-UA"/>
              </w:rPr>
              <w:t xml:space="preserve">    </w:t>
            </w:r>
          </w:p>
        </w:tc>
      </w:tr>
    </w:tbl>
    <w:p w:rsidR="009C0B40" w:rsidRPr="006F3233" w:rsidRDefault="009C0B40" w:rsidP="009C0B40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6F3233">
        <w:rPr>
          <w:rFonts w:ascii="Times New Roman" w:hAnsi="Times New Roman" w:cs="Times New Roman"/>
          <w:sz w:val="28"/>
          <w:szCs w:val="28"/>
          <w:lang w:val="uk-UA"/>
        </w:rPr>
        <w:t xml:space="preserve">Від </w:t>
      </w:r>
      <w:r w:rsidR="00B06F20">
        <w:rPr>
          <w:rFonts w:ascii="Times New Roman" w:hAnsi="Times New Roman" w:cs="Times New Roman"/>
          <w:sz w:val="28"/>
          <w:szCs w:val="28"/>
          <w:lang w:val="uk-UA"/>
        </w:rPr>
        <w:t>26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0C1B5B" w:rsidRPr="006F3233">
        <w:rPr>
          <w:rFonts w:ascii="Times New Roman" w:hAnsi="Times New Roman" w:cs="Times New Roman"/>
          <w:sz w:val="28"/>
          <w:szCs w:val="28"/>
          <w:lang w:val="uk-UA"/>
        </w:rPr>
        <w:t>0</w:t>
      </w:r>
      <w:r w:rsidR="006F3233" w:rsidRPr="006F3233">
        <w:rPr>
          <w:rFonts w:ascii="Times New Roman" w:hAnsi="Times New Roman" w:cs="Times New Roman"/>
          <w:sz w:val="28"/>
          <w:szCs w:val="28"/>
          <w:lang w:val="uk-UA"/>
        </w:rPr>
        <w:t>8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>.20</w:t>
      </w:r>
      <w:r w:rsidR="000C1B5B" w:rsidRPr="006F3233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 xml:space="preserve"> № </w:t>
      </w:r>
      <w:r w:rsidR="00A818C4" w:rsidRPr="006F3233"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1357D3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B06F20">
        <w:rPr>
          <w:rFonts w:ascii="Times New Roman" w:hAnsi="Times New Roman" w:cs="Times New Roman"/>
          <w:sz w:val="28"/>
          <w:szCs w:val="28"/>
          <w:lang w:val="uk-UA"/>
        </w:rPr>
        <w:t>9</w:t>
      </w:r>
      <w:r w:rsidRPr="006F3233">
        <w:rPr>
          <w:rFonts w:ascii="Times New Roman" w:hAnsi="Times New Roman" w:cs="Times New Roman"/>
          <w:sz w:val="28"/>
          <w:szCs w:val="28"/>
          <w:lang w:val="uk-UA"/>
        </w:rPr>
        <w:t>/01-19</w:t>
      </w:r>
    </w:p>
    <w:p w:rsidR="009C0B40" w:rsidRPr="006F3233" w:rsidRDefault="009C0B40" w:rsidP="009C0B4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233">
        <w:rPr>
          <w:rFonts w:ascii="Times New Roman" w:hAnsi="Times New Roman" w:cs="Times New Roman"/>
          <w:sz w:val="28"/>
          <w:szCs w:val="28"/>
          <w:lang w:val="uk-UA"/>
        </w:rPr>
        <w:t>Керівникам органів управління освітою</w:t>
      </w:r>
    </w:p>
    <w:p w:rsidR="00FA4588" w:rsidRPr="006F3233" w:rsidRDefault="00FA4588" w:rsidP="009C0B40">
      <w:pPr>
        <w:pStyle w:val="a4"/>
        <w:rPr>
          <w:szCs w:val="28"/>
        </w:rPr>
      </w:pPr>
    </w:p>
    <w:p w:rsidR="009B534C" w:rsidRPr="00C50DDA" w:rsidRDefault="006F3233" w:rsidP="009C0B40">
      <w:pPr>
        <w:pStyle w:val="a4"/>
        <w:rPr>
          <w:shd w:val="clear" w:color="auto" w:fill="FFFFFF"/>
        </w:rPr>
      </w:pPr>
      <w:r w:rsidRPr="006F3233">
        <w:rPr>
          <w:shd w:val="clear" w:color="auto" w:fill="FFFFFF"/>
        </w:rPr>
        <w:t xml:space="preserve">Повідомляємо, що </w:t>
      </w:r>
      <w:r w:rsidR="00B06F20">
        <w:rPr>
          <w:shd w:val="clear" w:color="auto" w:fill="FFFFFF"/>
        </w:rPr>
        <w:t xml:space="preserve">відповідно до п.2 </w:t>
      </w:r>
      <w:r w:rsidR="00B06F20" w:rsidRPr="007B2037">
        <w:rPr>
          <w:szCs w:val="28"/>
        </w:rPr>
        <w:t>наказ</w:t>
      </w:r>
      <w:r w:rsidR="00B06F20">
        <w:rPr>
          <w:szCs w:val="28"/>
        </w:rPr>
        <w:t>у</w:t>
      </w:r>
      <w:r w:rsidR="00B06F20" w:rsidRPr="007B2037">
        <w:rPr>
          <w:szCs w:val="28"/>
        </w:rPr>
        <w:t xml:space="preserve"> МОН України від 21.01.2021 №97 «Про координацію наукової та навчально-методичної діяльності обласних інститутів післядипломної освіти, центрів професійного розвитку педагогічних працівників та інших методичних установ і закладів системи освіти»</w:t>
      </w:r>
      <w:r w:rsidR="00B06F20">
        <w:rPr>
          <w:szCs w:val="28"/>
        </w:rPr>
        <w:t xml:space="preserve"> </w:t>
      </w:r>
      <w:r w:rsidR="00B06F20" w:rsidRPr="00B06F20">
        <w:rPr>
          <w:b/>
          <w:bCs/>
          <w:szCs w:val="28"/>
        </w:rPr>
        <w:t>02</w:t>
      </w:r>
      <w:r w:rsidR="00C50DDA">
        <w:rPr>
          <w:b/>
          <w:bCs/>
          <w:szCs w:val="28"/>
        </w:rPr>
        <w:t> </w:t>
      </w:r>
      <w:r w:rsidR="00B06F20" w:rsidRPr="00B06F20">
        <w:rPr>
          <w:b/>
          <w:bCs/>
          <w:szCs w:val="28"/>
        </w:rPr>
        <w:t>вересня 2021 року об 11.00 годині</w:t>
      </w:r>
      <w:r w:rsidR="00B06F20">
        <w:rPr>
          <w:szCs w:val="28"/>
        </w:rPr>
        <w:t xml:space="preserve"> на базі </w:t>
      </w:r>
      <w:r w:rsidR="00B06F20" w:rsidRPr="00DC41DC">
        <w:rPr>
          <w:szCs w:val="28"/>
        </w:rPr>
        <w:t>КНЗ «Черкаський обласний інститут післядипломної освіти педагогічних працівників Черкаської обласної ради»</w:t>
      </w:r>
      <w:r w:rsidR="00B06F20">
        <w:rPr>
          <w:szCs w:val="28"/>
        </w:rPr>
        <w:t xml:space="preserve"> </w:t>
      </w:r>
      <w:r w:rsidR="0039616E">
        <w:rPr>
          <w:szCs w:val="28"/>
        </w:rPr>
        <w:t xml:space="preserve">відбудеться </w:t>
      </w:r>
      <w:r w:rsidR="0039616E" w:rsidRPr="0039616E">
        <w:rPr>
          <w:b/>
          <w:bCs/>
          <w:szCs w:val="28"/>
        </w:rPr>
        <w:t xml:space="preserve">обласний семінар «Особливості регіональної взаємодії щодо </w:t>
      </w:r>
      <w:r w:rsidR="00B06F20" w:rsidRPr="0039616E">
        <w:rPr>
          <w:b/>
          <w:bCs/>
          <w:szCs w:val="28"/>
        </w:rPr>
        <w:t xml:space="preserve"> </w:t>
      </w:r>
      <w:r w:rsidR="0039616E" w:rsidRPr="0039616E">
        <w:rPr>
          <w:b/>
          <w:bCs/>
          <w:szCs w:val="28"/>
        </w:rPr>
        <w:t>забезпечення якісної, сучасної та доступної загальної середньої освіти «Нова українська школа</w:t>
      </w:r>
      <w:r w:rsidR="0039616E" w:rsidRPr="0039616E">
        <w:rPr>
          <w:b/>
          <w:bCs/>
          <w:szCs w:val="28"/>
        </w:rPr>
        <w:t>»</w:t>
      </w:r>
      <w:r w:rsidR="0039616E" w:rsidRPr="0039616E">
        <w:rPr>
          <w:szCs w:val="28"/>
        </w:rPr>
        <w:t>,</w:t>
      </w:r>
      <w:r w:rsidR="0039616E">
        <w:rPr>
          <w:shd w:val="clear" w:color="auto" w:fill="FFFFFF"/>
        </w:rPr>
        <w:t xml:space="preserve"> у </w:t>
      </w:r>
      <w:r w:rsidR="009B534C">
        <w:rPr>
          <w:shd w:val="clear" w:color="auto" w:fill="FFFFFF"/>
        </w:rPr>
        <w:t>ході якого будуть розглянуті питання про:</w:t>
      </w:r>
    </w:p>
    <w:p w:rsidR="00B06F20" w:rsidRDefault="009B534C" w:rsidP="00EF5E9C">
      <w:pPr>
        <w:pStyle w:val="a4"/>
        <w:numPr>
          <w:ilvl w:val="0"/>
          <w:numId w:val="6"/>
        </w:numPr>
        <w:ind w:left="0" w:firstLine="1080"/>
        <w:rPr>
          <w:shd w:val="clear" w:color="auto" w:fill="FFFFFF"/>
        </w:rPr>
      </w:pPr>
      <w:r>
        <w:rPr>
          <w:shd w:val="clear" w:color="auto" w:fill="FFFFFF"/>
        </w:rPr>
        <w:t xml:space="preserve">різні види </w:t>
      </w:r>
      <w:r>
        <w:rPr>
          <w:shd w:val="clear" w:color="auto" w:fill="FFFFFF"/>
        </w:rPr>
        <w:t xml:space="preserve">підвищення кваліфікації </w:t>
      </w:r>
      <w:r w:rsidRPr="00B83912">
        <w:rPr>
          <w:color w:val="000000"/>
          <w:szCs w:val="28"/>
          <w:shd w:val="clear" w:color="auto" w:fill="FFFFFF"/>
        </w:rPr>
        <w:t xml:space="preserve">вчителів </w:t>
      </w:r>
      <w:r>
        <w:rPr>
          <w:color w:val="000000"/>
          <w:szCs w:val="28"/>
          <w:shd w:val="clear" w:color="auto" w:fill="FFFFFF"/>
        </w:rPr>
        <w:t xml:space="preserve">5-11 класів </w:t>
      </w:r>
      <w:r w:rsidRPr="00B83912">
        <w:rPr>
          <w:color w:val="000000"/>
          <w:szCs w:val="28"/>
          <w:shd w:val="clear" w:color="auto" w:fill="FFFFFF"/>
        </w:rPr>
        <w:t>закладів загальної середньої освіти</w:t>
      </w:r>
      <w:r>
        <w:rPr>
          <w:color w:val="000000"/>
          <w:szCs w:val="28"/>
          <w:shd w:val="clear" w:color="auto" w:fill="FFFFFF"/>
        </w:rPr>
        <w:t xml:space="preserve"> області</w:t>
      </w:r>
      <w:r w:rsidRPr="00B83912">
        <w:rPr>
          <w:color w:val="000000"/>
          <w:szCs w:val="28"/>
          <w:shd w:val="clear" w:color="auto" w:fill="FFFFFF"/>
        </w:rPr>
        <w:t xml:space="preserve">, які реалізують </w:t>
      </w:r>
      <w:proofErr w:type="spellStart"/>
      <w:r w:rsidRPr="00B83912">
        <w:rPr>
          <w:szCs w:val="28"/>
          <w:shd w:val="clear" w:color="auto" w:fill="FFFFFF"/>
        </w:rPr>
        <w:t>компетентнісний</w:t>
      </w:r>
      <w:proofErr w:type="spellEnd"/>
      <w:r w:rsidRPr="00B83912">
        <w:rPr>
          <w:szCs w:val="28"/>
          <w:shd w:val="clear" w:color="auto" w:fill="FFFFFF"/>
        </w:rPr>
        <w:t xml:space="preserve"> потенціал </w:t>
      </w:r>
      <w:r w:rsidRPr="00B83912">
        <w:rPr>
          <w:szCs w:val="28"/>
        </w:rPr>
        <w:t xml:space="preserve">мовно-літературної, математичної,  природничої, технологічної, </w:t>
      </w:r>
      <w:proofErr w:type="spellStart"/>
      <w:r w:rsidRPr="00B83912">
        <w:rPr>
          <w:szCs w:val="28"/>
        </w:rPr>
        <w:t>інформатичної</w:t>
      </w:r>
      <w:proofErr w:type="spellEnd"/>
      <w:r w:rsidRPr="00B83912">
        <w:rPr>
          <w:szCs w:val="28"/>
        </w:rPr>
        <w:t>, громадянської та історичної,  мистецької</w:t>
      </w:r>
      <w:r w:rsidRPr="00B83912">
        <w:rPr>
          <w:szCs w:val="28"/>
          <w:shd w:val="clear" w:color="auto" w:fill="FFFFFF"/>
        </w:rPr>
        <w:t xml:space="preserve"> освітніх галузей та освітньої галузі «Ф</w:t>
      </w:r>
      <w:r w:rsidRPr="00B83912">
        <w:rPr>
          <w:szCs w:val="28"/>
        </w:rPr>
        <w:t>ізична культура»</w:t>
      </w:r>
      <w:r>
        <w:rPr>
          <w:szCs w:val="28"/>
        </w:rPr>
        <w:t>;</w:t>
      </w:r>
      <w:r w:rsidR="0039616E" w:rsidRPr="0039616E">
        <w:rPr>
          <w:shd w:val="clear" w:color="auto" w:fill="FFFFFF"/>
        </w:rPr>
        <w:t xml:space="preserve"> </w:t>
      </w:r>
    </w:p>
    <w:p w:rsidR="009B534C" w:rsidRDefault="009B534C" w:rsidP="00EF5E9C">
      <w:pPr>
        <w:pStyle w:val="a4"/>
        <w:numPr>
          <w:ilvl w:val="0"/>
          <w:numId w:val="6"/>
        </w:numPr>
        <w:ind w:left="0" w:firstLine="1080"/>
        <w:rPr>
          <w:shd w:val="clear" w:color="auto" w:fill="FFFFFF"/>
        </w:rPr>
      </w:pPr>
      <w:r>
        <w:rPr>
          <w:shd w:val="clear" w:color="auto" w:fill="FFFFFF"/>
        </w:rPr>
        <w:t>організацію підготовки вчителів іноземної мови до роботи в умовах Нової української школи;</w:t>
      </w:r>
    </w:p>
    <w:p w:rsidR="00D229E6" w:rsidRDefault="00923167" w:rsidP="00EF5E9C">
      <w:pPr>
        <w:pStyle w:val="a4"/>
        <w:numPr>
          <w:ilvl w:val="0"/>
          <w:numId w:val="6"/>
        </w:numPr>
        <w:ind w:left="0" w:firstLine="1080"/>
        <w:rPr>
          <w:shd w:val="clear" w:color="auto" w:fill="FFFFFF"/>
        </w:rPr>
      </w:pPr>
      <w:r>
        <w:rPr>
          <w:szCs w:val="28"/>
        </w:rPr>
        <w:t>підвищення кваліфікації в</w:t>
      </w:r>
      <w:r>
        <w:rPr>
          <w:szCs w:val="28"/>
        </w:rPr>
        <w:t>чителів початкових класів закладів загальної середньої освіти області за напрямами: здійснення формувального оцінювання учнів, впровадження діяльнісних, зокрема ігрових, методів навчання, організація інклюзивного навчання, використання цифрових технологій та технологій дистанційного навчання</w:t>
      </w:r>
      <w:r w:rsidR="00EF5E9C">
        <w:rPr>
          <w:szCs w:val="28"/>
        </w:rPr>
        <w:t>;</w:t>
      </w:r>
    </w:p>
    <w:p w:rsidR="00D229E6" w:rsidRDefault="00D229E6" w:rsidP="00EF5E9C">
      <w:pPr>
        <w:pStyle w:val="a4"/>
        <w:numPr>
          <w:ilvl w:val="0"/>
          <w:numId w:val="6"/>
        </w:numPr>
        <w:ind w:left="0" w:firstLine="1080"/>
        <w:rPr>
          <w:shd w:val="clear" w:color="auto" w:fill="FFFFFF"/>
        </w:rPr>
      </w:pPr>
      <w:r w:rsidRPr="007B2037">
        <w:rPr>
          <w:szCs w:val="28"/>
        </w:rPr>
        <w:t xml:space="preserve">здійснення </w:t>
      </w:r>
      <w:proofErr w:type="spellStart"/>
      <w:r w:rsidRPr="007B2037">
        <w:rPr>
          <w:szCs w:val="28"/>
        </w:rPr>
        <w:t>супервізії</w:t>
      </w:r>
      <w:proofErr w:type="spellEnd"/>
      <w:r w:rsidR="00EF5E9C">
        <w:rPr>
          <w:szCs w:val="28"/>
        </w:rPr>
        <w:t xml:space="preserve"> </w:t>
      </w:r>
      <w:r w:rsidRPr="007B2037">
        <w:rPr>
          <w:szCs w:val="28"/>
        </w:rPr>
        <w:t>професійної діяльності вчителів</w:t>
      </w:r>
      <w:r>
        <w:rPr>
          <w:szCs w:val="28"/>
        </w:rPr>
        <w:t xml:space="preserve"> </w:t>
      </w:r>
      <w:r w:rsidRPr="00B83912">
        <w:rPr>
          <w:color w:val="000000"/>
          <w:szCs w:val="28"/>
          <w:shd w:val="clear" w:color="auto" w:fill="FFFFFF"/>
        </w:rPr>
        <w:t>закладів загальної середньої освіти</w:t>
      </w:r>
      <w:r>
        <w:rPr>
          <w:color w:val="000000"/>
          <w:szCs w:val="28"/>
          <w:shd w:val="clear" w:color="auto" w:fill="FFFFFF"/>
        </w:rPr>
        <w:t xml:space="preserve"> області</w:t>
      </w:r>
      <w:r>
        <w:rPr>
          <w:color w:val="000000"/>
          <w:szCs w:val="28"/>
          <w:shd w:val="clear" w:color="auto" w:fill="FFFFFF"/>
        </w:rPr>
        <w:t>;</w:t>
      </w:r>
    </w:p>
    <w:p w:rsidR="00EF5E9C" w:rsidRPr="00EF5E9C" w:rsidRDefault="009B534C" w:rsidP="00EF5E9C">
      <w:pPr>
        <w:pStyle w:val="a4"/>
        <w:numPr>
          <w:ilvl w:val="0"/>
          <w:numId w:val="6"/>
        </w:numPr>
        <w:ind w:left="0" w:firstLine="1080"/>
        <w:rPr>
          <w:shd w:val="clear" w:color="auto" w:fill="FFFFFF"/>
        </w:rPr>
      </w:pPr>
      <w:r w:rsidRPr="007B2037">
        <w:rPr>
          <w:szCs w:val="28"/>
        </w:rPr>
        <w:t>плануванн</w:t>
      </w:r>
      <w:r>
        <w:rPr>
          <w:szCs w:val="28"/>
        </w:rPr>
        <w:t>я</w:t>
      </w:r>
      <w:r w:rsidRPr="007B2037">
        <w:rPr>
          <w:szCs w:val="28"/>
        </w:rPr>
        <w:t xml:space="preserve"> та організаці</w:t>
      </w:r>
      <w:r>
        <w:rPr>
          <w:szCs w:val="28"/>
        </w:rPr>
        <w:t>ю</w:t>
      </w:r>
      <w:r w:rsidRPr="007B2037">
        <w:rPr>
          <w:szCs w:val="28"/>
        </w:rPr>
        <w:t xml:space="preserve"> підвищення кваліфікації педагогічних працівників закладів освіти ОТГ</w:t>
      </w:r>
      <w:r>
        <w:rPr>
          <w:szCs w:val="28"/>
        </w:rPr>
        <w:t xml:space="preserve"> області на наступний, 2022 рік</w:t>
      </w:r>
      <w:r w:rsidR="00EF5E9C">
        <w:rPr>
          <w:szCs w:val="28"/>
        </w:rPr>
        <w:t xml:space="preserve">, </w:t>
      </w:r>
    </w:p>
    <w:p w:rsidR="009B534C" w:rsidRDefault="00EF5E9C" w:rsidP="00EF5E9C">
      <w:pPr>
        <w:pStyle w:val="a4"/>
        <w:ind w:firstLine="708"/>
        <w:rPr>
          <w:shd w:val="clear" w:color="auto" w:fill="FFFFFF"/>
        </w:rPr>
      </w:pPr>
      <w:r>
        <w:rPr>
          <w:szCs w:val="28"/>
        </w:rPr>
        <w:t xml:space="preserve">а також інші важливі питання реалізації </w:t>
      </w:r>
      <w:r w:rsidRPr="00DC41DC">
        <w:rPr>
          <w:szCs w:val="28"/>
        </w:rPr>
        <w:t xml:space="preserve">постанови Кабінету Міністрів України від 4 квітня 2018 р. № 237 «Деякі питання надання субвенції з державного бюджету місцевим бюджетам на забезпечення якісної, сучасної та </w:t>
      </w:r>
      <w:r w:rsidRPr="00DC41DC">
        <w:rPr>
          <w:szCs w:val="28"/>
        </w:rPr>
        <w:lastRenderedPageBreak/>
        <w:t>доступної загальної середньої освіти «Нова українська школа» (зі змінами згідно з постановою КМУ від 17 травня 2021 року № 476)</w:t>
      </w:r>
      <w:r w:rsidR="009B534C">
        <w:rPr>
          <w:szCs w:val="28"/>
        </w:rPr>
        <w:t>.</w:t>
      </w:r>
    </w:p>
    <w:p w:rsidR="00B06F20" w:rsidRPr="00B240CA" w:rsidRDefault="00B240CA" w:rsidP="009C0B40">
      <w:pPr>
        <w:pStyle w:val="a4"/>
        <w:rPr>
          <w:shd w:val="clear" w:color="auto" w:fill="FFFFFF"/>
        </w:rPr>
      </w:pPr>
      <w:r>
        <w:rPr>
          <w:shd w:val="clear" w:color="auto" w:fill="FFFFFF"/>
        </w:rPr>
        <w:t xml:space="preserve">Просимо відрядити для участі у семінарі керівників </w:t>
      </w:r>
      <w:r w:rsidR="00923167" w:rsidRPr="007B2037">
        <w:rPr>
          <w:szCs w:val="28"/>
        </w:rPr>
        <w:t>центрів професійного розвитку педагогічних працівників та інших методичних установ системи освіти</w:t>
      </w:r>
      <w:r>
        <w:rPr>
          <w:szCs w:val="28"/>
        </w:rPr>
        <w:t xml:space="preserve"> Вашої об</w:t>
      </w:r>
      <w:r w:rsidRPr="00B240CA">
        <w:rPr>
          <w:szCs w:val="28"/>
        </w:rPr>
        <w:t>’</w:t>
      </w:r>
      <w:r>
        <w:rPr>
          <w:szCs w:val="28"/>
        </w:rPr>
        <w:t>єднаної територіальної громади.</w:t>
      </w:r>
    </w:p>
    <w:p w:rsidR="00557EC8" w:rsidRPr="00557EC8" w:rsidRDefault="00C50DDA" w:rsidP="009E272F">
      <w:pPr>
        <w:pStyle w:val="a4"/>
        <w:ind w:firstLine="0"/>
        <w:rPr>
          <w:szCs w:val="28"/>
        </w:rPr>
      </w:pPr>
      <w:r>
        <w:rPr>
          <w:szCs w:val="28"/>
        </w:rPr>
        <w:tab/>
        <w:t>Відрядження – за рахунок сторони, що відряджає.</w:t>
      </w:r>
    </w:p>
    <w:p w:rsidR="00557EC8" w:rsidRPr="00557EC8" w:rsidRDefault="00557EC8" w:rsidP="009C0B40">
      <w:pPr>
        <w:pStyle w:val="a4"/>
        <w:rPr>
          <w:szCs w:val="28"/>
        </w:rPr>
      </w:pPr>
    </w:p>
    <w:p w:rsidR="00B84D36" w:rsidRPr="006F3233" w:rsidRDefault="00B84D36" w:rsidP="00B84D36">
      <w:pPr>
        <w:pStyle w:val="a4"/>
        <w:ind w:firstLine="0"/>
        <w:rPr>
          <w:szCs w:val="28"/>
        </w:rPr>
      </w:pPr>
    </w:p>
    <w:p w:rsidR="009C0B40" w:rsidRPr="006F3233" w:rsidRDefault="009C0B40" w:rsidP="00711CEA">
      <w:pPr>
        <w:pStyle w:val="a4"/>
        <w:rPr>
          <w:szCs w:val="28"/>
        </w:rPr>
      </w:pPr>
      <w:r w:rsidRPr="006F3233">
        <w:rPr>
          <w:szCs w:val="28"/>
        </w:rPr>
        <w:t xml:space="preserve"> </w:t>
      </w:r>
      <w:r w:rsidRPr="006F3233">
        <w:rPr>
          <w:szCs w:val="28"/>
        </w:rPr>
        <w:tab/>
        <w:t>Ректор                                                    Н</w:t>
      </w:r>
      <w:r w:rsidR="00FA4588" w:rsidRPr="006F3233">
        <w:rPr>
          <w:szCs w:val="28"/>
        </w:rPr>
        <w:t>аталія</w:t>
      </w:r>
      <w:r w:rsidRPr="006F3233">
        <w:rPr>
          <w:szCs w:val="28"/>
        </w:rPr>
        <w:t> Ч</w:t>
      </w:r>
      <w:r w:rsidR="00FA4588" w:rsidRPr="006F3233">
        <w:rPr>
          <w:szCs w:val="28"/>
        </w:rPr>
        <w:t>ЕПУРНА</w:t>
      </w:r>
      <w:r w:rsidRPr="006F3233">
        <w:rPr>
          <w:szCs w:val="28"/>
        </w:rPr>
        <w:t xml:space="preserve"> </w:t>
      </w:r>
      <w:r w:rsidRPr="006F3233">
        <w:rPr>
          <w:szCs w:val="28"/>
        </w:rPr>
        <w:tab/>
      </w:r>
    </w:p>
    <w:p w:rsidR="009C0B40" w:rsidRPr="006F3233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40" w:rsidRDefault="009C0B40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F3233">
        <w:rPr>
          <w:rFonts w:ascii="Times New Roman" w:hAnsi="Times New Roman" w:cs="Times New Roman"/>
          <w:sz w:val="28"/>
          <w:szCs w:val="28"/>
          <w:lang w:val="uk-UA"/>
        </w:rPr>
        <w:tab/>
        <w:t xml:space="preserve">  </w:t>
      </w:r>
    </w:p>
    <w:p w:rsidR="0061700D" w:rsidRDefault="0061700D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DDA" w:rsidRDefault="00C50DDA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50DDA" w:rsidRDefault="00C50DDA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bookmarkStart w:id="0" w:name="_GoBack"/>
      <w:bookmarkEnd w:id="0"/>
    </w:p>
    <w:p w:rsidR="0061700D" w:rsidRPr="006F3233" w:rsidRDefault="0061700D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11CEA" w:rsidRPr="006F3233" w:rsidRDefault="00711CEA" w:rsidP="009C0B4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C0B40" w:rsidRPr="006F3233" w:rsidRDefault="009C0B40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F3233">
        <w:rPr>
          <w:rFonts w:ascii="Times New Roman" w:hAnsi="Times New Roman" w:cs="Times New Roman"/>
          <w:sz w:val="24"/>
          <w:szCs w:val="24"/>
          <w:lang w:val="uk-UA"/>
        </w:rPr>
        <w:t xml:space="preserve">Назаренко Г. А.  </w:t>
      </w:r>
    </w:p>
    <w:p w:rsidR="00757D28" w:rsidRPr="006F3233" w:rsidRDefault="009C0B40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6F3233">
        <w:rPr>
          <w:rFonts w:ascii="Times New Roman" w:hAnsi="Times New Roman" w:cs="Times New Roman"/>
          <w:sz w:val="24"/>
          <w:szCs w:val="24"/>
          <w:lang w:val="uk-UA"/>
        </w:rPr>
        <w:t>0978194178</w:t>
      </w:r>
    </w:p>
    <w:p w:rsidR="00FA4588" w:rsidRPr="006F3233" w:rsidRDefault="00C50DDA" w:rsidP="009C0B4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  <w:lang w:val="uk-UA"/>
        </w:rPr>
      </w:pPr>
      <w:hyperlink r:id="rId9" w:history="1">
        <w:r w:rsidR="00FA4588" w:rsidRPr="006F3233">
          <w:rPr>
            <w:rStyle w:val="a3"/>
            <w:rFonts w:ascii="Times New Roman" w:hAnsi="Times New Roman" w:cs="Times New Roman"/>
            <w:sz w:val="24"/>
            <w:szCs w:val="24"/>
            <w:lang w:val="uk-UA"/>
          </w:rPr>
          <w:t>nagaan@ukr.net</w:t>
        </w:r>
      </w:hyperlink>
      <w:r w:rsidR="00FA4588" w:rsidRPr="006F323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A4588" w:rsidRPr="006F3233" w:rsidRDefault="00FA4588" w:rsidP="009C0B40">
      <w:pPr>
        <w:spacing w:after="0" w:line="240" w:lineRule="auto"/>
        <w:ind w:firstLine="708"/>
        <w:rPr>
          <w:lang w:val="uk-UA"/>
        </w:rPr>
      </w:pPr>
    </w:p>
    <w:sectPr w:rsidR="00FA4588" w:rsidRPr="006F3233" w:rsidSect="00BC2CE5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84FDB"/>
    <w:multiLevelType w:val="hybridMultilevel"/>
    <w:tmpl w:val="3EACAD7C"/>
    <w:lvl w:ilvl="0" w:tplc="679C56E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7E29F4"/>
    <w:multiLevelType w:val="hybridMultilevel"/>
    <w:tmpl w:val="21DA1486"/>
    <w:lvl w:ilvl="0" w:tplc="08ECB34C">
      <w:start w:val="1"/>
      <w:numFmt w:val="decimal"/>
      <w:lvlText w:val="%1."/>
      <w:lvlJc w:val="left"/>
      <w:pPr>
        <w:ind w:left="1080" w:hanging="360"/>
      </w:pPr>
      <w:rPr>
        <w:rFonts w:hint="default"/>
        <w:color w:val="000000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0B3642D"/>
    <w:multiLevelType w:val="hybridMultilevel"/>
    <w:tmpl w:val="C71622D6"/>
    <w:lvl w:ilvl="0" w:tplc="200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1C742D3"/>
    <w:multiLevelType w:val="hybridMultilevel"/>
    <w:tmpl w:val="A9ACB796"/>
    <w:lvl w:ilvl="0" w:tplc="4BC2D83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800" w:hanging="360"/>
      </w:pPr>
    </w:lvl>
    <w:lvl w:ilvl="2" w:tplc="2000001B" w:tentative="1">
      <w:start w:val="1"/>
      <w:numFmt w:val="lowerRoman"/>
      <w:lvlText w:val="%3."/>
      <w:lvlJc w:val="right"/>
      <w:pPr>
        <w:ind w:left="2520" w:hanging="180"/>
      </w:pPr>
    </w:lvl>
    <w:lvl w:ilvl="3" w:tplc="2000000F" w:tentative="1">
      <w:start w:val="1"/>
      <w:numFmt w:val="decimal"/>
      <w:lvlText w:val="%4."/>
      <w:lvlJc w:val="left"/>
      <w:pPr>
        <w:ind w:left="3240" w:hanging="360"/>
      </w:pPr>
    </w:lvl>
    <w:lvl w:ilvl="4" w:tplc="20000019" w:tentative="1">
      <w:start w:val="1"/>
      <w:numFmt w:val="lowerLetter"/>
      <w:lvlText w:val="%5."/>
      <w:lvlJc w:val="left"/>
      <w:pPr>
        <w:ind w:left="3960" w:hanging="360"/>
      </w:pPr>
    </w:lvl>
    <w:lvl w:ilvl="5" w:tplc="2000001B" w:tentative="1">
      <w:start w:val="1"/>
      <w:numFmt w:val="lowerRoman"/>
      <w:lvlText w:val="%6."/>
      <w:lvlJc w:val="right"/>
      <w:pPr>
        <w:ind w:left="4680" w:hanging="180"/>
      </w:pPr>
    </w:lvl>
    <w:lvl w:ilvl="6" w:tplc="2000000F" w:tentative="1">
      <w:start w:val="1"/>
      <w:numFmt w:val="decimal"/>
      <w:lvlText w:val="%7."/>
      <w:lvlJc w:val="left"/>
      <w:pPr>
        <w:ind w:left="5400" w:hanging="360"/>
      </w:pPr>
    </w:lvl>
    <w:lvl w:ilvl="7" w:tplc="20000019" w:tentative="1">
      <w:start w:val="1"/>
      <w:numFmt w:val="lowerLetter"/>
      <w:lvlText w:val="%8."/>
      <w:lvlJc w:val="left"/>
      <w:pPr>
        <w:ind w:left="6120" w:hanging="360"/>
      </w:pPr>
    </w:lvl>
    <w:lvl w:ilvl="8" w:tplc="200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6115647"/>
    <w:multiLevelType w:val="hybridMultilevel"/>
    <w:tmpl w:val="6B703F4A"/>
    <w:lvl w:ilvl="0" w:tplc="A96AED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D13E65"/>
    <w:multiLevelType w:val="hybridMultilevel"/>
    <w:tmpl w:val="BFE2C212"/>
    <w:lvl w:ilvl="0" w:tplc="E8B290C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0B40"/>
    <w:rsid w:val="000A3339"/>
    <w:rsid w:val="000C1B5B"/>
    <w:rsid w:val="001357D3"/>
    <w:rsid w:val="001A45AD"/>
    <w:rsid w:val="0028111E"/>
    <w:rsid w:val="003366C5"/>
    <w:rsid w:val="00340C88"/>
    <w:rsid w:val="0039616E"/>
    <w:rsid w:val="003B49E1"/>
    <w:rsid w:val="003B6FFD"/>
    <w:rsid w:val="003C3381"/>
    <w:rsid w:val="004408A2"/>
    <w:rsid w:val="00446CD7"/>
    <w:rsid w:val="004B427B"/>
    <w:rsid w:val="00557EC8"/>
    <w:rsid w:val="00574B0D"/>
    <w:rsid w:val="005F0D18"/>
    <w:rsid w:val="0061700D"/>
    <w:rsid w:val="006F3233"/>
    <w:rsid w:val="00711CEA"/>
    <w:rsid w:val="00757D28"/>
    <w:rsid w:val="007E1447"/>
    <w:rsid w:val="008224E9"/>
    <w:rsid w:val="008F14E0"/>
    <w:rsid w:val="00923167"/>
    <w:rsid w:val="0093229C"/>
    <w:rsid w:val="009356E5"/>
    <w:rsid w:val="00945B06"/>
    <w:rsid w:val="009B534C"/>
    <w:rsid w:val="009B5F60"/>
    <w:rsid w:val="009C0B40"/>
    <w:rsid w:val="009E272F"/>
    <w:rsid w:val="00A30945"/>
    <w:rsid w:val="00A818C4"/>
    <w:rsid w:val="00B06F20"/>
    <w:rsid w:val="00B240CA"/>
    <w:rsid w:val="00B84D36"/>
    <w:rsid w:val="00BC2CE5"/>
    <w:rsid w:val="00C2249C"/>
    <w:rsid w:val="00C50DDA"/>
    <w:rsid w:val="00D229E6"/>
    <w:rsid w:val="00D275ED"/>
    <w:rsid w:val="00EF5E9C"/>
    <w:rsid w:val="00FA4588"/>
    <w:rsid w:val="00FB0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09DC26"/>
  <w15:docId w15:val="{A1256A40-AF9D-4CE4-BAB4-B24D5B778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C0B40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</w:rPr>
  </w:style>
  <w:style w:type="character" w:styleId="a3">
    <w:name w:val="Hyperlink"/>
    <w:rsid w:val="009C0B40"/>
    <w:rPr>
      <w:color w:val="0000FF"/>
      <w:u w:val="single"/>
    </w:rPr>
  </w:style>
  <w:style w:type="paragraph" w:customStyle="1" w:styleId="xfmc1">
    <w:name w:val="xfmc1"/>
    <w:basedOn w:val="a"/>
    <w:rsid w:val="009C0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 Indent"/>
    <w:basedOn w:val="a"/>
    <w:link w:val="a5"/>
    <w:rsid w:val="009C0B40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val="uk-UA"/>
    </w:rPr>
  </w:style>
  <w:style w:type="character" w:customStyle="1" w:styleId="a5">
    <w:name w:val="Основной текст с отступом Знак"/>
    <w:basedOn w:val="a0"/>
    <w:link w:val="a4"/>
    <w:rsid w:val="009C0B40"/>
    <w:rPr>
      <w:rFonts w:ascii="Times New Roman" w:eastAsia="Times New Roman" w:hAnsi="Times New Roman" w:cs="Times New Roman"/>
      <w:sz w:val="28"/>
      <w:szCs w:val="20"/>
      <w:lang w:val="uk-UA"/>
    </w:rPr>
  </w:style>
  <w:style w:type="character" w:styleId="a6">
    <w:name w:val="Unresolved Mention"/>
    <w:basedOn w:val="a0"/>
    <w:uiPriority w:val="99"/>
    <w:semiHidden/>
    <w:unhideWhenUsed/>
    <w:rsid w:val="00FB0002"/>
    <w:rPr>
      <w:color w:val="605E5C"/>
      <w:shd w:val="clear" w:color="auto" w:fill="E1DFDD"/>
    </w:rPr>
  </w:style>
  <w:style w:type="table" w:styleId="a7">
    <w:name w:val="Table Grid"/>
    <w:basedOn w:val="a1"/>
    <w:uiPriority w:val="59"/>
    <w:unhideWhenUsed/>
    <w:rsid w:val="00B84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basedOn w:val="a0"/>
    <w:rsid w:val="006F32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styleId="a8">
    <w:name w:val="Body Text"/>
    <w:basedOn w:val="a"/>
    <w:link w:val="a9"/>
    <w:uiPriority w:val="99"/>
    <w:semiHidden/>
    <w:unhideWhenUsed/>
    <w:rsid w:val="00557EC8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57E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ipopp@ukr.ne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oipopp.ed-sp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gaan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Галина Анатоліївна</cp:lastModifiedBy>
  <cp:revision>22</cp:revision>
  <cp:lastPrinted>2021-08-18T11:56:00Z</cp:lastPrinted>
  <dcterms:created xsi:type="dcterms:W3CDTF">2019-11-07T12:11:00Z</dcterms:created>
  <dcterms:modified xsi:type="dcterms:W3CDTF">2021-08-26T07:56:00Z</dcterms:modified>
</cp:coreProperties>
</file>