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62" w:rsidRPr="00780D02" w:rsidRDefault="00F82A33" w:rsidP="00F82A33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F82A33">
        <w:rPr>
          <w:rFonts w:ascii="Times New Roman" w:hAnsi="Times New Roman" w:cs="Times New Roman"/>
          <w:b/>
          <w:sz w:val="28"/>
          <w:szCs w:val="28"/>
        </w:rPr>
        <w:t xml:space="preserve">Лютко </w:t>
      </w:r>
      <w:r w:rsidR="00FF1462" w:rsidRPr="00F82A33">
        <w:rPr>
          <w:rFonts w:ascii="Times New Roman" w:hAnsi="Times New Roman" w:cs="Times New Roman"/>
          <w:b/>
          <w:sz w:val="28"/>
          <w:szCs w:val="28"/>
        </w:rPr>
        <w:t>Алла Іванівна</w:t>
      </w:r>
      <w:r w:rsidR="00FF1462" w:rsidRPr="00780D02">
        <w:rPr>
          <w:rFonts w:ascii="Times New Roman" w:hAnsi="Times New Roman" w:cs="Times New Roman"/>
          <w:sz w:val="28"/>
          <w:szCs w:val="28"/>
        </w:rPr>
        <w:t>,</w:t>
      </w:r>
    </w:p>
    <w:p w:rsidR="0037523F" w:rsidRPr="00780D02" w:rsidRDefault="00FF1462" w:rsidP="00F82A33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780D02">
        <w:rPr>
          <w:rFonts w:ascii="Times New Roman" w:hAnsi="Times New Roman" w:cs="Times New Roman"/>
          <w:sz w:val="28"/>
          <w:szCs w:val="28"/>
        </w:rPr>
        <w:t>заступник директора школи з виховної роботи</w:t>
      </w:r>
    </w:p>
    <w:p w:rsidR="00FF1462" w:rsidRPr="00780D02" w:rsidRDefault="00FF1462" w:rsidP="00F82A33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780D02">
        <w:rPr>
          <w:rFonts w:ascii="Times New Roman" w:hAnsi="Times New Roman" w:cs="Times New Roman"/>
          <w:sz w:val="28"/>
          <w:szCs w:val="28"/>
        </w:rPr>
        <w:t>Канівської спеціалізованої школи І-ІІІ ступенів №6</w:t>
      </w:r>
    </w:p>
    <w:p w:rsidR="00FF1462" w:rsidRPr="00780D02" w:rsidRDefault="00FF1462" w:rsidP="00F82A33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780D02">
        <w:rPr>
          <w:rFonts w:ascii="Times New Roman" w:hAnsi="Times New Roman" w:cs="Times New Roman"/>
          <w:sz w:val="28"/>
          <w:szCs w:val="28"/>
        </w:rPr>
        <w:t>з поглибленим вивченням іноземних мов</w:t>
      </w:r>
    </w:p>
    <w:p w:rsidR="00E05C6C" w:rsidRDefault="00451DE7" w:rsidP="00F82A33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780D02">
        <w:rPr>
          <w:rFonts w:ascii="Times New Roman" w:hAnsi="Times New Roman" w:cs="Times New Roman"/>
          <w:sz w:val="28"/>
          <w:szCs w:val="28"/>
        </w:rPr>
        <w:t>Канівської міської ради Черкаської області</w:t>
      </w:r>
    </w:p>
    <w:p w:rsidR="00BB11C3" w:rsidRPr="009661D6" w:rsidRDefault="00BB11C3" w:rsidP="00E05C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B3DF6" w:rsidRPr="00D14CBD" w:rsidRDefault="00AB0372" w:rsidP="008B3D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CBD">
        <w:rPr>
          <w:rFonts w:ascii="Times New Roman" w:hAnsi="Times New Roman" w:cs="Times New Roman"/>
          <w:sz w:val="28"/>
          <w:szCs w:val="28"/>
        </w:rPr>
        <w:t>ПРОФЕСІЙНИЙ САМОРОЗВИТОК ПЕДАГОГА,</w:t>
      </w:r>
      <w:r w:rsidRPr="00D14CBD">
        <w:rPr>
          <w:rFonts w:ascii="Times New Roman" w:hAnsi="Times New Roman" w:cs="Times New Roman"/>
          <w:sz w:val="28"/>
          <w:szCs w:val="28"/>
          <w:lang w:val="ru-RU"/>
        </w:rPr>
        <w:t xml:space="preserve"> АНАЛІЗ, ЦІКАВА ІНФОРМАЦІЯ ТА ПЕДАГОГІЧНІ ІДЕЇ, ЯКІ ЗНАЙШЛИ СВОЄ ВІДОБРАЖЕННЯ В ОСВІТНЬОМУ ПРОСТОРІ</w:t>
      </w:r>
      <w:bookmarkStart w:id="0" w:name="_GoBack"/>
      <w:bookmarkEnd w:id="0"/>
    </w:p>
    <w:p w:rsidR="00780D02" w:rsidRPr="00D14CBD" w:rsidRDefault="00780D02" w:rsidP="00780D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5AE7" w:rsidRPr="00780D02" w:rsidRDefault="0092770A" w:rsidP="00AB03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D02">
        <w:rPr>
          <w:rFonts w:ascii="Times New Roman" w:hAnsi="Times New Roman" w:cs="Times New Roman"/>
          <w:i/>
          <w:sz w:val="28"/>
          <w:szCs w:val="28"/>
        </w:rPr>
        <w:t>С</w:t>
      </w:r>
      <w:r w:rsidR="00CA5AE7" w:rsidRPr="00780D02">
        <w:rPr>
          <w:rFonts w:ascii="Times New Roman" w:hAnsi="Times New Roman" w:cs="Times New Roman"/>
          <w:i/>
          <w:sz w:val="28"/>
          <w:szCs w:val="28"/>
        </w:rPr>
        <w:t xml:space="preserve">ьогодні набуває актуальності і практичної значущості проблема створення педагогічних технологій, які б не тільки зберігали, а й покращували здоров’я дітей. Збереження і розвиток здоров’я мають стати змістом масової педагогічної практики, стрижнем сучасної освіти. </w:t>
      </w:r>
    </w:p>
    <w:p w:rsidR="00AB0372" w:rsidRDefault="00AB0372" w:rsidP="00780D02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7523F" w:rsidRPr="00780D02" w:rsidRDefault="0037523F" w:rsidP="00780D02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780D02">
        <w:rPr>
          <w:rStyle w:val="a3"/>
          <w:rFonts w:ascii="Times New Roman" w:hAnsi="Times New Roman"/>
          <w:b w:val="0"/>
          <w:sz w:val="28"/>
          <w:szCs w:val="28"/>
        </w:rPr>
        <w:t>Одним із основних завдань, які поставив перед собою педагогічний колектив школи – це створення належного освітнього середовища для розвитку здорової дитини, оволодіння навичками безпечного життя і здорової поведінки, формування в учнів свідомого ставлення не лише до власного життя і здоров</w:t>
      </w:r>
      <w:r w:rsidRPr="00780D02">
        <w:rPr>
          <w:rStyle w:val="a3"/>
          <w:rFonts w:ascii="Times New Roman" w:hAnsi="Times New Roman"/>
          <w:b w:val="0"/>
          <w:sz w:val="28"/>
          <w:szCs w:val="28"/>
          <w:lang w:val="ru-RU"/>
        </w:rPr>
        <w:t>’</w:t>
      </w:r>
      <w:r w:rsidRPr="00780D02">
        <w:rPr>
          <w:rStyle w:val="a3"/>
          <w:rFonts w:ascii="Times New Roman" w:hAnsi="Times New Roman"/>
          <w:b w:val="0"/>
          <w:sz w:val="28"/>
          <w:szCs w:val="28"/>
        </w:rPr>
        <w:t>я, а й оточуючих. У закладі розроблена система навчання і виховання здорової, гармонійно розвиненої особистості.</w:t>
      </w:r>
    </w:p>
    <w:p w:rsidR="00780D02" w:rsidRPr="00AB0372" w:rsidRDefault="00F31CEA" w:rsidP="00E05C6C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0372">
        <w:rPr>
          <w:rStyle w:val="a3"/>
          <w:rFonts w:ascii="Times New Roman" w:hAnsi="Times New Roman"/>
          <w:b w:val="0"/>
          <w:sz w:val="28"/>
          <w:szCs w:val="28"/>
        </w:rPr>
        <w:t>В школі створена дружня, комфортна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атмосфера 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для навчання та 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виховання підростаючого покоління</w:t>
      </w:r>
      <w:r w:rsidR="000C7902" w:rsidRPr="00AB0372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Міцний згуртований педагогічний коллектив, в якому кожен підтримує один одного, допомагає в скрутному становищі, кожен радіє успіхам кожного. Вчителі поважають своїх коллег, учнів, їх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батьків. На цьому прикладі ми навчаємо учнів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бути толерантними, вихованими, добрими, допомагати 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>іншим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. У нашій школі особливий позитивний психологічний клімат</w:t>
      </w:r>
      <w:r w:rsidR="00CE4175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, що дуже важливо. Щоденно педагоги з задоволенням поспішають на роботу. Можливо тому, що стосунки в колективі людяні і по сімейному теплі, тому що діти у нас добрі, виховані, хороші. 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E4175" w:rsidRPr="00AB0372">
        <w:rPr>
          <w:rStyle w:val="a3"/>
          <w:rFonts w:ascii="Times New Roman" w:hAnsi="Times New Roman"/>
          <w:b w:val="0"/>
          <w:sz w:val="28"/>
          <w:szCs w:val="28"/>
        </w:rPr>
        <w:lastRenderedPageBreak/>
        <w:t>Батьки учнів підтримують учителів, допомагають їм у творчій роботі та у створенні комфортних умов перебування дітей у приміщенні навчального закладу.</w:t>
      </w:r>
    </w:p>
    <w:p w:rsidR="00CE4175" w:rsidRPr="00AB0372" w:rsidRDefault="00CE4175" w:rsidP="00E05C6C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0372">
        <w:rPr>
          <w:rStyle w:val="a3"/>
          <w:rFonts w:ascii="Times New Roman" w:hAnsi="Times New Roman"/>
          <w:b w:val="0"/>
          <w:sz w:val="28"/>
          <w:szCs w:val="28"/>
        </w:rPr>
        <w:t>Навколо школи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учні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спільно з батьками та вчителями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розбили 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невеличкий парк, де можна відпочи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>ва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ти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та 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проводити різноманітні спільні цікаві заходи, ігри, з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магання на повітрі. Всі новачки, які 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вливаються в коллектив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дуже легко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адаптуються до нових умов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>У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чні беруть активну участь у житті 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>клас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у,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школи, міста,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>дол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учаються до Всеукраїнських та </w:t>
      </w:r>
      <w:r w:rsidR="004E2C8A" w:rsidRPr="00AB0372">
        <w:rPr>
          <w:rStyle w:val="a3"/>
          <w:rFonts w:ascii="Times New Roman" w:hAnsi="Times New Roman"/>
          <w:b w:val="0"/>
          <w:sz w:val="28"/>
          <w:szCs w:val="28"/>
        </w:rPr>
        <w:t>М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іжнародних проектів.</w:t>
      </w:r>
    </w:p>
    <w:p w:rsidR="00234E93" w:rsidRPr="00AB0372" w:rsidRDefault="00234E93" w:rsidP="00E05C6C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Вчителі створюють атмосферу успіху на своїх уроках. Використовують сучасні інтерактивні форми роботи, ІКТ-технології, різноманітні прийоми і методи навчання, практикують метод проектів, широко застосовують тренінгові заняття. Учні мають можливість отримати якісну освіту та демонструвати результати своєї діяльності перед однокласниками, вчителями, батьками. Шкільний колектив заохочує </w:t>
      </w:r>
      <w:r w:rsidR="006C18A8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дітей 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до якісного навчання.</w:t>
      </w:r>
    </w:p>
    <w:p w:rsidR="006C18A8" w:rsidRPr="00AB0372" w:rsidRDefault="00234E93" w:rsidP="00E05C6C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0372">
        <w:rPr>
          <w:rStyle w:val="a3"/>
          <w:rFonts w:ascii="Times New Roman" w:hAnsi="Times New Roman"/>
          <w:b w:val="0"/>
          <w:sz w:val="28"/>
          <w:szCs w:val="28"/>
        </w:rPr>
        <w:t>Таке явище</w:t>
      </w:r>
      <w:r w:rsidR="006C18A8" w:rsidRPr="00AB0372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як фізичне насильство до цього моменту в школі відсутнє. Постійною є профілактична робота педагогів і учнів-волонтерів серед учнівської громади, яка допомагає зняти напруження в колективі або між учнями, якщо виникає</w:t>
      </w:r>
      <w:r w:rsidR="006C18A8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таке  явище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. Спільна праця психолога, класних керівників, адміністрації школи, батьків, учнів дає позитивні результати. </w:t>
      </w:r>
    </w:p>
    <w:p w:rsidR="00234E93" w:rsidRPr="00AB0372" w:rsidRDefault="00897A75" w:rsidP="000C7902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Серед дітей відсутні порушники. Наші діти не стоять на обліку міліції та у відповідних спеціальних організаціях. Добрим словом та увагою можна добитися більших результатів, ніж </w:t>
      </w:r>
      <w:r w:rsidR="006C18A8" w:rsidRPr="00AB0372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залякуванням</w:t>
      </w:r>
      <w:r w:rsidR="006C18A8" w:rsidRPr="00AB0372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. Розмовляємо з кожною дитиною. Діти знають правила поведінки у школі, намагаються їх виконувати. Школа вчить не тільки знанням, а й як бути «Людиною».</w:t>
      </w:r>
    </w:p>
    <w:p w:rsidR="00897A75" w:rsidRPr="00AB0372" w:rsidRDefault="00897A75" w:rsidP="00E05C6C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0372">
        <w:rPr>
          <w:rStyle w:val="a3"/>
          <w:rFonts w:ascii="Times New Roman" w:hAnsi="Times New Roman"/>
          <w:b w:val="0"/>
          <w:sz w:val="28"/>
          <w:szCs w:val="28"/>
        </w:rPr>
        <w:t>Діти бувають різними і сприймати їх потрібно з повагою. Ми цьому вчимо наших учнів. Всі конфліктні ситуації вирішуємо конструктивно.</w:t>
      </w:r>
    </w:p>
    <w:p w:rsidR="00897A75" w:rsidRPr="00AB0372" w:rsidRDefault="00897A75" w:rsidP="00E05C6C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0372">
        <w:rPr>
          <w:rStyle w:val="a3"/>
          <w:rFonts w:ascii="Times New Roman" w:hAnsi="Times New Roman"/>
          <w:b w:val="0"/>
          <w:sz w:val="28"/>
          <w:szCs w:val="28"/>
        </w:rPr>
        <w:t>Постійною є співпраця між вчителями і батьками. Батьки п</w:t>
      </w:r>
      <w:r w:rsidR="00F40F1C" w:rsidRPr="00AB0372">
        <w:rPr>
          <w:rStyle w:val="a3"/>
          <w:rFonts w:ascii="Times New Roman" w:hAnsi="Times New Roman"/>
          <w:b w:val="0"/>
          <w:sz w:val="28"/>
          <w:szCs w:val="28"/>
        </w:rPr>
        <w:t>р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оінфор</w:t>
      </w:r>
      <w:r w:rsidR="00F71AB3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мовані про життя </w:t>
      </w:r>
      <w:r w:rsidR="00F40F1C" w:rsidRPr="00AB0372">
        <w:rPr>
          <w:rStyle w:val="a3"/>
          <w:rFonts w:ascii="Times New Roman" w:hAnsi="Times New Roman"/>
          <w:b w:val="0"/>
          <w:sz w:val="28"/>
          <w:szCs w:val="28"/>
        </w:rPr>
        <w:t>клас</w:t>
      </w:r>
      <w:r w:rsidR="00F71AB3" w:rsidRPr="00AB0372">
        <w:rPr>
          <w:rStyle w:val="a3"/>
          <w:rFonts w:ascii="Times New Roman" w:hAnsi="Times New Roman"/>
          <w:b w:val="0"/>
          <w:sz w:val="28"/>
          <w:szCs w:val="28"/>
        </w:rPr>
        <w:t>у,</w:t>
      </w:r>
      <w:r w:rsidR="00F40F1C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школи, мають можливість</w:t>
      </w:r>
      <w:r w:rsidR="00F71AB3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приходити на уроки</w:t>
      </w:r>
      <w:r w:rsidR="00F40F1C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та </w:t>
      </w:r>
      <w:r w:rsidR="00F71AB3" w:rsidRPr="00AB0372">
        <w:rPr>
          <w:rStyle w:val="a3"/>
          <w:rFonts w:ascii="Times New Roman" w:hAnsi="Times New Roman"/>
          <w:b w:val="0"/>
          <w:sz w:val="28"/>
          <w:szCs w:val="28"/>
        </w:rPr>
        <w:t>разом із вчителями прораховувати лінію навчання саме своєї дитини.</w:t>
      </w:r>
      <w:r w:rsidR="00F40F1C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Ми за тісні, </w:t>
      </w:r>
      <w:r w:rsidR="00F40F1C" w:rsidRPr="00AB0372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партнерські </w:t>
      </w:r>
      <w:r w:rsidR="00F71AB3" w:rsidRPr="00AB0372">
        <w:rPr>
          <w:rStyle w:val="a3"/>
          <w:rFonts w:ascii="Times New Roman" w:hAnsi="Times New Roman"/>
          <w:b w:val="0"/>
          <w:sz w:val="28"/>
          <w:szCs w:val="28"/>
        </w:rPr>
        <w:t>стосунки, тому що це запорука гарного навчання</w:t>
      </w:r>
      <w:r w:rsidR="00F40F1C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та виховання </w:t>
      </w:r>
      <w:r w:rsidR="00F71AB3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дітей. Батьки допомагають в ремонті школи, </w:t>
      </w:r>
      <w:r w:rsidR="00CE2E6B" w:rsidRPr="00AB0372">
        <w:rPr>
          <w:rStyle w:val="a3"/>
          <w:rFonts w:ascii="Times New Roman" w:hAnsi="Times New Roman"/>
          <w:b w:val="0"/>
          <w:sz w:val="28"/>
          <w:szCs w:val="28"/>
        </w:rPr>
        <w:t>беруть активну участь у</w:t>
      </w:r>
      <w:r w:rsidR="00F71AB3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різних заходах, </w:t>
      </w:r>
      <w:r w:rsidR="00CE2E6B" w:rsidRPr="00AB0372">
        <w:rPr>
          <w:rStyle w:val="a3"/>
          <w:rFonts w:ascii="Times New Roman" w:hAnsi="Times New Roman"/>
          <w:b w:val="0"/>
          <w:sz w:val="28"/>
          <w:szCs w:val="28"/>
        </w:rPr>
        <w:t>та</w:t>
      </w:r>
      <w:r w:rsidR="00F71AB3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покращенні матеріально-технічного забезпечення навчально-виховного процессу.</w:t>
      </w:r>
    </w:p>
    <w:p w:rsidR="00F71AB3" w:rsidRPr="00AB0372" w:rsidRDefault="00F71AB3" w:rsidP="00AB0372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0372">
        <w:rPr>
          <w:rStyle w:val="a3"/>
          <w:rFonts w:ascii="Times New Roman" w:hAnsi="Times New Roman"/>
          <w:b w:val="0"/>
          <w:sz w:val="28"/>
          <w:szCs w:val="28"/>
        </w:rPr>
        <w:t>Рівність у відношенні – запорука миру, взаєморозуміння, співпраці, розвитку. Всі можуть висловлювати свої думки, побажання. Ми вчимо толерантності в будь-яких проявах.</w:t>
      </w:r>
      <w:r w:rsidR="00965E3C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Всі учні, при бажанні та належному ставленні до своїх обов’язків, досяг</w:t>
      </w:r>
      <w:r w:rsidR="00CE2E6B" w:rsidRPr="00AB0372">
        <w:rPr>
          <w:rStyle w:val="a3"/>
          <w:rFonts w:ascii="Times New Roman" w:hAnsi="Times New Roman"/>
          <w:b w:val="0"/>
          <w:sz w:val="28"/>
          <w:szCs w:val="28"/>
        </w:rPr>
        <w:t>аю</w:t>
      </w:r>
      <w:r w:rsidR="00965E3C" w:rsidRPr="00AB0372">
        <w:rPr>
          <w:rStyle w:val="a3"/>
          <w:rFonts w:ascii="Times New Roman" w:hAnsi="Times New Roman"/>
          <w:b w:val="0"/>
          <w:sz w:val="28"/>
          <w:szCs w:val="28"/>
        </w:rPr>
        <w:t>т</w:t>
      </w:r>
      <w:r w:rsidR="00CE2E6B" w:rsidRPr="00AB0372">
        <w:rPr>
          <w:rStyle w:val="a3"/>
          <w:rFonts w:ascii="Times New Roman" w:hAnsi="Times New Roman"/>
          <w:b w:val="0"/>
          <w:sz w:val="28"/>
          <w:szCs w:val="28"/>
        </w:rPr>
        <w:t>ь</w:t>
      </w:r>
      <w:r w:rsidR="00965E3C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висот. Кожна людина сприймає світ по</w:t>
      </w:r>
      <w:r w:rsidR="00CE2E6B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65E3C" w:rsidRPr="00AB0372">
        <w:rPr>
          <w:rStyle w:val="a3"/>
          <w:rFonts w:ascii="Times New Roman" w:hAnsi="Times New Roman"/>
          <w:b w:val="0"/>
          <w:sz w:val="28"/>
          <w:szCs w:val="28"/>
        </w:rPr>
        <w:t>своєму. Ми вчимо наших дітей бути патріотами своєї школи, своєї країни.</w:t>
      </w:r>
    </w:p>
    <w:p w:rsidR="00965E3C" w:rsidRPr="00AB0372" w:rsidRDefault="00965E3C" w:rsidP="00E05C6C">
      <w:pPr>
        <w:pStyle w:val="ad"/>
        <w:spacing w:line="36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B0372">
        <w:rPr>
          <w:rStyle w:val="a3"/>
          <w:rFonts w:ascii="Times New Roman" w:hAnsi="Times New Roman"/>
          <w:b w:val="0"/>
          <w:sz w:val="28"/>
          <w:szCs w:val="28"/>
        </w:rPr>
        <w:t>Ми любимо наших учнів, поважаємо в кожному особистість. Учні платять</w:t>
      </w:r>
      <w:r w:rsidR="000C7902" w:rsidRPr="00AB0372">
        <w:rPr>
          <w:rStyle w:val="a3"/>
          <w:rFonts w:ascii="Times New Roman" w:hAnsi="Times New Roman"/>
          <w:b w:val="0"/>
          <w:sz w:val="28"/>
          <w:szCs w:val="28"/>
        </w:rPr>
        <w:t xml:space="preserve"> нам тим же. А щ</w:t>
      </w:r>
      <w:r w:rsidRPr="00AB0372">
        <w:rPr>
          <w:rStyle w:val="a3"/>
          <w:rFonts w:ascii="Times New Roman" w:hAnsi="Times New Roman"/>
          <w:b w:val="0"/>
          <w:sz w:val="28"/>
          <w:szCs w:val="28"/>
        </w:rPr>
        <w:t>о ще потрібно вчителю?</w:t>
      </w:r>
    </w:p>
    <w:p w:rsidR="00E05C6C" w:rsidRPr="00AB0372" w:rsidRDefault="00E05C6C" w:rsidP="00780D02">
      <w:pPr>
        <w:spacing w:line="36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A22B26" w:rsidRDefault="00A22B26" w:rsidP="00AB0372">
      <w:pPr>
        <w:pStyle w:val="ad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555C0">
        <w:rPr>
          <w:rFonts w:ascii="Times New Roman" w:hAnsi="Times New Roman"/>
          <w:b/>
          <w:sz w:val="28"/>
          <w:szCs w:val="28"/>
        </w:rPr>
        <w:t>Література</w:t>
      </w:r>
    </w:p>
    <w:p w:rsidR="00442F1B" w:rsidRDefault="00442F1B" w:rsidP="00442F1B">
      <w:pPr>
        <w:pStyle w:val="Style4"/>
        <w:widowControl/>
        <w:numPr>
          <w:ilvl w:val="0"/>
          <w:numId w:val="7"/>
        </w:numPr>
        <w:tabs>
          <w:tab w:val="left" w:pos="1022"/>
        </w:tabs>
        <w:spacing w:line="360" w:lineRule="auto"/>
        <w:ind w:left="0" w:firstLine="567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Ващенко О. Здоров</w:t>
      </w:r>
      <w:r>
        <w:rPr>
          <w:rStyle w:val="FontStyle14"/>
          <w:sz w:val="28"/>
          <w:szCs w:val="28"/>
          <w:lang w:eastAsia="uk-UA"/>
        </w:rPr>
        <w:t>’</w:t>
      </w:r>
      <w:r>
        <w:rPr>
          <w:rStyle w:val="FontStyle14"/>
          <w:sz w:val="28"/>
          <w:szCs w:val="28"/>
          <w:lang w:val="uk-UA" w:eastAsia="uk-UA"/>
        </w:rPr>
        <w:t>язберігаючі технології в загальноосвітніх навчальних закладах/ О. Ващенко, С. Сверидова// Директор школи.-</w:t>
      </w:r>
      <w:r w:rsidR="00154A6E">
        <w:rPr>
          <w:rStyle w:val="FontStyle14"/>
          <w:sz w:val="28"/>
          <w:szCs w:val="28"/>
          <w:lang w:val="uk-UA" w:eastAsia="uk-UA"/>
        </w:rPr>
        <w:t xml:space="preserve"> 2006.№20-с</w:t>
      </w:r>
      <w:r>
        <w:rPr>
          <w:rStyle w:val="FontStyle14"/>
          <w:sz w:val="28"/>
          <w:szCs w:val="28"/>
          <w:lang w:val="uk-UA" w:eastAsia="uk-UA"/>
        </w:rPr>
        <w:t>.12-15.</w:t>
      </w:r>
    </w:p>
    <w:p w:rsidR="00572EE4" w:rsidRPr="00572EE4" w:rsidRDefault="00442F1B" w:rsidP="00442F1B">
      <w:pPr>
        <w:pStyle w:val="Style4"/>
        <w:widowControl/>
        <w:numPr>
          <w:ilvl w:val="0"/>
          <w:numId w:val="7"/>
        </w:numPr>
        <w:tabs>
          <w:tab w:val="left" w:pos="1022"/>
        </w:tabs>
        <w:spacing w:line="360" w:lineRule="auto"/>
        <w:ind w:left="0" w:firstLine="567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Здоров</w:t>
      </w:r>
      <w:r w:rsidR="00572EE4" w:rsidRPr="00572EE4">
        <w:rPr>
          <w:rStyle w:val="FontStyle14"/>
          <w:sz w:val="28"/>
          <w:szCs w:val="28"/>
          <w:lang w:eastAsia="uk-UA"/>
        </w:rPr>
        <w:t>’</w:t>
      </w:r>
      <w:r>
        <w:rPr>
          <w:rStyle w:val="FontStyle14"/>
          <w:sz w:val="28"/>
          <w:szCs w:val="28"/>
          <w:lang w:val="uk-UA" w:eastAsia="uk-UA"/>
        </w:rPr>
        <w:t xml:space="preserve">язберігаючі технології у навчальному закладі/ упоряд. </w:t>
      </w:r>
    </w:p>
    <w:p w:rsidR="00442F1B" w:rsidRDefault="00442F1B" w:rsidP="00572EE4">
      <w:pPr>
        <w:pStyle w:val="Style4"/>
        <w:widowControl/>
        <w:tabs>
          <w:tab w:val="left" w:pos="1022"/>
        </w:tabs>
        <w:spacing w:line="360" w:lineRule="auto"/>
        <w:ind w:firstLine="0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О. Колонкова, О. Литовченко.- К.: Шкільний світ,2009.</w:t>
      </w:r>
      <w:r w:rsidR="002174AD">
        <w:rPr>
          <w:rStyle w:val="FontStyle14"/>
          <w:sz w:val="28"/>
          <w:szCs w:val="28"/>
          <w:lang w:val="uk-UA" w:eastAsia="uk-UA"/>
        </w:rPr>
        <w:t xml:space="preserve"> – 10 с.</w:t>
      </w:r>
    </w:p>
    <w:p w:rsidR="00572EE4" w:rsidRPr="00572EE4" w:rsidRDefault="00442F1B" w:rsidP="00442F1B">
      <w:pPr>
        <w:pStyle w:val="Style4"/>
        <w:widowControl/>
        <w:numPr>
          <w:ilvl w:val="0"/>
          <w:numId w:val="7"/>
        </w:numPr>
        <w:tabs>
          <w:tab w:val="clear" w:pos="720"/>
          <w:tab w:val="left" w:pos="0"/>
          <w:tab w:val="num" w:pos="360"/>
          <w:tab w:val="left" w:pos="1022"/>
        </w:tabs>
        <w:spacing w:line="360" w:lineRule="auto"/>
        <w:ind w:left="0" w:firstLine="567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val="uk-UA" w:eastAsia="uk-UA"/>
        </w:rPr>
        <w:t>Здоров</w:t>
      </w:r>
      <w:r w:rsidR="00572EE4" w:rsidRPr="00572EE4">
        <w:rPr>
          <w:rStyle w:val="FontStyle14"/>
          <w:sz w:val="28"/>
          <w:szCs w:val="28"/>
          <w:lang w:eastAsia="uk-UA"/>
        </w:rPr>
        <w:t>’</w:t>
      </w:r>
      <w:r>
        <w:rPr>
          <w:rStyle w:val="FontStyle14"/>
          <w:sz w:val="28"/>
          <w:szCs w:val="28"/>
          <w:lang w:val="uk-UA" w:eastAsia="uk-UA"/>
        </w:rPr>
        <w:t xml:space="preserve">язберігаючі технології у навчальному закладі/ упоряд. </w:t>
      </w:r>
    </w:p>
    <w:p w:rsidR="00442F1B" w:rsidRDefault="00442F1B" w:rsidP="00572EE4">
      <w:pPr>
        <w:pStyle w:val="Style4"/>
        <w:widowControl/>
        <w:tabs>
          <w:tab w:val="left" w:pos="0"/>
          <w:tab w:val="left" w:pos="1022"/>
        </w:tabs>
        <w:spacing w:line="360" w:lineRule="auto"/>
        <w:ind w:firstLine="0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О. Колонкова, О. Литовченко.- К.: Шкільний світ,2009</w:t>
      </w:r>
      <w:r w:rsidR="002174AD">
        <w:rPr>
          <w:rStyle w:val="FontStyle14"/>
          <w:sz w:val="28"/>
          <w:szCs w:val="28"/>
          <w:lang w:val="uk-UA" w:eastAsia="uk-UA"/>
        </w:rPr>
        <w:t>. – 5 с.</w:t>
      </w:r>
    </w:p>
    <w:p w:rsidR="00AB0372" w:rsidRPr="00AB0372" w:rsidRDefault="00AB0372" w:rsidP="00AB0372">
      <w:pPr>
        <w:pStyle w:val="Style4"/>
        <w:widowControl/>
        <w:tabs>
          <w:tab w:val="left" w:pos="0"/>
          <w:tab w:val="left" w:pos="1022"/>
        </w:tabs>
        <w:spacing w:line="360" w:lineRule="auto"/>
        <w:ind w:firstLine="567"/>
        <w:rPr>
          <w:rStyle w:val="FontStyle14"/>
          <w:sz w:val="28"/>
          <w:szCs w:val="28"/>
          <w:lang w:val="uk-UA" w:eastAsia="uk-UA"/>
        </w:rPr>
      </w:pPr>
      <w:r w:rsidRPr="00AB0372">
        <w:rPr>
          <w:sz w:val="28"/>
          <w:szCs w:val="28"/>
          <w:lang w:val="uk-UA"/>
        </w:rPr>
        <w:t>4. Євтух</w:t>
      </w:r>
      <w:r w:rsidRPr="00AB0372">
        <w:rPr>
          <w:sz w:val="28"/>
          <w:szCs w:val="28"/>
        </w:rPr>
        <w:t> </w:t>
      </w:r>
      <w:r w:rsidRPr="00AB0372">
        <w:rPr>
          <w:sz w:val="28"/>
          <w:szCs w:val="28"/>
          <w:lang w:val="uk-UA"/>
        </w:rPr>
        <w:t>М.</w:t>
      </w:r>
      <w:r w:rsidRPr="00AB0372">
        <w:rPr>
          <w:sz w:val="28"/>
          <w:szCs w:val="28"/>
        </w:rPr>
        <w:t> </w:t>
      </w:r>
      <w:r w:rsidRPr="00AB0372">
        <w:rPr>
          <w:sz w:val="28"/>
          <w:szCs w:val="28"/>
          <w:lang w:val="uk-UA"/>
        </w:rPr>
        <w:t>Б., Черкашина Т.В. Культура взаємин / М. Б. Євтух, Т. В Черкашина : підруч. – 3-тє вид., переробл. і доп. – Черкаси : Видавець Чабаненко</w:t>
      </w:r>
      <w:r w:rsidRPr="00AB0372">
        <w:rPr>
          <w:sz w:val="28"/>
          <w:szCs w:val="28"/>
        </w:rPr>
        <w:t> </w:t>
      </w:r>
      <w:r w:rsidRPr="00AB0372">
        <w:rPr>
          <w:sz w:val="28"/>
          <w:szCs w:val="28"/>
          <w:lang w:val="uk-UA"/>
        </w:rPr>
        <w:t>Ю.</w:t>
      </w:r>
      <w:r w:rsidRPr="00AB0372">
        <w:rPr>
          <w:sz w:val="28"/>
          <w:szCs w:val="28"/>
        </w:rPr>
        <w:t> </w:t>
      </w:r>
      <w:r w:rsidRPr="00AB0372">
        <w:rPr>
          <w:sz w:val="28"/>
          <w:szCs w:val="28"/>
          <w:lang w:val="uk-UA"/>
        </w:rPr>
        <w:t>А., 2012. – 340</w:t>
      </w:r>
      <w:r w:rsidRPr="00AB0372">
        <w:rPr>
          <w:sz w:val="28"/>
          <w:szCs w:val="28"/>
        </w:rPr>
        <w:t> </w:t>
      </w:r>
      <w:r w:rsidRPr="00AB0372">
        <w:rPr>
          <w:sz w:val="28"/>
          <w:szCs w:val="28"/>
          <w:lang w:val="uk-UA"/>
        </w:rPr>
        <w:t>с</w:t>
      </w:r>
    </w:p>
    <w:p w:rsidR="00442F1B" w:rsidRPr="00AB0372" w:rsidRDefault="00442F1B"/>
    <w:sectPr w:rsidR="00442F1B" w:rsidRPr="00AB0372" w:rsidSect="00E05C6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64" w:rsidRDefault="00867364" w:rsidP="00FF1462">
      <w:pPr>
        <w:spacing w:after="0" w:line="240" w:lineRule="auto"/>
      </w:pPr>
      <w:r>
        <w:separator/>
      </w:r>
    </w:p>
  </w:endnote>
  <w:endnote w:type="continuationSeparator" w:id="0">
    <w:p w:rsidR="00867364" w:rsidRDefault="00867364" w:rsidP="00FF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64" w:rsidRDefault="00867364" w:rsidP="00FF1462">
      <w:pPr>
        <w:spacing w:after="0" w:line="240" w:lineRule="auto"/>
      </w:pPr>
      <w:r>
        <w:separator/>
      </w:r>
    </w:p>
  </w:footnote>
  <w:footnote w:type="continuationSeparator" w:id="0">
    <w:p w:rsidR="00867364" w:rsidRDefault="00867364" w:rsidP="00FF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3A2"/>
    <w:multiLevelType w:val="hybridMultilevel"/>
    <w:tmpl w:val="79985260"/>
    <w:lvl w:ilvl="0" w:tplc="B894B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0FF8"/>
    <w:multiLevelType w:val="hybridMultilevel"/>
    <w:tmpl w:val="82B246B6"/>
    <w:lvl w:ilvl="0" w:tplc="367A6E72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32E6"/>
    <w:multiLevelType w:val="hybridMultilevel"/>
    <w:tmpl w:val="C194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63647"/>
    <w:multiLevelType w:val="hybridMultilevel"/>
    <w:tmpl w:val="2F44CFC4"/>
    <w:lvl w:ilvl="0" w:tplc="8BBADB9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80C91"/>
    <w:multiLevelType w:val="hybridMultilevel"/>
    <w:tmpl w:val="343A024E"/>
    <w:lvl w:ilvl="0" w:tplc="36941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3F579D"/>
    <w:multiLevelType w:val="hybridMultilevel"/>
    <w:tmpl w:val="F8DCC0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B09C4"/>
    <w:multiLevelType w:val="hybridMultilevel"/>
    <w:tmpl w:val="879AA124"/>
    <w:lvl w:ilvl="0" w:tplc="654EFF16">
      <w:start w:val="20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23F"/>
    <w:rsid w:val="000056D2"/>
    <w:rsid w:val="000562F7"/>
    <w:rsid w:val="000C7902"/>
    <w:rsid w:val="00106D15"/>
    <w:rsid w:val="00113B38"/>
    <w:rsid w:val="00153E3B"/>
    <w:rsid w:val="00154A6E"/>
    <w:rsid w:val="00156720"/>
    <w:rsid w:val="001C5F37"/>
    <w:rsid w:val="002174AD"/>
    <w:rsid w:val="00234E93"/>
    <w:rsid w:val="0030652E"/>
    <w:rsid w:val="0037523F"/>
    <w:rsid w:val="003E3ED3"/>
    <w:rsid w:val="004023C7"/>
    <w:rsid w:val="00442F1B"/>
    <w:rsid w:val="00451DE7"/>
    <w:rsid w:val="004527C1"/>
    <w:rsid w:val="004E2C8A"/>
    <w:rsid w:val="005709AD"/>
    <w:rsid w:val="00572EE4"/>
    <w:rsid w:val="00602D48"/>
    <w:rsid w:val="006472AE"/>
    <w:rsid w:val="006940B1"/>
    <w:rsid w:val="006C18A8"/>
    <w:rsid w:val="006D5D7D"/>
    <w:rsid w:val="006D62E8"/>
    <w:rsid w:val="0070131A"/>
    <w:rsid w:val="007455D2"/>
    <w:rsid w:val="00780D02"/>
    <w:rsid w:val="00794F5F"/>
    <w:rsid w:val="008431FB"/>
    <w:rsid w:val="00843221"/>
    <w:rsid w:val="0084423D"/>
    <w:rsid w:val="00867364"/>
    <w:rsid w:val="00897A75"/>
    <w:rsid w:val="008B3DF6"/>
    <w:rsid w:val="0092770A"/>
    <w:rsid w:val="00965E3C"/>
    <w:rsid w:val="009661D6"/>
    <w:rsid w:val="009D2E0E"/>
    <w:rsid w:val="00A07436"/>
    <w:rsid w:val="00A22B26"/>
    <w:rsid w:val="00A33AC4"/>
    <w:rsid w:val="00AB0372"/>
    <w:rsid w:val="00BB11C3"/>
    <w:rsid w:val="00BD5B29"/>
    <w:rsid w:val="00BE46FC"/>
    <w:rsid w:val="00C61279"/>
    <w:rsid w:val="00C91A27"/>
    <w:rsid w:val="00C93F92"/>
    <w:rsid w:val="00CA5AE7"/>
    <w:rsid w:val="00CE2E6B"/>
    <w:rsid w:val="00CE4175"/>
    <w:rsid w:val="00D14CBD"/>
    <w:rsid w:val="00DC41B9"/>
    <w:rsid w:val="00DF5560"/>
    <w:rsid w:val="00E05C6C"/>
    <w:rsid w:val="00E302B0"/>
    <w:rsid w:val="00E66F8A"/>
    <w:rsid w:val="00E832F1"/>
    <w:rsid w:val="00EB23B1"/>
    <w:rsid w:val="00ED6A7D"/>
    <w:rsid w:val="00EF216F"/>
    <w:rsid w:val="00EF52C5"/>
    <w:rsid w:val="00F22C42"/>
    <w:rsid w:val="00F31CEA"/>
    <w:rsid w:val="00F40F1C"/>
    <w:rsid w:val="00F71AB3"/>
    <w:rsid w:val="00F82A3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2C2A0-62DF-48D2-902B-26E22C53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523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37523F"/>
    <w:pPr>
      <w:ind w:left="720"/>
      <w:contextualSpacing/>
    </w:pPr>
  </w:style>
  <w:style w:type="paragraph" w:customStyle="1" w:styleId="1">
    <w:name w:val="Абзац списка1"/>
    <w:basedOn w:val="a"/>
    <w:rsid w:val="0037523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0">
    <w:name w:val="Без интервала1"/>
    <w:rsid w:val="0037523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title">
    <w:name w:val="ptitle"/>
    <w:basedOn w:val="a0"/>
    <w:rsid w:val="0037523F"/>
    <w:rPr>
      <w:rFonts w:cs="Times New Roman"/>
    </w:rPr>
  </w:style>
  <w:style w:type="paragraph" w:styleId="a5">
    <w:name w:val="Body Text"/>
    <w:basedOn w:val="a"/>
    <w:link w:val="a6"/>
    <w:semiHidden/>
    <w:rsid w:val="003752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52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23F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FF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1462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FF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1462"/>
    <w:rPr>
      <w:lang w:val="uk-UA"/>
    </w:rPr>
  </w:style>
  <w:style w:type="paragraph" w:styleId="ad">
    <w:name w:val="No Spacing"/>
    <w:uiPriority w:val="1"/>
    <w:qFormat/>
    <w:rsid w:val="00780D02"/>
    <w:pPr>
      <w:spacing w:after="0" w:line="240" w:lineRule="auto"/>
    </w:pPr>
    <w:rPr>
      <w:lang w:val="uk-UA"/>
    </w:rPr>
  </w:style>
  <w:style w:type="table" w:styleId="ae">
    <w:name w:val="Table Grid"/>
    <w:basedOn w:val="a1"/>
    <w:uiPriority w:val="59"/>
    <w:rsid w:val="0074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42F1B"/>
    <w:pPr>
      <w:widowControl w:val="0"/>
      <w:autoSpaceDE w:val="0"/>
      <w:autoSpaceDN w:val="0"/>
      <w:adjustRightInd w:val="0"/>
      <w:spacing w:after="0" w:line="26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442F1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608D0C-648E-482E-894E-8584EF8F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3098</Words>
  <Characters>1766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67</cp:revision>
  <dcterms:created xsi:type="dcterms:W3CDTF">2017-02-10T08:33:00Z</dcterms:created>
  <dcterms:modified xsi:type="dcterms:W3CDTF">2019-04-06T12:21:00Z</dcterms:modified>
</cp:coreProperties>
</file>