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44" w:rsidRPr="009F4444" w:rsidRDefault="009F4444" w:rsidP="009F4444">
      <w:pPr>
        <w:shd w:val="clear" w:color="auto" w:fill="FFFFFF"/>
        <w:spacing w:after="270" w:line="240" w:lineRule="auto"/>
        <w:jc w:val="center"/>
        <w:outlineLvl w:val="1"/>
        <w:rPr>
          <w:rFonts w:ascii="Arial" w:eastAsia="Times New Roman" w:hAnsi="Arial" w:cs="Arial"/>
          <w:b/>
          <w:caps/>
          <w:color w:val="6D6E71"/>
          <w:sz w:val="28"/>
          <w:szCs w:val="28"/>
          <w:lang w:eastAsia="uk-UA"/>
        </w:rPr>
      </w:pPr>
      <w:r w:rsidRPr="009F4444">
        <w:rPr>
          <w:rFonts w:ascii="Arial" w:eastAsia="Times New Roman" w:hAnsi="Arial" w:cs="Arial"/>
          <w:b/>
          <w:caps/>
          <w:color w:val="6D6E71"/>
          <w:sz w:val="28"/>
          <w:szCs w:val="28"/>
          <w:lang w:eastAsia="uk-UA"/>
        </w:rPr>
        <w:t>СКЛАДНИКИ НАЦІОНАЛЬНОГО МУЛЬТИПРЕДМЕТНОГО ТЕСТУ: МАТЕМАТИКА</w:t>
      </w:r>
    </w:p>
    <w:p w:rsidR="00F77F07" w:rsidRDefault="009F4444" w:rsidP="003F29F2">
      <w:pPr>
        <w:jc w:val="center"/>
      </w:pPr>
      <w:r>
        <w:rPr>
          <w:noProof/>
          <w:lang w:eastAsia="uk-UA"/>
        </w:rPr>
        <w:drawing>
          <wp:inline distT="0" distB="0" distL="0" distR="0" wp14:anchorId="010B6E3E" wp14:editId="409B6A0C">
            <wp:extent cx="5915025" cy="275354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781" t="20645" r="16062" b="37021"/>
                    <a:stretch/>
                  </pic:blipFill>
                  <pic:spPr bwMode="auto">
                    <a:xfrm>
                      <a:off x="0" y="0"/>
                      <a:ext cx="5926089" cy="2758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Замість традиційного ЗНО лише у 2022 році випускники складатимуть </w:t>
      </w:r>
      <w:hyperlink r:id="rId6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 xml:space="preserve">національний </w:t>
        </w:r>
        <w:proofErr w:type="spellStart"/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мультипредметний</w:t>
        </w:r>
        <w:proofErr w:type="spellEnd"/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 xml:space="preserve"> тест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 (НМТ), який проводитимуть у комп’ютерному форматі.  Це випробування міститиме три блоки завдань:</w:t>
      </w:r>
    </w:p>
    <w:p w:rsidR="003F29F2" w:rsidRPr="003F29F2" w:rsidRDefault="003F29F2" w:rsidP="003F2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hyperlink r:id="rId7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з української мови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, </w:t>
      </w:r>
    </w:p>
    <w:p w:rsidR="003F29F2" w:rsidRPr="003F29F2" w:rsidRDefault="003F29F2" w:rsidP="003F2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з математики та </w:t>
      </w:r>
    </w:p>
    <w:p w:rsidR="003F29F2" w:rsidRPr="003F29F2" w:rsidRDefault="003F29F2" w:rsidP="003F2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з історії України. 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i/>
          <w:iCs/>
          <w:color w:val="0D0D0D"/>
          <w:sz w:val="28"/>
          <w:szCs w:val="28"/>
          <w:lang w:eastAsia="uk-UA"/>
        </w:rPr>
        <w:t>У цій публікації ми повідомимо про </w:t>
      </w:r>
      <w:r w:rsidRPr="003F29F2"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uk-UA"/>
        </w:rPr>
        <w:t>зміст, структуру й оцінювання блоку НМТ з математики</w:t>
      </w:r>
      <w:r w:rsidRPr="003F29F2">
        <w:rPr>
          <w:rFonts w:ascii="Arial" w:eastAsia="Times New Roman" w:hAnsi="Arial" w:cs="Arial"/>
          <w:i/>
          <w:iCs/>
          <w:color w:val="0D0D0D"/>
          <w:sz w:val="28"/>
          <w:szCs w:val="28"/>
          <w:lang w:eastAsia="uk-UA"/>
        </w:rPr>
        <w:t>. Невдовзі підготуємо такий матеріал про блок з історії України, а вже наприкінці квітня ви зможете ознайомитися з </w:t>
      </w:r>
      <w:r w:rsidRPr="003F29F2"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uk-UA"/>
        </w:rPr>
        <w:t>демонстраційним варіантом НМТ</w:t>
      </w:r>
      <w:r w:rsidRPr="003F29F2">
        <w:rPr>
          <w:rFonts w:ascii="Arial" w:eastAsia="Times New Roman" w:hAnsi="Arial" w:cs="Arial"/>
          <w:i/>
          <w:iCs/>
          <w:color w:val="0D0D0D"/>
          <w:sz w:val="28"/>
          <w:szCs w:val="28"/>
          <w:lang w:eastAsia="uk-UA"/>
        </w:rPr>
        <w:t>. Якщо ви ще не ознайомилися з матеріалами про тестування з української мови, перегляньте їх </w:t>
      </w:r>
      <w:hyperlink r:id="rId8" w:tgtFrame="_blank" w:history="1">
        <w:r w:rsidRPr="003F29F2">
          <w:rPr>
            <w:rFonts w:ascii="Arial" w:eastAsia="Times New Roman" w:hAnsi="Arial" w:cs="Arial"/>
            <w:i/>
            <w:iCs/>
            <w:color w:val="337AB7"/>
            <w:sz w:val="28"/>
            <w:szCs w:val="28"/>
            <w:lang w:eastAsia="uk-UA"/>
          </w:rPr>
          <w:t>тут</w:t>
        </w:r>
      </w:hyperlink>
      <w:r w:rsidRPr="003F29F2">
        <w:rPr>
          <w:rFonts w:ascii="Arial" w:eastAsia="Times New Roman" w:hAnsi="Arial" w:cs="Arial"/>
          <w:i/>
          <w:iCs/>
          <w:color w:val="0D0D0D"/>
          <w:sz w:val="28"/>
          <w:szCs w:val="28"/>
          <w:lang w:eastAsia="uk-UA"/>
        </w:rPr>
        <w:t>. 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b/>
          <w:bCs/>
          <w:color w:val="000080"/>
          <w:sz w:val="28"/>
          <w:szCs w:val="28"/>
          <w:lang w:eastAsia="uk-UA"/>
        </w:rPr>
        <w:t>Яким буде зміст завдань блоку НМТ з математики?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Зміст завдань блоку НМТ з математики буде відповідати </w:t>
      </w:r>
      <w:hyperlink r:id="rId9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чинній програмі ЗНО з математики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. Ця програма охоплює всі теми з алгебри й геометрії, які вивчалися у шкільному курсі, а саме: </w:t>
      </w:r>
    </w:p>
    <w:p w:rsidR="003F29F2" w:rsidRPr="003F29F2" w:rsidRDefault="003F29F2" w:rsidP="003F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«Числа і вирази»;</w:t>
      </w:r>
    </w:p>
    <w:p w:rsidR="003F29F2" w:rsidRPr="003F29F2" w:rsidRDefault="003F29F2" w:rsidP="003F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«Рівняння, нерівності і їх системи»;</w:t>
      </w:r>
    </w:p>
    <w:p w:rsidR="003F29F2" w:rsidRPr="003F29F2" w:rsidRDefault="003F29F2" w:rsidP="003F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«Функції»;</w:t>
      </w:r>
    </w:p>
    <w:p w:rsidR="003F29F2" w:rsidRPr="003F29F2" w:rsidRDefault="003F29F2" w:rsidP="003F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«Ймовірність випадкової події, вибіркові характеристики (середнє значення), аналіз діаграм та графіків»;</w:t>
      </w:r>
    </w:p>
    <w:p w:rsidR="003F29F2" w:rsidRPr="003F29F2" w:rsidRDefault="003F29F2" w:rsidP="003F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«Планіметрія»;</w:t>
      </w:r>
    </w:p>
    <w:p w:rsidR="003F29F2" w:rsidRPr="003F29F2" w:rsidRDefault="003F29F2" w:rsidP="003F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«Стереометрія».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b/>
          <w:bCs/>
          <w:color w:val="000080"/>
          <w:sz w:val="28"/>
          <w:szCs w:val="28"/>
          <w:lang w:eastAsia="uk-UA"/>
        </w:rPr>
        <w:t>Яка структура блоку НМТ з математики?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lastRenderedPageBreak/>
        <w:t>Усього в блоці НМТ з математики буде </w:t>
      </w:r>
      <w:r w:rsidRPr="003F29F2">
        <w:rPr>
          <w:rFonts w:ascii="Arial" w:eastAsia="Times New Roman" w:hAnsi="Arial" w:cs="Arial"/>
          <w:b/>
          <w:bCs/>
          <w:color w:val="0D0D0D"/>
          <w:sz w:val="28"/>
          <w:szCs w:val="28"/>
          <w:lang w:eastAsia="uk-UA"/>
        </w:rPr>
        <w:t>20 завдань</w:t>
      </w: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, з-поміж яких: </w:t>
      </w:r>
    </w:p>
    <w:p w:rsidR="003F29F2" w:rsidRPr="003F29F2" w:rsidRDefault="003F29F2" w:rsidP="003F29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14 завдань з вибором однієї правильної відповіді з п’яти запропонованих варіантів;</w:t>
      </w:r>
    </w:p>
    <w:p w:rsidR="003F29F2" w:rsidRPr="003F29F2" w:rsidRDefault="003F29F2" w:rsidP="003F29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4 завдання на встановлення відповідності (потрібно встановити по 3 «логічні пари»);</w:t>
      </w:r>
    </w:p>
    <w:p w:rsidR="003F29F2" w:rsidRPr="003F29F2" w:rsidRDefault="003F29F2" w:rsidP="003F29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2 завдання відкритої форми з короткою відповіддю (неструктуровані завдання).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Зверніть увагу, що в блоці НМТ з математики </w:t>
      </w:r>
      <w:r w:rsidRPr="003F29F2">
        <w:rPr>
          <w:rFonts w:ascii="Arial" w:eastAsia="Times New Roman" w:hAnsi="Arial" w:cs="Arial"/>
          <w:b/>
          <w:bCs/>
          <w:color w:val="0D0D0D"/>
          <w:sz w:val="28"/>
          <w:szCs w:val="28"/>
          <w:lang w:eastAsia="uk-UA"/>
        </w:rPr>
        <w:t>не буде завдань відкритої форми з розгорнутою відповіддю. 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b/>
          <w:bCs/>
          <w:color w:val="000080"/>
          <w:sz w:val="28"/>
          <w:szCs w:val="28"/>
          <w:lang w:eastAsia="uk-UA"/>
        </w:rPr>
        <w:t>Як будуть оцінювати завдання блоку НМТ з математики?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Завдання з математики буде оцінено відповідно до схеми нарахування балів, застосовуваної в ЗНО. Тобто по 1 тестовому балу буде нараховано за кожну правильну відповідь на завдання з вибором однієї правильної відповіді, по 1 тестовому балу за кожну правильно визначену логічну пару в завданнях на встановлення відповідності та по 2 бали за кожну правильну коротку відповідь. Отже, за виконання завдань блоку НМТ з математики можна отримати від  0 до 30 балів.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Свій результат (тобто кількість набраних балів за правильно виконані завдання) ви знатимете після виконання блоків НМТ. Пізніше результат кожного блоку буде також переведено в шкалу 100</w:t>
      </w:r>
      <w:r w:rsidRPr="003F29F2">
        <w:rPr>
          <w:rFonts w:ascii="Arial" w:eastAsia="Times New Roman" w:hAnsi="Arial" w:cs="Arial"/>
          <w:i/>
          <w:iCs/>
          <w:color w:val="0D0D0D"/>
          <w:sz w:val="28"/>
          <w:szCs w:val="28"/>
          <w:lang w:eastAsia="uk-UA"/>
        </w:rPr>
        <w:t>–</w:t>
      </w: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200 балів. Для отримання результату за шкалою 100</w:t>
      </w:r>
      <w:r w:rsidRPr="003F29F2">
        <w:rPr>
          <w:rFonts w:ascii="Arial" w:eastAsia="Times New Roman" w:hAnsi="Arial" w:cs="Arial"/>
          <w:i/>
          <w:iCs/>
          <w:color w:val="0D0D0D"/>
          <w:sz w:val="28"/>
          <w:szCs w:val="28"/>
          <w:lang w:eastAsia="uk-UA"/>
        </w:rPr>
        <w:t>–</w:t>
      </w: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200 достатньо буде набрати хоча б один тестовий бал. 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b/>
          <w:bCs/>
          <w:color w:val="000080"/>
          <w:sz w:val="28"/>
          <w:szCs w:val="28"/>
          <w:lang w:eastAsia="uk-UA"/>
        </w:rPr>
        <w:t>Чи до снаги розв’язати завдання тим, хто вивчав математику на рівні стандарту?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Так. Завдання з математики зможуть розв’язати не лише ті, хто вивчав математику на профільному рівні, а й ті, хто вивчав її на рівні стандарту. Адже здебільшого завдання відповідають саме програмі рівня стандарту. До того ж кожному учаснику тестування буде надана можливість скористатися надрукованими довідковими матеріалами, із якими пропонуємо ознайомитися заздалегідь (</w:t>
      </w:r>
      <w:hyperlink r:id="rId10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тут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). 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Для розв’язання завдань з математики упродовж тестування можна буде скористатися чернеткою.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b/>
          <w:bCs/>
          <w:color w:val="000080"/>
          <w:sz w:val="28"/>
          <w:szCs w:val="28"/>
          <w:lang w:eastAsia="uk-UA"/>
        </w:rPr>
        <w:t>Як підготуватися до виконання завдань блоку НМТ з математики? </w:t>
      </w:r>
    </w:p>
    <w:p w:rsidR="003F29F2" w:rsidRPr="003F29F2" w:rsidRDefault="003F29F2" w:rsidP="003F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 xml:space="preserve">Передусім, безперечно, варто продовжувати ретельно працювати над шкільною програмою з математики, відвідуючи онлайн або </w:t>
      </w:r>
      <w:proofErr w:type="spellStart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офлайн</w:t>
      </w:r>
      <w:proofErr w:type="spellEnd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 xml:space="preserve"> </w:t>
      </w:r>
      <w:proofErr w:type="spellStart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уроки</w:t>
      </w:r>
      <w:proofErr w:type="spellEnd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 xml:space="preserve">, які проводять ваші вчителі, або </w:t>
      </w:r>
      <w:proofErr w:type="spellStart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уроки</w:t>
      </w:r>
      <w:proofErr w:type="spellEnd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 </w:t>
      </w:r>
      <w:hyperlink r:id="rId11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Всеукраїнської школи онлайн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. А для самостійного тренування доречно використовувати: </w:t>
      </w:r>
    </w:p>
    <w:p w:rsidR="003F29F2" w:rsidRPr="003F29F2" w:rsidRDefault="003F29F2" w:rsidP="003F2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lastRenderedPageBreak/>
        <w:t>тести минулих років, розміщені в розділі «</w:t>
      </w:r>
      <w:hyperlink r:id="rId12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Підготовка. Тести минулих років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», де обирайте закладки «Математика» та «Математика (завдання рівня стандарту»;</w:t>
      </w:r>
    </w:p>
    <w:p w:rsidR="003F29F2" w:rsidRPr="003F29F2" w:rsidRDefault="003F29F2" w:rsidP="003F2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proofErr w:type="spellStart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відеороз’яснення</w:t>
      </w:r>
      <w:proofErr w:type="spellEnd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 xml:space="preserve"> до завдань ЗНО минулих років: </w:t>
      </w:r>
      <w:hyperlink r:id="rId13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Пробне ЗНО-2020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; </w:t>
      </w:r>
      <w:hyperlink r:id="rId14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Пробне ЗНО-2021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(</w:t>
      </w:r>
      <w:hyperlink r:id="rId15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відео №1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; </w:t>
      </w:r>
      <w:hyperlink r:id="rId16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відео №2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; </w:t>
      </w:r>
      <w:hyperlink r:id="rId17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відео №3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; </w:t>
      </w:r>
      <w:hyperlink r:id="rId18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відео №4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); </w:t>
      </w:r>
      <w:hyperlink r:id="rId19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Підготовка до ЗНО-2021</w:t>
        </w:r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; </w:t>
      </w:r>
      <w:hyperlink r:id="rId20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Підготовка до ЗНО-2022;</w:t>
        </w:r>
      </w:hyperlink>
    </w:p>
    <w:p w:rsidR="003F29F2" w:rsidRPr="003F29F2" w:rsidRDefault="003F29F2" w:rsidP="003F2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короткі тематичні тести в  </w:t>
      </w:r>
      <w:hyperlink r:id="rId21" w:tgtFrame="_blank" w:history="1"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онлайн-</w:t>
        </w:r>
        <w:proofErr w:type="spellStart"/>
        <w:r w:rsidRPr="003F29F2">
          <w:rPr>
            <w:rFonts w:ascii="Arial" w:eastAsia="Times New Roman" w:hAnsi="Arial" w:cs="Arial"/>
            <w:color w:val="337AB7"/>
            <w:sz w:val="28"/>
            <w:szCs w:val="28"/>
            <w:lang w:eastAsia="uk-UA"/>
          </w:rPr>
          <w:t>тестувальнику</w:t>
        </w:r>
        <w:proofErr w:type="spellEnd"/>
      </w:hyperlink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 з математики на сайті Львівського регіонального центру оцінювання якості освіти;</w:t>
      </w:r>
    </w:p>
    <w:p w:rsidR="003F29F2" w:rsidRPr="003F29F2" w:rsidRDefault="003F29F2" w:rsidP="003F2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шкільні підручники, посібники для підготовки до ЗНО;</w:t>
      </w:r>
    </w:p>
    <w:p w:rsidR="003F29F2" w:rsidRPr="003F29F2" w:rsidRDefault="003F29F2" w:rsidP="003F2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інші ресурси, які допоможуть повторити математичні теми, а також призвичаїтися до роботи в середовищі онлайн-</w:t>
      </w:r>
      <w:proofErr w:type="spellStart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тестувальників</w:t>
      </w:r>
      <w:proofErr w:type="spellEnd"/>
      <w:r w:rsidRPr="003F29F2">
        <w:rPr>
          <w:rFonts w:ascii="Arial" w:eastAsia="Times New Roman" w:hAnsi="Arial" w:cs="Arial"/>
          <w:color w:val="0D0D0D"/>
          <w:sz w:val="28"/>
          <w:szCs w:val="28"/>
          <w:lang w:eastAsia="uk-UA"/>
        </w:rPr>
        <w:t>.</w:t>
      </w:r>
    </w:p>
    <w:p w:rsidR="009F4444" w:rsidRDefault="009F4444"/>
    <w:p w:rsidR="009F4444" w:rsidRPr="003F29F2" w:rsidRDefault="003F29F2" w:rsidP="003F29F2">
      <w:pPr>
        <w:jc w:val="right"/>
        <w:rPr>
          <w:sz w:val="28"/>
          <w:szCs w:val="28"/>
        </w:rPr>
      </w:pPr>
      <w:r w:rsidRPr="003F29F2">
        <w:rPr>
          <w:sz w:val="28"/>
          <w:szCs w:val="28"/>
        </w:rPr>
        <w:t>За матеріалами Україн</w:t>
      </w:r>
      <w:bookmarkStart w:id="0" w:name="_GoBack"/>
      <w:bookmarkEnd w:id="0"/>
      <w:r w:rsidRPr="003F29F2">
        <w:rPr>
          <w:sz w:val="28"/>
          <w:szCs w:val="28"/>
        </w:rPr>
        <w:t>ського ЦОЯО https://testportal.gov.ua/</w:t>
      </w:r>
    </w:p>
    <w:sectPr w:rsidR="009F4444" w:rsidRPr="003F29F2" w:rsidSect="009F44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78B7"/>
    <w:multiLevelType w:val="multilevel"/>
    <w:tmpl w:val="A49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7325C"/>
    <w:multiLevelType w:val="multilevel"/>
    <w:tmpl w:val="647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651E7"/>
    <w:multiLevelType w:val="multilevel"/>
    <w:tmpl w:val="853E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5726B"/>
    <w:multiLevelType w:val="multilevel"/>
    <w:tmpl w:val="92E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44"/>
    <w:rsid w:val="003F29F2"/>
    <w:rsid w:val="009F4444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819F-77F4-4A52-BB4B-28F9AB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skladnyky-natsionalnogo-multypredmetnogo-testu-ukrayinska-mova/" TargetMode="External"/><Relationship Id="rId13" Type="http://schemas.openxmlformats.org/officeDocument/2006/relationships/hyperlink" Target="https://www.youtube.com/watch?v=ovJBk3DxZ_c" TargetMode="External"/><Relationship Id="rId18" Type="http://schemas.openxmlformats.org/officeDocument/2006/relationships/hyperlink" Target="https://www.youtube.com/watch?v=ZpTDsAIQ3qs&amp;list=PLH1iFGL1sy5idpTgP4BjdwktFmrrWbgOw&amp;index=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v.testportal.gov.ua:8080/" TargetMode="External"/><Relationship Id="rId7" Type="http://schemas.openxmlformats.org/officeDocument/2006/relationships/hyperlink" Target="https://testportal.gov.ua/skladnyky-natsionalnogo-multypredmetnogo-testu-ukrayinska-mova/" TargetMode="External"/><Relationship Id="rId12" Type="http://schemas.openxmlformats.org/officeDocument/2006/relationships/hyperlink" Target="https://testportal.gov.ua/testy-mynulyh-rokiv/" TargetMode="External"/><Relationship Id="rId17" Type="http://schemas.openxmlformats.org/officeDocument/2006/relationships/hyperlink" Target="https://www.youtube.com/watch?v=5_FXvKyAPlg&amp;list=PLH1iFGL1sy5idpTgP4BjdwktFmrrWbgOw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YcacoFe0Dw&amp;list=PLH1iFGL1sy5idpTgP4BjdwktFmrrWbgOw&amp;index=2" TargetMode="External"/><Relationship Id="rId20" Type="http://schemas.openxmlformats.org/officeDocument/2006/relationships/hyperlink" Target="https://www.youtube.com/watch?v=hAz7ImzNS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upravlintsi-v-galuzi-osvity-povidomyly-pro-osoblyvosti-vstupnoyi-kampaniyi-2022-roku/" TargetMode="External"/><Relationship Id="rId11" Type="http://schemas.openxmlformats.org/officeDocument/2006/relationships/hyperlink" Target="https://lms.e-school.net.u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wVXI5S9pAZw&amp;list=PLH1iFGL1sy5idpTgP4BjdwktFmrrWbgOw&amp;index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stportal.gov.ua/wp-content/uploads/2022/04/ZNO_Math_dovidkovy-materialy.pdf" TargetMode="External"/><Relationship Id="rId19" Type="http://schemas.openxmlformats.org/officeDocument/2006/relationships/hyperlink" Target="https://www.youtube.com/watch?v=NYpIcSFQe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portal.gov.ua/progmath/" TargetMode="External"/><Relationship Id="rId14" Type="http://schemas.openxmlformats.org/officeDocument/2006/relationships/hyperlink" Target="https://www.youtube.com/playlist?list=PLH1iFGL1sy5idpTgP4BjdwktFmrrWbg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3461</Words>
  <Characters>1974</Characters>
  <Application>Microsoft Office Word</Application>
  <DocSecurity>0</DocSecurity>
  <Lines>16</Lines>
  <Paragraphs>10</Paragraphs>
  <ScaleCrop>false</ScaleCrop>
  <Company>diakov.net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2022-04-09T10:45:00Z</dcterms:created>
  <dcterms:modified xsi:type="dcterms:W3CDTF">2022-04-09T10:50:00Z</dcterms:modified>
</cp:coreProperties>
</file>