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319272202"/>
    <w:bookmarkEnd w:id="0"/>
    <w:p w:rsidR="003E0C4D" w:rsidRDefault="003E0C4D" w:rsidP="003E0C4D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FD5797">
        <w:rPr>
          <w:color w:val="262626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4" o:title=""/>
            <o:lock v:ext="edit" aspectratio="f"/>
          </v:shape>
          <o:OLEObject Type="Embed" ProgID="Word.Picture.8" ShapeID="_x0000_i1025" DrawAspect="Content" ObjectID="_1649793974" r:id="rId5"/>
        </w:object>
      </w:r>
    </w:p>
    <w:p w:rsidR="003E0C4D" w:rsidRPr="003E0C4D" w:rsidRDefault="003E0C4D" w:rsidP="003E0C4D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color w:val="293A55"/>
          <w:sz w:val="51"/>
          <w:szCs w:val="51"/>
          <w:lang w:eastAsia="uk-UA"/>
        </w:rPr>
      </w:pPr>
      <w:r w:rsidRPr="003E0C4D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uk-UA"/>
        </w:rPr>
        <w:t>МІНІСТЕРСТВО ОСВІТИ І НАУКИ УКРАЇНИ</w:t>
      </w:r>
    </w:p>
    <w:p w:rsidR="003E0C4D" w:rsidRPr="003E0C4D" w:rsidRDefault="003E0C4D" w:rsidP="003E0C4D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uk-UA"/>
        </w:rPr>
      </w:pPr>
      <w:r w:rsidRPr="003E0C4D">
        <w:rPr>
          <w:rFonts w:ascii="inherit" w:eastAsia="Times New Roman" w:hAnsi="inherit" w:cs="Arial"/>
          <w:b/>
          <w:bCs/>
          <w:color w:val="293A55"/>
          <w:sz w:val="51"/>
          <w:szCs w:val="51"/>
          <w:lang w:eastAsia="uk-UA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2892"/>
        <w:gridCol w:w="3374"/>
      </w:tblGrid>
      <w:tr w:rsidR="003E0C4D" w:rsidRPr="003E0C4D" w:rsidTr="003E0C4D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C4D" w:rsidRPr="003E0C4D" w:rsidRDefault="003E0C4D" w:rsidP="003E0C4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09.04.2020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C4D" w:rsidRPr="003E0C4D" w:rsidRDefault="003E0C4D" w:rsidP="003E0C4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</w:t>
            </w:r>
            <w:r w:rsidRPr="003E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0C4D" w:rsidRPr="003E0C4D" w:rsidRDefault="003E0C4D" w:rsidP="003E0C4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</w:t>
            </w:r>
            <w:r w:rsidRPr="003E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487</w:t>
            </w:r>
          </w:p>
        </w:tc>
      </w:tr>
    </w:tbl>
    <w:p w:rsidR="003E0C4D" w:rsidRPr="003E0C4D" w:rsidRDefault="003E0C4D" w:rsidP="003E0C4D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3E0C4D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t>Зареєстровано в Міністерстві юстиції України</w:t>
      </w:r>
      <w:r w:rsidRPr="003E0C4D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br/>
        <w:t>22 квітня 2020 р. за N 373/34656</w:t>
      </w:r>
    </w:p>
    <w:p w:rsidR="003E0C4D" w:rsidRPr="003E0C4D" w:rsidRDefault="003E0C4D" w:rsidP="003E0C4D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color w:val="293A55"/>
          <w:sz w:val="36"/>
          <w:szCs w:val="36"/>
          <w:lang w:eastAsia="uk-UA"/>
        </w:rPr>
      </w:pPr>
      <w:r w:rsidRPr="003E0C4D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uk-UA"/>
        </w:rPr>
        <w:t>Про внесення зміни до Порядку проведення зовнішнього незалежного оцінювання результатів навчання, здобутих на основі повної загальної середньої освіти</w:t>
      </w:r>
    </w:p>
    <w:p w:rsidR="003E0C4D" w:rsidRPr="003E0C4D" w:rsidRDefault="003E0C4D" w:rsidP="003E0C4D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Відповідно до </w:t>
      </w:r>
      <w:r w:rsidRPr="003E0C4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частини третьої статті 47 Закону України "Про освіту"</w:t>
      </w: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підпункту 2</w:t>
      </w:r>
      <w:r w:rsidRPr="003E0C4D">
        <w:rPr>
          <w:rFonts w:ascii="Arial" w:eastAsia="Times New Roman" w:hAnsi="Arial" w:cs="Arial"/>
          <w:color w:val="293A55"/>
          <w:sz w:val="18"/>
          <w:szCs w:val="18"/>
          <w:vertAlign w:val="superscript"/>
          <w:lang w:eastAsia="uk-UA"/>
        </w:rPr>
        <w:t>1</w:t>
      </w: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пункту 14 Порядку проведення зовнішнього незалежного оцінювання та моніторингу якості освіти, затвердженого </w:t>
      </w:r>
      <w:r w:rsidRPr="003E0C4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постановою Кабінету Міністрів України від 25 серпня 2004 року N 1095</w:t>
      </w: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пункту 8 Положення про Міністерство освіти і науки України, затвердженого </w:t>
      </w:r>
      <w:r w:rsidRPr="003E0C4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постановою Кабінету Міністрів України від 16 жовтня 2014 року N 630</w:t>
      </w: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 метою забезпечення для всіх осіб права на рівний доступ до освіти</w:t>
      </w:r>
    </w:p>
    <w:p w:rsidR="003E0C4D" w:rsidRPr="003E0C4D" w:rsidRDefault="003E0C4D" w:rsidP="003E0C4D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3E0C4D">
        <w:rPr>
          <w:rFonts w:ascii="Arial" w:eastAsia="Times New Roman" w:hAnsi="Arial" w:cs="Arial"/>
          <w:b/>
          <w:bCs/>
          <w:color w:val="293A55"/>
          <w:sz w:val="24"/>
          <w:szCs w:val="24"/>
          <w:lang w:eastAsia="uk-UA"/>
        </w:rPr>
        <w:t>НАКАЗУЮ:</w:t>
      </w:r>
    </w:p>
    <w:p w:rsidR="003E0C4D" w:rsidRPr="003E0C4D" w:rsidRDefault="003E0C4D" w:rsidP="003E0C4D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 Доповнити пункт 5 розділу VI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r w:rsidRPr="003E0C4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наказом Міністерства освіти і науки України від 10 січня 2017 року N 25</w:t>
      </w: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зареєстрованого в Міністерстві юстиції України 27 січня 2017 року за N 118/29986 (зі змінами), новим підпунктом 4 такого змісту:</w:t>
      </w:r>
    </w:p>
    <w:p w:rsidR="003E0C4D" w:rsidRPr="003E0C4D" w:rsidRDefault="003E0C4D" w:rsidP="003E0C4D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"4) проживають (перебувають) на території, на якій у порядку, визначеному законодавством, встановлено карантин, режим надзвичайної ситуації або надзвичайного стану, та внаслідок цього не змогли зареєструватися для проходження зовнішнього незалежного оцінювання в основний період реєстрації, якщо останній день строку, відведеного для нього, припадає на період карантину, надзвичайної ситуації або надзвичайного стану.".</w:t>
      </w:r>
    </w:p>
    <w:p w:rsidR="003E0C4D" w:rsidRPr="003E0C4D" w:rsidRDefault="003E0C4D" w:rsidP="003E0C4D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 Директорату шкільної освіти (</w:t>
      </w:r>
      <w:proofErr w:type="spellStart"/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Осмоловський</w:t>
      </w:r>
      <w:proofErr w:type="spellEnd"/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А.)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3E0C4D" w:rsidRPr="003E0C4D" w:rsidRDefault="003E0C4D" w:rsidP="003E0C4D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3. Департаменту забезпечення документообігу, контролю та інформаційних технологій (</w:t>
      </w:r>
      <w:proofErr w:type="spellStart"/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Єрко</w:t>
      </w:r>
      <w:proofErr w:type="spellEnd"/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І.) зробити відмітки у справах архіву.</w:t>
      </w:r>
    </w:p>
    <w:p w:rsidR="003E0C4D" w:rsidRPr="003E0C4D" w:rsidRDefault="003E0C4D" w:rsidP="003E0C4D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3E0C4D" w:rsidRPr="003E0C4D" w:rsidRDefault="003E0C4D" w:rsidP="003E0C4D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3E0C4D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5. Контроль за виконанням цього наказу залишаю за собою.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E0C4D" w:rsidRPr="003E0C4D" w:rsidTr="003E0C4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0C4D" w:rsidRPr="003E0C4D" w:rsidRDefault="003E0C4D" w:rsidP="003E0C4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C4D">
              <w:rPr>
                <w:rFonts w:ascii="Arial" w:eastAsia="Times New Roman" w:hAnsi="Arial" w:cs="Arial"/>
                <w:color w:val="293A55"/>
                <w:sz w:val="24"/>
                <w:szCs w:val="24"/>
                <w:lang w:eastAsia="uk-UA"/>
              </w:rPr>
              <w:t> </w:t>
            </w:r>
            <w:r w:rsidRPr="003E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 в. о. Міністра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0C4D" w:rsidRPr="003E0C4D" w:rsidRDefault="003E0C4D" w:rsidP="003E0C4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Л. </w:t>
            </w:r>
            <w:proofErr w:type="spellStart"/>
            <w:r w:rsidRPr="003E0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Мандзій</w:t>
            </w:r>
            <w:proofErr w:type="spellEnd"/>
          </w:p>
        </w:tc>
      </w:tr>
    </w:tbl>
    <w:p w:rsidR="00B305BB" w:rsidRDefault="00B305BB" w:rsidP="003E0C4D">
      <w:bookmarkStart w:id="1" w:name="_GoBack"/>
      <w:bookmarkEnd w:id="1"/>
    </w:p>
    <w:sectPr w:rsidR="00B30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4D"/>
    <w:rsid w:val="003E0C4D"/>
    <w:rsid w:val="00B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9E1C-B39E-4FE4-A400-B41F54BF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2020-04-30T20:19:00Z</cp:lastPrinted>
  <dcterms:created xsi:type="dcterms:W3CDTF">2020-04-30T20:14:00Z</dcterms:created>
  <dcterms:modified xsi:type="dcterms:W3CDTF">2020-04-30T20:20:00Z</dcterms:modified>
</cp:coreProperties>
</file>