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584" w:rsidRDefault="00016584" w:rsidP="00016584">
      <w:pPr>
        <w:shd w:val="clear" w:color="auto" w:fill="FFFFFF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КОМУНАЛЬНИЙ НАВЧАЛЬНИЙ ЗАКЛАД </w:t>
      </w:r>
    </w:p>
    <w:p w:rsidR="00016584" w:rsidRDefault="00016584" w:rsidP="00016584">
      <w:pPr>
        <w:shd w:val="clear" w:color="auto" w:fill="FFFFFF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«ЧЕРКАСЬКИЙ ОБЛАСНИЙ ІНСТИТУТ </w:t>
      </w:r>
    </w:p>
    <w:p w:rsidR="00016584" w:rsidRDefault="00016584" w:rsidP="00016584">
      <w:pPr>
        <w:shd w:val="clear" w:color="auto" w:fill="FFFFFF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ПІСЛЯДИПЛОМНОЇ ОСВІТИ ПЕДАГОГІЧНИХ ПРАЦІВНИКІВ </w:t>
      </w:r>
    </w:p>
    <w:p w:rsidR="00172911" w:rsidRPr="00016584" w:rsidRDefault="00016584" w:rsidP="00016584">
      <w:pPr>
        <w:shd w:val="clear" w:color="auto" w:fill="FFFFFF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ЧЕРКАСЬКОЇ ОБЛАСНОЇ РАДИ»</w:t>
      </w:r>
    </w:p>
    <w:p w:rsidR="00016584" w:rsidRDefault="00016584" w:rsidP="00016584">
      <w:pPr>
        <w:shd w:val="clear" w:color="auto" w:fill="FFFFFF"/>
        <w:spacing w:before="100" w:beforeAutospacing="1" w:after="24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Шановні колеги!</w:t>
      </w:r>
    </w:p>
    <w:p w:rsidR="004821CE" w:rsidRDefault="004821CE" w:rsidP="008610D8">
      <w:pPr>
        <w:shd w:val="clear" w:color="auto" w:fill="FFFFFF"/>
        <w:spacing w:after="0" w:line="240" w:lineRule="auto"/>
        <w:ind w:left="24" w:firstLine="6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07FF" w:rsidRDefault="004821CE" w:rsidP="008610D8">
      <w:pPr>
        <w:shd w:val="clear" w:color="auto" w:fill="FFFFFF"/>
        <w:spacing w:after="0" w:line="240" w:lineRule="auto"/>
        <w:ind w:left="24" w:firstLine="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2020 році</w:t>
      </w:r>
      <w:r w:rsidR="00670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базі </w:t>
      </w:r>
      <w:r w:rsidRPr="0069474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НЗ</w:t>
      </w:r>
      <w:r w:rsidRPr="00694746">
        <w:rPr>
          <w:rFonts w:ascii="Times New Roman" w:hAnsi="Times New Roman" w:cs="Times New Roman"/>
          <w:sz w:val="28"/>
          <w:szCs w:val="28"/>
          <w:lang w:val="uk-UA"/>
        </w:rPr>
        <w:t xml:space="preserve"> «Черкаський обласний інститут  післядипломної освіти педагогічних працівників  Черкаської обласної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започатк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овано </w:t>
      </w:r>
      <w:r w:rsidRPr="004821C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ВСЕУКРАЇНСЬКИЙ ОСВІТНІЙ ХАБ ПЕДАГОГІЧНИХ ІННОВАЦІЙ</w:t>
      </w:r>
      <w:r w:rsidR="006707FF" w:rsidRPr="001D20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– базовий </w:t>
      </w:r>
      <w:r w:rsidR="006707FF" w:rsidRPr="001D203B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val="uk-UA"/>
        </w:rPr>
        <w:t>центр накопичення та розповсюдження</w:t>
      </w:r>
      <w:r w:rsidR="006707FF" w:rsidRPr="001D20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="008610D8" w:rsidRPr="001D203B">
        <w:rPr>
          <w:rFonts w:ascii="Times New Roman" w:hAnsi="Times New Roman" w:cs="Times New Roman"/>
          <w:sz w:val="28"/>
          <w:szCs w:val="28"/>
          <w:lang w:val="uk-UA"/>
        </w:rPr>
        <w:t>авторських методик, технологій, моделей освітнього процесу та управлінської діяльності, інноваційних методів та форм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підвищують якість освіти у Новій українській школі</w:t>
      </w:r>
      <w:r w:rsidR="008610D8" w:rsidRPr="001D20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0D8" w:rsidRDefault="001D203B" w:rsidP="008610D8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Запрошуємо педагогічних працівників закладів дошкільної, загальної середньої та позашкільної освіти взяти участь у</w:t>
      </w:r>
      <w:r w:rsidR="00D523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821CE" w:rsidRPr="004821C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ІІ </w:t>
      </w:r>
      <w:r w:rsidRPr="004821C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ВСЕУКРАЇНСЬКОМУ ОСВІТНЬОМУ ХАБІ ПЕДАГОГІЧНИХ ІННОВАЦІЙ НОВОЇ УКРАЇНСЬКОЇ ШКОЛИ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буде проводитись у два етапи:</w:t>
      </w:r>
    </w:p>
    <w:p w:rsidR="001D203B" w:rsidRDefault="001D203B" w:rsidP="007E1718">
      <w:pPr>
        <w:shd w:val="clear" w:color="auto" w:fill="FFFFFF"/>
        <w:spacing w:after="0" w:line="240" w:lineRule="auto"/>
        <w:ind w:left="24" w:firstLine="1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І етап </w:t>
      </w:r>
      <w:r w:rsidR="007E171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7E171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дистанційний</w:t>
      </w:r>
      <w:r w:rsidR="007E17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– </w:t>
      </w:r>
      <w:r w:rsidR="002612B2">
        <w:rPr>
          <w:rFonts w:ascii="Times New Roman" w:eastAsia="Times New Roman" w:hAnsi="Times New Roman" w:cs="Times New Roman"/>
          <w:sz w:val="28"/>
          <w:szCs w:val="28"/>
          <w:lang w:val="uk-UA"/>
        </w:rPr>
        <w:t>трав</w:t>
      </w:r>
      <w:r w:rsidR="007E1718">
        <w:rPr>
          <w:rFonts w:ascii="Times New Roman" w:eastAsia="Times New Roman" w:hAnsi="Times New Roman" w:cs="Times New Roman"/>
          <w:sz w:val="28"/>
          <w:szCs w:val="28"/>
          <w:lang w:val="uk-UA"/>
        </w:rPr>
        <w:t>ень-</w:t>
      </w:r>
      <w:r w:rsidR="00CD6868">
        <w:rPr>
          <w:rFonts w:ascii="Times New Roman" w:eastAsia="Times New Roman" w:hAnsi="Times New Roman" w:cs="Times New Roman"/>
          <w:sz w:val="28"/>
          <w:szCs w:val="28"/>
          <w:lang w:val="uk-UA"/>
        </w:rPr>
        <w:t>серп</w:t>
      </w:r>
      <w:r w:rsidR="0050230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7E1718">
        <w:rPr>
          <w:rFonts w:ascii="Times New Roman" w:eastAsia="Times New Roman" w:hAnsi="Times New Roman" w:cs="Times New Roman"/>
          <w:sz w:val="28"/>
          <w:szCs w:val="28"/>
          <w:lang w:val="uk-UA"/>
        </w:rPr>
        <w:t>нь 202</w:t>
      </w:r>
      <w:r w:rsidR="004821C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E17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року;</w:t>
      </w:r>
    </w:p>
    <w:p w:rsidR="007E1718" w:rsidRDefault="007E1718" w:rsidP="007E1718">
      <w:pPr>
        <w:shd w:val="clear" w:color="auto" w:fill="FFFFFF"/>
        <w:spacing w:after="0" w:line="240" w:lineRule="auto"/>
        <w:ind w:left="24" w:firstLine="1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ІІ етап (</w:t>
      </w:r>
      <w:r w:rsidRPr="007E171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очний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– </w:t>
      </w:r>
      <w:r w:rsidRPr="001C41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  <w:r w:rsidR="004821C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  <w:r w:rsidRPr="001C41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-2</w:t>
      </w:r>
      <w:r w:rsidR="004821C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  <w:r w:rsidRPr="001C41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жовтня 202</w:t>
      </w:r>
      <w:r w:rsidR="004821C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  <w:r w:rsidRPr="001C41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C41C8" w:rsidRPr="003E32AD" w:rsidRDefault="001C41C8" w:rsidP="006D0C9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участі у </w:t>
      </w:r>
      <w:r w:rsidR="004821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Всеукраїнському освітньому хабі педагогічних інновацій Нової української школи</w:t>
      </w:r>
      <w:r w:rsidR="003E3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необхідно </w:t>
      </w:r>
      <w:r w:rsidR="003E32AD" w:rsidRPr="003E32A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</w:t>
      </w:r>
      <w:r w:rsidRPr="003E32A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 </w:t>
      </w:r>
      <w:r w:rsidR="004821C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25</w:t>
      </w:r>
      <w:r w:rsidRPr="003E32A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612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трав</w:t>
      </w:r>
      <w:r w:rsidRPr="003E32A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ня 202</w:t>
      </w:r>
      <w:r w:rsidR="004821C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  <w:r w:rsidRPr="003E32A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надіслати на електронну адресу </w:t>
      </w:r>
      <w:hyperlink r:id="rId5" w:history="1">
        <w:r w:rsidRPr="001008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edhab</w:t>
        </w:r>
        <w:r w:rsidRPr="001C41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1008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ukr</w:t>
        </w:r>
        <w:r w:rsidRPr="001C41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1008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net</w:t>
        </w:r>
      </w:hyperlink>
      <w:r w:rsidRPr="001C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2A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D0C9C" w:rsidRDefault="001C41C8" w:rsidP="006D0C9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3E32A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заявку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участь (форма додається);</w:t>
      </w:r>
    </w:p>
    <w:p w:rsidR="006D0C9C" w:rsidRDefault="001C41C8" w:rsidP="006D0C9C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D0C9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D0C9C" w:rsidRPr="003E32A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</w:t>
      </w:r>
      <w:r w:rsidR="006D0C9C" w:rsidRPr="003E32AD">
        <w:rPr>
          <w:rFonts w:ascii="Times New Roman" w:hAnsi="Times New Roman" w:cs="Times New Roman"/>
          <w:i/>
          <w:sz w:val="28"/>
          <w:szCs w:val="28"/>
          <w:lang w:val="uk-UA"/>
        </w:rPr>
        <w:t>пис</w:t>
      </w:r>
      <w:r w:rsidR="006D0C9C" w:rsidRPr="006D0C9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інновації</w:t>
      </w:r>
      <w:r w:rsidR="006D0C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D0C9C" w:rsidRPr="00694746">
        <w:rPr>
          <w:rFonts w:ascii="Times New Roman" w:hAnsi="Times New Roman" w:cs="Times New Roman"/>
          <w:sz w:val="28"/>
          <w:szCs w:val="28"/>
          <w:lang w:val="uk-UA"/>
        </w:rPr>
        <w:t>має висвітлювати: актуальність теми інновації; мету і завдання, на вирішення яких спрямована інновація; засоби,  форми і методи досягнення мети інновації; отримані результати та висновки щодо ефек</w:t>
      </w:r>
      <w:r w:rsidR="006D0C9C">
        <w:rPr>
          <w:rFonts w:ascii="Times New Roman" w:hAnsi="Times New Roman" w:cs="Times New Roman"/>
          <w:sz w:val="28"/>
          <w:szCs w:val="28"/>
          <w:lang w:val="uk-UA"/>
        </w:rPr>
        <w:t>тивності пропонованої інновації); о</w:t>
      </w:r>
      <w:r w:rsidR="006D0C9C" w:rsidRPr="00694746">
        <w:rPr>
          <w:rFonts w:ascii="Times New Roman" w:hAnsi="Times New Roman" w:cs="Times New Roman"/>
          <w:sz w:val="28"/>
          <w:szCs w:val="28"/>
          <w:lang w:val="uk-UA"/>
        </w:rPr>
        <w:t>бсяг опису авторської інновації</w:t>
      </w:r>
      <w:r w:rsidR="006D0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C9C" w:rsidRPr="0069474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D0C9C">
        <w:rPr>
          <w:rFonts w:ascii="Times New Roman" w:hAnsi="Times New Roman" w:cs="Times New Roman"/>
          <w:sz w:val="28"/>
          <w:szCs w:val="28"/>
          <w:lang w:val="uk-UA"/>
        </w:rPr>
        <w:t xml:space="preserve">від 6 </w:t>
      </w:r>
      <w:r w:rsidR="006D0C9C" w:rsidRPr="00694746">
        <w:rPr>
          <w:rFonts w:ascii="Times New Roman" w:hAnsi="Times New Roman" w:cs="Times New Roman"/>
          <w:sz w:val="28"/>
          <w:szCs w:val="28"/>
          <w:lang w:val="uk-UA"/>
        </w:rPr>
        <w:t>до 10 сторінок форматом</w:t>
      </w:r>
      <w:r w:rsidR="006D0C9C">
        <w:rPr>
          <w:rFonts w:ascii="Times New Roman" w:hAnsi="Times New Roman" w:cs="Times New Roman"/>
          <w:sz w:val="28"/>
          <w:szCs w:val="28"/>
          <w:lang w:val="uk-UA"/>
        </w:rPr>
        <w:t xml:space="preserve"> А4, кегль – 14, інтервал – 1,5;</w:t>
      </w:r>
    </w:p>
    <w:p w:rsidR="006D0C9C" w:rsidRDefault="006D0C9C" w:rsidP="006D0C9C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3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9D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електронне </w:t>
      </w:r>
      <w:r w:rsidR="003E32AD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</w:t>
      </w:r>
      <w:r w:rsidR="002149D6">
        <w:rPr>
          <w:rFonts w:ascii="Times New Roman" w:hAnsi="Times New Roman" w:cs="Times New Roman"/>
          <w:sz w:val="28"/>
          <w:szCs w:val="28"/>
          <w:lang w:val="uk-UA"/>
        </w:rPr>
        <w:t xml:space="preserve">папку з </w:t>
      </w:r>
      <w:r w:rsidR="00437F10" w:rsidRPr="00A664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авторськими </w:t>
      </w:r>
      <w:r w:rsidR="002149D6" w:rsidRPr="00A6643C">
        <w:rPr>
          <w:rFonts w:ascii="Times New Roman" w:hAnsi="Times New Roman" w:cs="Times New Roman"/>
          <w:i/>
          <w:sz w:val="28"/>
          <w:szCs w:val="28"/>
          <w:lang w:val="uk-UA"/>
        </w:rPr>
        <w:t>матеріалами</w:t>
      </w:r>
      <w:r w:rsidR="002149D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E3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9D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2149D6">
        <w:rPr>
          <w:rFonts w:ascii="Times New Roman" w:hAnsi="Times New Roman" w:cs="Times New Roman"/>
          <w:sz w:val="28"/>
          <w:szCs w:val="28"/>
          <w:lang w:val="uk-UA"/>
        </w:rPr>
        <w:t xml:space="preserve">-диску, 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94746">
        <w:rPr>
          <w:rFonts w:ascii="Times New Roman" w:hAnsi="Times New Roman" w:cs="Times New Roman"/>
          <w:sz w:val="28"/>
          <w:szCs w:val="28"/>
          <w:lang w:val="uk-UA"/>
        </w:rPr>
        <w:t>які ілюструють зміст інновації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37F10">
        <w:rPr>
          <w:rFonts w:ascii="Times New Roman" w:hAnsi="Times New Roman" w:cs="Times New Roman"/>
          <w:i/>
          <w:sz w:val="28"/>
          <w:szCs w:val="28"/>
          <w:lang w:val="uk-UA"/>
        </w:rPr>
        <w:t>наприклад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>, авторські дидактичні матеріали, діагностичний інструментарій, розробки занять, схеми, таблиці, моделі, фото творчих робіт тощо);</w:t>
      </w:r>
      <w:r w:rsidR="00A664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0C9C" w:rsidRPr="00694746" w:rsidRDefault="006D0C9C" w:rsidP="006D0C9C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особисте </w:t>
      </w:r>
      <w:r w:rsidRPr="003E32AD">
        <w:rPr>
          <w:rFonts w:ascii="Times New Roman" w:hAnsi="Times New Roman" w:cs="Times New Roman"/>
          <w:i/>
          <w:sz w:val="28"/>
          <w:szCs w:val="28"/>
          <w:lang w:val="uk-UA"/>
        </w:rPr>
        <w:t>фото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ділового стилю.</w:t>
      </w:r>
    </w:p>
    <w:p w:rsidR="001C41C8" w:rsidRDefault="002149D6" w:rsidP="006D0C9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 час </w:t>
      </w:r>
      <w:r w:rsidRPr="00B0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дистанційного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0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етапу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передбачається проведення вебінару, </w:t>
      </w:r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кейс-навчання та бенчмаркінгу в режимі </w:t>
      </w:r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</w:t>
      </w:r>
      <w:r w:rsidR="00B0702F" w:rsidRPr="00B070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line</w:t>
      </w:r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(загальний обсяг - </w:t>
      </w:r>
      <w:r w:rsidR="00B0702F" w:rsidRPr="00B070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 годин</w:t>
      </w:r>
      <w:r w:rsidR="00B0702F" w:rsidRPr="00B0702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Участь у дистанційному етапі безкоштовна.</w:t>
      </w:r>
    </w:p>
    <w:p w:rsidR="004821CE" w:rsidRPr="004821CE" w:rsidRDefault="004821CE" w:rsidP="004821CE">
      <w:pPr>
        <w:tabs>
          <w:tab w:val="left" w:pos="0"/>
        </w:tabs>
        <w:ind w:right="-8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C41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</w:t>
      </w:r>
      <w:r w:rsidR="001C41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дистанційно</w:t>
      </w:r>
      <w:r w:rsidR="001C41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="001C41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етап</w:t>
      </w:r>
      <w:r w:rsidR="001C41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1C41A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</w:t>
      </w:r>
      <w:r w:rsidR="001C41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ники матимуть </w:t>
      </w:r>
      <w:r w:rsidRPr="004821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змогу отримати </w:t>
      </w:r>
      <w:r w:rsidRPr="004821C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сертифікат про підвищення кваліфікації</w:t>
      </w:r>
      <w:r w:rsidRPr="004821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КНЗ «Черкаський обласний інститут післядипломної освіти педагогічних працівників Черкаської обласної ради» </w:t>
      </w:r>
      <w:r w:rsidRPr="004821C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обсягом  </w:t>
      </w:r>
      <w:r w:rsidRPr="004821CE">
        <w:rPr>
          <w:rFonts w:ascii="Times New Roman" w:hAnsi="Times New Roman" w:cs="Times New Roman"/>
          <w:b/>
          <w:sz w:val="28"/>
          <w:szCs w:val="28"/>
          <w:lang w:val="uk-UA"/>
        </w:rPr>
        <w:t>14 годин</w:t>
      </w:r>
      <w:r w:rsidRPr="004821C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не потребує окремого визнання чи підтвердження</w:t>
      </w:r>
      <w:r w:rsidRPr="004821C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B0702F" w:rsidRPr="00B0702F" w:rsidRDefault="00B0702F" w:rsidP="006D0C9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Упродовж двох днів </w:t>
      </w:r>
      <w:r w:rsidRPr="00B0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очного етапу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(загальний обсяг - </w:t>
      </w:r>
      <w:r w:rsidRPr="00B070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 годин</w:t>
      </w:r>
      <w:r w:rsidRPr="00B0702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учасників Всеукраїнського освітнього хабу педагогічних інновацій Нової української школи будуть проведені</w:t>
      </w:r>
      <w:r w:rsidR="001C41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авторські науково-методичні студії, майстер-класи, творчі майстерні, тренінги, практикуми та інші активні та інтерактивні форми професійного розвитку педагогів</w:t>
      </w:r>
      <w:r w:rsidR="00437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(вартість участі в очному етапі – 280 гривень без урахування витрат на харчування, проживання та дорожніх витрат)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0702F" w:rsidRDefault="00437F10" w:rsidP="00B0702F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bookmarkStart w:id="0" w:name="n117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Таким чином, у</w:t>
      </w:r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часники </w:t>
      </w:r>
      <w:r w:rsidR="001C41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обох етапів </w:t>
      </w:r>
      <w:bookmarkStart w:id="1" w:name="_GoBack"/>
      <w:bookmarkEnd w:id="1"/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Всеукраїнського освітнього хабу педагогічних інновацій Нової української школи </w:t>
      </w:r>
      <w:r w:rsidR="005023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мають змогу </w:t>
      </w:r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отримат</w:t>
      </w:r>
      <w:r w:rsidR="005023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0702F" w:rsidRPr="00437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Сертифікат про підвищення кваліфікації обсягом 30 годин (1 кредит ЄКТС)</w:t>
      </w:r>
      <w:r w:rsidR="00B070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який згідно із пунктом 24 </w:t>
      </w:r>
      <w:r w:rsidR="00B0702F" w:rsidRPr="00930D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Постанови Кабінету Міністрів України від 21 серпня 2019 р.  № 800 «Про порядок підвищення кваліфікації педагогічних і науково-педагогічних працівників» </w:t>
      </w:r>
      <w:r w:rsidR="00B0702F" w:rsidRPr="00930D1A">
        <w:rPr>
          <w:rFonts w:ascii="Times New Roman" w:hAnsi="Times New Roman" w:cs="Times New Roman"/>
          <w:sz w:val="28"/>
          <w:szCs w:val="28"/>
          <w:lang w:val="uk-UA"/>
        </w:rPr>
        <w:t>(зі змінами згідно з постановою Кабінету Міністрів України від 27 грудня 2019 р. № 1133)</w:t>
      </w:r>
      <w:r w:rsidR="00B0702F" w:rsidRPr="00930D1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B0702F" w:rsidRPr="004E0D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0702F" w:rsidRPr="00437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не потребує окремого визнання чи підтвердження</w:t>
      </w:r>
      <w:r w:rsidR="00B0702F" w:rsidRPr="001C4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:rsidR="00437F10" w:rsidRDefault="00A6643C" w:rsidP="00016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746">
        <w:rPr>
          <w:rFonts w:ascii="Times New Roman" w:hAnsi="Times New Roman" w:cs="Times New Roman"/>
          <w:sz w:val="28"/>
          <w:szCs w:val="28"/>
          <w:lang w:val="uk-UA"/>
        </w:rPr>
        <w:t>Довідки надаватимуться на письмові звернення за електронною адресою:</w:t>
      </w:r>
      <w:r w:rsidR="00687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687AD5" w:rsidRPr="001008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edhab</w:t>
        </w:r>
        <w:r w:rsidR="00687AD5" w:rsidRPr="001C41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687AD5" w:rsidRPr="001008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ukr</w:t>
        </w:r>
        <w:r w:rsidR="00687AD5" w:rsidRPr="001C41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687AD5" w:rsidRPr="001008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A6643C" w:rsidRDefault="00A6643C" w:rsidP="005023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</w:t>
      </w:r>
      <w:r w:rsidR="00016584" w:rsidRPr="00A6643C">
        <w:rPr>
          <w:rFonts w:ascii="Times New Roman" w:hAnsi="Times New Roman" w:cs="Times New Roman"/>
          <w:b/>
          <w:sz w:val="28"/>
          <w:szCs w:val="28"/>
          <w:lang w:val="uk-UA"/>
        </w:rPr>
        <w:t>заявк</w:t>
      </w:r>
      <w:r w:rsidRPr="00A6643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A6643C" w:rsidRPr="00694746" w:rsidRDefault="00016584" w:rsidP="005023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3C">
        <w:rPr>
          <w:rFonts w:ascii="Times New Roman" w:hAnsi="Times New Roman" w:cs="Times New Roman"/>
          <w:b/>
          <w:sz w:val="28"/>
          <w:szCs w:val="28"/>
          <w:lang w:val="uk-UA"/>
        </w:rPr>
        <w:t>на участь</w:t>
      </w:r>
      <w:r w:rsidR="00A664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Pr="00A664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643C" w:rsidRPr="00A664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Всеукраїнському освітньому хабі педагогічних інновацій Нової української школи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4721"/>
      </w:tblGrid>
      <w:tr w:rsidR="00016584" w:rsidRPr="00694746" w:rsidTr="00A6298C">
        <w:trPr>
          <w:trHeight w:val="26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Прізвище, ім’я, по батькові учасника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6584" w:rsidRPr="00694746" w:rsidTr="00A6298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502306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502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02306"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осада</w:t>
            </w:r>
            <w:r w:rsidR="00502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місце роботи (повна офіційна назва закладу освіти)</w:t>
            </w:r>
            <w:r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6584" w:rsidRPr="00694746" w:rsidTr="00A6298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Науковий ступінь</w:t>
            </w:r>
            <w:r w:rsidR="00A66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(якщо є)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6584" w:rsidRPr="00694746" w:rsidTr="00A6298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Вчене (або педагогічне) звання</w:t>
            </w:r>
            <w:r w:rsidR="00A66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(якщо є)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6584" w:rsidRPr="00694746" w:rsidTr="00A6298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Назва (тема) інновації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643C" w:rsidRPr="00694746" w:rsidTr="00A6298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C" w:rsidRPr="00694746" w:rsidRDefault="00A6643C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Електронне посилання на папку з </w:t>
            </w:r>
            <w:r w:rsidRPr="00A664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авторськими матеріалами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-диску, які ілюструють авторську інновацію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C" w:rsidRPr="00694746" w:rsidRDefault="00A6643C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6584" w:rsidRPr="00694746" w:rsidTr="00A6298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A6643C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16584"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A6643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Особиста</w:t>
            </w:r>
            <w:r w:rsidRPr="00A66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6584" w:rsidRPr="00694746" w:rsidTr="00A6298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A6643C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16584"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 </w:t>
            </w:r>
            <w:r w:rsidR="00016584"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016584"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16584" w:rsidRPr="0069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84" w:rsidRPr="00694746" w:rsidRDefault="00016584" w:rsidP="00A6643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83BD3" w:rsidRPr="00016584" w:rsidRDefault="00283BD3" w:rsidP="00502306">
      <w:pPr>
        <w:spacing w:after="0"/>
        <w:jc w:val="both"/>
        <w:rPr>
          <w:lang w:val="uk-UA"/>
        </w:rPr>
      </w:pPr>
    </w:p>
    <w:sectPr w:rsidR="00283BD3" w:rsidRPr="00016584" w:rsidSect="008610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32404"/>
    <w:multiLevelType w:val="multilevel"/>
    <w:tmpl w:val="EB4C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EFD"/>
    <w:rsid w:val="00016584"/>
    <w:rsid w:val="00172911"/>
    <w:rsid w:val="001C41A3"/>
    <w:rsid w:val="001C41C8"/>
    <w:rsid w:val="001D203B"/>
    <w:rsid w:val="002149D6"/>
    <w:rsid w:val="002612B2"/>
    <w:rsid w:val="00283BD3"/>
    <w:rsid w:val="00387CC5"/>
    <w:rsid w:val="003E32AD"/>
    <w:rsid w:val="00425842"/>
    <w:rsid w:val="00437F10"/>
    <w:rsid w:val="004821CE"/>
    <w:rsid w:val="004E0DB2"/>
    <w:rsid w:val="00502306"/>
    <w:rsid w:val="006707FF"/>
    <w:rsid w:val="00672BD8"/>
    <w:rsid w:val="00687AD5"/>
    <w:rsid w:val="006D0C9C"/>
    <w:rsid w:val="00780689"/>
    <w:rsid w:val="007E1718"/>
    <w:rsid w:val="008610D8"/>
    <w:rsid w:val="008F2C3B"/>
    <w:rsid w:val="00A6643C"/>
    <w:rsid w:val="00B0702F"/>
    <w:rsid w:val="00BA5DA2"/>
    <w:rsid w:val="00C30C46"/>
    <w:rsid w:val="00C74ED9"/>
    <w:rsid w:val="00CD6868"/>
    <w:rsid w:val="00D523A9"/>
    <w:rsid w:val="00D54DF4"/>
    <w:rsid w:val="00DF4D2F"/>
    <w:rsid w:val="00E53EFD"/>
    <w:rsid w:val="00E850FF"/>
    <w:rsid w:val="00F4614E"/>
    <w:rsid w:val="00F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3545"/>
  <w15:docId w15:val="{1F26264A-E796-4554-913B-C1C1CD8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3BD3"/>
    <w:rPr>
      <w:b/>
      <w:bCs/>
    </w:rPr>
  </w:style>
  <w:style w:type="character" w:styleId="a4">
    <w:name w:val="Hyperlink"/>
    <w:basedOn w:val="a0"/>
    <w:unhideWhenUsed/>
    <w:rsid w:val="0042584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8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C4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hab@ukr.net" TargetMode="External"/><Relationship Id="rId5" Type="http://schemas.openxmlformats.org/officeDocument/2006/relationships/hyperlink" Target="mailto:edha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Галина Анатоліївна</cp:lastModifiedBy>
  <cp:revision>13</cp:revision>
  <cp:lastPrinted>2020-02-21T10:05:00Z</cp:lastPrinted>
  <dcterms:created xsi:type="dcterms:W3CDTF">2019-11-21T06:06:00Z</dcterms:created>
  <dcterms:modified xsi:type="dcterms:W3CDTF">2021-04-08T06:59:00Z</dcterms:modified>
</cp:coreProperties>
</file>