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41B1" w:rsidRDefault="0051379A">
      <w:pPr>
        <w:tabs>
          <w:tab w:val="left" w:pos="4489"/>
          <w:tab w:val="left" w:pos="5092"/>
        </w:tabs>
        <w:jc w:val="center"/>
      </w:pPr>
      <w:r>
        <w:rPr>
          <w:noProof/>
          <w:lang w:eastAsia="uk-UA"/>
        </w:rPr>
        <w:drawing>
          <wp:inline distT="0" distB="0" distL="114300" distR="114300">
            <wp:extent cx="495300" cy="635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41B1" w:rsidRDefault="006941B1">
      <w:pPr>
        <w:tabs>
          <w:tab w:val="left" w:pos="4489"/>
          <w:tab w:val="left" w:pos="5092"/>
        </w:tabs>
        <w:jc w:val="center"/>
        <w:rPr>
          <w:sz w:val="28"/>
          <w:szCs w:val="28"/>
        </w:rPr>
      </w:pPr>
    </w:p>
    <w:tbl>
      <w:tblPr>
        <w:tblStyle w:val="a5"/>
        <w:tblW w:w="978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5"/>
        <w:gridCol w:w="4756"/>
      </w:tblGrid>
      <w:tr w:rsidR="006941B1">
        <w:trPr>
          <w:trHeight w:val="170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1B1" w:rsidRDefault="0051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ОСВІТИ І НАУКИ </w:t>
            </w:r>
            <w:r>
              <w:rPr>
                <w:sz w:val="28"/>
                <w:szCs w:val="28"/>
              </w:rPr>
              <w:br/>
              <w:t>ЧЕРКАСЬКОЇ ОБЛАСНОЇ ДЕРЖАВНОЇ АДМІНІСТРАЦІЇ</w:t>
            </w:r>
          </w:p>
          <w:p w:rsidR="006941B1" w:rsidRDefault="006941B1">
            <w:pPr>
              <w:jc w:val="center"/>
              <w:rPr>
                <w:sz w:val="28"/>
                <w:szCs w:val="28"/>
              </w:rPr>
            </w:pPr>
          </w:p>
          <w:p w:rsidR="006941B1" w:rsidRDefault="005137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КОМУНАЛЬНИЙ НАВЧАЛЬНИЙ ЗАКЛАД </w:t>
            </w:r>
            <w:r>
              <w:rPr>
                <w:b/>
                <w:sz w:val="28"/>
                <w:szCs w:val="28"/>
              </w:rPr>
              <w:br/>
              <w:t>«ЧЕРКАСЬКИЙ ОБЛАСНИЙ ІНСТИТУТ ПІСЛЯДИПЛОМНОЇ ОСВІТИ ПЕДАГОГІЧНИХ ПРАЦІВНИКІВ ЧЕРКАСЬКОЇ ОБЛАСНОЇ РАДИ»</w:t>
            </w:r>
          </w:p>
          <w:p w:rsidR="006941B1" w:rsidRDefault="006941B1">
            <w:pPr>
              <w:jc w:val="center"/>
              <w:rPr>
                <w:sz w:val="16"/>
                <w:szCs w:val="16"/>
              </w:rPr>
            </w:pPr>
          </w:p>
          <w:p w:rsidR="006941B1" w:rsidRDefault="0051379A">
            <w:pPr>
              <w:jc w:val="center"/>
            </w:pPr>
            <w:r>
              <w:t xml:space="preserve">вул. Бидгощська, 38/1, м.Черкаси, 18003, тел./факс 64-21-78 </w:t>
            </w:r>
          </w:p>
          <w:p w:rsidR="006941B1" w:rsidRDefault="0051379A">
            <w:pPr>
              <w:jc w:val="center"/>
              <w:rPr>
                <w:sz w:val="24"/>
                <w:szCs w:val="24"/>
              </w:rPr>
            </w:pPr>
            <w:r>
              <w:t xml:space="preserve">web: </w:t>
            </w:r>
            <w:hyperlink r:id="rId7">
              <w:r>
                <w:rPr>
                  <w:color w:val="0000FF"/>
                  <w:u w:val="single"/>
                </w:rPr>
                <w:t>http://oipopp.ed-sp.net</w:t>
              </w:r>
            </w:hyperlink>
            <w:r>
              <w:t xml:space="preserve"> , e-mail: </w:t>
            </w:r>
            <w:hyperlink r:id="rId8">
              <w:r>
                <w:rPr>
                  <w:color w:val="0000FF"/>
                  <w:u w:val="single"/>
                </w:rPr>
                <w:t>oipopp@ukr.net</w:t>
              </w:r>
            </w:hyperlink>
            <w:r>
              <w:t xml:space="preserve">, код ЄДРПОУ 02139133 </w:t>
            </w:r>
          </w:p>
          <w:p w:rsidR="006941B1" w:rsidRDefault="0051379A">
            <w:pPr>
              <w:jc w:val="center"/>
            </w:pPr>
            <w:r>
              <w:t xml:space="preserve"> </w:t>
            </w:r>
          </w:p>
        </w:tc>
      </w:tr>
      <w:tr w:rsidR="006941B1">
        <w:trPr>
          <w:trHeight w:val="57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5C1878" w:rsidP="004333F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2</w:t>
            </w:r>
            <w:r>
              <w:rPr>
                <w:sz w:val="24"/>
                <w:szCs w:val="24"/>
                <w:u w:val="single"/>
              </w:rPr>
              <w:t>2.09.2025</w:t>
            </w:r>
            <w:r w:rsidR="003A2D8A">
              <w:rPr>
                <w:sz w:val="24"/>
                <w:szCs w:val="24"/>
              </w:rPr>
              <w:t xml:space="preserve"> </w:t>
            </w:r>
            <w:r w:rsidR="0051379A">
              <w:rPr>
                <w:sz w:val="24"/>
                <w:szCs w:val="24"/>
              </w:rPr>
              <w:t xml:space="preserve">№ </w:t>
            </w:r>
            <w:r w:rsidRPr="005C1878">
              <w:rPr>
                <w:sz w:val="24"/>
                <w:szCs w:val="24"/>
                <w:u w:val="single"/>
              </w:rPr>
              <w:t>336/</w:t>
            </w:r>
            <w:r>
              <w:rPr>
                <w:sz w:val="24"/>
                <w:szCs w:val="24"/>
                <w:u w:val="single"/>
              </w:rPr>
              <w:t>01</w:t>
            </w:r>
            <w:r w:rsidRPr="005C1878">
              <w:rPr>
                <w:sz w:val="24"/>
                <w:szCs w:val="24"/>
                <w:u w:val="single"/>
              </w:rPr>
              <w:t>-19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51379A">
            <w:pPr>
              <w:ind w:right="3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 № _______ від________</w:t>
            </w:r>
          </w:p>
        </w:tc>
      </w:tr>
      <w:tr w:rsidR="006941B1">
        <w:trPr>
          <w:trHeight w:val="187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6941B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6941B1">
            <w:pPr>
              <w:ind w:left="34" w:right="34"/>
              <w:rPr>
                <w:sz w:val="6"/>
                <w:szCs w:val="6"/>
              </w:rPr>
            </w:pPr>
          </w:p>
        </w:tc>
      </w:tr>
    </w:tbl>
    <w:p w:rsidR="006941B1" w:rsidRDefault="00694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5103"/>
      </w:tblGrid>
      <w:tr w:rsidR="006941B1">
        <w:tc>
          <w:tcPr>
            <w:tcW w:w="4536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941B1" w:rsidRDefault="00513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Керівникам органів управління освітою</w:t>
            </w:r>
          </w:p>
        </w:tc>
      </w:tr>
      <w:tr w:rsidR="006941B1">
        <w:tc>
          <w:tcPr>
            <w:tcW w:w="4536" w:type="dxa"/>
          </w:tcPr>
          <w:p w:rsidR="00E41B80" w:rsidRDefault="0051379A" w:rsidP="00D21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396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</w:t>
            </w:r>
            <w:r w:rsidR="005E4DC4">
              <w:rPr>
                <w:color w:val="000000"/>
                <w:sz w:val="28"/>
                <w:szCs w:val="28"/>
              </w:rPr>
              <w:t xml:space="preserve"> </w:t>
            </w:r>
            <w:r w:rsidR="00D21360">
              <w:rPr>
                <w:color w:val="000000"/>
                <w:sz w:val="28"/>
                <w:szCs w:val="28"/>
              </w:rPr>
              <w:t>школу майстерності «Педагогічний стартап» за результатами</w:t>
            </w:r>
            <w:r w:rsidR="00A64D60">
              <w:rPr>
                <w:color w:val="000000"/>
                <w:sz w:val="28"/>
                <w:szCs w:val="28"/>
              </w:rPr>
              <w:t xml:space="preserve"> </w:t>
            </w:r>
            <w:r w:rsidR="008313CE">
              <w:rPr>
                <w:color w:val="000000"/>
                <w:sz w:val="28"/>
                <w:szCs w:val="28"/>
              </w:rPr>
              <w:t>всеукраїнського</w:t>
            </w:r>
            <w:r w:rsidR="007F4CA8">
              <w:rPr>
                <w:color w:val="000000"/>
                <w:sz w:val="28"/>
                <w:szCs w:val="28"/>
              </w:rPr>
              <w:t xml:space="preserve"> конкурс</w:t>
            </w:r>
            <w:r w:rsidR="008313CE">
              <w:rPr>
                <w:color w:val="000000"/>
                <w:sz w:val="28"/>
                <w:szCs w:val="28"/>
              </w:rPr>
              <w:t>у</w:t>
            </w:r>
            <w:r w:rsidR="00D21360">
              <w:rPr>
                <w:color w:val="000000"/>
                <w:sz w:val="28"/>
                <w:szCs w:val="28"/>
              </w:rPr>
              <w:t xml:space="preserve"> </w:t>
            </w:r>
            <w:r w:rsidR="00E425DB">
              <w:rPr>
                <w:color w:val="000000"/>
                <w:sz w:val="28"/>
                <w:szCs w:val="28"/>
              </w:rPr>
              <w:t xml:space="preserve">«Учитель року – </w:t>
            </w:r>
            <w:r w:rsidR="00B03150">
              <w:rPr>
                <w:color w:val="000000"/>
                <w:sz w:val="28"/>
                <w:szCs w:val="28"/>
              </w:rPr>
              <w:t>202</w:t>
            </w:r>
            <w:r w:rsidR="003A4F8E">
              <w:rPr>
                <w:color w:val="000000"/>
                <w:sz w:val="28"/>
                <w:szCs w:val="28"/>
              </w:rPr>
              <w:t>5</w:t>
            </w:r>
            <w:r w:rsidR="008F51B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4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6941B1" w:rsidRDefault="006941B1">
      <w:pPr>
        <w:pBdr>
          <w:top w:val="nil"/>
          <w:left w:val="nil"/>
          <w:bottom w:val="nil"/>
          <w:right w:val="nil"/>
          <w:between w:val="nil"/>
        </w:pBdr>
        <w:tabs>
          <w:tab w:val="left" w:pos="9305"/>
        </w:tabs>
        <w:ind w:firstLine="567"/>
        <w:jc w:val="both"/>
        <w:rPr>
          <w:color w:val="000000"/>
          <w:sz w:val="16"/>
          <w:szCs w:val="16"/>
        </w:rPr>
      </w:pPr>
    </w:p>
    <w:p w:rsidR="008F51B1" w:rsidRPr="000328B9" w:rsidRDefault="00B636C0" w:rsidP="002732CF">
      <w:pPr>
        <w:shd w:val="clear" w:color="auto" w:fill="FFFFFF"/>
        <w:spacing w:after="180" w:line="276" w:lineRule="auto"/>
        <w:jc w:val="center"/>
        <w:rPr>
          <w:b/>
          <w:color w:val="2A2A2A"/>
          <w:sz w:val="28"/>
          <w:szCs w:val="28"/>
        </w:rPr>
      </w:pPr>
      <w:r w:rsidRPr="000328B9">
        <w:rPr>
          <w:b/>
          <w:color w:val="2A2A2A"/>
          <w:sz w:val="28"/>
          <w:szCs w:val="28"/>
        </w:rPr>
        <w:t>Шановні колеги!</w:t>
      </w:r>
    </w:p>
    <w:p w:rsidR="00D21360" w:rsidRPr="003A4F8E" w:rsidRDefault="00B636C0" w:rsidP="000328B9">
      <w:pPr>
        <w:spacing w:line="276" w:lineRule="auto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>
        <w:rPr>
          <w:color w:val="2A2A2A"/>
          <w:sz w:val="28"/>
          <w:szCs w:val="28"/>
        </w:rPr>
        <w:tab/>
      </w:r>
      <w:r w:rsidRPr="00A64D60">
        <w:rPr>
          <w:color w:val="2A2A2A"/>
          <w:sz w:val="28"/>
          <w:szCs w:val="28"/>
        </w:rPr>
        <w:t xml:space="preserve">Повідомляємо, </w:t>
      </w:r>
      <w:r w:rsidR="00A64D60" w:rsidRPr="00A64D60">
        <w:rPr>
          <w:color w:val="2A2A2A"/>
          <w:sz w:val="28"/>
          <w:szCs w:val="28"/>
        </w:rPr>
        <w:t xml:space="preserve"> що в</w:t>
      </w:r>
      <w:r w:rsidR="00A64D60" w:rsidRPr="00A64D60">
        <w:rPr>
          <w:rFonts w:eastAsia="Calibri"/>
          <w:sz w:val="28"/>
          <w:szCs w:val="28"/>
          <w:lang w:eastAsia="en-US"/>
        </w:rPr>
        <w:t>ідповідно</w:t>
      </w:r>
      <w:r w:rsidR="00D21360">
        <w:rPr>
          <w:rFonts w:eastAsia="Calibri"/>
          <w:sz w:val="28"/>
          <w:szCs w:val="28"/>
          <w:lang w:eastAsia="en-US"/>
        </w:rPr>
        <w:t xml:space="preserve"> до листа Державної наукової установи «Інститут  модернізації змісту освіти» у партнерстві з видавництвом «Ранок» проводить </w:t>
      </w:r>
      <w:r w:rsidR="003A4F8E" w:rsidRPr="003A4F8E">
        <w:rPr>
          <w:rFonts w:eastAsia="Calibri"/>
          <w:b/>
          <w:bCs/>
          <w:i/>
          <w:iCs/>
          <w:sz w:val="28"/>
          <w:szCs w:val="28"/>
          <w:lang w:eastAsia="en-US"/>
        </w:rPr>
        <w:t>В</w:t>
      </w:r>
      <w:r w:rsidR="00D21360" w:rsidRPr="003A4F8E">
        <w:rPr>
          <w:rFonts w:eastAsia="Calibri"/>
          <w:b/>
          <w:bCs/>
          <w:i/>
          <w:iCs/>
          <w:sz w:val="28"/>
          <w:szCs w:val="28"/>
          <w:lang w:eastAsia="en-US"/>
        </w:rPr>
        <w:t>сеукраїнську школу майстерності «Педагогічний стартап».</w:t>
      </w:r>
    </w:p>
    <w:p w:rsidR="00D21360" w:rsidRDefault="00D21360" w:rsidP="00541EB3">
      <w:pPr>
        <w:spacing w:line="276" w:lineRule="auto"/>
        <w:ind w:firstLine="72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Заходи школи відбуватимуться в дистанційному форматі</w:t>
      </w:r>
      <w:r w:rsidR="00401B9B" w:rsidRPr="003A4F8E">
        <w:rPr>
          <w:rFonts w:eastAsia="Calibri"/>
          <w:sz w:val="28"/>
          <w:szCs w:val="28"/>
          <w:lang w:val="ru-RU" w:eastAsia="en-US"/>
        </w:rPr>
        <w:t xml:space="preserve"> </w:t>
      </w:r>
      <w:r w:rsidR="00401B9B">
        <w:rPr>
          <w:rFonts w:eastAsia="Calibri"/>
          <w:sz w:val="28"/>
          <w:szCs w:val="28"/>
          <w:lang w:eastAsia="en-US"/>
        </w:rPr>
        <w:t xml:space="preserve"> </w:t>
      </w:r>
      <w:r w:rsidR="003A4F8E">
        <w:rPr>
          <w:rFonts w:eastAsia="Calibri"/>
          <w:sz w:val="28"/>
          <w:szCs w:val="28"/>
          <w:lang w:eastAsia="en-US"/>
        </w:rPr>
        <w:t>07,09,14,16 жовтня 2025 року</w:t>
      </w:r>
      <w:r w:rsidR="00401B9B">
        <w:rPr>
          <w:rFonts w:eastAsia="Calibri"/>
          <w:sz w:val="28"/>
          <w:szCs w:val="28"/>
          <w:lang w:eastAsia="en-US"/>
        </w:rPr>
        <w:t xml:space="preserve"> початок о 15.00. </w:t>
      </w:r>
      <w:r w:rsidR="00401B9B" w:rsidRPr="00401B9B">
        <w:rPr>
          <w:rFonts w:eastAsia="Calibri"/>
          <w:i/>
          <w:iCs/>
          <w:sz w:val="28"/>
          <w:szCs w:val="28"/>
          <w:lang w:eastAsia="en-US"/>
        </w:rPr>
        <w:t>(Програма – додаток 1).</w:t>
      </w:r>
    </w:p>
    <w:p w:rsidR="00401B9B" w:rsidRPr="003A4F8E" w:rsidRDefault="00401B9B" w:rsidP="003A4F8E">
      <w:pPr>
        <w:spacing w:line="276" w:lineRule="auto"/>
        <w:ind w:firstLine="720"/>
        <w:jc w:val="both"/>
        <w:rPr>
          <w:rFonts w:eastAsia="Calibri"/>
          <w:sz w:val="28"/>
          <w:szCs w:val="28"/>
          <w:lang w:val="ru-RU" w:eastAsia="en-US"/>
        </w:rPr>
      </w:pPr>
      <w:r w:rsidRPr="00401B9B">
        <w:rPr>
          <w:rFonts w:eastAsia="Calibri"/>
          <w:sz w:val="28"/>
          <w:szCs w:val="28"/>
          <w:lang w:eastAsia="en-US"/>
        </w:rPr>
        <w:t>Педагогічні працівники, які до 14 години</w:t>
      </w:r>
      <w:r w:rsidR="003A4F8E">
        <w:rPr>
          <w:rFonts w:eastAsia="Calibri"/>
          <w:sz w:val="28"/>
          <w:szCs w:val="28"/>
          <w:lang w:eastAsia="en-US"/>
        </w:rPr>
        <w:t xml:space="preserve"> </w:t>
      </w:r>
      <w:r w:rsidRPr="00401B9B">
        <w:rPr>
          <w:rFonts w:eastAsia="Calibri"/>
          <w:sz w:val="28"/>
          <w:szCs w:val="28"/>
          <w:lang w:eastAsia="en-US"/>
        </w:rPr>
        <w:t>0</w:t>
      </w:r>
      <w:r w:rsidR="003A4F8E">
        <w:rPr>
          <w:rFonts w:eastAsia="Calibri"/>
          <w:sz w:val="28"/>
          <w:szCs w:val="28"/>
          <w:lang w:eastAsia="en-US"/>
        </w:rPr>
        <w:t>7</w:t>
      </w:r>
      <w:r w:rsidRPr="00401B9B">
        <w:rPr>
          <w:rFonts w:eastAsia="Calibri"/>
          <w:sz w:val="28"/>
          <w:szCs w:val="28"/>
          <w:lang w:eastAsia="en-US"/>
        </w:rPr>
        <w:t xml:space="preserve"> жовтня 202</w:t>
      </w:r>
      <w:r w:rsidR="003A4F8E">
        <w:rPr>
          <w:rFonts w:eastAsia="Calibri"/>
          <w:sz w:val="28"/>
          <w:szCs w:val="28"/>
          <w:lang w:eastAsia="en-US"/>
        </w:rPr>
        <w:t>5</w:t>
      </w:r>
      <w:r w:rsidRPr="00401B9B">
        <w:rPr>
          <w:rFonts w:eastAsia="Calibri"/>
          <w:sz w:val="28"/>
          <w:szCs w:val="28"/>
          <w:lang w:eastAsia="en-US"/>
        </w:rPr>
        <w:t xml:space="preserve"> року зареєструються за покликанням </w:t>
      </w:r>
      <w:hyperlink r:id="rId9" w:history="1">
        <w:r w:rsidR="003A4F8E" w:rsidRPr="00186835">
          <w:rPr>
            <w:rStyle w:val="a8"/>
            <w:rFonts w:eastAsia="Calibri"/>
            <w:sz w:val="28"/>
            <w:szCs w:val="28"/>
            <w:lang w:val="en-US" w:eastAsia="en-US"/>
          </w:rPr>
          <w:t>https</w:t>
        </w:r>
        <w:r w:rsidR="003A4F8E" w:rsidRPr="00186835">
          <w:rPr>
            <w:rStyle w:val="a8"/>
            <w:rFonts w:eastAsia="Calibri"/>
            <w:sz w:val="28"/>
            <w:szCs w:val="28"/>
            <w:lang w:eastAsia="en-US"/>
          </w:rPr>
          <w:t>://</w:t>
        </w:r>
        <w:r w:rsidR="003A4F8E" w:rsidRPr="00186835">
          <w:rPr>
            <w:rStyle w:val="a8"/>
            <w:rFonts w:eastAsia="Calibri"/>
            <w:sz w:val="28"/>
            <w:szCs w:val="28"/>
            <w:lang w:val="en-US" w:eastAsia="en-US"/>
          </w:rPr>
          <w:t>forms</w:t>
        </w:r>
        <w:r w:rsidR="003A4F8E" w:rsidRPr="00186835">
          <w:rPr>
            <w:rStyle w:val="a8"/>
            <w:rFonts w:eastAsia="Calibri"/>
            <w:sz w:val="28"/>
            <w:szCs w:val="28"/>
            <w:lang w:val="ru-RU" w:eastAsia="en-US"/>
          </w:rPr>
          <w:t>.</w:t>
        </w:r>
        <w:r w:rsidR="003A4F8E" w:rsidRPr="00186835">
          <w:rPr>
            <w:rStyle w:val="a8"/>
            <w:rFonts w:eastAsia="Calibri"/>
            <w:sz w:val="28"/>
            <w:szCs w:val="28"/>
            <w:lang w:val="en-US" w:eastAsia="en-US"/>
          </w:rPr>
          <w:t>gle</w:t>
        </w:r>
        <w:r w:rsidR="003A4F8E" w:rsidRPr="00186835">
          <w:rPr>
            <w:rStyle w:val="a8"/>
            <w:rFonts w:eastAsia="Calibri"/>
            <w:sz w:val="28"/>
            <w:szCs w:val="28"/>
            <w:lang w:eastAsia="en-US"/>
          </w:rPr>
          <w:t>/</w:t>
        </w:r>
        <w:r w:rsidR="003A4F8E" w:rsidRPr="00186835">
          <w:rPr>
            <w:rStyle w:val="a8"/>
            <w:rFonts w:eastAsia="Calibri"/>
            <w:sz w:val="28"/>
            <w:szCs w:val="28"/>
            <w:lang w:val="en-US" w:eastAsia="en-US"/>
          </w:rPr>
          <w:t>inJ</w:t>
        </w:r>
        <w:r w:rsidR="003A4F8E" w:rsidRPr="00186835">
          <w:rPr>
            <w:rStyle w:val="a8"/>
            <w:rFonts w:eastAsia="Calibri"/>
            <w:sz w:val="28"/>
            <w:szCs w:val="28"/>
            <w:lang w:val="ru-RU" w:eastAsia="en-US"/>
          </w:rPr>
          <w:t>4</w:t>
        </w:r>
        <w:r w:rsidR="003A4F8E" w:rsidRPr="00186835">
          <w:rPr>
            <w:rStyle w:val="a8"/>
            <w:rFonts w:eastAsia="Calibri"/>
            <w:sz w:val="28"/>
            <w:szCs w:val="28"/>
            <w:lang w:val="en-US" w:eastAsia="en-US"/>
          </w:rPr>
          <w:t>RJAZnyyAQ</w:t>
        </w:r>
        <w:r w:rsidR="003A4F8E" w:rsidRPr="00186835">
          <w:rPr>
            <w:rStyle w:val="a8"/>
            <w:rFonts w:eastAsia="Calibri"/>
            <w:sz w:val="28"/>
            <w:szCs w:val="28"/>
            <w:lang w:val="ru-RU" w:eastAsia="en-US"/>
          </w:rPr>
          <w:t>8</w:t>
        </w:r>
        <w:r w:rsidR="003A4F8E" w:rsidRPr="00186835">
          <w:rPr>
            <w:rStyle w:val="a8"/>
            <w:rFonts w:eastAsia="Calibri"/>
            <w:sz w:val="28"/>
            <w:szCs w:val="28"/>
            <w:lang w:val="en-US" w:eastAsia="en-US"/>
          </w:rPr>
          <w:t>jN</w:t>
        </w:r>
        <w:r w:rsidR="003A4F8E" w:rsidRPr="00186835">
          <w:rPr>
            <w:rStyle w:val="a8"/>
            <w:rFonts w:eastAsia="Calibri"/>
            <w:sz w:val="28"/>
            <w:szCs w:val="28"/>
            <w:lang w:val="ru-RU" w:eastAsia="en-US"/>
          </w:rPr>
          <w:t>7</w:t>
        </w:r>
      </w:hyperlink>
      <w:r w:rsidR="003A4F8E" w:rsidRPr="003A4F8E">
        <w:rPr>
          <w:rFonts w:eastAsia="Calibri"/>
          <w:sz w:val="28"/>
          <w:szCs w:val="28"/>
          <w:lang w:val="ru-RU" w:eastAsia="en-US"/>
        </w:rPr>
        <w:t xml:space="preserve"> </w:t>
      </w:r>
      <w:r w:rsidR="00541EB3">
        <w:rPr>
          <w:rFonts w:eastAsia="Calibri"/>
          <w:sz w:val="28"/>
          <w:szCs w:val="28"/>
          <w:lang w:eastAsia="en-US"/>
        </w:rPr>
        <w:t>, отримають доступ до тестів школи та сертифікат про підвищення кваліфікації.</w:t>
      </w:r>
    </w:p>
    <w:p w:rsidR="00541EB3" w:rsidRDefault="00541EB3" w:rsidP="00541EB3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Після завершення роботи школи майстерки будуть доступні для перегляду на ютуб-каналах «Учитель року» та «Видавнича корпорація Ранок».</w:t>
      </w:r>
    </w:p>
    <w:p w:rsidR="00541EB3" w:rsidRPr="00541EB3" w:rsidRDefault="00541EB3" w:rsidP="00541EB3">
      <w:pPr>
        <w:spacing w:line="276" w:lineRule="auto"/>
        <w:ind w:firstLine="720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541EB3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Просимо поширити цю інформацію серед керівників закладів загальної середньої освіти, </w:t>
      </w:r>
      <w:r w:rsidR="003A4F8E">
        <w:rPr>
          <w:rFonts w:eastAsia="Calibri"/>
          <w:b/>
          <w:bCs/>
          <w:i/>
          <w:iCs/>
          <w:sz w:val="28"/>
          <w:szCs w:val="28"/>
          <w:lang w:eastAsia="en-US"/>
        </w:rPr>
        <w:t>учителів зарубіжної літератури,</w:t>
      </w:r>
      <w:r w:rsidR="00633D0D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історії</w:t>
      </w:r>
      <w:r w:rsidRPr="00541EB3">
        <w:rPr>
          <w:rFonts w:eastAsia="Calibri"/>
          <w:b/>
          <w:bCs/>
          <w:i/>
          <w:iCs/>
          <w:sz w:val="28"/>
          <w:szCs w:val="28"/>
          <w:lang w:eastAsia="en-US"/>
        </w:rPr>
        <w:t>,</w:t>
      </w:r>
      <w:r w:rsidR="00633D0D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технологій, хімії </w:t>
      </w:r>
      <w:r w:rsidRPr="00541EB3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та всіх, хто прагне розвитку і нових знань.</w:t>
      </w:r>
    </w:p>
    <w:p w:rsidR="00D21360" w:rsidRDefault="00D21360" w:rsidP="000328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A2913" w:rsidRPr="00EA2913" w:rsidRDefault="00EA2913" w:rsidP="000328B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A2913">
        <w:rPr>
          <w:sz w:val="28"/>
          <w:szCs w:val="28"/>
        </w:rPr>
        <w:tab/>
      </w:r>
    </w:p>
    <w:p w:rsidR="002732CF" w:rsidRDefault="008F39F9" w:rsidP="00EA2913">
      <w:pPr>
        <w:tabs>
          <w:tab w:val="center" w:pos="0"/>
          <w:tab w:val="right" w:pos="900"/>
        </w:tabs>
        <w:rPr>
          <w:sz w:val="28"/>
          <w:szCs w:val="28"/>
        </w:rPr>
      </w:pPr>
      <w:r>
        <w:rPr>
          <w:sz w:val="28"/>
          <w:szCs w:val="28"/>
        </w:rPr>
        <w:t>В.о. р</w:t>
      </w:r>
      <w:r w:rsidR="00EA2913" w:rsidRPr="00EA2913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="00EA2913" w:rsidRPr="00EA2913">
        <w:rPr>
          <w:sz w:val="28"/>
          <w:szCs w:val="28"/>
        </w:rPr>
        <w:t xml:space="preserve"> інституту  </w:t>
      </w:r>
      <w:r>
        <w:rPr>
          <w:sz w:val="28"/>
          <w:szCs w:val="28"/>
        </w:rPr>
        <w:t xml:space="preserve">                                                         Наталія ЧЕПУРНА</w:t>
      </w:r>
    </w:p>
    <w:p w:rsidR="002732CF" w:rsidRDefault="008F39F9" w:rsidP="00EA2913">
      <w:pPr>
        <w:tabs>
          <w:tab w:val="center" w:pos="0"/>
          <w:tab w:val="righ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2732CF" w:rsidRDefault="002732CF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2732CF" w:rsidRDefault="002732CF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2732CF" w:rsidRDefault="002732CF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6941B1" w:rsidRDefault="002732CF" w:rsidP="002732CF">
      <w:pPr>
        <w:tabs>
          <w:tab w:val="center" w:pos="0"/>
          <w:tab w:val="right" w:pos="900"/>
        </w:tabs>
        <w:rPr>
          <w:sz w:val="24"/>
          <w:szCs w:val="28"/>
        </w:rPr>
      </w:pPr>
      <w:r w:rsidRPr="00EA2913">
        <w:rPr>
          <w:sz w:val="24"/>
          <w:szCs w:val="28"/>
        </w:rPr>
        <w:t>Гаряча, 64-95-22</w:t>
      </w:r>
      <w:r>
        <w:rPr>
          <w:sz w:val="24"/>
          <w:szCs w:val="28"/>
        </w:rPr>
        <w:t>, 097-655-62-97</w:t>
      </w:r>
    </w:p>
    <w:p w:rsidR="000D3353" w:rsidRPr="000D3353" w:rsidRDefault="000D3353" w:rsidP="000D3353">
      <w:pPr>
        <w:tabs>
          <w:tab w:val="center" w:pos="0"/>
          <w:tab w:val="right" w:pos="900"/>
        </w:tabs>
        <w:jc w:val="right"/>
        <w:rPr>
          <w:rFonts w:eastAsia="Calibri"/>
          <w:sz w:val="24"/>
          <w:szCs w:val="28"/>
          <w:lang w:eastAsia="en-US"/>
        </w:rPr>
      </w:pPr>
      <w:r w:rsidRPr="000D3353">
        <w:rPr>
          <w:rFonts w:eastAsia="Calibri"/>
          <w:sz w:val="24"/>
          <w:szCs w:val="28"/>
          <w:lang w:eastAsia="en-US"/>
        </w:rPr>
        <w:lastRenderedPageBreak/>
        <w:t xml:space="preserve">Додаток 1 </w:t>
      </w:r>
    </w:p>
    <w:p w:rsidR="000D3353" w:rsidRPr="000D3353" w:rsidRDefault="000D3353" w:rsidP="000D3353">
      <w:pPr>
        <w:tabs>
          <w:tab w:val="center" w:pos="0"/>
          <w:tab w:val="right" w:pos="900"/>
        </w:tabs>
        <w:jc w:val="right"/>
        <w:rPr>
          <w:rFonts w:eastAsia="Calibri"/>
          <w:sz w:val="24"/>
          <w:szCs w:val="28"/>
          <w:lang w:eastAsia="en-US"/>
        </w:rPr>
      </w:pPr>
      <w:r w:rsidRPr="000D3353">
        <w:rPr>
          <w:rFonts w:eastAsia="Calibri"/>
          <w:sz w:val="24"/>
          <w:szCs w:val="28"/>
          <w:lang w:eastAsia="en-US"/>
        </w:rPr>
        <w:t>до листа</w:t>
      </w:r>
    </w:p>
    <w:p w:rsidR="000D3353" w:rsidRPr="000D3353" w:rsidRDefault="000D3353" w:rsidP="000D3353">
      <w:pPr>
        <w:tabs>
          <w:tab w:val="center" w:pos="0"/>
          <w:tab w:val="right" w:pos="900"/>
        </w:tabs>
        <w:jc w:val="right"/>
        <w:rPr>
          <w:rFonts w:eastAsia="Calibri"/>
          <w:sz w:val="24"/>
          <w:szCs w:val="28"/>
          <w:u w:val="single"/>
          <w:lang w:eastAsia="en-US"/>
        </w:rPr>
      </w:pPr>
      <w:r w:rsidRPr="000D3353">
        <w:rPr>
          <w:rFonts w:eastAsia="Calibri"/>
          <w:sz w:val="24"/>
          <w:szCs w:val="28"/>
          <w:u w:val="single"/>
          <w:lang w:eastAsia="en-US"/>
        </w:rPr>
        <w:t xml:space="preserve">від </w:t>
      </w:r>
      <w:r w:rsidR="005C1878">
        <w:rPr>
          <w:rFonts w:eastAsia="Calibri"/>
          <w:sz w:val="24"/>
          <w:szCs w:val="28"/>
          <w:u w:val="single"/>
          <w:lang w:eastAsia="en-US"/>
        </w:rPr>
        <w:t>22.10.2025</w:t>
      </w:r>
      <w:r w:rsidR="00752089">
        <w:rPr>
          <w:rFonts w:eastAsia="Calibri"/>
          <w:sz w:val="24"/>
          <w:szCs w:val="28"/>
          <w:u w:val="single"/>
          <w:lang w:eastAsia="en-US"/>
        </w:rPr>
        <w:t>_</w:t>
      </w:r>
      <w:r w:rsidRPr="000D3353">
        <w:rPr>
          <w:rFonts w:eastAsia="Calibri"/>
          <w:sz w:val="24"/>
          <w:szCs w:val="28"/>
          <w:u w:val="single"/>
          <w:lang w:eastAsia="en-US"/>
        </w:rPr>
        <w:t xml:space="preserve"> №</w:t>
      </w:r>
      <w:r w:rsidR="005C1878">
        <w:rPr>
          <w:rFonts w:eastAsia="Calibri"/>
          <w:sz w:val="24"/>
          <w:szCs w:val="28"/>
          <w:u w:val="single"/>
          <w:lang w:eastAsia="en-US"/>
        </w:rPr>
        <w:t>336/01-1</w:t>
      </w:r>
      <w:bookmarkStart w:id="0" w:name="_GoBack"/>
      <w:bookmarkEnd w:id="0"/>
    </w:p>
    <w:p w:rsidR="006F572F" w:rsidRDefault="006F572F" w:rsidP="006F572F">
      <w:pPr>
        <w:jc w:val="center"/>
        <w:rPr>
          <w:b/>
          <w:sz w:val="28"/>
        </w:rPr>
      </w:pPr>
    </w:p>
    <w:p w:rsidR="006F572F" w:rsidRDefault="006F572F" w:rsidP="006F572F"/>
    <w:p w:rsidR="00752089" w:rsidRPr="00752089" w:rsidRDefault="00752089" w:rsidP="00F122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52089">
        <w:rPr>
          <w:rFonts w:eastAsia="Calibri"/>
          <w:b/>
          <w:sz w:val="28"/>
          <w:szCs w:val="22"/>
          <w:lang w:eastAsia="en-US"/>
        </w:rPr>
        <w:t>Програма</w:t>
      </w:r>
    </w:p>
    <w:p w:rsidR="00752089" w:rsidRPr="00752089" w:rsidRDefault="00752089" w:rsidP="00F122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52089">
        <w:rPr>
          <w:rFonts w:eastAsia="Calibri"/>
          <w:b/>
          <w:sz w:val="28"/>
          <w:szCs w:val="22"/>
          <w:lang w:eastAsia="en-US"/>
        </w:rPr>
        <w:t>Всеукраїнської школи майстерності «Педагогічний стартап»</w:t>
      </w:r>
    </w:p>
    <w:p w:rsidR="00752089" w:rsidRPr="00752089" w:rsidRDefault="00752089" w:rsidP="00752089">
      <w:pPr>
        <w:spacing w:line="259" w:lineRule="auto"/>
        <w:jc w:val="center"/>
        <w:rPr>
          <w:rFonts w:eastAsia="Calibri"/>
          <w:bCs/>
          <w:sz w:val="28"/>
          <w:szCs w:val="32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3537"/>
      </w:tblGrid>
      <w:tr w:rsidR="00752089" w:rsidRPr="00752089" w:rsidTr="00866D0F">
        <w:tc>
          <w:tcPr>
            <w:tcW w:w="9629" w:type="dxa"/>
            <w:gridSpan w:val="3"/>
            <w:shd w:val="clear" w:color="auto" w:fill="FFC000"/>
          </w:tcPr>
          <w:p w:rsidR="00752089" w:rsidRPr="00752089" w:rsidRDefault="00752089" w:rsidP="0075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Секція «Зарубіжна література»</w:t>
            </w:r>
          </w:p>
        </w:tc>
      </w:tr>
      <w:tr w:rsidR="00752089" w:rsidRPr="00752089" w:rsidTr="00752089">
        <w:tc>
          <w:tcPr>
            <w:tcW w:w="9629" w:type="dxa"/>
            <w:gridSpan w:val="3"/>
            <w:shd w:val="clear" w:color="auto" w:fill="FFF2CC"/>
          </w:tcPr>
          <w:p w:rsidR="00752089" w:rsidRPr="00752089" w:rsidRDefault="00752089" w:rsidP="0075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07 жовтня 2025 року 15:00</w:t>
            </w:r>
          </w:p>
          <w:p w:rsidR="00752089" w:rsidRPr="00752089" w:rsidRDefault="00752089" w:rsidP="0075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color w:val="000000"/>
                <w:sz w:val="27"/>
                <w:szCs w:val="27"/>
              </w:rPr>
              <w:t>https://youtube.com/live/4nCzg6yf3bE?feature=share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 xml:space="preserve">Олена Артеменко </w:t>
            </w: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начальник відділу організації масових заходів та інформаційно-аналітичної роботи Державної наукової установи «Інститут модернізації змісту освіти»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 xml:space="preserve">Вітальне слово 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 xml:space="preserve">Тетяна Мендусь </w:t>
            </w: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вчитель зарубіжної літератури Ліцею № 7 м. Гайсин Гайсинської міської ради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Найголовнішого очима не побачиш: виявлення та протидія маніпуляціями на уроках зарубіжної літератури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bCs/>
                <w:sz w:val="28"/>
                <w:szCs w:val="28"/>
              </w:rPr>
              <w:t xml:space="preserve">Олена Сердюк </w:t>
            </w:r>
          </w:p>
        </w:tc>
        <w:tc>
          <w:tcPr>
            <w:tcW w:w="3544" w:type="dxa"/>
          </w:tcPr>
          <w:p w:rsidR="00752089" w:rsidRPr="00752089" w:rsidRDefault="00752089" w:rsidP="00752089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вчитель зарубіжної літератури Смілянського навчально-виховного комплексу «Загальноосвітня школа І ступеня – гімназія імені В. Т. Сенатора» (з дошкільним підрозділом) Смілянської міської ради Черкаської області 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Візуалізація</w:t>
            </w:r>
            <w:r w:rsidRPr="00752089">
              <w:rPr>
                <w:rFonts w:ascii="Times New Roman" w:hAnsi="Times New Roman"/>
                <w:color w:val="5B9BD5"/>
                <w:sz w:val="28"/>
                <w:szCs w:val="28"/>
              </w:rPr>
              <w:t xml:space="preserve"> </w:t>
            </w:r>
            <w:r w:rsidRPr="00752089">
              <w:rPr>
                <w:rFonts w:ascii="Times New Roman" w:hAnsi="Times New Roman"/>
                <w:sz w:val="28"/>
                <w:szCs w:val="28"/>
              </w:rPr>
              <w:t>на уроках зарубіжної літератури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 xml:space="preserve">Вікторія Кедись </w:t>
            </w: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 xml:space="preserve">заступник директора з навчально-виховної роботи Мирогощанського ліцею Мирогощанської сільської ради Дубенського району Рівненської області 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Герої між рядками: трансформація літературного героя в різних епохах</w:t>
            </w:r>
          </w:p>
        </w:tc>
      </w:tr>
      <w:tr w:rsidR="00752089" w:rsidRPr="00752089" w:rsidTr="00752089">
        <w:tc>
          <w:tcPr>
            <w:tcW w:w="9629" w:type="dxa"/>
            <w:gridSpan w:val="3"/>
            <w:shd w:val="clear" w:color="auto" w:fill="FFF2CC"/>
          </w:tcPr>
          <w:p w:rsidR="00752089" w:rsidRPr="00752089" w:rsidRDefault="00752089" w:rsidP="0075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14 жовтня 2025 року 15:00</w:t>
            </w:r>
          </w:p>
          <w:p w:rsidR="00752089" w:rsidRPr="00752089" w:rsidRDefault="00752089" w:rsidP="0075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color w:val="000000"/>
                <w:sz w:val="27"/>
                <w:szCs w:val="27"/>
              </w:rPr>
              <w:t>https://youtube.com/live/AfXQvwu98oQ?feature=share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Єлизавета Рухленко </w:t>
            </w: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вчитель зарубіжної літератури Слов’янського закладу загальної середньої освіти І–ІІІ ступенів № 16 </w:t>
            </w:r>
            <w:r w:rsidRPr="007520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Слов’янської міської ради Донецької області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color w:val="2D2C37"/>
                <w:sz w:val="28"/>
                <w:szCs w:val="28"/>
                <w:shd w:val="clear" w:color="auto" w:fill="FFFFFF"/>
              </w:rPr>
              <w:lastRenderedPageBreak/>
              <w:t xml:space="preserve">Література як дзеркало душі: розвиваємо емоційний інтелект на </w:t>
            </w:r>
            <w:r w:rsidRPr="00752089">
              <w:rPr>
                <w:rFonts w:ascii="Times New Roman" w:hAnsi="Times New Roman"/>
                <w:color w:val="2D2C37"/>
                <w:sz w:val="28"/>
                <w:szCs w:val="28"/>
                <w:shd w:val="clear" w:color="auto" w:fill="FFFFFF"/>
              </w:rPr>
              <w:lastRenderedPageBreak/>
              <w:t>уроках зарубіжної літератури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Дарʼя Заярська </w:t>
            </w:r>
          </w:p>
          <w:p w:rsidR="00752089" w:rsidRPr="00752089" w:rsidRDefault="00752089" w:rsidP="007520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color w:val="000000"/>
                <w:sz w:val="28"/>
                <w:szCs w:val="28"/>
              </w:rPr>
              <w:t>вчитель зарубіжної літератури Криворізької гімназії № 42 Криворізької міської ради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Зарубіжна література як ресурс ментального відновлення: практики емоційної підтримки та релаксації на уроках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5208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Тамара Уманська </w:t>
            </w: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5208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директора з виховної роботи Кремінського ліцею № 5 Кремінської міської ради Луганської області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520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Активізація пізнавального інтересу та розвиток м’яких навичок у здобувачів освіти на уроках зарубіжної літератури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Тетяна Коцюба </w:t>
            </w:r>
          </w:p>
          <w:p w:rsidR="00752089" w:rsidRPr="00752089" w:rsidRDefault="00752089" w:rsidP="007520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52089">
              <w:rPr>
                <w:rFonts w:ascii="Times New Roman" w:hAnsi="Times New Roman"/>
                <w:color w:val="000000"/>
                <w:sz w:val="28"/>
                <w:szCs w:val="28"/>
              </w:rPr>
              <w:t>вчитель зарубіжної літератури комунального закладу загальної середньої освіти «Луцький ліцей № 21 імені Михайла Кравчука Луцької міської ради»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color w:val="2D2C37"/>
                <w:sz w:val="28"/>
                <w:szCs w:val="28"/>
                <w:shd w:val="clear" w:color="auto" w:fill="FFFFFF"/>
              </w:rPr>
              <w:t>Гейміфікація на уроках зарубіжної літератури з використанням онлайн- сервісів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Марина Лебідь </w:t>
            </w:r>
          </w:p>
          <w:p w:rsidR="00752089" w:rsidRPr="00752089" w:rsidRDefault="00752089" w:rsidP="0075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2089" w:rsidRPr="00752089" w:rsidRDefault="00752089" w:rsidP="0075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color w:val="000000"/>
                <w:sz w:val="28"/>
                <w:szCs w:val="28"/>
              </w:rPr>
              <w:t>вчитель зарубіжної літератури Ліцею № 38 імені Івана Павловського Полтавської міської ради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color w:val="0F0F0F"/>
                <w:kern w:val="36"/>
                <w:sz w:val="28"/>
                <w:szCs w:val="28"/>
                <w:lang w:eastAsia="uk-UA"/>
              </w:rPr>
            </w:pPr>
            <w:r w:rsidRPr="00752089">
              <w:rPr>
                <w:rFonts w:ascii="Times New Roman" w:eastAsia="Times New Roman" w:hAnsi="Times New Roman"/>
                <w:bCs/>
                <w:color w:val="0F0F0F"/>
                <w:kern w:val="36"/>
                <w:sz w:val="28"/>
                <w:szCs w:val="28"/>
                <w:lang w:eastAsia="uk-UA"/>
              </w:rPr>
              <w:t>Використання Вікіпроєктів на уроці зарубіжної літератури</w:t>
            </w:r>
          </w:p>
        </w:tc>
      </w:tr>
      <w:tr w:rsidR="00752089" w:rsidRPr="00752089" w:rsidTr="00866D0F">
        <w:tc>
          <w:tcPr>
            <w:tcW w:w="9629" w:type="dxa"/>
            <w:gridSpan w:val="3"/>
            <w:shd w:val="clear" w:color="auto" w:fill="00B0F0"/>
          </w:tcPr>
          <w:p w:rsidR="00752089" w:rsidRPr="00752089" w:rsidRDefault="00752089" w:rsidP="0075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Секція «Історія»</w:t>
            </w:r>
          </w:p>
        </w:tc>
      </w:tr>
      <w:tr w:rsidR="00752089" w:rsidRPr="00752089" w:rsidTr="00866D0F">
        <w:tc>
          <w:tcPr>
            <w:tcW w:w="9629" w:type="dxa"/>
            <w:gridSpan w:val="3"/>
            <w:shd w:val="clear" w:color="auto" w:fill="CCECFF"/>
          </w:tcPr>
          <w:p w:rsidR="00752089" w:rsidRPr="00752089" w:rsidRDefault="00752089" w:rsidP="0075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07 жовтня 2025 року 15:00</w:t>
            </w:r>
          </w:p>
          <w:p w:rsidR="00752089" w:rsidRPr="00752089" w:rsidRDefault="00752089" w:rsidP="0075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color w:val="000000"/>
                <w:sz w:val="27"/>
                <w:szCs w:val="27"/>
              </w:rPr>
              <w:t>https://youtube.com/live/XWhWzg726S4?feature=share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 xml:space="preserve">Олена Артеменко </w:t>
            </w: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начальник відділу організації масових заходів та інформаційно-аналітичної роботи Державної наукової установи «Інститут модернізації змісту освіти»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 xml:space="preserve">Вітальне слово 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 xml:space="preserve">Марина Мегельбей </w:t>
            </w: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заступник директора з навчально-виховної роботи Великоновосілківського закладу загальної середньої освіти І</w:t>
            </w:r>
            <w:r w:rsidRPr="0075208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752089">
              <w:rPr>
                <w:rFonts w:ascii="Times New Roman" w:hAnsi="Times New Roman"/>
                <w:sz w:val="28"/>
                <w:szCs w:val="28"/>
              </w:rPr>
              <w:t>ІІІ ступенів № 2 Великоновосілківської селищної ради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Частково-пошуковий метод навчання як засіб активізації пізнавальної діяльності учнів на уроці історії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2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Дарія Ольховецька </w:t>
            </w: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вчитель історії </w:t>
            </w:r>
            <w:r w:rsidRPr="00752089">
              <w:rPr>
                <w:rFonts w:ascii="Times New Roman" w:hAnsi="Times New Roman"/>
                <w:bCs/>
                <w:sz w:val="28"/>
                <w:szCs w:val="28"/>
              </w:rPr>
              <w:t>Уманського ліцею № 2 Уманської міської ради Черкаської області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color w:val="2D2C37"/>
                <w:sz w:val="28"/>
                <w:szCs w:val="28"/>
                <w:shd w:val="clear" w:color="auto" w:fill="FFFFFF"/>
              </w:rPr>
            </w:pPr>
            <w:r w:rsidRPr="00752089">
              <w:rPr>
                <w:rFonts w:ascii="Times New Roman" w:hAnsi="Times New Roman"/>
                <w:color w:val="2D2C37"/>
                <w:sz w:val="28"/>
                <w:szCs w:val="28"/>
                <w:shd w:val="clear" w:color="auto" w:fill="FFFFFF"/>
              </w:rPr>
              <w:t>Діяльнісний підхід у вивченні історії: історія як платформа для розвитку Soft Skills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08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Наталія Луценко </w:t>
            </w:r>
          </w:p>
        </w:tc>
        <w:tc>
          <w:tcPr>
            <w:tcW w:w="3544" w:type="dxa"/>
            <w:vAlign w:val="center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вчитель історії Новобілоуського ліцею Новобілоуської сільської ради Чернігівського району Чернігівської області</w:t>
            </w:r>
          </w:p>
          <w:p w:rsidR="00752089" w:rsidRPr="00752089" w:rsidRDefault="00752089" w:rsidP="0075208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Розвиток аналітичних навичок на уроках історії</w:t>
            </w:r>
          </w:p>
        </w:tc>
      </w:tr>
      <w:tr w:rsidR="00752089" w:rsidRPr="00752089" w:rsidTr="00866D0F">
        <w:tc>
          <w:tcPr>
            <w:tcW w:w="9629" w:type="dxa"/>
            <w:gridSpan w:val="3"/>
            <w:shd w:val="clear" w:color="auto" w:fill="CCECFF"/>
          </w:tcPr>
          <w:p w:rsidR="00752089" w:rsidRPr="00752089" w:rsidRDefault="00752089" w:rsidP="0075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14 жовтня 2025 року 15:00</w:t>
            </w:r>
          </w:p>
          <w:p w:rsidR="00752089" w:rsidRPr="00752089" w:rsidRDefault="00752089" w:rsidP="0075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color w:val="000000"/>
                <w:sz w:val="27"/>
                <w:szCs w:val="27"/>
              </w:rPr>
              <w:t>https://youtube.com/live/ibBeWcrgbWU?feature=share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Наталія Власова</w:t>
            </w: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директор відокремленого структурного підрозділу «Науковий ліцей міжнародних відносин ІІ–ІІІ ступенів» Університету митної справи та фінансів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Цифрові технології в українських підручниках історії як сучасний засіб ствердження української історичної та культурної пам’яті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Іван Корнійчу</w:t>
            </w:r>
            <w:r w:rsidRPr="00752089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752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заступник директора з навчально-виховної роботи Олевського ліцею № 1 Олевської міської ради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Розвиток системного мислення на уроках історії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 xml:space="preserve">Оксана Кот </w:t>
            </w:r>
          </w:p>
        </w:tc>
        <w:tc>
          <w:tcPr>
            <w:tcW w:w="3544" w:type="dxa"/>
            <w:vAlign w:val="center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вчитель історії Нововолинського ліцею № 8 Нововолинської міської ради Волинської області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Формування пізнавальних інтересів в учнів на уроках історі</w:t>
            </w:r>
            <w:r w:rsidRPr="00752089">
              <w:rPr>
                <w:rFonts w:ascii="Times New Roman" w:hAnsi="Times New Roman"/>
                <w:sz w:val="28"/>
                <w:szCs w:val="28"/>
                <w:lang w:val="ru-RU"/>
              </w:rPr>
              <w:t>ї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 xml:space="preserve">Володимир Половський </w:t>
            </w: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вчитель історії Наукового ліцею імені Миколи Сабата Івано-Франківської міської ради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color w:val="2D2C37"/>
                <w:sz w:val="28"/>
                <w:szCs w:val="28"/>
                <w:shd w:val="clear" w:color="auto" w:fill="FFFFFF"/>
              </w:rPr>
              <w:t>Дебати як інструмент розвитку критичного мислення учнів</w:t>
            </w:r>
          </w:p>
        </w:tc>
      </w:tr>
      <w:tr w:rsidR="00752089" w:rsidRPr="00752089" w:rsidTr="00752089">
        <w:tc>
          <w:tcPr>
            <w:tcW w:w="9629" w:type="dxa"/>
            <w:gridSpan w:val="3"/>
            <w:shd w:val="clear" w:color="auto" w:fill="F4B083"/>
          </w:tcPr>
          <w:p w:rsidR="00752089" w:rsidRPr="00752089" w:rsidRDefault="00752089" w:rsidP="0075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Секція «Технології / Трудове навчання»</w:t>
            </w:r>
          </w:p>
        </w:tc>
      </w:tr>
      <w:tr w:rsidR="00752089" w:rsidRPr="00752089" w:rsidTr="00752089">
        <w:tc>
          <w:tcPr>
            <w:tcW w:w="9629" w:type="dxa"/>
            <w:gridSpan w:val="3"/>
            <w:shd w:val="clear" w:color="auto" w:fill="FBE4D5"/>
          </w:tcPr>
          <w:p w:rsidR="00752089" w:rsidRPr="00752089" w:rsidRDefault="00752089" w:rsidP="0075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09 жовтня 2025 року 15:00</w:t>
            </w:r>
          </w:p>
          <w:p w:rsidR="00752089" w:rsidRPr="00752089" w:rsidRDefault="00752089" w:rsidP="0075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color w:val="000000"/>
                <w:sz w:val="27"/>
                <w:szCs w:val="27"/>
              </w:rPr>
              <w:t>https://youtube.com/live/eHdr_q7wsRE?feature=share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widowControl w:val="0"/>
              <w:tabs>
                <w:tab w:val="left" w:pos="861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2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Олена Артеменко </w:t>
            </w: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начальник відділу організації масових заходів та інформаційно-аналітичної роботи Державної наукової установи «Інститут модернізації змісту освіти»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Вітальне слово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widowControl w:val="0"/>
              <w:tabs>
                <w:tab w:val="left" w:pos="861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2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Олеся Гавриляк </w:t>
            </w: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вчитель трудового навчання і технологій Опорного закладу «Мигівський ліцей» Берегометської селищної ради Вижницького району Чернівецької області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Рукоділля в стилі STEAM: сучасний погляд на вишивку по дереву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widowControl w:val="0"/>
              <w:tabs>
                <w:tab w:val="left" w:pos="861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208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Оксана Ярошовець </w:t>
            </w: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вчитель трудового навчання і технологій Комунального закладу Кагарлицької міської ради «Кагарлицький ліцей № 3»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Шкільне підприємництво: кроки до соціального бізнесу у школі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widowControl w:val="0"/>
              <w:tabs>
                <w:tab w:val="left" w:pos="861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2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Ельвіра Калугіна </w:t>
            </w:r>
          </w:p>
        </w:tc>
        <w:tc>
          <w:tcPr>
            <w:tcW w:w="3544" w:type="dxa"/>
            <w:vAlign w:val="bottom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 xml:space="preserve">вчитель трудового навчання і технологій Краматорського навчально-виховного комплексу «Загальноосвітня школа І–ІІІ ступенів № 6 – дошкільний навчальний заклад Краматорської міської ради» 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color w:val="000000"/>
                <w:sz w:val="28"/>
                <w:szCs w:val="28"/>
              </w:rPr>
              <w:t>Мистецтво перетворення: опановуємо основи технологій обробки конструкційних матеріалів та секрети декоративно-ужиткового мистецтва</w:t>
            </w:r>
          </w:p>
        </w:tc>
      </w:tr>
      <w:tr w:rsidR="00752089" w:rsidRPr="00752089" w:rsidTr="00752089">
        <w:tc>
          <w:tcPr>
            <w:tcW w:w="9629" w:type="dxa"/>
            <w:gridSpan w:val="3"/>
            <w:shd w:val="clear" w:color="auto" w:fill="FBE4D5"/>
          </w:tcPr>
          <w:p w:rsidR="00752089" w:rsidRPr="00752089" w:rsidRDefault="00752089" w:rsidP="0075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16 жовтня 2025 року 15:00</w:t>
            </w:r>
          </w:p>
          <w:p w:rsidR="00752089" w:rsidRPr="00752089" w:rsidRDefault="00752089" w:rsidP="007520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2089">
              <w:rPr>
                <w:color w:val="000000"/>
                <w:sz w:val="27"/>
                <w:szCs w:val="27"/>
              </w:rPr>
              <w:t>https://youtube.com/live/kAf3nW8obLg?feature=share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widowControl w:val="0"/>
              <w:tabs>
                <w:tab w:val="left" w:pos="861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2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Любов Максимчук </w:t>
            </w: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вчитель трудового навчання і технологій Токарівського ліцею Дар’ївської сільської ради Херсонського району Херсонської області</w:t>
            </w:r>
          </w:p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Використання можливостей штучного інтелекту на уроках трудового навчання та технологій для формування критичного й логічного мислення здобувачів освіти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widowControl w:val="0"/>
              <w:tabs>
                <w:tab w:val="left" w:pos="861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2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Валентина П’яткова </w:t>
            </w: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вчитель технологій та трудового навчання Миколаївської гімназії № 26 Миколаївської міської ради Миколаївської області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Гейміфікація на уроках: як перетворити навчання на захопливу гру онлайн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widowControl w:val="0"/>
              <w:tabs>
                <w:tab w:val="left" w:pos="861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2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Давид Кузьмич </w:t>
            </w: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заступник директора з навчально-виховної роботи Бориславського ліцею Бориславської міської ради Львівської області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Елементи релаксації та сугестивного навчання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widowControl w:val="0"/>
              <w:tabs>
                <w:tab w:val="left" w:pos="861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20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Ольга Коваль </w:t>
            </w: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вчитель обслуговуючої праці Запорізького академічного ліцею № 31 Запорізької міської ради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color w:val="000000"/>
                <w:sz w:val="28"/>
                <w:szCs w:val="28"/>
              </w:rPr>
              <w:t>Ландшафтний дизайн (Японський сад дзен). Створення флораріума</w:t>
            </w:r>
          </w:p>
        </w:tc>
      </w:tr>
      <w:tr w:rsidR="00752089" w:rsidRPr="00752089" w:rsidTr="00866D0F">
        <w:tc>
          <w:tcPr>
            <w:tcW w:w="9629" w:type="dxa"/>
            <w:gridSpan w:val="3"/>
            <w:shd w:val="clear" w:color="auto" w:fill="9999FF"/>
          </w:tcPr>
          <w:p w:rsidR="00752089" w:rsidRPr="00752089" w:rsidRDefault="00752089" w:rsidP="0075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Секція «Хімія»</w:t>
            </w:r>
          </w:p>
        </w:tc>
      </w:tr>
      <w:tr w:rsidR="00752089" w:rsidRPr="00752089" w:rsidTr="00866D0F">
        <w:tc>
          <w:tcPr>
            <w:tcW w:w="9629" w:type="dxa"/>
            <w:gridSpan w:val="3"/>
            <w:shd w:val="clear" w:color="auto" w:fill="CCCCFF"/>
          </w:tcPr>
          <w:p w:rsidR="00752089" w:rsidRPr="00752089" w:rsidRDefault="00752089" w:rsidP="0075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09 жовтня 2025 року 15:00</w:t>
            </w:r>
          </w:p>
          <w:p w:rsidR="00752089" w:rsidRPr="00752089" w:rsidRDefault="00752089" w:rsidP="0075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color w:val="000000"/>
                <w:sz w:val="27"/>
                <w:szCs w:val="27"/>
              </w:rPr>
              <w:t>https://youtube.com/live/9DMBYwoYJ_s?feature=share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 xml:space="preserve">Олена Артеменко </w:t>
            </w: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начальник відділу організації масових заходів та інформаційно-</w:t>
            </w:r>
            <w:r w:rsidRPr="00752089">
              <w:rPr>
                <w:rFonts w:ascii="Times New Roman" w:hAnsi="Times New Roman"/>
                <w:sz w:val="28"/>
                <w:szCs w:val="28"/>
              </w:rPr>
              <w:lastRenderedPageBreak/>
              <w:t>аналітичної роботи Державної наукової установи «Інститут модернізації змісту освіти»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Вітальне слово 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2089">
              <w:rPr>
                <w:rFonts w:ascii="Times New Roman" w:eastAsia="Times New Roman" w:hAnsi="Times New Roman"/>
                <w:sz w:val="28"/>
                <w:szCs w:val="28"/>
              </w:rPr>
              <w:t xml:space="preserve">Володимир Білик </w:t>
            </w:r>
          </w:p>
          <w:p w:rsidR="00752089" w:rsidRPr="00752089" w:rsidRDefault="00752089" w:rsidP="0075208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2089" w:rsidRPr="00752089" w:rsidRDefault="00752089" w:rsidP="00752089">
            <w:pPr>
              <w:ind w:left="3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2089">
              <w:rPr>
                <w:rFonts w:ascii="Times New Roman" w:eastAsia="Times New Roman" w:hAnsi="Times New Roman"/>
                <w:sz w:val="28"/>
                <w:szCs w:val="28"/>
              </w:rPr>
              <w:t xml:space="preserve">заступник директора з навчально-виховної роботи ліцею «Школа екстернів», </w:t>
            </w:r>
            <w:r w:rsidRPr="00752089">
              <w:rPr>
                <w:rFonts w:ascii="Times New Roman" w:eastAsia="Times New Roman" w:hAnsi="Times New Roman"/>
                <w:bCs/>
                <w:sz w:val="28"/>
                <w:szCs w:val="28"/>
              </w:rPr>
              <w:t>м. Київ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Особливості організації екстарнату в закладі освіти: важливі аспекти, ефективні рішення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2089">
              <w:rPr>
                <w:rFonts w:ascii="Times New Roman" w:eastAsia="Times New Roman" w:hAnsi="Times New Roman"/>
                <w:sz w:val="28"/>
                <w:szCs w:val="28"/>
              </w:rPr>
              <w:t xml:space="preserve">Юрій Пахомов </w:t>
            </w:r>
          </w:p>
          <w:p w:rsidR="00752089" w:rsidRPr="00752089" w:rsidRDefault="00752089" w:rsidP="0075208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2089" w:rsidRPr="00752089" w:rsidRDefault="00752089" w:rsidP="00752089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2089">
              <w:rPr>
                <w:rFonts w:ascii="Times New Roman" w:eastAsia="Times New Roman" w:hAnsi="Times New Roman"/>
                <w:sz w:val="28"/>
                <w:szCs w:val="28"/>
              </w:rPr>
              <w:t xml:space="preserve">вчитель хімії Ліцею </w:t>
            </w:r>
            <w:r w:rsidRPr="00752089">
              <w:rPr>
                <w:rFonts w:ascii="Times New Roman" w:eastAsia="Times New Roman" w:hAnsi="Times New Roman"/>
                <w:sz w:val="28"/>
                <w:szCs w:val="28"/>
              </w:rPr>
              <w:br/>
              <w:t>№ 24 Івано-Франківської міської ради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Інтеграція фасилітативних вправ в освітній процес як інструмент розвитку навичок 4К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2089">
              <w:rPr>
                <w:rFonts w:ascii="Times New Roman" w:eastAsia="Times New Roman" w:hAnsi="Times New Roman"/>
                <w:sz w:val="28"/>
                <w:szCs w:val="28"/>
              </w:rPr>
              <w:t xml:space="preserve">Богдан Руснак </w:t>
            </w:r>
          </w:p>
          <w:p w:rsidR="00752089" w:rsidRPr="00752089" w:rsidRDefault="00752089" w:rsidP="0075208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2089">
              <w:rPr>
                <w:rFonts w:ascii="Times New Roman" w:eastAsia="Times New Roman" w:hAnsi="Times New Roman"/>
                <w:sz w:val="28"/>
                <w:szCs w:val="28"/>
              </w:rPr>
              <w:t xml:space="preserve">вчитель хімії Мамаївського закладу загальної середньої освіти I–ІІІ ступенів Мамаївської сільської ради 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Використання ШІ на різних етапах уроку хімії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2089">
              <w:rPr>
                <w:rFonts w:ascii="Times New Roman" w:eastAsia="Times New Roman" w:hAnsi="Times New Roman"/>
                <w:sz w:val="28"/>
                <w:szCs w:val="28"/>
              </w:rPr>
              <w:t xml:space="preserve">Наталія Поцяпун </w:t>
            </w:r>
          </w:p>
          <w:p w:rsidR="00752089" w:rsidRPr="00752089" w:rsidRDefault="00752089" w:rsidP="0075208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2089">
              <w:rPr>
                <w:rFonts w:ascii="Times New Roman" w:eastAsia="Times New Roman" w:hAnsi="Times New Roman"/>
                <w:sz w:val="28"/>
                <w:szCs w:val="28"/>
              </w:rPr>
              <w:t>вчитель хімії Ліцею № 17 «Інтелект» Полтавської міської ради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Штучний інтелект як інструмент розвитку критичного мислення</w:t>
            </w:r>
          </w:p>
        </w:tc>
      </w:tr>
      <w:tr w:rsidR="00752089" w:rsidRPr="00752089" w:rsidTr="00866D0F">
        <w:tc>
          <w:tcPr>
            <w:tcW w:w="9629" w:type="dxa"/>
            <w:gridSpan w:val="3"/>
            <w:shd w:val="clear" w:color="auto" w:fill="CCCCFF"/>
          </w:tcPr>
          <w:p w:rsidR="00752089" w:rsidRPr="00752089" w:rsidRDefault="00752089" w:rsidP="0075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16 жовтня 2025 року 15:00</w:t>
            </w:r>
          </w:p>
          <w:p w:rsidR="00752089" w:rsidRPr="00752089" w:rsidRDefault="00752089" w:rsidP="0075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color w:val="000000"/>
                <w:sz w:val="27"/>
                <w:szCs w:val="27"/>
              </w:rPr>
              <w:t>https://youtube.com/live/WzRAJXL7Jjc?feature=share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 xml:space="preserve">Дмитро Гайдук </w:t>
            </w: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eastAsia="Times New Roman" w:hAnsi="Times New Roman"/>
                <w:sz w:val="28"/>
                <w:szCs w:val="28"/>
              </w:rPr>
              <w:t xml:space="preserve">вчитель хімії </w:t>
            </w:r>
            <w:r w:rsidRPr="00752089">
              <w:rPr>
                <w:rFonts w:ascii="Times New Roman" w:hAnsi="Times New Roman"/>
                <w:sz w:val="28"/>
                <w:szCs w:val="28"/>
              </w:rPr>
              <w:t>Комунального закладу Буцнівський ліцей Великоберезовицької селищної ради Тернопільської області</w:t>
            </w:r>
            <w:r w:rsidRPr="0075208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color w:val="2D2C37"/>
                <w:sz w:val="28"/>
                <w:szCs w:val="28"/>
                <w:shd w:val="clear" w:color="auto" w:fill="FFFFFF"/>
              </w:rPr>
              <w:t>Хімія 5.0: як навчати з WOW-ефектом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2089">
              <w:rPr>
                <w:rFonts w:ascii="Times New Roman" w:eastAsia="Times New Roman" w:hAnsi="Times New Roman"/>
                <w:sz w:val="28"/>
                <w:szCs w:val="28"/>
              </w:rPr>
              <w:t xml:space="preserve">Юлія Горобець </w:t>
            </w:r>
          </w:p>
          <w:p w:rsidR="00752089" w:rsidRPr="00752089" w:rsidRDefault="00752089" w:rsidP="007520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2089">
              <w:rPr>
                <w:rFonts w:ascii="Times New Roman" w:eastAsia="Times New Roman" w:hAnsi="Times New Roman"/>
                <w:sz w:val="28"/>
                <w:szCs w:val="28"/>
              </w:rPr>
              <w:t>вчитель хімії Комунального закладу «Гайворонський ліцей № 1» Гайворонської міської ради Кіровоградської області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Використання методики едьютейменту на уроках хімії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Оксана Чиженко</w:t>
            </w:r>
            <w:r w:rsidRPr="00752089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752089" w:rsidRPr="00752089" w:rsidRDefault="00752089" w:rsidP="0075208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вчитель хімії Глинського</w:t>
            </w:r>
            <w:r w:rsidRPr="00752089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752089">
              <w:rPr>
                <w:rFonts w:ascii="Times New Roman" w:hAnsi="Times New Roman"/>
                <w:sz w:val="28"/>
                <w:szCs w:val="28"/>
              </w:rPr>
              <w:t>ліцею</w:t>
            </w:r>
            <w:r w:rsidRPr="00752089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752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752089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752089">
              <w:rPr>
                <w:rFonts w:ascii="Times New Roman" w:hAnsi="Times New Roman"/>
                <w:sz w:val="28"/>
                <w:szCs w:val="28"/>
              </w:rPr>
              <w:t>закладу</w:t>
            </w:r>
            <w:r w:rsidRPr="00752089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752089">
              <w:rPr>
                <w:rFonts w:ascii="Times New Roman" w:hAnsi="Times New Roman"/>
                <w:sz w:val="28"/>
                <w:szCs w:val="28"/>
              </w:rPr>
              <w:t xml:space="preserve">загальної середньої освіти </w:t>
            </w:r>
            <w:r w:rsidRPr="00752089">
              <w:rPr>
                <w:rFonts w:ascii="Times New Roman" w:hAnsi="Times New Roman"/>
                <w:sz w:val="28"/>
                <w:szCs w:val="28"/>
              </w:rPr>
              <w:br/>
              <w:t>I–ІІІ ступенів Андріяшівської</w:t>
            </w:r>
            <w:r w:rsidRPr="00752089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752089">
              <w:rPr>
                <w:rFonts w:ascii="Times New Roman" w:hAnsi="Times New Roman"/>
                <w:sz w:val="28"/>
                <w:szCs w:val="28"/>
              </w:rPr>
              <w:t>сільської</w:t>
            </w:r>
            <w:r w:rsidRPr="00752089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75208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ради </w:t>
            </w:r>
            <w:r w:rsidRPr="00752089">
              <w:rPr>
                <w:rFonts w:ascii="Times New Roman" w:hAnsi="Times New Roman"/>
                <w:sz w:val="28"/>
                <w:szCs w:val="28"/>
              </w:rPr>
              <w:t>Роменського</w:t>
            </w:r>
            <w:r w:rsidRPr="00752089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752089">
              <w:rPr>
                <w:rFonts w:ascii="Times New Roman" w:hAnsi="Times New Roman"/>
                <w:sz w:val="28"/>
                <w:szCs w:val="28"/>
              </w:rPr>
              <w:t>району</w:t>
            </w:r>
            <w:r w:rsidRPr="00752089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752089">
              <w:rPr>
                <w:rFonts w:ascii="Times New Roman" w:hAnsi="Times New Roman"/>
                <w:sz w:val="28"/>
                <w:szCs w:val="28"/>
              </w:rPr>
              <w:t>Сумської</w:t>
            </w:r>
            <w:r w:rsidRPr="00752089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752089">
              <w:rPr>
                <w:rFonts w:ascii="Times New Roman" w:hAnsi="Times New Roman"/>
                <w:spacing w:val="-2"/>
                <w:sz w:val="28"/>
                <w:szCs w:val="28"/>
              </w:rPr>
              <w:t>області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eastAsia="Times New Roman" w:hAnsi="Times New Roman"/>
                <w:bCs/>
                <w:color w:val="2D2C37"/>
                <w:kern w:val="36"/>
                <w:sz w:val="28"/>
                <w:szCs w:val="28"/>
                <w:lang w:eastAsia="uk-UA"/>
              </w:rPr>
              <w:t>Інтерактивні платформи для сучасного уроку хімії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2089">
              <w:rPr>
                <w:rFonts w:ascii="Times New Roman" w:eastAsia="Times New Roman" w:hAnsi="Times New Roman"/>
                <w:sz w:val="28"/>
                <w:szCs w:val="28"/>
              </w:rPr>
              <w:t xml:space="preserve">Ірина Шостак </w:t>
            </w:r>
          </w:p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544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eastAsia="Times New Roman" w:hAnsi="Times New Roman"/>
                <w:sz w:val="28"/>
                <w:szCs w:val="28"/>
              </w:rPr>
              <w:t>вчитель хімії Нетішинського академічного ліцею Нетішинської міської ради Шепетівського району Хмельницької області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Експеримент без ризику: хімія в симуляторі</w:t>
            </w:r>
          </w:p>
        </w:tc>
      </w:tr>
      <w:tr w:rsidR="00752089" w:rsidRPr="00752089" w:rsidTr="00866D0F">
        <w:tc>
          <w:tcPr>
            <w:tcW w:w="2547" w:type="dxa"/>
          </w:tcPr>
          <w:p w:rsidR="00752089" w:rsidRPr="00752089" w:rsidRDefault="00752089" w:rsidP="0075208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208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Інна Новікова </w:t>
            </w:r>
          </w:p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544" w:type="dxa"/>
          </w:tcPr>
          <w:p w:rsidR="00752089" w:rsidRPr="00752089" w:rsidRDefault="00752089" w:rsidP="0075208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eastAsia="Times New Roman" w:hAnsi="Times New Roman"/>
                <w:sz w:val="28"/>
                <w:szCs w:val="28"/>
              </w:rPr>
              <w:t>вчитель хімії Миколаївського ліцею № 38 «Муніципальний колегіум» імені Володимира Дмитровича Чайки Миколаївської міської ради Миколаївської області</w:t>
            </w:r>
          </w:p>
        </w:tc>
        <w:tc>
          <w:tcPr>
            <w:tcW w:w="3538" w:type="dxa"/>
          </w:tcPr>
          <w:p w:rsidR="00752089" w:rsidRPr="00752089" w:rsidRDefault="00752089" w:rsidP="00752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89">
              <w:rPr>
                <w:rFonts w:ascii="Times New Roman" w:hAnsi="Times New Roman"/>
                <w:sz w:val="28"/>
                <w:szCs w:val="28"/>
              </w:rPr>
              <w:t>Формування життєвих компетентностей через використання хімічного експерименту в навчальній діяльності учнів</w:t>
            </w:r>
          </w:p>
        </w:tc>
      </w:tr>
    </w:tbl>
    <w:p w:rsidR="00752089" w:rsidRPr="00752089" w:rsidRDefault="00752089" w:rsidP="00752089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52089">
        <w:rPr>
          <w:rFonts w:ascii="Calibri" w:eastAsia="Calibri" w:hAnsi="Calibri"/>
          <w:sz w:val="22"/>
          <w:szCs w:val="22"/>
          <w:lang w:eastAsia="en-US"/>
        </w:rPr>
        <w:t xml:space="preserve">_________________________________ </w:t>
      </w:r>
    </w:p>
    <w:p w:rsidR="006F572F" w:rsidRDefault="006F572F" w:rsidP="002732CF">
      <w:pPr>
        <w:tabs>
          <w:tab w:val="center" w:pos="0"/>
          <w:tab w:val="right" w:pos="900"/>
        </w:tabs>
        <w:rPr>
          <w:color w:val="000000"/>
          <w:sz w:val="24"/>
          <w:szCs w:val="24"/>
        </w:rPr>
      </w:pPr>
    </w:p>
    <w:sectPr w:rsidR="006F572F" w:rsidSect="00F806D3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F20E9"/>
    <w:multiLevelType w:val="hybridMultilevel"/>
    <w:tmpl w:val="A5C0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108C"/>
    <w:multiLevelType w:val="hybridMultilevel"/>
    <w:tmpl w:val="9508CEE4"/>
    <w:lvl w:ilvl="0" w:tplc="DDA0E82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2CA14F4A"/>
    <w:multiLevelType w:val="hybridMultilevel"/>
    <w:tmpl w:val="43742DAE"/>
    <w:lvl w:ilvl="0" w:tplc="6D2CC766">
      <w:start w:val="2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F931B4"/>
    <w:multiLevelType w:val="hybridMultilevel"/>
    <w:tmpl w:val="F40C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7AA1"/>
    <w:multiLevelType w:val="hybridMultilevel"/>
    <w:tmpl w:val="92A64DD0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0E0"/>
    <w:multiLevelType w:val="hybridMultilevel"/>
    <w:tmpl w:val="8ECA6F54"/>
    <w:lvl w:ilvl="0" w:tplc="1FB4A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641AE"/>
    <w:multiLevelType w:val="hybridMultilevel"/>
    <w:tmpl w:val="1840B5FC"/>
    <w:lvl w:ilvl="0" w:tplc="71240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63713E"/>
    <w:multiLevelType w:val="multilevel"/>
    <w:tmpl w:val="441EC43A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39E231E"/>
    <w:multiLevelType w:val="hybridMultilevel"/>
    <w:tmpl w:val="D1DA44BE"/>
    <w:lvl w:ilvl="0" w:tplc="7A601B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F2843"/>
    <w:multiLevelType w:val="hybridMultilevel"/>
    <w:tmpl w:val="B146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76063"/>
    <w:multiLevelType w:val="hybridMultilevel"/>
    <w:tmpl w:val="E380308C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625BB"/>
    <w:multiLevelType w:val="hybridMultilevel"/>
    <w:tmpl w:val="85521AE0"/>
    <w:lvl w:ilvl="0" w:tplc="6D2CC76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75D9B"/>
    <w:multiLevelType w:val="hybridMultilevel"/>
    <w:tmpl w:val="DE5E543A"/>
    <w:lvl w:ilvl="0" w:tplc="8460EC5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689E446B"/>
    <w:multiLevelType w:val="hybridMultilevel"/>
    <w:tmpl w:val="EA92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B1"/>
    <w:rsid w:val="000328B9"/>
    <w:rsid w:val="000D3353"/>
    <w:rsid w:val="000D6584"/>
    <w:rsid w:val="00173056"/>
    <w:rsid w:val="001A26D1"/>
    <w:rsid w:val="001B6317"/>
    <w:rsid w:val="001D4865"/>
    <w:rsid w:val="0021702C"/>
    <w:rsid w:val="002732CF"/>
    <w:rsid w:val="002B1B21"/>
    <w:rsid w:val="002D45C3"/>
    <w:rsid w:val="0030746C"/>
    <w:rsid w:val="00352A73"/>
    <w:rsid w:val="003A2D8A"/>
    <w:rsid w:val="003A2DAA"/>
    <w:rsid w:val="003A4F8E"/>
    <w:rsid w:val="003B219E"/>
    <w:rsid w:val="003D0FA2"/>
    <w:rsid w:val="00401B9B"/>
    <w:rsid w:val="00406337"/>
    <w:rsid w:val="00421816"/>
    <w:rsid w:val="004333FE"/>
    <w:rsid w:val="00441E70"/>
    <w:rsid w:val="004B5648"/>
    <w:rsid w:val="004C5170"/>
    <w:rsid w:val="004C6F58"/>
    <w:rsid w:val="004F1484"/>
    <w:rsid w:val="004F7EAC"/>
    <w:rsid w:val="0051379A"/>
    <w:rsid w:val="00534ADA"/>
    <w:rsid w:val="00541EB3"/>
    <w:rsid w:val="0057284D"/>
    <w:rsid w:val="005746B1"/>
    <w:rsid w:val="00586318"/>
    <w:rsid w:val="00596C54"/>
    <w:rsid w:val="005C1878"/>
    <w:rsid w:val="005E4DC4"/>
    <w:rsid w:val="005F5A5E"/>
    <w:rsid w:val="006103A3"/>
    <w:rsid w:val="0063151C"/>
    <w:rsid w:val="00633D0D"/>
    <w:rsid w:val="006941B1"/>
    <w:rsid w:val="006A328E"/>
    <w:rsid w:val="006A4901"/>
    <w:rsid w:val="006C73F4"/>
    <w:rsid w:val="006E3E62"/>
    <w:rsid w:val="006F572F"/>
    <w:rsid w:val="00711BA6"/>
    <w:rsid w:val="00752089"/>
    <w:rsid w:val="00756A9C"/>
    <w:rsid w:val="007654C8"/>
    <w:rsid w:val="007F4CA8"/>
    <w:rsid w:val="008313CE"/>
    <w:rsid w:val="0085363F"/>
    <w:rsid w:val="008A024D"/>
    <w:rsid w:val="008A23A4"/>
    <w:rsid w:val="008A2B32"/>
    <w:rsid w:val="008C1B9F"/>
    <w:rsid w:val="008C62CF"/>
    <w:rsid w:val="008F39F9"/>
    <w:rsid w:val="008F51B1"/>
    <w:rsid w:val="00904EEA"/>
    <w:rsid w:val="00915B07"/>
    <w:rsid w:val="009247EB"/>
    <w:rsid w:val="00985E0E"/>
    <w:rsid w:val="009B2A32"/>
    <w:rsid w:val="009C572B"/>
    <w:rsid w:val="009D03EC"/>
    <w:rsid w:val="009E7458"/>
    <w:rsid w:val="00A05EA0"/>
    <w:rsid w:val="00A408D5"/>
    <w:rsid w:val="00A5445C"/>
    <w:rsid w:val="00A54A74"/>
    <w:rsid w:val="00A55E21"/>
    <w:rsid w:val="00A64D60"/>
    <w:rsid w:val="00AC6A1E"/>
    <w:rsid w:val="00B03150"/>
    <w:rsid w:val="00B47D5D"/>
    <w:rsid w:val="00B636C0"/>
    <w:rsid w:val="00B81F59"/>
    <w:rsid w:val="00BB7E31"/>
    <w:rsid w:val="00BF6DE7"/>
    <w:rsid w:val="00C20368"/>
    <w:rsid w:val="00C4763D"/>
    <w:rsid w:val="00C91076"/>
    <w:rsid w:val="00D02C82"/>
    <w:rsid w:val="00D21360"/>
    <w:rsid w:val="00E30F07"/>
    <w:rsid w:val="00E413B4"/>
    <w:rsid w:val="00E41B80"/>
    <w:rsid w:val="00E425DB"/>
    <w:rsid w:val="00EA2913"/>
    <w:rsid w:val="00ED3A6B"/>
    <w:rsid w:val="00EF7B29"/>
    <w:rsid w:val="00F122B6"/>
    <w:rsid w:val="00F16A18"/>
    <w:rsid w:val="00F23B9E"/>
    <w:rsid w:val="00F36371"/>
    <w:rsid w:val="00F806D3"/>
    <w:rsid w:val="00FF0B72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51A7"/>
  <w15:docId w15:val="{31AC6D68-EB79-4F0B-8ED6-E11242E0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806D3"/>
  </w:style>
  <w:style w:type="paragraph" w:styleId="1">
    <w:name w:val="heading 1"/>
    <w:basedOn w:val="a"/>
    <w:next w:val="a"/>
    <w:rsid w:val="00F806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806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806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806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806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806D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806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806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806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806D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806D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806D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unhideWhenUsed/>
    <w:rsid w:val="005E4DC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4763D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FF70CC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FF70CC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3B9E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23B9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6F57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541EB3"/>
    <w:rPr>
      <w:color w:val="605E5C"/>
      <w:shd w:val="clear" w:color="auto" w:fill="E1DFDD"/>
    </w:rPr>
  </w:style>
  <w:style w:type="table" w:customStyle="1" w:styleId="10">
    <w:name w:val="Сітка таблиці1"/>
    <w:basedOn w:val="a1"/>
    <w:next w:val="ae"/>
    <w:uiPriority w:val="39"/>
    <w:rsid w:val="007520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popp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oipopp.ed-sp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inJ4RJAZnyyAQ8jN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CA46-045E-4A03-9960-D01F0263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6250</Words>
  <Characters>3564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Світлана</cp:lastModifiedBy>
  <cp:revision>12</cp:revision>
  <cp:lastPrinted>2024-09-19T12:52:00Z</cp:lastPrinted>
  <dcterms:created xsi:type="dcterms:W3CDTF">2024-09-18T13:43:00Z</dcterms:created>
  <dcterms:modified xsi:type="dcterms:W3CDTF">2025-09-22T06:27:00Z</dcterms:modified>
</cp:coreProperties>
</file>