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08" w:rsidRPr="006C4B08" w:rsidRDefault="006C4B08" w:rsidP="006C4B08">
      <w:pPr>
        <w:ind w:firstLine="0"/>
        <w:jc w:val="center"/>
        <w:rPr>
          <w:rFonts w:eastAsia="Times New Roman" w:cs="Times New Roman"/>
          <w:sz w:val="24"/>
          <w:szCs w:val="24"/>
          <w:lang w:eastAsia="uk-UA"/>
        </w:rPr>
      </w:pPr>
      <w:r w:rsidRPr="006C4B08">
        <w:rPr>
          <w:rFonts w:eastAsia="Times New Roman" w:cs="Times New Roman"/>
          <w:sz w:val="24"/>
          <w:szCs w:val="24"/>
          <w:lang w:eastAsia="uk-UA"/>
        </w:rPr>
        <w:t>Кабінет Міністрів України</w:t>
      </w:r>
    </w:p>
    <w:p w:rsidR="006C4B08" w:rsidRPr="006C4B08" w:rsidRDefault="006C4B08" w:rsidP="006C4B08">
      <w:pPr>
        <w:ind w:firstLine="0"/>
        <w:jc w:val="center"/>
        <w:rPr>
          <w:rFonts w:eastAsia="Times New Roman" w:cs="Times New Roman"/>
          <w:sz w:val="24"/>
          <w:szCs w:val="24"/>
          <w:lang w:eastAsia="uk-UA"/>
        </w:rPr>
      </w:pPr>
      <w:r w:rsidRPr="006C4B08">
        <w:rPr>
          <w:rFonts w:eastAsia="Times New Roman" w:cs="Times New Roman"/>
          <w:sz w:val="24"/>
          <w:szCs w:val="24"/>
          <w:lang w:eastAsia="uk-UA"/>
        </w:rPr>
        <w:t>Постанова</w:t>
      </w:r>
    </w:p>
    <w:p w:rsidR="006C4B08" w:rsidRPr="006C4B08" w:rsidRDefault="006C4B08" w:rsidP="006C4B08">
      <w:pPr>
        <w:ind w:firstLine="0"/>
        <w:jc w:val="center"/>
        <w:rPr>
          <w:rFonts w:eastAsia="Times New Roman" w:cs="Times New Roman"/>
          <w:sz w:val="24"/>
          <w:szCs w:val="24"/>
          <w:lang w:eastAsia="uk-UA"/>
        </w:rPr>
      </w:pPr>
      <w:r w:rsidRPr="006C4B08">
        <w:rPr>
          <w:rFonts w:eastAsia="Times New Roman" w:cs="Times New Roman"/>
          <w:sz w:val="24"/>
          <w:szCs w:val="24"/>
          <w:lang w:eastAsia="uk-UA"/>
        </w:rPr>
        <w:t>від 21 лютого 2018 р. № 87</w:t>
      </w:r>
    </w:p>
    <w:p w:rsidR="006C4B08" w:rsidRPr="006C4B08" w:rsidRDefault="006C4B08" w:rsidP="006C4B08">
      <w:pPr>
        <w:ind w:firstLine="0"/>
        <w:jc w:val="center"/>
        <w:rPr>
          <w:rFonts w:eastAsia="Times New Roman" w:cs="Times New Roman"/>
          <w:sz w:val="24"/>
          <w:szCs w:val="24"/>
          <w:lang w:eastAsia="uk-UA"/>
        </w:rPr>
      </w:pPr>
      <w:r w:rsidRPr="006C4B08">
        <w:rPr>
          <w:rFonts w:eastAsia="Times New Roman" w:cs="Times New Roman"/>
          <w:sz w:val="24"/>
          <w:szCs w:val="24"/>
          <w:lang w:eastAsia="uk-UA"/>
        </w:rPr>
        <w:t>Київ</w:t>
      </w:r>
    </w:p>
    <w:p w:rsidR="006C4B08" w:rsidRPr="006C4B08" w:rsidRDefault="006C4B08" w:rsidP="006C4B08">
      <w:pPr>
        <w:ind w:firstLine="0"/>
        <w:jc w:val="center"/>
        <w:rPr>
          <w:rFonts w:eastAsia="Times New Roman" w:cs="Times New Roman"/>
          <w:sz w:val="24"/>
          <w:szCs w:val="24"/>
          <w:lang w:eastAsia="uk-UA"/>
        </w:rPr>
      </w:pPr>
    </w:p>
    <w:p w:rsidR="006C4B08" w:rsidRPr="006C4B08" w:rsidRDefault="006C4B08" w:rsidP="006C4B08">
      <w:pPr>
        <w:ind w:firstLine="0"/>
        <w:jc w:val="center"/>
        <w:rPr>
          <w:rFonts w:eastAsia="Times New Roman" w:cs="Times New Roman"/>
          <w:b/>
          <w:sz w:val="24"/>
          <w:szCs w:val="24"/>
          <w:lang w:eastAsia="uk-UA"/>
        </w:rPr>
      </w:pPr>
      <w:r w:rsidRPr="006C4B08">
        <w:rPr>
          <w:rFonts w:eastAsia="Times New Roman" w:cs="Times New Roman"/>
          <w:b/>
          <w:sz w:val="24"/>
          <w:szCs w:val="24"/>
          <w:lang w:eastAsia="uk-UA"/>
        </w:rPr>
        <w:t>Про затвердження Державного стандарту початкової освіти</w:t>
      </w:r>
    </w:p>
    <w:p w:rsidR="006C4B08" w:rsidRPr="006C4B08" w:rsidRDefault="005971B2" w:rsidP="006C4B08">
      <w:pPr>
        <w:ind w:firstLine="0"/>
        <w:jc w:val="center"/>
        <w:rPr>
          <w:rFonts w:eastAsia="Times New Roman" w:cs="Times New Roman"/>
          <w:sz w:val="24"/>
          <w:szCs w:val="24"/>
          <w:lang w:eastAsia="uk-UA"/>
        </w:rPr>
      </w:pPr>
      <w:r w:rsidRPr="005971B2">
        <w:rPr>
          <w:rFonts w:eastAsia="Times New Roman" w:cs="Times New Roman"/>
          <w:sz w:val="24"/>
          <w:szCs w:val="24"/>
          <w:lang w:eastAsia="uk-UA"/>
        </w:rPr>
        <w:pict>
          <v:rect id="_x0000_i1025" style="width:0;height:1.5pt" o:hralign="center" o:hrstd="t" o:hr="t" fillcolor="gray" stroked="f"/>
        </w:pict>
      </w:r>
    </w:p>
    <w:tbl>
      <w:tblPr>
        <w:tblW w:w="0" w:type="auto"/>
        <w:tblCellSpacing w:w="15" w:type="dxa"/>
        <w:tblCellMar>
          <w:top w:w="15" w:type="dxa"/>
          <w:left w:w="15" w:type="dxa"/>
          <w:bottom w:w="15" w:type="dxa"/>
          <w:right w:w="15" w:type="dxa"/>
        </w:tblCellMar>
        <w:tblLook w:val="04A0"/>
      </w:tblPr>
      <w:tblGrid>
        <w:gridCol w:w="81"/>
        <w:gridCol w:w="81"/>
      </w:tblGrid>
      <w:tr w:rsidR="006C4B08" w:rsidRPr="006C4B08" w:rsidTr="006C4B08">
        <w:trPr>
          <w:tblCellSpacing w:w="15" w:type="dxa"/>
        </w:trPr>
        <w:tc>
          <w:tcPr>
            <w:tcW w:w="0" w:type="auto"/>
            <w:vAlign w:val="center"/>
            <w:hideMark/>
          </w:tcPr>
          <w:p w:rsidR="006C4B08" w:rsidRPr="006C4B08" w:rsidRDefault="006C4B08" w:rsidP="006C4B08">
            <w:pPr>
              <w:ind w:firstLine="0"/>
              <w:jc w:val="left"/>
              <w:rPr>
                <w:rFonts w:eastAsia="Times New Roman" w:cs="Times New Roman"/>
                <w:sz w:val="24"/>
                <w:szCs w:val="24"/>
                <w:lang w:eastAsia="uk-UA"/>
              </w:rPr>
            </w:pPr>
          </w:p>
        </w:tc>
        <w:tc>
          <w:tcPr>
            <w:tcW w:w="0" w:type="auto"/>
            <w:vAlign w:val="center"/>
            <w:hideMark/>
          </w:tcPr>
          <w:p w:rsidR="006C4B08" w:rsidRPr="006C4B08" w:rsidRDefault="006C4B08" w:rsidP="006C4B08">
            <w:pPr>
              <w:ind w:firstLine="0"/>
              <w:jc w:val="left"/>
              <w:rPr>
                <w:rFonts w:eastAsia="Times New Roman" w:cs="Times New Roman"/>
                <w:sz w:val="24"/>
                <w:szCs w:val="24"/>
                <w:lang w:eastAsia="uk-UA"/>
              </w:rPr>
            </w:pPr>
          </w:p>
        </w:tc>
      </w:tr>
      <w:tr w:rsidR="006C4B08" w:rsidRPr="006C4B08" w:rsidTr="006C4B08">
        <w:trPr>
          <w:tblCellSpacing w:w="15" w:type="dxa"/>
        </w:trPr>
        <w:tc>
          <w:tcPr>
            <w:tcW w:w="0" w:type="auto"/>
            <w:vAlign w:val="center"/>
            <w:hideMark/>
          </w:tcPr>
          <w:p w:rsidR="006C4B08" w:rsidRPr="006C4B08" w:rsidRDefault="006C4B08" w:rsidP="006C4B08">
            <w:pPr>
              <w:ind w:firstLine="0"/>
              <w:jc w:val="left"/>
              <w:rPr>
                <w:rFonts w:eastAsia="Times New Roman" w:cs="Times New Roman"/>
                <w:sz w:val="24"/>
                <w:szCs w:val="24"/>
                <w:lang w:eastAsia="uk-UA"/>
              </w:rPr>
            </w:pPr>
          </w:p>
        </w:tc>
        <w:tc>
          <w:tcPr>
            <w:tcW w:w="0" w:type="auto"/>
            <w:vAlign w:val="center"/>
            <w:hideMark/>
          </w:tcPr>
          <w:p w:rsidR="006C4B08" w:rsidRPr="006C4B08" w:rsidRDefault="006C4B08" w:rsidP="006C4B08">
            <w:pPr>
              <w:ind w:firstLine="0"/>
              <w:jc w:val="left"/>
              <w:rPr>
                <w:rFonts w:eastAsia="Times New Roman" w:cs="Times New Roman"/>
                <w:sz w:val="24"/>
                <w:szCs w:val="24"/>
                <w:lang w:eastAsia="uk-UA"/>
              </w:rPr>
            </w:pPr>
          </w:p>
        </w:tc>
      </w:tr>
    </w:tbl>
    <w:p w:rsidR="006C4B08" w:rsidRPr="006C4B08" w:rsidRDefault="006C4B08" w:rsidP="006C4B08">
      <w:pPr>
        <w:spacing w:before="100" w:beforeAutospacing="1" w:after="100" w:afterAutospacing="1"/>
        <w:ind w:firstLine="0"/>
        <w:rPr>
          <w:rFonts w:eastAsia="Times New Roman" w:cs="Times New Roman"/>
          <w:sz w:val="24"/>
          <w:szCs w:val="24"/>
          <w:lang w:eastAsia="uk-UA"/>
        </w:rPr>
      </w:pPr>
      <w:r w:rsidRPr="006C4B08">
        <w:rPr>
          <w:rFonts w:eastAsia="Times New Roman" w:cs="Times New Roman"/>
          <w:sz w:val="24"/>
          <w:szCs w:val="24"/>
          <w:lang w:eastAsia="uk-UA"/>
        </w:rPr>
        <w:t xml:space="preserve">Відповідно до частини першої статті 31 Закону України “Про загальну середню освіту” Кабінет Міністрів України </w:t>
      </w:r>
      <w:r w:rsidRPr="006C4B08">
        <w:rPr>
          <w:rFonts w:eastAsia="Times New Roman" w:cs="Times New Roman"/>
          <w:b/>
          <w:bCs/>
          <w:sz w:val="24"/>
          <w:szCs w:val="24"/>
          <w:lang w:eastAsia="uk-UA"/>
        </w:rPr>
        <w:t>постановляє:</w:t>
      </w:r>
    </w:p>
    <w:p w:rsidR="006C4B08" w:rsidRPr="006C4B08" w:rsidRDefault="006C4B08" w:rsidP="006C4B08">
      <w:pPr>
        <w:spacing w:before="100" w:beforeAutospacing="1" w:after="100" w:afterAutospacing="1"/>
        <w:ind w:firstLine="0"/>
        <w:rPr>
          <w:rFonts w:eastAsia="Times New Roman" w:cs="Times New Roman"/>
          <w:sz w:val="24"/>
          <w:szCs w:val="24"/>
          <w:lang w:eastAsia="uk-UA"/>
        </w:rPr>
      </w:pPr>
      <w:r w:rsidRPr="006C4B08">
        <w:rPr>
          <w:rFonts w:eastAsia="Times New Roman" w:cs="Times New Roman"/>
          <w:sz w:val="24"/>
          <w:szCs w:val="24"/>
          <w:lang w:eastAsia="uk-UA"/>
        </w:rPr>
        <w:t>1. Затвердити Державний стандарт початкової освіти, що додається.</w:t>
      </w:r>
    </w:p>
    <w:p w:rsidR="006C4B08" w:rsidRPr="006C4B08" w:rsidRDefault="006C4B08" w:rsidP="006C4B08">
      <w:pPr>
        <w:spacing w:before="100" w:beforeAutospacing="1" w:after="100" w:afterAutospacing="1"/>
        <w:ind w:firstLine="0"/>
        <w:rPr>
          <w:rFonts w:eastAsia="Times New Roman" w:cs="Times New Roman"/>
          <w:sz w:val="24"/>
          <w:szCs w:val="24"/>
          <w:lang w:eastAsia="uk-UA"/>
        </w:rPr>
      </w:pPr>
      <w:r w:rsidRPr="006C4B08">
        <w:rPr>
          <w:rFonts w:eastAsia="Times New Roman" w:cs="Times New Roman"/>
          <w:sz w:val="24"/>
          <w:szCs w:val="24"/>
          <w:lang w:eastAsia="uk-UA"/>
        </w:rPr>
        <w:t>Установити, що Державний стандарт застосовується з 1 вересня 2018 р. для учнів, які навчаються за програмами дванадцятирічної повної загальної середньої освіти.</w:t>
      </w:r>
    </w:p>
    <w:p w:rsidR="006C4B08" w:rsidRPr="006C4B08" w:rsidRDefault="006C4B08" w:rsidP="006C4B08">
      <w:pPr>
        <w:spacing w:before="100" w:beforeAutospacing="1" w:after="100" w:afterAutospacing="1"/>
        <w:ind w:firstLine="0"/>
        <w:rPr>
          <w:rFonts w:eastAsia="Times New Roman" w:cs="Times New Roman"/>
          <w:sz w:val="24"/>
          <w:szCs w:val="24"/>
          <w:lang w:eastAsia="uk-UA"/>
        </w:rPr>
      </w:pPr>
      <w:r w:rsidRPr="006C4B08">
        <w:rPr>
          <w:rFonts w:eastAsia="Times New Roman" w:cs="Times New Roman"/>
          <w:sz w:val="24"/>
          <w:szCs w:val="24"/>
          <w:lang w:eastAsia="uk-UA"/>
        </w:rPr>
        <w:t>2. Визнати такою, що втратила чинність, постанову Кабінету Міністрів України від 20 квітня 2011 р. № 462 “Про затвердження Державного стандарту початкової загальної освіти” (Офіційний вісник України, 2011 р., № 33, ст. 1378).</w:t>
      </w:r>
    </w:p>
    <w:p w:rsidR="006C4B08" w:rsidRPr="006C4B08" w:rsidRDefault="006C4B08" w:rsidP="006C4B08">
      <w:pPr>
        <w:spacing w:before="100" w:beforeAutospacing="1" w:after="100" w:afterAutospacing="1"/>
        <w:ind w:firstLine="0"/>
        <w:rPr>
          <w:rFonts w:eastAsia="Times New Roman" w:cs="Times New Roman"/>
          <w:sz w:val="24"/>
          <w:szCs w:val="24"/>
          <w:lang w:eastAsia="uk-UA"/>
        </w:rPr>
      </w:pPr>
      <w:r w:rsidRPr="006C4B08">
        <w:rPr>
          <w:rFonts w:eastAsia="Times New Roman" w:cs="Times New Roman"/>
          <w:sz w:val="24"/>
          <w:szCs w:val="24"/>
          <w:lang w:eastAsia="uk-UA"/>
        </w:rPr>
        <w:t>3. Міністерству освіти і науки вжити заходів для своєчасного розроблення та затвердження типових освітніх програм для учнів закладів загальної середньої освіти з метою забезпечення впровадження Державного стандарту, затвердженого цією постановою.</w:t>
      </w:r>
    </w:p>
    <w:p w:rsidR="006C4B08" w:rsidRPr="006C4B08" w:rsidRDefault="006C4B08" w:rsidP="006C4B08">
      <w:pPr>
        <w:spacing w:before="100" w:beforeAutospacing="1" w:after="100" w:afterAutospacing="1"/>
        <w:ind w:firstLine="0"/>
        <w:rPr>
          <w:rFonts w:eastAsia="Times New Roman" w:cs="Times New Roman"/>
          <w:sz w:val="24"/>
          <w:szCs w:val="24"/>
          <w:lang w:eastAsia="uk-UA"/>
        </w:rPr>
      </w:pPr>
      <w:r w:rsidRPr="006C4B08">
        <w:rPr>
          <w:rFonts w:eastAsia="Times New Roman" w:cs="Times New Roman"/>
          <w:sz w:val="24"/>
          <w:szCs w:val="24"/>
          <w:lang w:eastAsia="uk-UA"/>
        </w:rPr>
        <w:t>4. Ця постанова набирає чинності з дня її опублікування, крім пункту 2, який набирає чинності з 1 вересня 2021 року.</w:t>
      </w: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r w:rsidRPr="006C4B08">
        <w:rPr>
          <w:rFonts w:eastAsia="Times New Roman" w:cs="Times New Roman"/>
          <w:sz w:val="24"/>
          <w:szCs w:val="24"/>
          <w:lang w:eastAsia="uk-UA"/>
        </w:rPr>
        <w:t xml:space="preserve">      </w:t>
      </w:r>
      <w:r w:rsidRPr="006C4B08">
        <w:rPr>
          <w:rFonts w:eastAsia="Times New Roman" w:cs="Times New Roman"/>
          <w:b/>
          <w:bCs/>
          <w:sz w:val="24"/>
          <w:szCs w:val="24"/>
          <w:lang w:eastAsia="uk-UA"/>
        </w:rPr>
        <w:t>Прем’єр-міністр України                             В. ГРОЙСМАН</w:t>
      </w: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keepNext/>
        <w:keepLines/>
        <w:spacing w:after="240"/>
        <w:ind w:left="3544" w:firstLine="0"/>
        <w:jc w:val="center"/>
        <w:rPr>
          <w:rFonts w:eastAsia="Times New Roman" w:cs="Times New Roman"/>
          <w:sz w:val="26"/>
          <w:szCs w:val="20"/>
          <w:lang w:eastAsia="ru-RU"/>
        </w:rPr>
      </w:pPr>
      <w:r w:rsidRPr="006C4B08">
        <w:rPr>
          <w:rFonts w:eastAsia="Times New Roman" w:cs="Times New Roman"/>
          <w:sz w:val="26"/>
          <w:szCs w:val="20"/>
          <w:lang w:eastAsia="ru-RU"/>
        </w:rPr>
        <w:lastRenderedPageBreak/>
        <w:t>ЗАТВЕРДЖЕНО</w:t>
      </w:r>
      <w:r w:rsidRPr="006C4B08">
        <w:rPr>
          <w:rFonts w:eastAsia="Times New Roman" w:cs="Times New Roman"/>
          <w:sz w:val="26"/>
          <w:szCs w:val="20"/>
          <w:lang w:eastAsia="ru-RU"/>
        </w:rPr>
        <w:br/>
      </w:r>
      <w:bookmarkStart w:id="0" w:name="_GoBack"/>
      <w:bookmarkEnd w:id="0"/>
      <w:r w:rsidRPr="006C4B08">
        <w:rPr>
          <w:rFonts w:eastAsia="Times New Roman" w:cs="Times New Roman"/>
          <w:sz w:val="26"/>
          <w:szCs w:val="20"/>
          <w:lang w:eastAsia="ru-RU"/>
        </w:rPr>
        <w:t>постановою Кабінету Міністрів України</w:t>
      </w:r>
      <w:r w:rsidRPr="006C4B08">
        <w:rPr>
          <w:rFonts w:eastAsia="Times New Roman" w:cs="Times New Roman"/>
          <w:sz w:val="26"/>
          <w:szCs w:val="20"/>
          <w:lang w:eastAsia="ru-RU"/>
        </w:rPr>
        <w:br/>
        <w:t>від 21 лютого 2018 р. № 87</w:t>
      </w:r>
    </w:p>
    <w:p w:rsidR="006C4B08" w:rsidRPr="006C4B08" w:rsidRDefault="006C4B08" w:rsidP="006C4B08">
      <w:pPr>
        <w:keepNext/>
        <w:keepLines/>
        <w:spacing w:before="240" w:after="240"/>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ДЕРЖАВНИЙ СТАНДАРТ </w:t>
      </w:r>
      <w:r w:rsidRPr="006C4B08">
        <w:rPr>
          <w:rFonts w:eastAsia="Times New Roman" w:cs="Times New Roman"/>
          <w:sz w:val="26"/>
          <w:szCs w:val="20"/>
          <w:lang w:eastAsia="ru-RU"/>
        </w:rPr>
        <w:br/>
        <w:t>початкової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1. Цей Державний стандарт визначає вимоги до обов’язкових результатів навчання та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здобувачів освіти</w:t>
      </w:r>
      <w:bookmarkStart w:id="1" w:name="n480"/>
      <w:bookmarkEnd w:id="1"/>
      <w:r w:rsidRPr="006C4B08">
        <w:rPr>
          <w:rFonts w:eastAsia="Times New Roman" w:cs="Times New Roman"/>
          <w:sz w:val="26"/>
          <w:szCs w:val="20"/>
          <w:lang w:eastAsia="ru-RU"/>
        </w:rPr>
        <w:t xml:space="preserve"> (додаток 1), загальний обсяг їх навчального навантаження у базовому навчальному плані початкової освіти (додаток 2) та форму державної атестації.</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2. У цьому Державному стандарті терміни вживаються у такому значенні: </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1) здобувач освіти — здобувач освіти на першому рівні повної загальної середньої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2) початкова освіта — перший рівень повної загальної середньої освіти, який відповідає першому рівню Національної рамки кваліфікацій.</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Інші терміни вживаються у значенні, наведеному у Законах України </w:t>
      </w:r>
      <w:r w:rsidRPr="006C4B08">
        <w:rPr>
          <w:rFonts w:eastAsia="Times New Roman" w:cs="Times New Roman"/>
          <w:sz w:val="26"/>
          <w:szCs w:val="20"/>
          <w:lang w:val="ru-RU" w:eastAsia="ru-RU"/>
        </w:rPr>
        <w:t>“</w:t>
      </w:r>
      <w:r w:rsidRPr="006C4B08">
        <w:rPr>
          <w:rFonts w:eastAsia="Times New Roman" w:cs="Times New Roman"/>
          <w:sz w:val="26"/>
          <w:szCs w:val="20"/>
          <w:lang w:eastAsia="ru-RU"/>
        </w:rPr>
        <w:t xml:space="preserve">Про освіту”, </w:t>
      </w:r>
      <w:r w:rsidRPr="006C4B08">
        <w:rPr>
          <w:rFonts w:eastAsia="Times New Roman" w:cs="Times New Roman"/>
          <w:sz w:val="26"/>
          <w:szCs w:val="20"/>
          <w:lang w:val="ru-RU" w:eastAsia="ru-RU"/>
        </w:rPr>
        <w:t>“</w:t>
      </w:r>
      <w:r w:rsidRPr="006C4B08">
        <w:rPr>
          <w:rFonts w:eastAsia="Times New Roman" w:cs="Times New Roman"/>
          <w:sz w:val="26"/>
          <w:szCs w:val="20"/>
          <w:lang w:eastAsia="ru-RU"/>
        </w:rPr>
        <w:t>Про загальну середню освіту”, інших нормативно-правових актах.</w:t>
      </w:r>
    </w:p>
    <w:p w:rsidR="006C4B08" w:rsidRPr="006C4B08" w:rsidRDefault="006C4B08" w:rsidP="006C4B08">
      <w:pPr>
        <w:spacing w:before="120"/>
        <w:ind w:firstLine="567"/>
        <w:rPr>
          <w:rFonts w:eastAsia="Times New Roman" w:cs="Times New Roman"/>
          <w:sz w:val="26"/>
          <w:szCs w:val="20"/>
          <w:lang w:eastAsia="ru-RU"/>
        </w:rPr>
      </w:pPr>
      <w:bookmarkStart w:id="2" w:name="n1328"/>
      <w:bookmarkStart w:id="3" w:name="n1329"/>
      <w:bookmarkStart w:id="4" w:name="n1330"/>
      <w:bookmarkStart w:id="5" w:name="n1331"/>
      <w:bookmarkStart w:id="6" w:name="n1332"/>
      <w:bookmarkStart w:id="7" w:name="n1334"/>
      <w:bookmarkStart w:id="8" w:name="n1335"/>
      <w:bookmarkStart w:id="9" w:name="n1336"/>
      <w:bookmarkStart w:id="10" w:name="n1337"/>
      <w:bookmarkStart w:id="11" w:name="n1338"/>
      <w:bookmarkEnd w:id="2"/>
      <w:bookmarkEnd w:id="3"/>
      <w:bookmarkEnd w:id="4"/>
      <w:bookmarkEnd w:id="5"/>
      <w:bookmarkEnd w:id="6"/>
      <w:bookmarkEnd w:id="7"/>
      <w:bookmarkEnd w:id="8"/>
      <w:bookmarkEnd w:id="9"/>
      <w:bookmarkEnd w:id="10"/>
      <w:bookmarkEnd w:id="11"/>
      <w:r w:rsidRPr="006C4B08">
        <w:rPr>
          <w:rFonts w:eastAsia="Times New Roman" w:cs="Times New Roman"/>
          <w:sz w:val="26"/>
          <w:szCs w:val="20"/>
          <w:lang w:eastAsia="ru-RU"/>
        </w:rPr>
        <w:t>3. Цей Державний стандарт є основою для розроблення закладами загальної середньої освіти освітніх програм. Освітні програми, що розробляються на основі типових освітніх програм, не потребують окремого затвердження Державною службою якості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4. Метою початкової освіти є всебічний розвиток дитини, її талантів, здібностей,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5. Початкова освіта має такі цикли, як 1—2 і 3—4 класи, що враховують вікові особливості розвитку та потреби</w:t>
      </w:r>
      <w:r w:rsidRPr="006C4B08" w:rsidDel="00520D47">
        <w:rPr>
          <w:rFonts w:eastAsia="Times New Roman" w:cs="Times New Roman"/>
          <w:sz w:val="26"/>
          <w:szCs w:val="20"/>
          <w:lang w:eastAsia="ru-RU"/>
        </w:rPr>
        <w:t xml:space="preserve"> </w:t>
      </w:r>
      <w:r w:rsidRPr="006C4B08">
        <w:rPr>
          <w:rFonts w:eastAsia="Times New Roman" w:cs="Times New Roman"/>
          <w:sz w:val="26"/>
          <w:szCs w:val="20"/>
          <w:lang w:eastAsia="ru-RU"/>
        </w:rPr>
        <w:t>дітей</w:t>
      </w:r>
      <w:r w:rsidRPr="006C4B08" w:rsidDel="00520D47">
        <w:rPr>
          <w:rFonts w:eastAsia="Times New Roman" w:cs="Times New Roman"/>
          <w:sz w:val="26"/>
          <w:szCs w:val="20"/>
          <w:lang w:eastAsia="ru-RU"/>
        </w:rPr>
        <w:t xml:space="preserve"> </w:t>
      </w:r>
      <w:r w:rsidRPr="006C4B08">
        <w:rPr>
          <w:rFonts w:eastAsia="Times New Roman" w:cs="Times New Roman"/>
          <w:sz w:val="26"/>
          <w:szCs w:val="20"/>
          <w:lang w:eastAsia="ru-RU"/>
        </w:rPr>
        <w:t>і дають можливість забезпечити подолання розбіжностей у досягненнях, зумовлених готовністю до здобуття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6. Вимоги до обов’язкових результатів навчання визначаються з урахуванням </w:t>
      </w:r>
      <w:proofErr w:type="spellStart"/>
      <w:r w:rsidRPr="006C4B08">
        <w:rPr>
          <w:rFonts w:eastAsia="Times New Roman" w:cs="Times New Roman"/>
          <w:sz w:val="26"/>
          <w:szCs w:val="20"/>
          <w:lang w:eastAsia="ru-RU"/>
        </w:rPr>
        <w:t>компетентнісного</w:t>
      </w:r>
      <w:proofErr w:type="spellEnd"/>
      <w:r w:rsidRPr="006C4B08">
        <w:rPr>
          <w:rFonts w:eastAsia="Times New Roman" w:cs="Times New Roman"/>
          <w:sz w:val="26"/>
          <w:szCs w:val="20"/>
          <w:lang w:eastAsia="ru-RU"/>
        </w:rPr>
        <w:t xml:space="preserve"> підходу до навчання, в основу якого покладено ключові компетентності. </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7. До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належать:</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w:t>
      </w:r>
      <w:r w:rsidRPr="006C4B08">
        <w:rPr>
          <w:rFonts w:eastAsia="Times New Roman" w:cs="Times New Roman"/>
          <w:sz w:val="26"/>
          <w:szCs w:val="20"/>
          <w:lang w:eastAsia="ru-RU"/>
        </w:rPr>
        <w:lastRenderedPageBreak/>
        <w:t>спілкуватися нею у відповідних ситуаціях, оволодіння навичками міжкультурного спілкування;</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w:t>
      </w:r>
      <w:r w:rsidRPr="006C4B08" w:rsidDel="0009793F">
        <w:rPr>
          <w:rFonts w:eastAsia="Times New Roman" w:cs="Times New Roman"/>
          <w:sz w:val="26"/>
          <w:szCs w:val="20"/>
          <w:lang w:eastAsia="ru-RU"/>
        </w:rPr>
        <w:t xml:space="preserve"> </w:t>
      </w:r>
      <w:r w:rsidRPr="006C4B08">
        <w:rPr>
          <w:rFonts w:eastAsia="Times New Roman" w:cs="Times New Roman"/>
          <w:sz w:val="26"/>
          <w:szCs w:val="20"/>
          <w:lang w:eastAsia="ru-RU"/>
        </w:rPr>
        <w:t>усвідомлення ролі математичних знань та вмінь в особистому і суспільному житті людини;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5) </w:t>
      </w:r>
      <w:proofErr w:type="spellStart"/>
      <w:r w:rsidRPr="006C4B08">
        <w:rPr>
          <w:rFonts w:eastAsia="Times New Roman" w:cs="Times New Roman"/>
          <w:sz w:val="26"/>
          <w:szCs w:val="20"/>
          <w:lang w:eastAsia="ru-RU"/>
        </w:rPr>
        <w:t>інноваційність</w:t>
      </w:r>
      <w:proofErr w:type="spellEnd"/>
      <w:r w:rsidRPr="006C4B08">
        <w:rPr>
          <w:rFonts w:eastAsia="Times New Roman" w:cs="Times New Roman"/>
          <w:sz w:val="26"/>
          <w:szCs w:val="20"/>
          <w:lang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C4B08">
        <w:rPr>
          <w:rFonts w:eastAsia="Times New Roman" w:cs="Times New Roman"/>
          <w:sz w:val="26"/>
          <w:szCs w:val="20"/>
          <w:lang w:eastAsia="ru-RU"/>
        </w:rPr>
        <w:t>компетентнісного</w:t>
      </w:r>
      <w:proofErr w:type="spellEnd"/>
      <w:r w:rsidRPr="006C4B08">
        <w:rPr>
          <w:rFonts w:eastAsia="Times New Roman" w:cs="Times New Roman"/>
          <w:sz w:val="26"/>
          <w:szCs w:val="20"/>
          <w:lang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w:t>
      </w:r>
      <w:r w:rsidRPr="006C4B08">
        <w:rPr>
          <w:rFonts w:eastAsia="Times New Roman" w:cs="Times New Roman"/>
          <w:sz w:val="26"/>
          <w:szCs w:val="20"/>
          <w:lang w:eastAsia="ru-RU"/>
        </w:rPr>
        <w:lastRenderedPageBreak/>
        <w:t>цінностей ефективної співпраці, готовність до втілення в життя ініційованих ідей, прийняття власних рішень.</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8. Основою формування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9. Спільними для всіх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10. Вимоги до обов’язкових результатів навчання та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здобувачів освіти визначено за такими освітніми галузями: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Calibri" w:cs="Times New Roman"/>
          <w:sz w:val="26"/>
          <w:szCs w:val="20"/>
          <w:lang w:eastAsia="ru-RU"/>
        </w:rPr>
        <w:t>мовно-літературна (</w:t>
      </w:r>
      <w:r w:rsidRPr="006C4B08">
        <w:rPr>
          <w:rFonts w:eastAsia="Times New Roman" w:cs="Times New Roman"/>
          <w:sz w:val="26"/>
          <w:szCs w:val="20"/>
          <w:lang w:eastAsia="ru-RU"/>
        </w:rPr>
        <w:t>українська мова та література, мови та літератури відповідних корінних народів і національних меншин, іншомовна освіта);</w:t>
      </w:r>
    </w:p>
    <w:p w:rsidR="006C4B08" w:rsidRPr="006C4B08" w:rsidRDefault="006C4B08" w:rsidP="006C4B08">
      <w:pPr>
        <w:spacing w:before="120"/>
        <w:ind w:firstLine="567"/>
        <w:rPr>
          <w:rFonts w:eastAsia="Calibri" w:cs="Times New Roman"/>
          <w:sz w:val="26"/>
          <w:szCs w:val="20"/>
          <w:lang w:eastAsia="ru-RU"/>
        </w:rPr>
      </w:pPr>
      <w:r w:rsidRPr="006C4B08">
        <w:rPr>
          <w:rFonts w:eastAsia="Calibri" w:cs="Times New Roman"/>
          <w:sz w:val="26"/>
          <w:szCs w:val="20"/>
          <w:lang w:eastAsia="ru-RU"/>
        </w:rPr>
        <w:t>математична;</w:t>
      </w:r>
    </w:p>
    <w:p w:rsidR="006C4B08" w:rsidRPr="006C4B08" w:rsidRDefault="006C4B08" w:rsidP="006C4B08">
      <w:pPr>
        <w:spacing w:before="120"/>
        <w:ind w:firstLine="567"/>
        <w:rPr>
          <w:rFonts w:eastAsia="Times New Roman" w:cs="Times New Roman"/>
          <w:sz w:val="26"/>
          <w:szCs w:val="20"/>
          <w:lang w:eastAsia="ru-RU"/>
        </w:rPr>
      </w:pPr>
      <w:r w:rsidRPr="006C4B08">
        <w:rPr>
          <w:rFonts w:eastAsia="Calibri" w:cs="Times New Roman"/>
          <w:sz w:val="26"/>
          <w:szCs w:val="20"/>
          <w:lang w:eastAsia="ru-RU"/>
        </w:rPr>
        <w:t>природнича;</w:t>
      </w:r>
    </w:p>
    <w:p w:rsidR="006C4B08" w:rsidRPr="006C4B08" w:rsidRDefault="006C4B08" w:rsidP="006C4B08">
      <w:pPr>
        <w:spacing w:before="120"/>
        <w:ind w:firstLine="567"/>
        <w:rPr>
          <w:rFonts w:eastAsia="Times New Roman" w:cs="Times New Roman"/>
          <w:sz w:val="26"/>
          <w:szCs w:val="20"/>
          <w:lang w:eastAsia="ru-RU"/>
        </w:rPr>
      </w:pPr>
      <w:r w:rsidRPr="006C4B08">
        <w:rPr>
          <w:rFonts w:eastAsia="Calibri" w:cs="Times New Roman"/>
          <w:sz w:val="26"/>
          <w:szCs w:val="20"/>
          <w:lang w:eastAsia="ru-RU"/>
        </w:rPr>
        <w:t>технологічна;</w:t>
      </w:r>
    </w:p>
    <w:p w:rsidR="006C4B08" w:rsidRPr="006C4B08" w:rsidRDefault="006C4B08" w:rsidP="006C4B08">
      <w:pPr>
        <w:spacing w:before="120"/>
        <w:ind w:firstLine="567"/>
        <w:rPr>
          <w:rFonts w:eastAsia="Times New Roman" w:cs="Times New Roman"/>
          <w:sz w:val="26"/>
          <w:szCs w:val="20"/>
          <w:lang w:eastAsia="ru-RU"/>
        </w:rPr>
      </w:pPr>
      <w:proofErr w:type="spellStart"/>
      <w:r w:rsidRPr="006C4B08">
        <w:rPr>
          <w:rFonts w:eastAsia="Calibri" w:cs="Times New Roman"/>
          <w:sz w:val="26"/>
          <w:szCs w:val="20"/>
          <w:lang w:eastAsia="ru-RU"/>
        </w:rPr>
        <w:t>інформатична</w:t>
      </w:r>
      <w:proofErr w:type="spellEnd"/>
      <w:r w:rsidRPr="006C4B08">
        <w:rPr>
          <w:rFonts w:eastAsia="Calibri" w:cs="Times New Roman"/>
          <w:sz w:val="26"/>
          <w:szCs w:val="20"/>
          <w:lang w:eastAsia="ru-RU"/>
        </w:rPr>
        <w:t>;</w:t>
      </w:r>
    </w:p>
    <w:p w:rsidR="006C4B08" w:rsidRPr="006C4B08" w:rsidRDefault="006C4B08" w:rsidP="006C4B08">
      <w:pPr>
        <w:spacing w:before="120"/>
        <w:ind w:firstLine="567"/>
        <w:rPr>
          <w:rFonts w:eastAsia="Times New Roman" w:cs="Times New Roman"/>
          <w:sz w:val="26"/>
          <w:szCs w:val="20"/>
          <w:lang w:eastAsia="ru-RU"/>
        </w:rPr>
      </w:pPr>
      <w:r w:rsidRPr="006C4B08">
        <w:rPr>
          <w:rFonts w:eastAsia="Calibri" w:cs="Times New Roman"/>
          <w:sz w:val="26"/>
          <w:szCs w:val="20"/>
          <w:lang w:eastAsia="ru-RU"/>
        </w:rPr>
        <w:t xml:space="preserve">соціальна і </w:t>
      </w:r>
      <w:proofErr w:type="spellStart"/>
      <w:r w:rsidRPr="006C4B08">
        <w:rPr>
          <w:rFonts w:eastAsia="Calibri" w:cs="Times New Roman"/>
          <w:sz w:val="26"/>
          <w:szCs w:val="20"/>
          <w:lang w:eastAsia="ru-RU"/>
        </w:rPr>
        <w:t>здоров’язбережувальна</w:t>
      </w:r>
      <w:proofErr w:type="spellEnd"/>
      <w:r w:rsidRPr="006C4B08">
        <w:rPr>
          <w:rFonts w:eastAsia="Calibri" w:cs="Times New Roman"/>
          <w:sz w:val="26"/>
          <w:szCs w:val="20"/>
          <w:lang w:eastAsia="ru-RU"/>
        </w:rPr>
        <w:t>;</w:t>
      </w:r>
    </w:p>
    <w:p w:rsidR="006C4B08" w:rsidRPr="006C4B08" w:rsidRDefault="006C4B08" w:rsidP="006C4B08">
      <w:pPr>
        <w:spacing w:before="120"/>
        <w:ind w:firstLine="567"/>
        <w:rPr>
          <w:rFonts w:eastAsia="Times New Roman" w:cs="Times New Roman"/>
          <w:sz w:val="26"/>
          <w:szCs w:val="20"/>
          <w:lang w:eastAsia="ru-RU"/>
        </w:rPr>
      </w:pPr>
      <w:r w:rsidRPr="006C4B08">
        <w:rPr>
          <w:rFonts w:eastAsia="Calibri" w:cs="Times New Roman"/>
          <w:sz w:val="26"/>
          <w:szCs w:val="20"/>
          <w:lang w:eastAsia="ru-RU"/>
        </w:rPr>
        <w:t>громадянська та історична;</w:t>
      </w:r>
    </w:p>
    <w:p w:rsidR="006C4B08" w:rsidRPr="006C4B08" w:rsidRDefault="006C4B08" w:rsidP="006C4B08">
      <w:pPr>
        <w:spacing w:before="120"/>
        <w:ind w:firstLine="567"/>
        <w:rPr>
          <w:rFonts w:eastAsia="Calibri" w:cs="Times New Roman"/>
          <w:sz w:val="26"/>
          <w:szCs w:val="20"/>
          <w:lang w:eastAsia="ru-RU"/>
        </w:rPr>
      </w:pPr>
      <w:r w:rsidRPr="006C4B08">
        <w:rPr>
          <w:rFonts w:eastAsia="Calibri" w:cs="Times New Roman"/>
          <w:sz w:val="26"/>
          <w:szCs w:val="20"/>
          <w:lang w:eastAsia="ru-RU"/>
        </w:rPr>
        <w:t>мистецька;</w:t>
      </w:r>
    </w:p>
    <w:p w:rsidR="006C4B08" w:rsidRPr="006C4B08" w:rsidRDefault="006C4B08" w:rsidP="006C4B08">
      <w:pPr>
        <w:spacing w:before="120"/>
        <w:ind w:firstLine="567"/>
        <w:rPr>
          <w:rFonts w:eastAsia="Times New Roman" w:cs="Times New Roman"/>
          <w:sz w:val="26"/>
          <w:szCs w:val="20"/>
          <w:lang w:eastAsia="ru-RU"/>
        </w:rPr>
      </w:pPr>
      <w:r w:rsidRPr="006C4B08">
        <w:rPr>
          <w:rFonts w:eastAsia="Calibri" w:cs="Times New Roman"/>
          <w:sz w:val="26"/>
          <w:szCs w:val="20"/>
          <w:lang w:eastAsia="ru-RU"/>
        </w:rPr>
        <w:t>фізкультурна.</w:t>
      </w:r>
    </w:p>
    <w:p w:rsidR="006C4B08" w:rsidRPr="006C4B08" w:rsidRDefault="006C4B08" w:rsidP="006C4B08">
      <w:pPr>
        <w:spacing w:before="120"/>
        <w:ind w:firstLine="567"/>
        <w:rPr>
          <w:rFonts w:eastAsia="Times New Roman" w:cs="Times New Roman"/>
          <w:sz w:val="26"/>
          <w:szCs w:val="20"/>
          <w:lang w:eastAsia="ru-RU"/>
        </w:rPr>
      </w:pPr>
      <w:r w:rsidRPr="006C4B08">
        <w:rPr>
          <w:rFonts w:eastAsia="SimSun" w:cs="Times New Roman"/>
          <w:sz w:val="26"/>
          <w:szCs w:val="20"/>
          <w:lang w:eastAsia="ru-RU"/>
        </w:rPr>
        <w:t xml:space="preserve">11. </w:t>
      </w:r>
      <w:proofErr w:type="spellStart"/>
      <w:r w:rsidRPr="006C4B08">
        <w:rPr>
          <w:rFonts w:eastAsia="Times New Roman" w:cs="Times New Roman"/>
          <w:sz w:val="26"/>
          <w:szCs w:val="20"/>
          <w:lang w:eastAsia="ru-RU"/>
        </w:rPr>
        <w:t>Компетентнісний</w:t>
      </w:r>
      <w:proofErr w:type="spellEnd"/>
      <w:r w:rsidRPr="006C4B08">
        <w:rPr>
          <w:rFonts w:eastAsia="Times New Roman" w:cs="Times New Roman"/>
          <w:sz w:val="26"/>
          <w:szCs w:val="20"/>
          <w:lang w:eastAsia="ru-RU"/>
        </w:rPr>
        <w:t xml:space="preserve"> потенціал кожної освітньої галузі забезпечує формування всіх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w:t>
      </w:r>
    </w:p>
    <w:p w:rsidR="006C4B08" w:rsidRPr="006C4B08" w:rsidRDefault="006C4B08" w:rsidP="006C4B08">
      <w:pPr>
        <w:spacing w:before="120"/>
        <w:ind w:firstLine="567"/>
        <w:rPr>
          <w:rFonts w:eastAsia="SimSun" w:cs="Times New Roman"/>
          <w:sz w:val="26"/>
          <w:szCs w:val="20"/>
          <w:lang w:eastAsia="ru-RU"/>
        </w:rPr>
      </w:pPr>
      <w:r w:rsidRPr="006C4B08">
        <w:rPr>
          <w:rFonts w:eastAsia="SimSun" w:cs="Times New Roman"/>
          <w:sz w:val="26"/>
          <w:szCs w:val="20"/>
          <w:lang w:eastAsia="ru-RU"/>
        </w:rPr>
        <w:t>Для кожної освітньої галузі визначено мету та загальні результати навчання здобувачів освіти в цілому. За ними впорядковано обов</w:t>
      </w:r>
      <w:r w:rsidRPr="006C4B08">
        <w:rPr>
          <w:rFonts w:eastAsia="Times New Roman" w:cs="Times New Roman"/>
          <w:sz w:val="26"/>
          <w:szCs w:val="20"/>
          <w:lang w:eastAsia="ru-RU"/>
        </w:rPr>
        <w:t>’</w:t>
      </w:r>
      <w:r w:rsidRPr="006C4B08">
        <w:rPr>
          <w:rFonts w:eastAsia="SimSun" w:cs="Times New Roman"/>
          <w:sz w:val="26"/>
          <w:szCs w:val="20"/>
          <w:lang w:eastAsia="ru-RU"/>
        </w:rPr>
        <w:t>язкові результати навчання здобувачів освіти, які є основою для їх подальшого навчання на наступних рівнях загальної середньої освіти.</w:t>
      </w:r>
    </w:p>
    <w:p w:rsidR="006C4B08" w:rsidRPr="006C4B08" w:rsidRDefault="006C4B08" w:rsidP="006C4B08">
      <w:pPr>
        <w:spacing w:before="120"/>
        <w:ind w:firstLine="567"/>
        <w:rPr>
          <w:rFonts w:eastAsia="SimSun" w:cs="Times New Roman"/>
          <w:sz w:val="26"/>
          <w:szCs w:val="20"/>
          <w:lang w:eastAsia="ru-RU"/>
        </w:rPr>
      </w:pPr>
      <w:bookmarkStart w:id="12" w:name="_Toc486538642"/>
      <w:r w:rsidRPr="006C4B08">
        <w:rPr>
          <w:rFonts w:eastAsia="SimSun" w:cs="Times New Roman"/>
          <w:sz w:val="26"/>
          <w:szCs w:val="20"/>
          <w:lang w:eastAsia="ru-RU"/>
        </w:rPr>
        <w:t>12. Мовно-літературна освітня галузь</w:t>
      </w:r>
      <w:bookmarkEnd w:id="12"/>
      <w:r w:rsidRPr="006C4B08">
        <w:rPr>
          <w:rFonts w:eastAsia="SimSun" w:cs="Times New Roman"/>
          <w:sz w:val="26"/>
          <w:szCs w:val="20"/>
          <w:lang w:eastAsia="ru-RU"/>
        </w:rPr>
        <w:t xml:space="preserve"> включає українську мову та літературу, мови та літератури відповідних корінних народів і національних меншин, іншомовну освіту.</w:t>
      </w:r>
    </w:p>
    <w:p w:rsidR="006C4B08" w:rsidRPr="006C4B08" w:rsidRDefault="006C4B08" w:rsidP="006C4B08">
      <w:pPr>
        <w:spacing w:before="120"/>
        <w:ind w:firstLine="567"/>
        <w:rPr>
          <w:rFonts w:eastAsia="SimSun" w:cs="Times New Roman"/>
          <w:sz w:val="26"/>
          <w:szCs w:val="20"/>
          <w:lang w:eastAsia="ru-RU"/>
        </w:rPr>
      </w:pPr>
      <w:r w:rsidRPr="006C4B08">
        <w:rPr>
          <w:rFonts w:eastAsia="SimSun" w:cs="Times New Roman"/>
          <w:sz w:val="26"/>
          <w:szCs w:val="20"/>
          <w:lang w:eastAsia="ru-RU"/>
        </w:rPr>
        <w:t xml:space="preserve">Метою вивчення української мови та літератури, мов та літератур відповідних корінних народів і національних меншин є формування комунікативної, читацької та інших ключових </w:t>
      </w:r>
      <w:proofErr w:type="spellStart"/>
      <w:r w:rsidRPr="006C4B08">
        <w:rPr>
          <w:rFonts w:eastAsia="SimSun" w:cs="Times New Roman"/>
          <w:sz w:val="26"/>
          <w:szCs w:val="20"/>
          <w:lang w:eastAsia="ru-RU"/>
        </w:rPr>
        <w:t>компетентностей</w:t>
      </w:r>
      <w:proofErr w:type="spellEnd"/>
      <w:r w:rsidRPr="006C4B08">
        <w:rPr>
          <w:rFonts w:eastAsia="SimSun" w:cs="Times New Roman"/>
          <w:sz w:val="26"/>
          <w:szCs w:val="20"/>
          <w:lang w:eastAsia="ru-RU"/>
        </w:rPr>
        <w:t>; розвиток особистості здобувачів освіти засобами різних видів мовленнєвої діяльності; здатності спілкуватися українською мовою, мовами відповідних корінних народів і національних меншин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lastRenderedPageBreak/>
        <w:t>взаємодіє з іншими особами усно, сприймає і використовує інформацію для досягнення життєвих цілей у різних комунікативних ситуаціях;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сприймає, аналізує, інтерпретує, критично оцінює інформацію в текстах різних видів, </w:t>
      </w:r>
      <w:proofErr w:type="spellStart"/>
      <w:r w:rsidRPr="006C4B08">
        <w:rPr>
          <w:rFonts w:eastAsia="Times New Roman" w:cs="Times New Roman"/>
          <w:sz w:val="26"/>
          <w:szCs w:val="20"/>
          <w:lang w:eastAsia="ru-RU"/>
        </w:rPr>
        <w:t>медіатекстах</w:t>
      </w:r>
      <w:proofErr w:type="spellEnd"/>
      <w:r w:rsidRPr="006C4B08">
        <w:rPr>
          <w:rFonts w:eastAsia="Times New Roman" w:cs="Times New Roman"/>
          <w:sz w:val="26"/>
          <w:szCs w:val="20"/>
          <w:lang w:eastAsia="ru-RU"/>
        </w:rPr>
        <w:t xml:space="preserve"> та використовує її для збагачення свого досвіду;</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досліджує індивідуальне мовлення для власної мовної творчості, спостерігає за мовними явищами, аналізує їх.</w:t>
      </w:r>
    </w:p>
    <w:p w:rsidR="006C4B08" w:rsidRPr="006C4B08" w:rsidRDefault="006C4B08" w:rsidP="006C4B08">
      <w:pPr>
        <w:spacing w:before="120"/>
        <w:ind w:firstLine="567"/>
        <w:rPr>
          <w:rFonts w:eastAsia="SimSun" w:cs="Times New Roman"/>
          <w:sz w:val="26"/>
          <w:szCs w:val="20"/>
          <w:lang w:eastAsia="ru-RU"/>
        </w:rPr>
      </w:pPr>
      <w:r w:rsidRPr="006C4B08">
        <w:rPr>
          <w:rFonts w:eastAsia="SimSun" w:cs="Times New Roman"/>
          <w:sz w:val="26"/>
          <w:szCs w:val="20"/>
          <w:lang w:eastAsia="ru-RU"/>
        </w:rPr>
        <w:t xml:space="preserve">Метою іншомовної освіти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w:t>
      </w:r>
      <w:proofErr w:type="spellStart"/>
      <w:r w:rsidRPr="006C4B08">
        <w:rPr>
          <w:rFonts w:eastAsia="SimSun" w:cs="Times New Roman"/>
          <w:sz w:val="26"/>
          <w:szCs w:val="20"/>
          <w:lang w:eastAsia="ru-RU"/>
        </w:rPr>
        <w:t>компетентностей</w:t>
      </w:r>
      <w:proofErr w:type="spellEnd"/>
      <w:r w:rsidRPr="006C4B08">
        <w:rPr>
          <w:rFonts w:eastAsia="SimSun" w:cs="Times New Roman"/>
          <w:sz w:val="26"/>
          <w:szCs w:val="20"/>
          <w:lang w:eastAsia="ru-RU"/>
        </w:rPr>
        <w:t xml:space="preserve"> та задоволення різних життєвих потреб здобувача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6C4B08" w:rsidRPr="006C4B08" w:rsidRDefault="006C4B08" w:rsidP="006C4B08">
      <w:pPr>
        <w:spacing w:before="120"/>
        <w:ind w:firstLine="567"/>
        <w:rPr>
          <w:rFonts w:eastAsia="SimSun" w:cs="Times New Roman"/>
          <w:sz w:val="26"/>
          <w:szCs w:val="20"/>
          <w:lang w:eastAsia="ru-RU"/>
        </w:rPr>
      </w:pPr>
      <w:r w:rsidRPr="006C4B08">
        <w:rPr>
          <w:rFonts w:eastAsia="SimSun" w:cs="Times New Roman"/>
          <w:sz w:val="26"/>
          <w:szCs w:val="20"/>
          <w:lang w:eastAsia="ru-RU"/>
        </w:rPr>
        <w:t xml:space="preserve">13. Метою математичної освітньої галузі є формування математичної та інших ключових </w:t>
      </w:r>
      <w:proofErr w:type="spellStart"/>
      <w:r w:rsidRPr="006C4B08">
        <w:rPr>
          <w:rFonts w:eastAsia="SimSun" w:cs="Times New Roman"/>
          <w:sz w:val="26"/>
          <w:szCs w:val="20"/>
          <w:lang w:eastAsia="ru-RU"/>
        </w:rPr>
        <w:t>компетентностей</w:t>
      </w:r>
      <w:proofErr w:type="spellEnd"/>
      <w:r w:rsidRPr="006C4B08">
        <w:rPr>
          <w:rFonts w:eastAsia="SimSun" w:cs="Times New Roman"/>
          <w:sz w:val="26"/>
          <w:szCs w:val="20"/>
          <w:lang w:eastAsia="ru-RU"/>
        </w:rPr>
        <w:t>;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Здобувач освіти:</w:t>
      </w:r>
    </w:p>
    <w:p w:rsidR="006C4B08" w:rsidRPr="006C4B08" w:rsidRDefault="006C4B08" w:rsidP="006C4B08">
      <w:pPr>
        <w:spacing w:before="120"/>
        <w:ind w:firstLine="567"/>
        <w:rPr>
          <w:rFonts w:eastAsia="SimSun" w:cs="Times New Roman"/>
          <w:sz w:val="26"/>
          <w:szCs w:val="20"/>
          <w:lang w:eastAsia="ru-RU"/>
        </w:rPr>
      </w:pPr>
      <w:r w:rsidRPr="006C4B08">
        <w:rPr>
          <w:rFonts w:eastAsia="SimSun" w:cs="Times New Roman"/>
          <w:sz w:val="26"/>
          <w:szCs w:val="20"/>
          <w:lang w:eastAsia="ru-RU"/>
        </w:rPr>
        <w:t>досліджує ситуації і визначає проблеми, які можна розв’язувати із застосуванням математичних методів;</w:t>
      </w:r>
    </w:p>
    <w:p w:rsidR="006C4B08" w:rsidRPr="006C4B08" w:rsidRDefault="006C4B08" w:rsidP="006C4B08">
      <w:pPr>
        <w:spacing w:before="120"/>
        <w:ind w:firstLine="567"/>
        <w:rPr>
          <w:rFonts w:eastAsia="Times New Roman" w:cs="Times New Roman"/>
          <w:sz w:val="26"/>
          <w:szCs w:val="20"/>
          <w:lang w:eastAsia="ru-RU"/>
        </w:rPr>
      </w:pPr>
      <w:r w:rsidRPr="006C4B08">
        <w:rPr>
          <w:rFonts w:eastAsia="SimSun" w:cs="Times New Roman"/>
          <w:sz w:val="26"/>
          <w:szCs w:val="20"/>
          <w:lang w:eastAsia="ru-RU"/>
        </w:rPr>
        <w:t xml:space="preserve">моделює процеси і ситуації, </w:t>
      </w:r>
      <w:r w:rsidRPr="006C4B08">
        <w:rPr>
          <w:rFonts w:eastAsia="Times New Roman" w:cs="Times New Roman"/>
          <w:sz w:val="26"/>
          <w:szCs w:val="20"/>
          <w:lang w:eastAsia="ru-RU"/>
        </w:rPr>
        <w:t>розробляє стратегії (плани) дій для розв’язування різноманітних задач;</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критично оцінює дані, процес та результат розв’язання навчальних і практичних задач;</w:t>
      </w:r>
    </w:p>
    <w:p w:rsidR="006C4B08" w:rsidRPr="006C4B08" w:rsidRDefault="006C4B08" w:rsidP="006C4B08">
      <w:pPr>
        <w:spacing w:before="120"/>
        <w:ind w:firstLine="567"/>
        <w:rPr>
          <w:rFonts w:eastAsia="SimSun" w:cs="Times New Roman"/>
          <w:sz w:val="26"/>
          <w:szCs w:val="20"/>
          <w:lang w:eastAsia="ru-RU"/>
        </w:rPr>
      </w:pPr>
      <w:r w:rsidRPr="006C4B08">
        <w:rPr>
          <w:rFonts w:eastAsia="Times New Roman" w:cs="Times New Roman"/>
          <w:sz w:val="26"/>
          <w:szCs w:val="20"/>
          <w:lang w:eastAsia="ru-RU"/>
        </w:rPr>
        <w:t>застосовує досвід математичної діяльності для пізнання навколишнього світу.</w:t>
      </w:r>
    </w:p>
    <w:p w:rsidR="006C4B08" w:rsidRPr="006C4B08" w:rsidRDefault="006C4B08" w:rsidP="006C4B08">
      <w:pPr>
        <w:spacing w:before="120"/>
        <w:ind w:firstLine="567"/>
        <w:rPr>
          <w:rFonts w:eastAsia="SimSun" w:cs="Times New Roman"/>
          <w:sz w:val="26"/>
          <w:szCs w:val="20"/>
          <w:lang w:eastAsia="ru-RU"/>
        </w:rPr>
      </w:pPr>
      <w:bookmarkStart w:id="13" w:name="_TOC_250006"/>
      <w:bookmarkStart w:id="14" w:name="_Toc486538645"/>
      <w:bookmarkEnd w:id="13"/>
      <w:r w:rsidRPr="006C4B08">
        <w:rPr>
          <w:rFonts w:eastAsia="Times New Roman" w:cs="Times New Roman"/>
          <w:sz w:val="26"/>
          <w:szCs w:val="20"/>
          <w:lang w:eastAsia="ru-RU"/>
        </w:rPr>
        <w:t xml:space="preserve">14. </w:t>
      </w:r>
      <w:bookmarkEnd w:id="14"/>
      <w:r w:rsidRPr="006C4B08">
        <w:rPr>
          <w:rFonts w:eastAsia="SimSun" w:cs="Times New Roman"/>
          <w:sz w:val="26"/>
          <w:szCs w:val="20"/>
          <w:lang w:eastAsia="ru-RU"/>
        </w:rPr>
        <w:t xml:space="preserve">Метою природничої освітньої галузі є </w:t>
      </w:r>
      <w:r w:rsidRPr="006C4B08">
        <w:rPr>
          <w:rFonts w:eastAsia="Times New Roman" w:cs="Times New Roman"/>
          <w:sz w:val="26"/>
          <w:szCs w:val="20"/>
          <w:lang w:eastAsia="ru-RU"/>
        </w:rPr>
        <w:t xml:space="preserve">формування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в галузі природничих наук, техніки і технологій, екологічної та інших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w:t>
      </w:r>
      <w:r w:rsidRPr="006C4B08">
        <w:rPr>
          <w:rFonts w:eastAsia="SimSun" w:cs="Times New Roman"/>
          <w:sz w:val="26"/>
          <w:szCs w:val="20"/>
          <w:lang w:eastAsia="ru-RU"/>
        </w:rPr>
        <w:t xml:space="preserve">становлення відповідальної, безпечної і природоохоронної поведінки здобувачів </w:t>
      </w:r>
      <w:r w:rsidRPr="006C4B08">
        <w:rPr>
          <w:rFonts w:eastAsia="Times New Roman" w:cs="Times New Roman"/>
          <w:sz w:val="26"/>
          <w:szCs w:val="20"/>
          <w:lang w:eastAsia="ru-RU"/>
        </w:rPr>
        <w:t>освіти</w:t>
      </w:r>
      <w:r w:rsidRPr="006C4B08">
        <w:rPr>
          <w:rFonts w:eastAsia="SimSun" w:cs="Times New Roman"/>
          <w:sz w:val="26"/>
          <w:szCs w:val="20"/>
          <w:lang w:eastAsia="ru-RU"/>
        </w:rPr>
        <w:t xml:space="preserve"> у навколишньому світі на основі усвідомлення принципів сталого розвитку.</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lastRenderedPageBreak/>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відкриває світ природи, набуває досвіду її дослідження,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опрацьовує та систематизує інформацію природничого змісту, отриману з доступних джерел, та представляє її у різних формах;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критично оцінює факти, поєднує новий досвід з набутим раніше і творчо його використовує для розв’язування проблем природничого характеру. </w:t>
      </w:r>
      <w:bookmarkStart w:id="15" w:name="_Toc486538646"/>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15. </w:t>
      </w:r>
      <w:bookmarkEnd w:id="15"/>
      <w:r w:rsidRPr="006C4B08">
        <w:rPr>
          <w:rFonts w:eastAsia="Times New Roman" w:cs="Times New Roman"/>
          <w:sz w:val="26"/>
          <w:szCs w:val="20"/>
          <w:lang w:eastAsia="ru-RU"/>
        </w:rPr>
        <w:t xml:space="preserve">Метою технологічної освітньої галузі є формування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в галузі техніки і технологій та інших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здатності до зміни навколишнього світу засобами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втілює творчий задум у готовий виріб;</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дбає про власний побут, задоволення власних потреб та потреб тих, хто його оточує;</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ефективно використовує природні матеріали, дбаючи про навколишній світ;</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практикує і творчо застосовує традиційні та сучасні ремесла.</w:t>
      </w:r>
    </w:p>
    <w:p w:rsidR="006C4B08" w:rsidRPr="006C4B08" w:rsidRDefault="006C4B08" w:rsidP="006C4B08">
      <w:pPr>
        <w:spacing w:before="120"/>
        <w:ind w:firstLine="567"/>
        <w:rPr>
          <w:rFonts w:eastAsia="SimSun" w:cs="Times New Roman"/>
          <w:sz w:val="26"/>
          <w:szCs w:val="20"/>
          <w:lang w:eastAsia="ru-RU"/>
        </w:rPr>
      </w:pPr>
      <w:bookmarkStart w:id="16" w:name="_Toc486538647"/>
      <w:r w:rsidRPr="006C4B08">
        <w:rPr>
          <w:rFonts w:eastAsia="SimSun" w:cs="Times New Roman"/>
          <w:sz w:val="26"/>
          <w:szCs w:val="20"/>
          <w:lang w:eastAsia="ru-RU"/>
        </w:rPr>
        <w:t xml:space="preserve">16. </w:t>
      </w:r>
      <w:bookmarkEnd w:id="16"/>
      <w:r w:rsidRPr="006C4B08">
        <w:rPr>
          <w:rFonts w:eastAsia="SimSun" w:cs="Times New Roman"/>
          <w:sz w:val="26"/>
          <w:szCs w:val="20"/>
          <w:lang w:eastAsia="ru-RU"/>
        </w:rPr>
        <w:t xml:space="preserve">Метою </w:t>
      </w:r>
      <w:proofErr w:type="spellStart"/>
      <w:r w:rsidRPr="006C4B08">
        <w:rPr>
          <w:rFonts w:eastAsia="SimSun" w:cs="Times New Roman"/>
          <w:sz w:val="26"/>
          <w:szCs w:val="20"/>
          <w:lang w:eastAsia="ru-RU"/>
        </w:rPr>
        <w:t>інформатичної</w:t>
      </w:r>
      <w:proofErr w:type="spellEnd"/>
      <w:r w:rsidRPr="006C4B08">
        <w:rPr>
          <w:rFonts w:eastAsia="SimSun" w:cs="Times New Roman"/>
          <w:sz w:val="26"/>
          <w:szCs w:val="20"/>
          <w:lang w:eastAsia="ru-RU"/>
        </w:rPr>
        <w:t xml:space="preserve"> освітньої галузі є </w:t>
      </w:r>
      <w:r w:rsidRPr="006C4B08">
        <w:rPr>
          <w:rFonts w:eastAsia="Times New Roman" w:cs="Times New Roman"/>
          <w:sz w:val="26"/>
          <w:szCs w:val="20"/>
          <w:lang w:eastAsia="ru-RU"/>
        </w:rPr>
        <w:t xml:space="preserve">формування інформаційно-комунікаційної компетентності та інших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w:t>
      </w:r>
      <w:r w:rsidRPr="006C4B08">
        <w:rPr>
          <w:rFonts w:eastAsia="SimSun" w:cs="Times New Roman"/>
          <w:sz w:val="26"/>
          <w:szCs w:val="20"/>
          <w:lang w:eastAsia="ru-RU"/>
        </w:rPr>
        <w:t xml:space="preserve">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6C4B08" w:rsidRPr="006C4B08" w:rsidRDefault="006C4B08" w:rsidP="006C4B08">
      <w:pPr>
        <w:spacing w:before="120"/>
        <w:ind w:firstLine="567"/>
        <w:rPr>
          <w:rFonts w:eastAsia="SimSun" w:cs="Times New Roman"/>
          <w:sz w:val="26"/>
          <w:szCs w:val="20"/>
          <w:lang w:eastAsia="ru-RU"/>
        </w:rPr>
      </w:pPr>
      <w:r w:rsidRPr="006C4B08">
        <w:rPr>
          <w:rFonts w:eastAsia="SimSun" w:cs="Times New Roman"/>
          <w:sz w:val="26"/>
          <w:szCs w:val="20"/>
          <w:lang w:eastAsia="ru-RU"/>
        </w:rPr>
        <w:t>Здобувач</w:t>
      </w:r>
      <w:r w:rsidRPr="006C4B08">
        <w:rPr>
          <w:rFonts w:eastAsia="Times New Roman" w:cs="Times New Roman"/>
          <w:sz w:val="26"/>
          <w:szCs w:val="20"/>
          <w:lang w:eastAsia="ru-RU"/>
        </w:rPr>
        <w:t xml:space="preserve"> освіти</w:t>
      </w:r>
      <w:r w:rsidRPr="006C4B08">
        <w:rPr>
          <w:rFonts w:eastAsia="SimSun" w:cs="Times New Roman"/>
          <w:sz w:val="26"/>
          <w:szCs w:val="20"/>
          <w:lang w:eastAsia="ru-RU"/>
        </w:rPr>
        <w:t>:</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знаходить, подає, перетворює, аналізує, узагальнює та систематизує дані, критично оцінює інформацію для розв’язання життєвих проблем;</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6C4B08" w:rsidRPr="006C4B08" w:rsidRDefault="006C4B08" w:rsidP="006C4B08">
      <w:pPr>
        <w:spacing w:before="120"/>
        <w:ind w:firstLine="567"/>
        <w:rPr>
          <w:rFonts w:eastAsia="Times New Roman" w:cs="Times New Roman"/>
          <w:sz w:val="26"/>
          <w:szCs w:val="20"/>
          <w:lang w:eastAsia="ru-RU"/>
        </w:rPr>
      </w:pPr>
      <w:bookmarkStart w:id="17" w:name="_Toc486538648"/>
      <w:r w:rsidRPr="006C4B08">
        <w:rPr>
          <w:rFonts w:eastAsia="SimSun" w:cs="Times New Roman"/>
          <w:sz w:val="26"/>
          <w:szCs w:val="20"/>
          <w:lang w:eastAsia="ru-RU"/>
        </w:rPr>
        <w:t xml:space="preserve">17. </w:t>
      </w:r>
      <w:bookmarkEnd w:id="17"/>
      <w:r w:rsidRPr="006C4B08">
        <w:rPr>
          <w:rFonts w:eastAsia="Times New Roman" w:cs="Times New Roman"/>
          <w:sz w:val="26"/>
          <w:szCs w:val="20"/>
          <w:lang w:eastAsia="ru-RU"/>
        </w:rPr>
        <w:t xml:space="preserve">Метою соціальної і </w:t>
      </w:r>
      <w:proofErr w:type="spellStart"/>
      <w:r w:rsidRPr="006C4B08">
        <w:rPr>
          <w:rFonts w:eastAsia="Times New Roman" w:cs="Times New Roman"/>
          <w:sz w:val="26"/>
          <w:szCs w:val="20"/>
          <w:lang w:eastAsia="ru-RU"/>
        </w:rPr>
        <w:t>здоров’язбережувальної</w:t>
      </w:r>
      <w:proofErr w:type="spellEnd"/>
      <w:r w:rsidRPr="006C4B08">
        <w:rPr>
          <w:rFonts w:eastAsia="Times New Roman" w:cs="Times New Roman"/>
          <w:sz w:val="26"/>
          <w:szCs w:val="20"/>
          <w:lang w:eastAsia="ru-RU"/>
        </w:rPr>
        <w:t xml:space="preserve"> освітньої галузі є формування соціальної компетентності та інших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xml:space="preserve">, </w:t>
      </w:r>
      <w:r w:rsidRPr="006C4B08">
        <w:rPr>
          <w:rFonts w:eastAsia="Times New Roman" w:cs="Times New Roman"/>
          <w:sz w:val="26"/>
          <w:szCs w:val="20"/>
          <w:lang w:eastAsia="ru-RU"/>
        </w:rPr>
        <w:lastRenderedPageBreak/>
        <w:t>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дбає про особисте здоров’я і безпеку, реагує на діяльність, яка становить загрозу для життя, здоров’я, добробуту;</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визначає альтернативи, прогнозує наслідки, ухвалює рішення з користю для здоров’я, добробуту, власної безпеки та безпеки інших осіб;</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робить аргументований вибір на користь здорового способу життя, аналізує та оцінює наслідки і ризики;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виявляє підприємливість та поводиться етично для поліпшення здоров’я, безпеки та добробуту.</w:t>
      </w:r>
    </w:p>
    <w:p w:rsidR="006C4B08" w:rsidRPr="006C4B08" w:rsidRDefault="006C4B08" w:rsidP="006C4B08">
      <w:pPr>
        <w:spacing w:before="120"/>
        <w:ind w:firstLine="567"/>
        <w:rPr>
          <w:rFonts w:eastAsia="Times New Roman" w:cs="Times New Roman"/>
          <w:sz w:val="26"/>
          <w:szCs w:val="20"/>
          <w:lang w:eastAsia="ru-RU"/>
        </w:rPr>
      </w:pPr>
      <w:bookmarkStart w:id="18" w:name="_Toc486538650"/>
      <w:r w:rsidRPr="006C4B08">
        <w:rPr>
          <w:rFonts w:eastAsia="Times New Roman" w:cs="Times New Roman"/>
          <w:sz w:val="26"/>
          <w:szCs w:val="20"/>
          <w:lang w:eastAsia="ru-RU"/>
        </w:rPr>
        <w:t xml:space="preserve">18. </w:t>
      </w:r>
      <w:bookmarkEnd w:id="18"/>
      <w:r w:rsidRPr="006C4B08">
        <w:rPr>
          <w:rFonts w:eastAsia="Times New Roman" w:cs="Times New Roman"/>
          <w:sz w:val="26"/>
          <w:szCs w:val="20"/>
          <w:lang w:eastAsia="ru-RU"/>
        </w:rPr>
        <w:t xml:space="preserve">Метою громадянської та історичної освітньої галузі є формування громадянської та інших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r w:rsidRPr="006C4B08">
        <w:rPr>
          <w:rFonts w:eastAsia="Times New Roman" w:cs="Times New Roman"/>
          <w:sz w:val="26"/>
          <w:szCs w:val="20"/>
          <w:highlight w:val="yellow"/>
          <w:lang w:eastAsia="ru-RU"/>
        </w:rPr>
        <w:t xml:space="preserve"> </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встановлює зв’язки між подіями, діяльністю людей та її результатами у часі, пояснює значення пам’ятних для себе та інших громадян України дат (подій); </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орієнтується у знайомому соціальному середовищі, долучається до його розвитку, пояснює вплив природи та діяльності людей на нього;</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працює з різними джерелами соціальної та історичної інформації, аналізує зміст джерел, критично оцінює їх;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узагальнює інформацію з різних джерел, розповідаючи про минуле і сучасне;</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представляє аргументовані судження про відомі факти та історичних осіб, а також про події суспільного життя;</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усвідомлює себе громадянином України, аналізує культурно-історичні основи власної ідентичності, визнає цінність культурного розмаїття;</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дотримується принципів демократичного громадянства, бере активну участь у житті шкільної спільноти, місцевої громади.</w:t>
      </w:r>
    </w:p>
    <w:p w:rsidR="006C4B08" w:rsidRPr="006C4B08" w:rsidRDefault="006C4B08" w:rsidP="006C4B08">
      <w:pPr>
        <w:spacing w:before="120"/>
        <w:ind w:firstLine="567"/>
        <w:rPr>
          <w:rFonts w:eastAsia="Times New Roman" w:cs="Times New Roman"/>
          <w:sz w:val="26"/>
          <w:szCs w:val="20"/>
          <w:lang w:eastAsia="ru-RU"/>
        </w:rPr>
      </w:pPr>
      <w:bookmarkStart w:id="19" w:name="_Toc486538651"/>
      <w:r w:rsidRPr="006C4B08">
        <w:rPr>
          <w:rFonts w:eastAsia="Times New Roman" w:cs="Times New Roman"/>
          <w:sz w:val="26"/>
          <w:szCs w:val="20"/>
          <w:lang w:eastAsia="ru-RU"/>
        </w:rPr>
        <w:t xml:space="preserve">19. </w:t>
      </w:r>
      <w:bookmarkEnd w:id="19"/>
      <w:r w:rsidRPr="006C4B08">
        <w:rPr>
          <w:rFonts w:eastAsia="Times New Roman" w:cs="Times New Roman"/>
          <w:sz w:val="26"/>
          <w:szCs w:val="20"/>
          <w:lang w:eastAsia="ru-RU"/>
        </w:rPr>
        <w:t xml:space="preserve">Метою мистецької освітньої галузі є формування культурної та інших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lastRenderedPageBreak/>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виявляє художньо-образне, асоціативне мислення у процесі художньо-творчої діяльності через образотворче, музичне та інші види мистецтва;</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пізнає мистецтво, інтерпретує художні образи, набуваючи емоційно-чуттєвого досвіду, виявляє ціннісне ставлення до мистецтва;</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пізнає себе через художньо-творчу діяльність та мистецтво.</w:t>
      </w:r>
    </w:p>
    <w:p w:rsidR="006C4B08" w:rsidRPr="006C4B08" w:rsidRDefault="006C4B08" w:rsidP="006C4B08">
      <w:pPr>
        <w:spacing w:before="120"/>
        <w:ind w:firstLine="567"/>
        <w:rPr>
          <w:rFonts w:eastAsia="Times New Roman" w:cs="Times New Roman"/>
          <w:sz w:val="26"/>
          <w:szCs w:val="20"/>
          <w:lang w:eastAsia="ru-RU"/>
        </w:rPr>
      </w:pPr>
      <w:r w:rsidRPr="006C4B08">
        <w:rPr>
          <w:rFonts w:eastAsia="SimSun" w:cs="Times New Roman"/>
          <w:sz w:val="26"/>
          <w:szCs w:val="20"/>
          <w:lang w:eastAsia="ru-RU"/>
        </w:rPr>
        <w:t xml:space="preserve">20. </w:t>
      </w:r>
      <w:r w:rsidRPr="006C4B08">
        <w:rPr>
          <w:rFonts w:eastAsia="Times New Roman" w:cs="Times New Roman"/>
          <w:sz w:val="26"/>
          <w:szCs w:val="20"/>
          <w:lang w:eastAsia="ru-RU"/>
        </w:rPr>
        <w:t xml:space="preserve">Метою фізкультурної освітньої галузі є формування соціальної та інших ключових </w:t>
      </w:r>
      <w:proofErr w:type="spellStart"/>
      <w:r w:rsidRPr="006C4B08">
        <w:rPr>
          <w:rFonts w:eastAsia="Times New Roman" w:cs="Times New Roman"/>
          <w:sz w:val="26"/>
          <w:szCs w:val="20"/>
          <w:lang w:eastAsia="ru-RU"/>
        </w:rPr>
        <w:t>компетентностей</w:t>
      </w:r>
      <w:proofErr w:type="spellEnd"/>
      <w:r w:rsidRPr="006C4B08">
        <w:rPr>
          <w:rFonts w:eastAsia="Times New Roman" w:cs="Times New Roman"/>
          <w:sz w:val="26"/>
          <w:szCs w:val="20"/>
          <w:lang w:eastAsia="ru-RU"/>
        </w:rPr>
        <w:t>,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Здобувач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добирає фізичні вправи для підвищення рівня фізичної підготовленості;</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21. Базовий навчальний план початкової освіти визначає загальний обсяг навчального навантаження здобувачів освіти та дає цілісне уявлення про зміст і структуру початкової освіти як першого рівня загальної середньої освіти, встановлює погодинне співвідношення між освітніми галузями за роками навчання, визначає гранично допустиме тижневе навантаження здобувачів освіти та загальну щорічну кількість годин за освітніми галузями.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Для учнів з особливими освітніми потребами (з порушеннями зору, слуху, опорно-рухового апарату, інтелектуального розвитку, тяжкими порушеннями мовлення, затримкою психічного розвитку), які здобувають початкову освіту у спеціальних закладах (класах) загальної середньої освіти, базовий навчальний план визначає кількість годин для проведення </w:t>
      </w:r>
      <w:proofErr w:type="spellStart"/>
      <w:r w:rsidRPr="006C4B08">
        <w:rPr>
          <w:rFonts w:eastAsia="Times New Roman" w:cs="Times New Roman"/>
          <w:sz w:val="26"/>
          <w:szCs w:val="20"/>
          <w:lang w:eastAsia="ru-RU"/>
        </w:rPr>
        <w:t>корекційно-розвиткової</w:t>
      </w:r>
      <w:proofErr w:type="spellEnd"/>
      <w:r w:rsidRPr="006C4B08">
        <w:rPr>
          <w:rFonts w:eastAsia="Times New Roman" w:cs="Times New Roman"/>
          <w:sz w:val="26"/>
          <w:szCs w:val="20"/>
          <w:lang w:eastAsia="ru-RU"/>
        </w:rPr>
        <w:t xml:space="preserve"> роботи.</w:t>
      </w:r>
    </w:p>
    <w:p w:rsidR="006C4B08" w:rsidRPr="006C4B08" w:rsidRDefault="006C4B08" w:rsidP="006C4B08">
      <w:pPr>
        <w:spacing w:before="120"/>
        <w:ind w:firstLine="567"/>
        <w:rPr>
          <w:rFonts w:eastAsia="Times New Roman" w:cs="Times New Roman"/>
          <w:sz w:val="26"/>
          <w:szCs w:val="20"/>
          <w:lang w:eastAsia="ru-RU"/>
        </w:rPr>
      </w:pPr>
    </w:p>
    <w:p w:rsidR="006C4B08" w:rsidRPr="006C4B08" w:rsidRDefault="006C4B08" w:rsidP="006C4B08">
      <w:pPr>
        <w:spacing w:before="120"/>
        <w:ind w:firstLine="567"/>
        <w:rPr>
          <w:rFonts w:eastAsia="Times New Roman" w:cs="Times New Roman"/>
          <w:sz w:val="26"/>
          <w:szCs w:val="20"/>
          <w:lang w:eastAsia="ru-RU"/>
        </w:rPr>
      </w:pPr>
    </w:p>
    <w:p w:rsidR="006C4B08" w:rsidRPr="006C4B08" w:rsidRDefault="006C4B08" w:rsidP="006C4B08">
      <w:pPr>
        <w:spacing w:before="120"/>
        <w:ind w:firstLine="567"/>
        <w:rPr>
          <w:rFonts w:eastAsia="Times New Roman" w:cs="Times New Roman"/>
          <w:sz w:val="26"/>
          <w:szCs w:val="20"/>
          <w:lang w:eastAsia="ru-RU"/>
        </w:rPr>
      </w:pP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22. Базовий навчальний план має такі чотири варіанти: </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для закладів загальної середньої освіти з українською мовою навчання;</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для закладів загальної середньої освіти з навчанням мовою відповідного корінного народу або національної меншини;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для спеціальних закладів (класів) загальної середньої освіти з українською мовою навчання дітей з особливими освітніми потребами; </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для спеціальних закладів (класів) загальної середньої освіти з навчанням мовою відповідного корінного народу або національної меншини.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lastRenderedPageBreak/>
        <w:t>23. Заклади загальної середньої освіти з навчанням мовою відповідного корінного народу або національної меншини самостійно здійснюють розподіл навчального навантаження між мовою відповідного корінного народу або національної меншини та іноземною мовою, відображаючи це в навчальному плані. За рішенням педагогічної ради, зокрема у разі, коли мова національної меншини є офіційною мовою ЄС, ця мова може вивчатися також як іноземна. Українська мова як державна в таких закладах загальної середньої освіти вивчається за освітніми програмами, які враховують мовну підготовку здобувачів освіти та спорідненість між рідною і державною мовами.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24. На підставі базового навчального плану може здійснюватися повна або часткова інтеграція різних освітніх галузей, що відображається в типових освітніх програмах, освітній програмі закладу загальної середньої освіти.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природничої, соціальної і </w:t>
      </w:r>
      <w:proofErr w:type="spellStart"/>
      <w:r w:rsidRPr="006C4B08">
        <w:rPr>
          <w:rFonts w:eastAsia="Times New Roman" w:cs="Times New Roman"/>
          <w:sz w:val="26"/>
          <w:szCs w:val="20"/>
          <w:lang w:eastAsia="ru-RU"/>
        </w:rPr>
        <w:t>здоров’язбережувальної</w:t>
      </w:r>
      <w:proofErr w:type="spellEnd"/>
      <w:r w:rsidRPr="006C4B08">
        <w:rPr>
          <w:rFonts w:eastAsia="Times New Roman" w:cs="Times New Roman"/>
          <w:sz w:val="26"/>
          <w:szCs w:val="20"/>
          <w:lang w:eastAsia="ru-RU"/>
        </w:rPr>
        <w:t xml:space="preserve">, громадянської та історичної, технологічної, </w:t>
      </w:r>
      <w:proofErr w:type="spellStart"/>
      <w:r w:rsidRPr="006C4B08">
        <w:rPr>
          <w:rFonts w:eastAsia="Times New Roman" w:cs="Times New Roman"/>
          <w:sz w:val="26"/>
          <w:szCs w:val="20"/>
          <w:lang w:eastAsia="ru-RU"/>
        </w:rPr>
        <w:t>інформатичної</w:t>
      </w:r>
      <w:proofErr w:type="spellEnd"/>
      <w:r w:rsidRPr="006C4B08">
        <w:rPr>
          <w:rFonts w:eastAsia="Times New Roman" w:cs="Times New Roman"/>
          <w:sz w:val="26"/>
          <w:szCs w:val="20"/>
          <w:lang w:eastAsia="ru-RU"/>
        </w:rPr>
        <w:t xml:space="preserve"> освітніх галузей інтегрується в різній комбінації їх компонентів, утворюючи інтегровані предмети і курси, перелік і назви яких зазначаються в типових освітніх програмах, освітній програмі закладу загальної середньої освіти.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25. Базовий навчальний план має інваріантний і варіативний складники. Інваріантний складник є обов’язковим для всіх закладів загальної середньої освіти незалежно від їх підпорядкування і форми власності. Виключення з інваріантного складника будь-якої з освітніх галузей є неприпустимим, оскільки порушує цілісність початкової освіти і наступність з базовою загальною середньою освітою.</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Інваріантний складник базового навчального плану для спеціальних закладів (класів) передбачає проведення </w:t>
      </w:r>
      <w:proofErr w:type="spellStart"/>
      <w:r w:rsidRPr="006C4B08">
        <w:rPr>
          <w:rFonts w:eastAsia="Times New Roman" w:cs="Times New Roman"/>
          <w:sz w:val="26"/>
          <w:szCs w:val="20"/>
          <w:lang w:eastAsia="ru-RU"/>
        </w:rPr>
        <w:t>корекційно-розвиткової</w:t>
      </w:r>
      <w:proofErr w:type="spellEnd"/>
      <w:r w:rsidRPr="006C4B08">
        <w:rPr>
          <w:rFonts w:eastAsia="Times New Roman" w:cs="Times New Roman"/>
          <w:sz w:val="26"/>
          <w:szCs w:val="20"/>
          <w:lang w:eastAsia="ru-RU"/>
        </w:rPr>
        <w:t xml:space="preserve"> роботи, напрями та змістове наповнення якої визначаються з урахуванням особливостей психофізичного розвитку дітей з особливими освітніми потребами.</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 xml:space="preserve">Кожна освітня галузь передбачає обов’язкову </w:t>
      </w:r>
      <w:proofErr w:type="spellStart"/>
      <w:r w:rsidRPr="006C4B08">
        <w:rPr>
          <w:rFonts w:eastAsia="Times New Roman" w:cs="Times New Roman"/>
          <w:sz w:val="26"/>
          <w:szCs w:val="20"/>
          <w:lang w:eastAsia="ru-RU"/>
        </w:rPr>
        <w:t>корекційно-розвиткову</w:t>
      </w:r>
      <w:proofErr w:type="spellEnd"/>
      <w:r w:rsidRPr="006C4B08">
        <w:rPr>
          <w:rFonts w:eastAsia="Times New Roman" w:cs="Times New Roman"/>
          <w:sz w:val="26"/>
          <w:szCs w:val="20"/>
          <w:lang w:eastAsia="ru-RU"/>
        </w:rPr>
        <w:t xml:space="preserve"> роботу.</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Варіативний складник базового навчального плану розподіляється закладом загальної середньої освіти самостійно, враховуючи особливості організації освітнього процесу та індивідуальних освітніх потреб здобувачів освіти і відображається в освітній програмі такого закладу.</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26. Варіативність змісту початкової освіти забезпечується також шляхом запровадження резервного часу в освітній програмі закладу загальної середньої освіти, що сприяє, зокрема, задоволенню освітніх потреб здобувачів освіти, вирівнюванню їх досягнень, розвитку наскрізних умінь.</w:t>
      </w:r>
    </w:p>
    <w:p w:rsidR="006C4B08" w:rsidRPr="006C4B08" w:rsidRDefault="006C4B08" w:rsidP="006C4B08">
      <w:pPr>
        <w:spacing w:before="120"/>
        <w:ind w:firstLine="567"/>
        <w:rPr>
          <w:rFonts w:eastAsia="Times New Roman" w:cs="Times New Roman"/>
          <w:sz w:val="26"/>
          <w:szCs w:val="20"/>
          <w:lang w:eastAsia="ru-RU"/>
        </w:rPr>
      </w:pPr>
      <w:r w:rsidRPr="006C4B08">
        <w:rPr>
          <w:rFonts w:eastAsia="Times New Roman" w:cs="Times New Roman"/>
          <w:sz w:val="26"/>
          <w:szCs w:val="20"/>
          <w:lang w:eastAsia="ru-RU"/>
        </w:rPr>
        <w:t>27. Заклади загальної середньої освіти з навчанням мовами відповідних корінних народів та національних меншин для реалізації мовно-літературної освітньої галузі додатково можуть використовувати години варіативного складника базового навчального плану.</w:t>
      </w:r>
    </w:p>
    <w:p w:rsidR="006C4B08" w:rsidRPr="006C4B08" w:rsidRDefault="006C4B08" w:rsidP="006C4B08">
      <w:pPr>
        <w:spacing w:before="120"/>
        <w:ind w:firstLine="567"/>
        <w:rPr>
          <w:rFonts w:eastAsia="Times New Roman" w:cs="Times New Roman"/>
          <w:sz w:val="26"/>
          <w:szCs w:val="20"/>
          <w:lang w:eastAsia="ru-RU"/>
        </w:rPr>
      </w:pPr>
      <w:bookmarkStart w:id="20" w:name="n8"/>
      <w:bookmarkStart w:id="21" w:name="n19"/>
      <w:bookmarkStart w:id="22" w:name="n21"/>
      <w:bookmarkStart w:id="23" w:name="n23"/>
      <w:bookmarkStart w:id="24" w:name="n24"/>
      <w:bookmarkStart w:id="25" w:name="n28"/>
      <w:bookmarkEnd w:id="20"/>
      <w:bookmarkEnd w:id="21"/>
      <w:bookmarkEnd w:id="22"/>
      <w:bookmarkEnd w:id="23"/>
      <w:bookmarkEnd w:id="24"/>
      <w:bookmarkEnd w:id="25"/>
      <w:r w:rsidRPr="006C4B08">
        <w:rPr>
          <w:rFonts w:eastAsia="Times New Roman" w:cs="Times New Roman"/>
          <w:sz w:val="26"/>
          <w:szCs w:val="20"/>
          <w:lang w:eastAsia="ru-RU"/>
        </w:rPr>
        <w:lastRenderedPageBreak/>
        <w:t>28. Державна атестація здобувачів освіти проводиться у формі контрольних робіт з метою проведення моніторингу якості освітньої діяльності закладів загальної середньої освіти та/або якості освіти.</w:t>
      </w:r>
    </w:p>
    <w:p w:rsidR="006C4B08" w:rsidRPr="006C4B08" w:rsidRDefault="006C4B08" w:rsidP="006C4B08">
      <w:pPr>
        <w:keepNext/>
        <w:spacing w:before="480"/>
        <w:ind w:firstLine="0"/>
        <w:jc w:val="center"/>
        <w:outlineLvl w:val="2"/>
        <w:rPr>
          <w:rFonts w:eastAsia="Times New Roman" w:cs="Times New Roman"/>
          <w:sz w:val="26"/>
          <w:szCs w:val="20"/>
          <w:lang w:eastAsia="ru-RU"/>
        </w:rPr>
        <w:sectPr w:rsidR="006C4B08" w:rsidRPr="006C4B08" w:rsidSect="006C4B08">
          <w:headerReference w:type="even" r:id="rId7"/>
          <w:headerReference w:type="default" r:id="rId8"/>
          <w:pgSz w:w="11906" w:h="16838" w:code="9"/>
          <w:pgMar w:top="851" w:right="1134" w:bottom="1134" w:left="1701" w:header="567" w:footer="567" w:gutter="0"/>
          <w:cols w:space="720"/>
          <w:titlePg/>
        </w:sectPr>
      </w:pPr>
      <w:r w:rsidRPr="006C4B08">
        <w:rPr>
          <w:rFonts w:eastAsia="Times New Roman" w:cs="Times New Roman"/>
          <w:sz w:val="26"/>
          <w:szCs w:val="20"/>
          <w:lang w:eastAsia="ru-RU"/>
        </w:rPr>
        <w:t>_____________________</w:t>
      </w:r>
    </w:p>
    <w:p w:rsidR="006C4B08" w:rsidRPr="006C4B08" w:rsidRDefault="006C4B08" w:rsidP="006C4B08">
      <w:pPr>
        <w:keepNext/>
        <w:keepLines/>
        <w:spacing w:after="240"/>
        <w:ind w:left="6804" w:firstLine="0"/>
        <w:jc w:val="center"/>
        <w:rPr>
          <w:rFonts w:eastAsia="Times New Roman" w:cs="Times New Roman"/>
          <w:sz w:val="26"/>
          <w:szCs w:val="20"/>
          <w:lang w:eastAsia="ru-RU"/>
        </w:rPr>
      </w:pPr>
      <w:r w:rsidRPr="006C4B08">
        <w:rPr>
          <w:rFonts w:eastAsia="Times New Roman" w:cs="Times New Roman"/>
          <w:sz w:val="26"/>
          <w:szCs w:val="20"/>
          <w:lang w:eastAsia="ru-RU"/>
        </w:rPr>
        <w:lastRenderedPageBreak/>
        <w:t>Додаток 1</w:t>
      </w:r>
      <w:r w:rsidRPr="006C4B08">
        <w:rPr>
          <w:rFonts w:eastAsia="Times New Roman" w:cs="Times New Roman"/>
          <w:sz w:val="26"/>
          <w:szCs w:val="20"/>
          <w:lang w:eastAsia="ru-RU"/>
        </w:rPr>
        <w:br/>
        <w:t>до Стандарту</w:t>
      </w:r>
    </w:p>
    <w:p w:rsidR="006C4B08" w:rsidRPr="006C4B08" w:rsidRDefault="006C4B08" w:rsidP="006C4B08">
      <w:pPr>
        <w:keepNext/>
        <w:keepLines/>
        <w:spacing w:before="360" w:after="360"/>
        <w:ind w:firstLine="0"/>
        <w:jc w:val="center"/>
        <w:rPr>
          <w:rFonts w:eastAsia="Times New Roman" w:cs="Times New Roman"/>
          <w:sz w:val="26"/>
          <w:szCs w:val="20"/>
          <w:lang w:eastAsia="ru-RU"/>
        </w:rPr>
      </w:pPr>
      <w:r w:rsidRPr="006C4B08">
        <w:rPr>
          <w:rFonts w:eastAsia="Times New Roman" w:cs="Times New Roman"/>
          <w:sz w:val="26"/>
          <w:szCs w:val="20"/>
          <w:lang w:eastAsia="ru-RU"/>
        </w:rPr>
        <w:t>ВИМОГИ</w:t>
      </w:r>
      <w:r w:rsidRPr="006C4B08">
        <w:rPr>
          <w:rFonts w:eastAsia="Times New Roman" w:cs="Times New Roman"/>
          <w:sz w:val="26"/>
          <w:szCs w:val="20"/>
          <w:lang w:eastAsia="ru-RU"/>
        </w:rPr>
        <w:br/>
        <w:t xml:space="preserve">до обов’язкових результатів навчання </w:t>
      </w:r>
      <w:r w:rsidRPr="006C4B08">
        <w:rPr>
          <w:rFonts w:eastAsia="Times New Roman" w:cs="Times New Roman"/>
          <w:sz w:val="26"/>
          <w:szCs w:val="20"/>
          <w:lang w:eastAsia="ru-RU"/>
        </w:rPr>
        <w:br/>
        <w:t>здобувачів освіти</w:t>
      </w:r>
    </w:p>
    <w:tbl>
      <w:tblPr>
        <w:tblW w:w="5650" w:type="pct"/>
        <w:tblInd w:w="-774" w:type="dxa"/>
        <w:tblLook w:val="00A0"/>
      </w:tblPr>
      <w:tblGrid>
        <w:gridCol w:w="2867"/>
        <w:gridCol w:w="3400"/>
        <w:gridCol w:w="4227"/>
      </w:tblGrid>
      <w:tr w:rsidR="006C4B08" w:rsidRPr="006C4B08" w:rsidTr="002A4C9A">
        <w:trPr>
          <w:trHeight w:val="20"/>
          <w:tblHeader/>
        </w:trPr>
        <w:tc>
          <w:tcPr>
            <w:tcW w:w="1366" w:type="pct"/>
            <w:vMerge w:val="restart"/>
            <w:tcBorders>
              <w:top w:val="single" w:sz="4" w:space="0" w:color="auto"/>
              <w:left w:val="nil"/>
              <w:bottom w:val="single" w:sz="4" w:space="0" w:color="auto"/>
              <w:right w:val="single" w:sz="4" w:space="0" w:color="auto"/>
            </w:tcBorders>
            <w:vAlign w:val="center"/>
            <w:hideMark/>
          </w:tcPr>
          <w:p w:rsidR="006C4B08" w:rsidRPr="006C4B08" w:rsidRDefault="006C4B08" w:rsidP="006C4B08">
            <w:pPr>
              <w:spacing w:before="120" w:line="228" w:lineRule="auto"/>
              <w:ind w:right="-111" w:firstLine="0"/>
              <w:jc w:val="center"/>
              <w:rPr>
                <w:rFonts w:eastAsia="Times New Roman" w:cs="Times New Roman"/>
                <w:sz w:val="26"/>
                <w:szCs w:val="20"/>
                <w:lang w:eastAsia="ru-RU"/>
              </w:rPr>
            </w:pPr>
            <w:r w:rsidRPr="006C4B08">
              <w:rPr>
                <w:rFonts w:eastAsia="Times New Roman" w:cs="Times New Roman"/>
                <w:sz w:val="26"/>
                <w:szCs w:val="20"/>
                <w:lang w:eastAsia="ru-RU"/>
              </w:rPr>
              <w:t>Загальні результати</w:t>
            </w:r>
            <w:r w:rsidRPr="006C4B08">
              <w:rPr>
                <w:rFonts w:eastAsia="Times New Roman" w:cs="Times New Roman"/>
                <w:sz w:val="26"/>
                <w:szCs w:val="20"/>
                <w:lang w:eastAsia="ru-RU"/>
              </w:rPr>
              <w:br/>
              <w:t>навчання здобувачів освіти</w:t>
            </w:r>
          </w:p>
        </w:tc>
        <w:tc>
          <w:tcPr>
            <w:tcW w:w="3634" w:type="pct"/>
            <w:gridSpan w:val="2"/>
            <w:tcBorders>
              <w:top w:val="single" w:sz="4" w:space="0" w:color="auto"/>
              <w:left w:val="single" w:sz="4" w:space="0" w:color="auto"/>
              <w:bottom w:val="single" w:sz="4" w:space="0" w:color="auto"/>
              <w:right w:val="nil"/>
            </w:tcBorders>
            <w:vAlign w:val="center"/>
            <w:hideMark/>
          </w:tcPr>
          <w:p w:rsidR="006C4B08" w:rsidRPr="006C4B08" w:rsidRDefault="006C4B08" w:rsidP="006C4B08">
            <w:pPr>
              <w:keepNext/>
              <w:keepLines/>
              <w:spacing w:before="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Обов’язкові результати навчання </w:t>
            </w:r>
            <w:r w:rsidRPr="006C4B08">
              <w:rPr>
                <w:rFonts w:eastAsia="Times New Roman" w:cs="Times New Roman"/>
                <w:sz w:val="26"/>
                <w:szCs w:val="20"/>
                <w:lang w:eastAsia="ru-RU"/>
              </w:rPr>
              <w:br/>
              <w:t>здобувачів освіти</w:t>
            </w:r>
          </w:p>
        </w:tc>
      </w:tr>
      <w:tr w:rsidR="006C4B08" w:rsidRPr="006C4B08" w:rsidTr="002A4C9A">
        <w:trPr>
          <w:trHeight w:val="20"/>
          <w:tblHeader/>
        </w:trPr>
        <w:tc>
          <w:tcPr>
            <w:tcW w:w="0" w:type="auto"/>
            <w:vMerge/>
            <w:tcBorders>
              <w:top w:val="single" w:sz="4" w:space="0" w:color="auto"/>
              <w:left w:val="nil"/>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620" w:type="pc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line="228" w:lineRule="auto"/>
              <w:ind w:firstLine="0"/>
              <w:jc w:val="center"/>
              <w:rPr>
                <w:rFonts w:eastAsia="SimSun" w:cs="Times New Roman"/>
                <w:sz w:val="26"/>
                <w:szCs w:val="20"/>
                <w:lang w:eastAsia="ru-RU"/>
              </w:rPr>
            </w:pPr>
            <w:r w:rsidRPr="006C4B08">
              <w:rPr>
                <w:rFonts w:eastAsia="Times New Roman" w:cs="Times New Roman"/>
                <w:sz w:val="26"/>
                <w:szCs w:val="20"/>
                <w:lang w:eastAsia="ru-RU"/>
              </w:rPr>
              <w:t>1—2 класи</w:t>
            </w:r>
          </w:p>
        </w:tc>
        <w:tc>
          <w:tcPr>
            <w:tcW w:w="2014" w:type="pct"/>
            <w:tcBorders>
              <w:top w:val="single" w:sz="4" w:space="0" w:color="auto"/>
              <w:left w:val="single" w:sz="4" w:space="0" w:color="auto"/>
              <w:bottom w:val="single" w:sz="4" w:space="0" w:color="auto"/>
              <w:right w:val="nil"/>
            </w:tcBorders>
            <w:vAlign w:val="center"/>
            <w:hideMark/>
          </w:tcPr>
          <w:p w:rsidR="006C4B08" w:rsidRPr="006C4B08" w:rsidRDefault="006C4B08" w:rsidP="006C4B08">
            <w:pPr>
              <w:spacing w:before="120" w:line="228" w:lineRule="auto"/>
              <w:ind w:firstLine="0"/>
              <w:jc w:val="center"/>
              <w:rPr>
                <w:rFonts w:eastAsia="SimSun" w:cs="Times New Roman"/>
                <w:sz w:val="26"/>
                <w:szCs w:val="20"/>
                <w:lang w:eastAsia="ru-RU"/>
              </w:rPr>
            </w:pPr>
            <w:r w:rsidRPr="006C4B08">
              <w:rPr>
                <w:rFonts w:eastAsia="Times New Roman" w:cs="Times New Roman"/>
                <w:sz w:val="26"/>
                <w:szCs w:val="20"/>
                <w:lang w:eastAsia="ru-RU"/>
              </w:rPr>
              <w:t>3—4 класи</w:t>
            </w:r>
          </w:p>
        </w:tc>
      </w:tr>
      <w:tr w:rsidR="006C4B08" w:rsidRPr="006C4B08" w:rsidTr="002A4C9A">
        <w:trPr>
          <w:trHeight w:val="20"/>
        </w:trPr>
        <w:tc>
          <w:tcPr>
            <w:tcW w:w="5000" w:type="pct"/>
            <w:gridSpan w:val="3"/>
            <w:tcBorders>
              <w:top w:val="single" w:sz="4" w:space="0" w:color="auto"/>
              <w:left w:val="nil"/>
              <w:bottom w:val="nil"/>
              <w:right w:val="nil"/>
            </w:tcBorders>
            <w:hideMark/>
          </w:tcPr>
          <w:p w:rsidR="006C4B08" w:rsidRPr="006C4B08" w:rsidRDefault="006C4B08" w:rsidP="006C4B08">
            <w:pPr>
              <w:spacing w:before="120"/>
              <w:ind w:firstLine="0"/>
              <w:jc w:val="center"/>
              <w:rPr>
                <w:rFonts w:eastAsia="SimSun" w:cs="Times New Roman"/>
                <w:sz w:val="26"/>
                <w:szCs w:val="20"/>
                <w:lang w:eastAsia="ru-RU"/>
              </w:rPr>
            </w:pPr>
            <w:r w:rsidRPr="006C4B08">
              <w:rPr>
                <w:rFonts w:eastAsia="SimSun" w:cs="Times New Roman"/>
                <w:sz w:val="26"/>
                <w:szCs w:val="20"/>
                <w:lang w:eastAsia="ru-RU"/>
              </w:rPr>
              <w:t>I. Мовно-літературна освітня галузь</w:t>
            </w:r>
          </w:p>
          <w:p w:rsidR="006C4B08" w:rsidRPr="006C4B08" w:rsidRDefault="006C4B08" w:rsidP="006C4B08">
            <w:pPr>
              <w:spacing w:before="120"/>
              <w:ind w:firstLine="0"/>
              <w:jc w:val="center"/>
              <w:rPr>
                <w:rFonts w:eastAsia="Times New Roman" w:cs="Times New Roman"/>
                <w:i/>
                <w:sz w:val="26"/>
                <w:szCs w:val="20"/>
                <w:lang w:eastAsia="ru-RU"/>
              </w:rPr>
            </w:pPr>
            <w:r w:rsidRPr="006C4B08">
              <w:rPr>
                <w:rFonts w:eastAsia="SimSun" w:cs="Times New Roman"/>
                <w:sz w:val="26"/>
                <w:szCs w:val="20"/>
                <w:lang w:eastAsia="ru-RU"/>
              </w:rPr>
              <w:t xml:space="preserve">Українська мова та література, мови та літератури </w:t>
            </w:r>
            <w:r w:rsidRPr="006C4B08">
              <w:rPr>
                <w:rFonts w:eastAsia="SimSun" w:cs="Times New Roman"/>
                <w:sz w:val="26"/>
                <w:szCs w:val="20"/>
                <w:lang w:eastAsia="ru-RU"/>
              </w:rPr>
              <w:br/>
              <w:t>відповідних корінних народів та національних меншин</w:t>
            </w:r>
          </w:p>
        </w:tc>
      </w:tr>
      <w:tr w:rsidR="006C4B08" w:rsidRPr="006C4B08" w:rsidTr="002A4C9A">
        <w:trPr>
          <w:trHeight w:val="20"/>
        </w:trPr>
        <w:tc>
          <w:tcPr>
            <w:tcW w:w="5000" w:type="pct"/>
            <w:gridSpan w:val="3"/>
            <w:hideMark/>
          </w:tcPr>
          <w:p w:rsidR="006C4B08" w:rsidRPr="006C4B08" w:rsidRDefault="006C4B08" w:rsidP="006C4B08">
            <w:pPr>
              <w:spacing w:before="120"/>
              <w:ind w:firstLine="0"/>
              <w:jc w:val="center"/>
              <w:rPr>
                <w:rFonts w:eastAsia="SimSun" w:cs="Times New Roman"/>
                <w:i/>
                <w:sz w:val="26"/>
                <w:szCs w:val="20"/>
                <w:lang w:eastAsia="ru-RU"/>
              </w:rPr>
            </w:pPr>
            <w:r w:rsidRPr="006C4B08">
              <w:rPr>
                <w:rFonts w:eastAsia="Times New Roman" w:cs="Times New Roman"/>
                <w:i/>
                <w:sz w:val="26"/>
                <w:szCs w:val="20"/>
                <w:lang w:eastAsia="ru-RU"/>
              </w:rPr>
              <w:t xml:space="preserve">Взаємодія з іншими особами усно, сприйняття і використання інформації </w:t>
            </w:r>
            <w:r w:rsidRPr="006C4B08">
              <w:rPr>
                <w:rFonts w:eastAsia="Times New Roman" w:cs="Times New Roman"/>
                <w:i/>
                <w:sz w:val="26"/>
                <w:szCs w:val="20"/>
                <w:lang w:eastAsia="ru-RU"/>
              </w:rPr>
              <w:br/>
              <w:t>для досягнення життєвих цілей у різних комунікативних ситуаціях</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Сприймає усну інформацію</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сприймає усну інформацію; перепитує, виявляючи увагу; доречно реагує </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SimSun" w:cs="Times New Roman"/>
                <w:sz w:val="26"/>
                <w:szCs w:val="20"/>
                <w:lang w:eastAsia="ru-RU"/>
              </w:rPr>
              <w:t xml:space="preserve">критично сприймає інформацію для досягнення різних цілей; уточнює інформацію з огляду на ситуацію </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Перетворює усну інформацію в різні форми повідомлень</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відтворює основний зміст усного повідомлення відповідно до мети; на основі почутого малює/добирає ілюстрації; передає інформацію графічно</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на основі почутого створює асоціативні схеми, таблиці; стисло і вибірково передає зміст почутого; переказує текст за різними завданнями</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Виокремлює інформацію</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виокремлює цікаву для себе інформацію; передає її іншим особам </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виокремлює необхідну інформацію з різних усних джерел, зокрема </w:t>
            </w:r>
            <w:proofErr w:type="spellStart"/>
            <w:r w:rsidRPr="006C4B08">
              <w:rPr>
                <w:rFonts w:eastAsia="SimSun" w:cs="Times New Roman"/>
                <w:sz w:val="26"/>
                <w:szCs w:val="20"/>
                <w:lang w:eastAsia="ru-RU"/>
              </w:rPr>
              <w:t>медіатекстів</w:t>
            </w:r>
            <w:proofErr w:type="spellEnd"/>
            <w:r w:rsidRPr="006C4B08">
              <w:rPr>
                <w:rFonts w:eastAsia="SimSun" w:cs="Times New Roman"/>
                <w:sz w:val="26"/>
                <w:szCs w:val="20"/>
                <w:lang w:eastAsia="ru-RU"/>
              </w:rPr>
              <w:t>, для створення власного висловлювання з конкретною метою</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Аналізує та інтерпретує усну інформацію</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Times New Roman" w:cs="Times New Roman"/>
                <w:sz w:val="26"/>
                <w:szCs w:val="20"/>
                <w:lang w:eastAsia="ru-RU"/>
              </w:rPr>
              <w:t>розпізнає ключові слова і фрази в усному повідомленні, виділяє їх голосом у власному мовленні</w:t>
            </w:r>
            <w:r w:rsidRPr="006C4B08">
              <w:rPr>
                <w:rFonts w:eastAsia="SimSun" w:cs="Times New Roman"/>
                <w:sz w:val="26"/>
                <w:szCs w:val="20"/>
                <w:lang w:eastAsia="ru-RU"/>
              </w:rPr>
              <w:t xml:space="preserve">; пояснює, чому зацікавила інформація; за допомогою вчителя виявляє очевидні ідеї у простих текстах, </w:t>
            </w:r>
            <w:proofErr w:type="spellStart"/>
            <w:r w:rsidRPr="006C4B08">
              <w:rPr>
                <w:rFonts w:eastAsia="SimSun" w:cs="Times New Roman"/>
                <w:sz w:val="26"/>
                <w:szCs w:val="20"/>
                <w:lang w:eastAsia="ru-RU"/>
              </w:rPr>
              <w:t>медіатекстах</w:t>
            </w:r>
            <w:proofErr w:type="spellEnd"/>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визначає та обговорює цілі, основні ідеї та окремі деталі усної інформації; пояснює зміст і форму текстів, зокрема </w:t>
            </w:r>
            <w:proofErr w:type="spellStart"/>
            <w:r w:rsidRPr="006C4B08">
              <w:rPr>
                <w:rFonts w:eastAsia="SimSun" w:cs="Times New Roman"/>
                <w:sz w:val="26"/>
                <w:szCs w:val="20"/>
                <w:lang w:eastAsia="ru-RU"/>
              </w:rPr>
              <w:t>медіатекстів</w:t>
            </w:r>
            <w:proofErr w:type="spellEnd"/>
            <w:r w:rsidRPr="006C4B08">
              <w:rPr>
                <w:rFonts w:eastAsia="SimSun" w:cs="Times New Roman"/>
                <w:sz w:val="26"/>
                <w:szCs w:val="20"/>
                <w:lang w:eastAsia="ru-RU"/>
              </w:rPr>
              <w:t>, пов’язує, зіставляє із власними спостереженнями, життєвим досвідом, враховує думки інших осіб</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SimSun"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SimSun" w:cs="Times New Roman"/>
                <w:sz w:val="26"/>
                <w:szCs w:val="20"/>
                <w:lang w:eastAsia="ru-RU"/>
              </w:rPr>
            </w:pP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Times New Roman" w:cs="Times New Roman"/>
                <w:sz w:val="26"/>
                <w:szCs w:val="20"/>
                <w:lang w:eastAsia="ru-RU"/>
              </w:rPr>
              <w:t>Оцінює усну інформацію</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висловлює думки щодо усного повідомлення, </w:t>
            </w:r>
            <w:r w:rsidRPr="006C4B08">
              <w:rPr>
                <w:rFonts w:eastAsia="SimSun" w:cs="Times New Roman"/>
                <w:sz w:val="26"/>
                <w:szCs w:val="20"/>
                <w:lang w:eastAsia="ru-RU"/>
              </w:rPr>
              <w:lastRenderedPageBreak/>
              <w:t xml:space="preserve">простого тексту, </w:t>
            </w:r>
            <w:proofErr w:type="spellStart"/>
            <w:r w:rsidRPr="006C4B08">
              <w:rPr>
                <w:rFonts w:eastAsia="SimSun" w:cs="Times New Roman"/>
                <w:sz w:val="26"/>
                <w:szCs w:val="20"/>
                <w:lang w:eastAsia="ru-RU"/>
              </w:rPr>
              <w:t>медіатексту</w:t>
            </w:r>
            <w:proofErr w:type="spellEnd"/>
            <w:r w:rsidRPr="006C4B08">
              <w:rPr>
                <w:rFonts w:eastAsia="SimSun" w:cs="Times New Roman"/>
                <w:sz w:val="26"/>
                <w:szCs w:val="20"/>
                <w:lang w:eastAsia="ru-RU"/>
              </w:rPr>
              <w:t xml:space="preserve">; намагається пояснити свої вподобання; </w:t>
            </w:r>
            <w:r w:rsidRPr="006C4B08">
              <w:rPr>
                <w:rFonts w:eastAsia="Times New Roman" w:cs="Times New Roman"/>
                <w:sz w:val="26"/>
                <w:szCs w:val="20"/>
                <w:lang w:eastAsia="ru-RU"/>
              </w:rPr>
              <w:t>звертається до дорослих за підтвердженням правдивості інформації</w:t>
            </w:r>
            <w:r w:rsidRPr="006C4B08">
              <w:rPr>
                <w:rFonts w:eastAsia="SimSun" w:cs="Times New Roman"/>
                <w:sz w:val="26"/>
                <w:szCs w:val="20"/>
                <w:lang w:eastAsia="ru-RU"/>
              </w:rPr>
              <w:t xml:space="preserve"> </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SimSun" w:cs="Times New Roman"/>
                <w:sz w:val="26"/>
                <w:szCs w:val="20"/>
                <w:lang w:eastAsia="ru-RU"/>
              </w:rPr>
              <w:lastRenderedPageBreak/>
              <w:t xml:space="preserve">висловлює своє ставлення до усного повідомлення, простого </w:t>
            </w:r>
            <w:r w:rsidRPr="006C4B08">
              <w:rPr>
                <w:rFonts w:eastAsia="SimSun" w:cs="Times New Roman"/>
                <w:sz w:val="26"/>
                <w:szCs w:val="20"/>
                <w:lang w:eastAsia="ru-RU"/>
              </w:rPr>
              <w:lastRenderedPageBreak/>
              <w:t xml:space="preserve">тексту, </w:t>
            </w:r>
            <w:proofErr w:type="spellStart"/>
            <w:r w:rsidRPr="006C4B08">
              <w:rPr>
                <w:rFonts w:eastAsia="SimSun" w:cs="Times New Roman"/>
                <w:sz w:val="26"/>
                <w:szCs w:val="20"/>
                <w:lang w:eastAsia="ru-RU"/>
              </w:rPr>
              <w:t>медіатексту</w:t>
            </w:r>
            <w:proofErr w:type="spellEnd"/>
            <w:r w:rsidRPr="006C4B08">
              <w:rPr>
                <w:rFonts w:eastAsia="SimSun" w:cs="Times New Roman"/>
                <w:sz w:val="26"/>
                <w:szCs w:val="20"/>
                <w:lang w:eastAsia="ru-RU"/>
              </w:rPr>
              <w:t xml:space="preserve">, обґрунтовує думки, </w:t>
            </w:r>
            <w:proofErr w:type="spellStart"/>
            <w:r w:rsidRPr="006C4B08">
              <w:rPr>
                <w:rFonts w:eastAsia="SimSun" w:cs="Times New Roman"/>
                <w:sz w:val="26"/>
                <w:szCs w:val="20"/>
                <w:lang w:eastAsia="ru-RU"/>
              </w:rPr>
              <w:t>спираючися</w:t>
            </w:r>
            <w:proofErr w:type="spellEnd"/>
            <w:r w:rsidRPr="006C4B08">
              <w:rPr>
                <w:rFonts w:eastAsia="SimSun" w:cs="Times New Roman"/>
                <w:sz w:val="26"/>
                <w:szCs w:val="20"/>
                <w:lang w:eastAsia="ru-RU"/>
              </w:rPr>
              <w:t xml:space="preserve"> на власний досвід; в</w:t>
            </w:r>
            <w:r w:rsidRPr="006C4B08">
              <w:rPr>
                <w:rFonts w:eastAsia="Times New Roman" w:cs="Times New Roman"/>
                <w:sz w:val="26"/>
                <w:szCs w:val="20"/>
                <w:lang w:eastAsia="ru-RU"/>
              </w:rPr>
              <w:t>изнача</w:t>
            </w:r>
            <w:r w:rsidRPr="006C4B08">
              <w:rPr>
                <w:rFonts w:eastAsia="SimSun" w:cs="Times New Roman"/>
                <w:sz w:val="26"/>
                <w:szCs w:val="20"/>
                <w:lang w:eastAsia="ru-RU"/>
              </w:rPr>
              <w:t xml:space="preserve">є позицію </w:t>
            </w:r>
            <w:r w:rsidRPr="006C4B08">
              <w:rPr>
                <w:rFonts w:eastAsia="Times New Roman" w:cs="Times New Roman"/>
                <w:sz w:val="26"/>
                <w:szCs w:val="20"/>
                <w:lang w:eastAsia="ru-RU"/>
              </w:rPr>
              <w:t>співрозмовника, погоджується з нею або заперечує її</w:t>
            </w:r>
          </w:p>
        </w:tc>
      </w:tr>
      <w:tr w:rsidR="006C4B08" w:rsidRPr="006C4B08" w:rsidTr="002A4C9A">
        <w:trPr>
          <w:trHeight w:val="20"/>
        </w:trPr>
        <w:tc>
          <w:tcPr>
            <w:tcW w:w="1366" w:type="pct"/>
            <w:hideMark/>
          </w:tcPr>
          <w:p w:rsidR="006C4B08" w:rsidRPr="006C4B08" w:rsidRDefault="006C4B08" w:rsidP="006C4B08">
            <w:pPr>
              <w:spacing w:before="120"/>
              <w:ind w:right="-57"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Висловлює і захищає власні погляди</w:t>
            </w:r>
          </w:p>
        </w:tc>
        <w:tc>
          <w:tcPr>
            <w:tcW w:w="1620" w:type="pct"/>
            <w:hideMark/>
          </w:tcPr>
          <w:p w:rsidR="006C4B08" w:rsidRPr="006C4B08" w:rsidRDefault="006C4B08" w:rsidP="006C4B08">
            <w:pPr>
              <w:spacing w:before="120"/>
              <w:ind w:right="-57" w:firstLine="0"/>
              <w:jc w:val="left"/>
              <w:rPr>
                <w:rFonts w:eastAsia="SimSun" w:cs="Times New Roman"/>
                <w:sz w:val="26"/>
                <w:szCs w:val="20"/>
                <w:lang w:eastAsia="ru-RU"/>
              </w:rPr>
            </w:pPr>
            <w:r w:rsidRPr="006C4B08">
              <w:rPr>
                <w:rFonts w:eastAsia="SimSun" w:cs="Times New Roman"/>
                <w:sz w:val="26"/>
                <w:szCs w:val="20"/>
                <w:lang w:eastAsia="ru-RU"/>
              </w:rPr>
              <w:t xml:space="preserve">висловлює власні погляди щодо предмета обговорення; намагається зробити так, щоб висловлювання було зрозуміле і цікаве для інших осіб; </w:t>
            </w:r>
            <w:r w:rsidRPr="006C4B08">
              <w:rPr>
                <w:rFonts w:eastAsia="Times New Roman" w:cs="Times New Roman"/>
                <w:sz w:val="26"/>
                <w:szCs w:val="20"/>
                <w:lang w:eastAsia="ru-RU"/>
              </w:rPr>
              <w:t xml:space="preserve">правильно вимовляє загальновживані слова </w:t>
            </w:r>
          </w:p>
        </w:tc>
        <w:tc>
          <w:tcPr>
            <w:tcW w:w="2014" w:type="pct"/>
            <w:hideMark/>
          </w:tcPr>
          <w:p w:rsidR="006C4B08" w:rsidRPr="006C4B08" w:rsidRDefault="006C4B08" w:rsidP="006C4B08">
            <w:pPr>
              <w:spacing w:before="120"/>
              <w:ind w:right="-57" w:firstLine="0"/>
              <w:jc w:val="left"/>
              <w:rPr>
                <w:rFonts w:eastAsia="Times New Roman" w:cs="Times New Roman"/>
                <w:sz w:val="26"/>
                <w:szCs w:val="20"/>
                <w:lang w:eastAsia="ru-RU"/>
              </w:rPr>
            </w:pPr>
            <w:r w:rsidRPr="006C4B08">
              <w:rPr>
                <w:rFonts w:eastAsia="SimSun" w:cs="Times New Roman"/>
                <w:sz w:val="26"/>
                <w:szCs w:val="20"/>
                <w:lang w:eastAsia="ru-RU"/>
              </w:rPr>
              <w:t xml:space="preserve">висловлює власні погляди, підтверджує їх прикладами, враховує думки інших осіб; </w:t>
            </w:r>
            <w:r w:rsidRPr="006C4B08">
              <w:rPr>
                <w:rFonts w:eastAsia="Times New Roman" w:cs="Times New Roman"/>
                <w:sz w:val="26"/>
                <w:szCs w:val="20"/>
                <w:lang w:eastAsia="ru-RU"/>
              </w:rPr>
              <w:t>дотримується найважливіших правил літературної вимови, висловлюючи власні погляди</w:t>
            </w:r>
          </w:p>
        </w:tc>
      </w:tr>
      <w:tr w:rsidR="006C4B08" w:rsidRPr="006C4B08" w:rsidTr="002A4C9A">
        <w:trPr>
          <w:trHeight w:val="20"/>
        </w:trPr>
        <w:tc>
          <w:tcPr>
            <w:tcW w:w="1366" w:type="pct"/>
            <w:hideMark/>
          </w:tcPr>
          <w:p w:rsidR="006C4B08" w:rsidRPr="006C4B08" w:rsidRDefault="006C4B08" w:rsidP="006C4B08">
            <w:pPr>
              <w:spacing w:before="120"/>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Використовує вербальні та невербальні засоби під час представлення своїх думок</w:t>
            </w:r>
          </w:p>
        </w:tc>
        <w:tc>
          <w:tcPr>
            <w:tcW w:w="1620" w:type="pct"/>
            <w:hideMark/>
          </w:tcPr>
          <w:p w:rsidR="006C4B08" w:rsidRPr="006C4B08" w:rsidRDefault="006C4B08" w:rsidP="006C4B08">
            <w:pPr>
              <w:spacing w:before="120"/>
              <w:ind w:right="-57" w:firstLine="0"/>
              <w:jc w:val="left"/>
              <w:rPr>
                <w:rFonts w:eastAsia="SimSun" w:cs="Times New Roman"/>
                <w:sz w:val="26"/>
                <w:szCs w:val="20"/>
                <w:lang w:eastAsia="ru-RU"/>
              </w:rPr>
            </w:pPr>
            <w:r w:rsidRPr="006C4B08">
              <w:rPr>
                <w:rFonts w:eastAsia="SimSun" w:cs="Times New Roman"/>
                <w:sz w:val="26"/>
                <w:szCs w:val="20"/>
                <w:lang w:eastAsia="ru-RU"/>
              </w:rPr>
              <w:t xml:space="preserve">розпізнає емоції своїх співрозмовників, використовує відомі вербальні та невербальні засоби для передачі емоцій та настрою; </w:t>
            </w:r>
            <w:r w:rsidRPr="006C4B08">
              <w:rPr>
                <w:rFonts w:eastAsia="Times New Roman" w:cs="Times New Roman"/>
                <w:sz w:val="26"/>
                <w:szCs w:val="20"/>
                <w:lang w:eastAsia="ru-RU"/>
              </w:rPr>
              <w:t xml:space="preserve">розпізнає образні вислови і пояснює, що вони допомагають уявити; </w:t>
            </w:r>
            <w:r w:rsidRPr="006C4B08">
              <w:rPr>
                <w:rFonts w:eastAsia="SimSun" w:cs="Times New Roman"/>
                <w:sz w:val="26"/>
                <w:szCs w:val="20"/>
                <w:lang w:eastAsia="ru-RU"/>
              </w:rPr>
              <w:t xml:space="preserve">створює прості </w:t>
            </w:r>
            <w:proofErr w:type="spellStart"/>
            <w:r w:rsidRPr="006C4B08">
              <w:rPr>
                <w:rFonts w:eastAsia="SimSun" w:cs="Times New Roman"/>
                <w:sz w:val="26"/>
                <w:szCs w:val="20"/>
                <w:lang w:eastAsia="ru-RU"/>
              </w:rPr>
              <w:t>медіатексти</w:t>
            </w:r>
            <w:proofErr w:type="spellEnd"/>
            <w:r w:rsidRPr="006C4B08">
              <w:rPr>
                <w:rFonts w:eastAsia="SimSun" w:cs="Times New Roman"/>
                <w:sz w:val="26"/>
                <w:szCs w:val="20"/>
                <w:lang w:eastAsia="ru-RU"/>
              </w:rPr>
              <w:t xml:space="preserve"> </w:t>
            </w:r>
          </w:p>
        </w:tc>
        <w:tc>
          <w:tcPr>
            <w:tcW w:w="2014" w:type="pct"/>
            <w:hideMark/>
          </w:tcPr>
          <w:p w:rsidR="006C4B08" w:rsidRPr="006C4B08" w:rsidRDefault="006C4B08" w:rsidP="006C4B08">
            <w:pPr>
              <w:spacing w:before="120"/>
              <w:ind w:right="-57" w:firstLine="0"/>
              <w:jc w:val="left"/>
              <w:rPr>
                <w:rFonts w:eastAsia="SimSun" w:cs="Times New Roman"/>
                <w:sz w:val="26"/>
                <w:szCs w:val="20"/>
                <w:lang w:eastAsia="ru-RU"/>
              </w:rPr>
            </w:pPr>
            <w:r w:rsidRPr="006C4B08">
              <w:rPr>
                <w:rFonts w:eastAsia="SimSun" w:cs="Times New Roman"/>
                <w:sz w:val="26"/>
                <w:szCs w:val="20"/>
                <w:lang w:eastAsia="ru-RU"/>
              </w:rPr>
              <w:t xml:space="preserve">обирає вербальні та невербальні засоби спілкування, доречно використовує їх для спілкування та створення простих </w:t>
            </w:r>
            <w:proofErr w:type="spellStart"/>
            <w:r w:rsidRPr="006C4B08">
              <w:rPr>
                <w:rFonts w:eastAsia="SimSun" w:cs="Times New Roman"/>
                <w:sz w:val="26"/>
                <w:szCs w:val="20"/>
                <w:lang w:eastAsia="ru-RU"/>
              </w:rPr>
              <w:t>медіатекстів</w:t>
            </w:r>
            <w:proofErr w:type="spellEnd"/>
            <w:r w:rsidRPr="006C4B08">
              <w:rPr>
                <w:rFonts w:eastAsia="SimSun" w:cs="Times New Roman"/>
                <w:sz w:val="26"/>
                <w:szCs w:val="20"/>
                <w:lang w:eastAsia="ru-RU"/>
              </w:rPr>
              <w:t xml:space="preserve"> відповідно до комунікативної мети; вимовляє з правильною інтонацією </w:t>
            </w:r>
            <w:r w:rsidRPr="006C4B08">
              <w:rPr>
                <w:rFonts w:eastAsia="Times New Roman" w:cs="Times New Roman"/>
                <w:sz w:val="26"/>
                <w:szCs w:val="20"/>
                <w:lang w:eastAsia="ru-RU"/>
              </w:rPr>
              <w:t>різні за метою висловлювання речення; використовує у власному мовленні засоби художньої виразності у творах різних жанрів</w:t>
            </w:r>
          </w:p>
        </w:tc>
      </w:tr>
      <w:tr w:rsidR="006C4B08" w:rsidRPr="006C4B08" w:rsidTr="002A4C9A">
        <w:trPr>
          <w:trHeight w:val="20"/>
        </w:trPr>
        <w:tc>
          <w:tcPr>
            <w:tcW w:w="1366" w:type="pct"/>
            <w:hideMark/>
          </w:tcPr>
          <w:p w:rsidR="006C4B08" w:rsidRPr="006C4B08" w:rsidRDefault="006C4B08" w:rsidP="006C4B08">
            <w:pPr>
              <w:spacing w:before="120"/>
              <w:ind w:right="-57" w:firstLine="0"/>
              <w:jc w:val="left"/>
              <w:rPr>
                <w:rFonts w:eastAsia="SimSun" w:cs="Times New Roman"/>
                <w:sz w:val="26"/>
                <w:szCs w:val="20"/>
                <w:lang w:eastAsia="ru-RU"/>
              </w:rPr>
            </w:pPr>
            <w:r w:rsidRPr="006C4B08">
              <w:rPr>
                <w:rFonts w:eastAsia="Times New Roman" w:cs="Times New Roman"/>
                <w:sz w:val="26"/>
                <w:szCs w:val="20"/>
                <w:lang w:eastAsia="ru-RU"/>
              </w:rPr>
              <w:t>Регулює власний емоційний стан</w:t>
            </w:r>
          </w:p>
        </w:tc>
        <w:tc>
          <w:tcPr>
            <w:tcW w:w="1620" w:type="pct"/>
            <w:hideMark/>
          </w:tcPr>
          <w:p w:rsidR="006C4B08" w:rsidRPr="006C4B08" w:rsidRDefault="006C4B08" w:rsidP="006C4B08">
            <w:pPr>
              <w:spacing w:before="120"/>
              <w:ind w:right="-57" w:firstLine="0"/>
              <w:jc w:val="left"/>
              <w:rPr>
                <w:rFonts w:eastAsia="SimSun" w:cs="Times New Roman"/>
                <w:sz w:val="26"/>
                <w:szCs w:val="20"/>
                <w:lang w:eastAsia="ru-RU"/>
              </w:rPr>
            </w:pPr>
            <w:r w:rsidRPr="006C4B08">
              <w:rPr>
                <w:rFonts w:eastAsia="SimSun" w:cs="Times New Roman"/>
                <w:sz w:val="26"/>
                <w:szCs w:val="20"/>
                <w:lang w:eastAsia="ru-RU"/>
              </w:rPr>
              <w:t>розповідає про власні відчуття та емоції від прослуханого/побаченого; ввічливо спілкується</w:t>
            </w:r>
          </w:p>
        </w:tc>
        <w:tc>
          <w:tcPr>
            <w:tcW w:w="2014" w:type="pct"/>
            <w:hideMark/>
          </w:tcPr>
          <w:p w:rsidR="006C4B08" w:rsidRPr="006C4B08" w:rsidRDefault="006C4B08" w:rsidP="006C4B08">
            <w:pPr>
              <w:spacing w:before="120"/>
              <w:ind w:right="-57" w:firstLine="0"/>
              <w:jc w:val="left"/>
              <w:rPr>
                <w:rFonts w:eastAsia="SimSun" w:cs="Times New Roman"/>
                <w:sz w:val="26"/>
                <w:szCs w:val="20"/>
                <w:lang w:eastAsia="ru-RU"/>
              </w:rPr>
            </w:pPr>
            <w:r w:rsidRPr="006C4B08">
              <w:rPr>
                <w:rFonts w:eastAsia="SimSun" w:cs="Times New Roman"/>
                <w:sz w:val="26"/>
                <w:szCs w:val="20"/>
                <w:lang w:eastAsia="ru-RU"/>
              </w:rPr>
              <w:t>описує власні емоції та емоції співрозмовника від прослуханого/побаченого; доречно використовує у власному мовленні формули мовленнєвого етикету</w:t>
            </w:r>
          </w:p>
        </w:tc>
      </w:tr>
      <w:tr w:rsidR="006C4B08" w:rsidRPr="006C4B08" w:rsidTr="002A4C9A">
        <w:trPr>
          <w:trHeight w:val="20"/>
        </w:trPr>
        <w:tc>
          <w:tcPr>
            <w:tcW w:w="5000" w:type="pct"/>
            <w:gridSpan w:val="3"/>
            <w:hideMark/>
          </w:tcPr>
          <w:p w:rsidR="006C4B08" w:rsidRPr="006C4B08" w:rsidRDefault="006C4B08" w:rsidP="006C4B08">
            <w:pPr>
              <w:spacing w:before="120"/>
              <w:ind w:right="-57" w:firstLine="0"/>
              <w:jc w:val="center"/>
              <w:rPr>
                <w:rFonts w:eastAsia="SimSun" w:cs="Times New Roman"/>
                <w:i/>
                <w:sz w:val="26"/>
                <w:szCs w:val="20"/>
                <w:lang w:eastAsia="ru-RU"/>
              </w:rPr>
            </w:pPr>
            <w:r w:rsidRPr="006C4B08">
              <w:rPr>
                <w:rFonts w:eastAsia="Times New Roman" w:cs="Times New Roman"/>
                <w:i/>
                <w:sz w:val="26"/>
                <w:szCs w:val="20"/>
                <w:lang w:eastAsia="ru-RU"/>
              </w:rPr>
              <w:t>Сприйняття, аналіз, інтерпретація, критичне оцінювання</w:t>
            </w:r>
            <w:r w:rsidRPr="006C4B08">
              <w:rPr>
                <w:rFonts w:eastAsia="Times New Roman" w:cs="Times New Roman"/>
                <w:i/>
                <w:sz w:val="26"/>
                <w:szCs w:val="20"/>
                <w:lang w:eastAsia="ru-RU"/>
              </w:rPr>
              <w:br/>
              <w:t xml:space="preserve"> інформації в текстах різних видів, </w:t>
            </w:r>
            <w:proofErr w:type="spellStart"/>
            <w:r w:rsidRPr="006C4B08">
              <w:rPr>
                <w:rFonts w:eastAsia="Times New Roman" w:cs="Times New Roman"/>
                <w:i/>
                <w:sz w:val="26"/>
                <w:szCs w:val="20"/>
                <w:lang w:eastAsia="ru-RU"/>
              </w:rPr>
              <w:t>медіатекстах</w:t>
            </w:r>
            <w:proofErr w:type="spellEnd"/>
            <w:r w:rsidRPr="006C4B08">
              <w:rPr>
                <w:rFonts w:eastAsia="Times New Roman" w:cs="Times New Roman"/>
                <w:i/>
                <w:sz w:val="26"/>
                <w:szCs w:val="20"/>
                <w:lang w:eastAsia="ru-RU"/>
              </w:rPr>
              <w:t xml:space="preserve"> та </w:t>
            </w:r>
            <w:r w:rsidRPr="006C4B08">
              <w:rPr>
                <w:rFonts w:eastAsia="Times New Roman" w:cs="Times New Roman"/>
                <w:i/>
                <w:sz w:val="26"/>
                <w:szCs w:val="20"/>
                <w:lang w:eastAsia="ru-RU"/>
              </w:rPr>
              <w:br/>
              <w:t>використання її для збагачення свого досвіду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Сприймає текст</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 xml:space="preserve">прогнозує зміст дитячої книжки за обкладинкою, заголовком, ілюстраціями та анотацією; </w:t>
            </w:r>
            <w:r w:rsidRPr="006C4B08">
              <w:rPr>
                <w:rFonts w:eastAsia="SimSun" w:cs="Times New Roman"/>
                <w:sz w:val="26"/>
                <w:szCs w:val="20"/>
                <w:lang w:eastAsia="ru-RU"/>
              </w:rPr>
              <w:t>володіє повноцінними навичками читання (вголос і мовчки), що дає змогу зрозуміти тексти різних видів</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Аналізує та інтерпретує текст</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пов’язує інформацію з тексту з відповідними </w:t>
            </w:r>
            <w:r w:rsidRPr="006C4B08">
              <w:rPr>
                <w:rFonts w:eastAsia="SimSun" w:cs="Times New Roman"/>
                <w:sz w:val="26"/>
                <w:szCs w:val="20"/>
                <w:lang w:eastAsia="ru-RU"/>
              </w:rPr>
              <w:lastRenderedPageBreak/>
              <w:t xml:space="preserve">життєвими ситуаціями; розрізняє головне і другорядне в тексті; визначає тему художнього твору, а також простого </w:t>
            </w:r>
            <w:proofErr w:type="spellStart"/>
            <w:r w:rsidRPr="006C4B08">
              <w:rPr>
                <w:rFonts w:eastAsia="SimSun" w:cs="Times New Roman"/>
                <w:sz w:val="26"/>
                <w:szCs w:val="20"/>
                <w:lang w:eastAsia="ru-RU"/>
              </w:rPr>
              <w:t>медіатексту</w:t>
            </w:r>
            <w:proofErr w:type="spellEnd"/>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SimSun" w:cs="Times New Roman"/>
                <w:sz w:val="26"/>
                <w:szCs w:val="20"/>
                <w:lang w:eastAsia="ru-RU"/>
              </w:rPr>
              <w:lastRenderedPageBreak/>
              <w:t xml:space="preserve">пов’язує елементи інформації в цілісну картину; розрізняє факти і </w:t>
            </w:r>
            <w:r w:rsidRPr="006C4B08">
              <w:rPr>
                <w:rFonts w:eastAsia="SimSun" w:cs="Times New Roman"/>
                <w:sz w:val="26"/>
                <w:szCs w:val="20"/>
                <w:lang w:eastAsia="ru-RU"/>
              </w:rPr>
              <w:lastRenderedPageBreak/>
              <w:t xml:space="preserve">думки про ці факти; формулює прямі висновки на основі інформації, виявленої в тексті; </w:t>
            </w:r>
            <w:r w:rsidRPr="006C4B08">
              <w:rPr>
                <w:rFonts w:eastAsia="Times New Roman" w:cs="Times New Roman"/>
                <w:sz w:val="26"/>
                <w:szCs w:val="20"/>
                <w:lang w:eastAsia="ru-RU"/>
              </w:rPr>
              <w:t xml:space="preserve">визначає форму і пояснює зміст простих </w:t>
            </w:r>
            <w:proofErr w:type="spellStart"/>
            <w:r w:rsidRPr="006C4B08">
              <w:rPr>
                <w:rFonts w:eastAsia="Times New Roman" w:cs="Times New Roman"/>
                <w:sz w:val="26"/>
                <w:szCs w:val="20"/>
                <w:lang w:eastAsia="ru-RU"/>
              </w:rPr>
              <w:t>медіатекстів</w:t>
            </w:r>
            <w:proofErr w:type="spellEnd"/>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Збагачує естетичний та емоційно-чуттєвий досвід</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розповідає про власні почуття та емоції від прочитаного тексту; відтворює емоції літературних персонажів під час інсценізації </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SimSun" w:cs="Times New Roman"/>
                <w:sz w:val="26"/>
                <w:szCs w:val="20"/>
                <w:lang w:eastAsia="ru-RU"/>
              </w:rPr>
              <w:t xml:space="preserve">описує емоційний стан персонажів, співпереживає </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Оцінює текст </w:t>
            </w:r>
          </w:p>
        </w:tc>
        <w:tc>
          <w:tcPr>
            <w:tcW w:w="1620" w:type="pct"/>
            <w:hideMark/>
          </w:tcPr>
          <w:p w:rsidR="006C4B08" w:rsidRPr="006C4B08" w:rsidRDefault="006C4B08" w:rsidP="006C4B08">
            <w:pPr>
              <w:spacing w:before="120"/>
              <w:ind w:right="-103" w:firstLine="0"/>
              <w:jc w:val="left"/>
              <w:rPr>
                <w:rFonts w:eastAsia="Times New Roman" w:cs="Times New Roman"/>
                <w:sz w:val="26"/>
                <w:szCs w:val="20"/>
                <w:lang w:eastAsia="ru-RU"/>
              </w:rPr>
            </w:pPr>
            <w:r w:rsidRPr="006C4B08">
              <w:rPr>
                <w:rFonts w:eastAsia="SimSun" w:cs="Times New Roman"/>
                <w:sz w:val="26"/>
                <w:szCs w:val="20"/>
                <w:lang w:eastAsia="ru-RU"/>
              </w:rPr>
              <w:t xml:space="preserve">висловлює власні вподобання щодо змісту прочитаних творів, літературних персонажів, намагається пояснити, що подобається, а що ні; </w:t>
            </w:r>
            <w:r w:rsidRPr="006C4B08">
              <w:rPr>
                <w:rFonts w:eastAsia="Times New Roman" w:cs="Times New Roman"/>
                <w:sz w:val="26"/>
                <w:szCs w:val="20"/>
                <w:lang w:eastAsia="ru-RU"/>
              </w:rPr>
              <w:t xml:space="preserve">висловлює думки щодо простих </w:t>
            </w:r>
            <w:proofErr w:type="spellStart"/>
            <w:r w:rsidRPr="006C4B08">
              <w:rPr>
                <w:rFonts w:eastAsia="Times New Roman" w:cs="Times New Roman"/>
                <w:sz w:val="26"/>
                <w:szCs w:val="20"/>
                <w:lang w:eastAsia="ru-RU"/>
              </w:rPr>
              <w:t>медіатекстів</w:t>
            </w:r>
            <w:proofErr w:type="spellEnd"/>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w:t>
            </w:r>
            <w:proofErr w:type="spellStart"/>
            <w:r w:rsidRPr="006C4B08">
              <w:rPr>
                <w:rFonts w:eastAsia="SimSun" w:cs="Times New Roman"/>
                <w:sz w:val="26"/>
                <w:szCs w:val="20"/>
                <w:lang w:eastAsia="ru-RU"/>
              </w:rPr>
              <w:t>медіатексту</w:t>
            </w:r>
            <w:proofErr w:type="spellEnd"/>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Обирає тексти для читання</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обирає книжку для читання; пояснює власний вибір</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SimSun" w:cs="Times New Roman"/>
                <w:sz w:val="26"/>
                <w:szCs w:val="20"/>
                <w:lang w:eastAsia="ru-RU"/>
              </w:rPr>
              <w:t>в</w:t>
            </w:r>
            <w:r w:rsidRPr="006C4B08">
              <w:rPr>
                <w:rFonts w:eastAsia="Times New Roman" w:cs="Times New Roman"/>
                <w:sz w:val="26"/>
                <w:szCs w:val="20"/>
                <w:lang w:eastAsia="ru-RU"/>
              </w:rPr>
              <w:t>изнача</w:t>
            </w:r>
            <w:r w:rsidRPr="006C4B08">
              <w:rPr>
                <w:rFonts w:eastAsia="SimSun" w:cs="Times New Roman"/>
                <w:sz w:val="26"/>
                <w:szCs w:val="20"/>
                <w:lang w:eastAsia="ru-RU"/>
              </w:rPr>
              <w:t xml:space="preserve">є </w:t>
            </w:r>
            <w:r w:rsidRPr="006C4B08">
              <w:rPr>
                <w:rFonts w:eastAsia="Times New Roman" w:cs="Times New Roman"/>
                <w:sz w:val="26"/>
                <w:szCs w:val="20"/>
                <w:lang w:eastAsia="ru-RU"/>
              </w:rPr>
              <w:t xml:space="preserve">мету читання (для </w:t>
            </w:r>
            <w:r w:rsidRPr="006C4B08">
              <w:rPr>
                <w:rFonts w:eastAsia="SimSun" w:cs="Times New Roman"/>
                <w:sz w:val="26"/>
                <w:szCs w:val="20"/>
                <w:lang w:eastAsia="ru-RU"/>
              </w:rPr>
              <w:t xml:space="preserve">задоволення, </w:t>
            </w:r>
            <w:r w:rsidRPr="006C4B08">
              <w:rPr>
                <w:rFonts w:eastAsia="Times New Roman" w:cs="Times New Roman"/>
                <w:sz w:val="26"/>
                <w:szCs w:val="20"/>
                <w:lang w:eastAsia="ru-RU"/>
              </w:rPr>
              <w:t>розваги</w:t>
            </w:r>
            <w:r w:rsidRPr="006C4B08">
              <w:rPr>
                <w:rFonts w:eastAsia="SimSun" w:cs="Times New Roman"/>
                <w:sz w:val="26"/>
                <w:szCs w:val="20"/>
                <w:lang w:eastAsia="ru-RU"/>
              </w:rPr>
              <w:t xml:space="preserve">, </w:t>
            </w:r>
            <w:r w:rsidRPr="006C4B08">
              <w:rPr>
                <w:rFonts w:eastAsia="Times New Roman" w:cs="Times New Roman"/>
                <w:sz w:val="26"/>
                <w:szCs w:val="20"/>
                <w:lang w:eastAsia="ru-RU"/>
              </w:rPr>
              <w:t xml:space="preserve">пошуку </w:t>
            </w:r>
            <w:r w:rsidRPr="006C4B08">
              <w:rPr>
                <w:rFonts w:eastAsia="SimSun" w:cs="Times New Roman"/>
                <w:sz w:val="26"/>
                <w:szCs w:val="20"/>
                <w:lang w:eastAsia="ru-RU"/>
              </w:rPr>
              <w:t xml:space="preserve">потрібної </w:t>
            </w:r>
            <w:r w:rsidRPr="006C4B08">
              <w:rPr>
                <w:rFonts w:eastAsia="Times New Roman" w:cs="Times New Roman"/>
                <w:sz w:val="26"/>
                <w:szCs w:val="20"/>
                <w:lang w:eastAsia="ru-RU"/>
              </w:rPr>
              <w:t>інформації</w:t>
            </w:r>
            <w:r w:rsidRPr="006C4B08">
              <w:rPr>
                <w:rFonts w:eastAsia="SimSun" w:cs="Times New Roman"/>
                <w:sz w:val="26"/>
                <w:szCs w:val="20"/>
                <w:lang w:eastAsia="ru-RU"/>
              </w:rPr>
              <w:t xml:space="preserve">) </w:t>
            </w:r>
            <w:r w:rsidRPr="006C4B08">
              <w:rPr>
                <w:rFonts w:eastAsia="Times New Roman" w:cs="Times New Roman"/>
                <w:sz w:val="26"/>
                <w:szCs w:val="20"/>
                <w:lang w:eastAsia="ru-RU"/>
              </w:rPr>
              <w:t>та обира</w:t>
            </w:r>
            <w:r w:rsidRPr="006C4B08">
              <w:rPr>
                <w:rFonts w:eastAsia="SimSun" w:cs="Times New Roman"/>
                <w:sz w:val="26"/>
                <w:szCs w:val="20"/>
                <w:lang w:eastAsia="ru-RU"/>
              </w:rPr>
              <w:t>є</w:t>
            </w:r>
            <w:r w:rsidRPr="006C4B08">
              <w:rPr>
                <w:rFonts w:eastAsia="Times New Roman" w:cs="Times New Roman"/>
                <w:sz w:val="26"/>
                <w:szCs w:val="20"/>
                <w:lang w:eastAsia="ru-RU"/>
              </w:rPr>
              <w:t xml:space="preserve"> відповідні тексти</w:t>
            </w:r>
          </w:p>
        </w:tc>
      </w:tr>
      <w:tr w:rsidR="006C4B08" w:rsidRPr="006C4B08" w:rsidTr="002A4C9A">
        <w:trPr>
          <w:trHeight w:val="20"/>
        </w:trPr>
        <w:tc>
          <w:tcPr>
            <w:tcW w:w="1366" w:type="pct"/>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Перетворює інформацію</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на основі тексту малює/добирає ілюстрації, фіксує інформацію графічно</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на основі тексту створює план, таблицю, модель</w:t>
            </w:r>
          </w:p>
        </w:tc>
      </w:tr>
      <w:tr w:rsidR="006C4B08" w:rsidRPr="006C4B08" w:rsidTr="002A4C9A">
        <w:trPr>
          <w:trHeight w:val="20"/>
        </w:trPr>
        <w:tc>
          <w:tcPr>
            <w:tcW w:w="1366" w:type="pct"/>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 xml:space="preserve">Читає творчо </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експериментує з текстом (змінює кінцівку, місце подій, імпровізує з репліками під час інсценізації тощо)</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експериментує з текстом (змінює сюжет, переказує текст з іншої позиції, додає персонажів, імпровізує під час інсценізації)</w:t>
            </w:r>
          </w:p>
        </w:tc>
      </w:tr>
      <w:tr w:rsidR="006C4B08" w:rsidRPr="006C4B08" w:rsidTr="002A4C9A">
        <w:trPr>
          <w:trHeight w:val="20"/>
        </w:trPr>
        <w:tc>
          <w:tcPr>
            <w:tcW w:w="1366" w:type="pct"/>
          </w:tcPr>
          <w:p w:rsidR="006C4B08" w:rsidRPr="006C4B08" w:rsidRDefault="006C4B08" w:rsidP="006C4B08">
            <w:pPr>
              <w:spacing w:before="120"/>
              <w:ind w:firstLine="0"/>
              <w:rPr>
                <w:rFonts w:eastAsia="Times New Roman" w:cs="Times New Roman"/>
                <w:sz w:val="26"/>
                <w:szCs w:val="20"/>
                <w:lang w:eastAsia="ru-RU"/>
              </w:rPr>
            </w:pPr>
          </w:p>
        </w:tc>
        <w:tc>
          <w:tcPr>
            <w:tcW w:w="1620" w:type="pct"/>
          </w:tcPr>
          <w:p w:rsidR="006C4B08" w:rsidRPr="006C4B08" w:rsidRDefault="006C4B08" w:rsidP="006C4B08">
            <w:pPr>
              <w:spacing w:before="120"/>
              <w:ind w:firstLine="0"/>
              <w:jc w:val="left"/>
              <w:rPr>
                <w:rFonts w:eastAsia="SimSun" w:cs="Times New Roman"/>
                <w:sz w:val="26"/>
                <w:szCs w:val="20"/>
                <w:lang w:eastAsia="ru-RU"/>
              </w:rPr>
            </w:pPr>
          </w:p>
        </w:tc>
        <w:tc>
          <w:tcPr>
            <w:tcW w:w="2014" w:type="pct"/>
          </w:tcPr>
          <w:p w:rsidR="006C4B08" w:rsidRPr="006C4B08" w:rsidRDefault="006C4B08" w:rsidP="006C4B08">
            <w:pPr>
              <w:spacing w:before="120"/>
              <w:ind w:firstLine="0"/>
              <w:jc w:val="left"/>
              <w:rPr>
                <w:rFonts w:eastAsia="SimSun"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ind w:firstLine="0"/>
              <w:rPr>
                <w:rFonts w:eastAsia="Times New Roman" w:cs="Times New Roman"/>
                <w:sz w:val="26"/>
                <w:szCs w:val="20"/>
                <w:lang w:eastAsia="ru-RU"/>
              </w:rPr>
            </w:pPr>
          </w:p>
        </w:tc>
        <w:tc>
          <w:tcPr>
            <w:tcW w:w="1620" w:type="pct"/>
          </w:tcPr>
          <w:p w:rsidR="006C4B08" w:rsidRPr="006C4B08" w:rsidRDefault="006C4B08" w:rsidP="006C4B08">
            <w:pPr>
              <w:spacing w:before="120"/>
              <w:ind w:firstLine="0"/>
              <w:jc w:val="left"/>
              <w:rPr>
                <w:rFonts w:eastAsia="SimSun" w:cs="Times New Roman"/>
                <w:sz w:val="26"/>
                <w:szCs w:val="20"/>
                <w:lang w:eastAsia="ru-RU"/>
              </w:rPr>
            </w:pPr>
          </w:p>
        </w:tc>
        <w:tc>
          <w:tcPr>
            <w:tcW w:w="2014" w:type="pct"/>
          </w:tcPr>
          <w:p w:rsidR="006C4B08" w:rsidRPr="006C4B08" w:rsidRDefault="006C4B08" w:rsidP="006C4B08">
            <w:pPr>
              <w:spacing w:before="120"/>
              <w:ind w:firstLine="0"/>
              <w:jc w:val="left"/>
              <w:rPr>
                <w:rFonts w:eastAsia="SimSun"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ind w:firstLine="0"/>
              <w:rPr>
                <w:rFonts w:eastAsia="Times New Roman" w:cs="Times New Roman"/>
                <w:sz w:val="26"/>
                <w:szCs w:val="20"/>
                <w:lang w:eastAsia="ru-RU"/>
              </w:rPr>
            </w:pPr>
          </w:p>
        </w:tc>
        <w:tc>
          <w:tcPr>
            <w:tcW w:w="1620" w:type="pct"/>
          </w:tcPr>
          <w:p w:rsidR="006C4B08" w:rsidRPr="006C4B08" w:rsidRDefault="006C4B08" w:rsidP="006C4B08">
            <w:pPr>
              <w:spacing w:before="120"/>
              <w:ind w:firstLine="0"/>
              <w:jc w:val="left"/>
              <w:rPr>
                <w:rFonts w:eastAsia="SimSun" w:cs="Times New Roman"/>
                <w:sz w:val="26"/>
                <w:szCs w:val="20"/>
                <w:lang w:eastAsia="ru-RU"/>
              </w:rPr>
            </w:pPr>
          </w:p>
        </w:tc>
        <w:tc>
          <w:tcPr>
            <w:tcW w:w="2014" w:type="pct"/>
          </w:tcPr>
          <w:p w:rsidR="006C4B08" w:rsidRPr="006C4B08" w:rsidRDefault="006C4B08" w:rsidP="006C4B08">
            <w:pPr>
              <w:spacing w:before="120"/>
              <w:ind w:firstLine="0"/>
              <w:jc w:val="left"/>
              <w:rPr>
                <w:rFonts w:eastAsia="SimSun" w:cs="Times New Roman"/>
                <w:sz w:val="26"/>
                <w:szCs w:val="20"/>
                <w:lang w:eastAsia="ru-RU"/>
              </w:rPr>
            </w:pPr>
          </w:p>
        </w:tc>
      </w:tr>
      <w:tr w:rsidR="006C4B08" w:rsidRPr="006C4B08" w:rsidTr="002A4C9A">
        <w:trPr>
          <w:trHeight w:val="20"/>
        </w:trPr>
        <w:tc>
          <w:tcPr>
            <w:tcW w:w="5000" w:type="pct"/>
            <w:gridSpan w:val="3"/>
            <w:hideMark/>
          </w:tcPr>
          <w:p w:rsidR="006C4B08" w:rsidRPr="006C4B08" w:rsidRDefault="006C4B08" w:rsidP="006C4B08">
            <w:pPr>
              <w:spacing w:before="120"/>
              <w:ind w:firstLine="0"/>
              <w:jc w:val="center"/>
              <w:rPr>
                <w:rFonts w:eastAsia="SimSun" w:cs="Times New Roman"/>
                <w:i/>
                <w:sz w:val="26"/>
                <w:szCs w:val="20"/>
                <w:lang w:eastAsia="ru-RU"/>
              </w:rPr>
            </w:pPr>
            <w:r w:rsidRPr="006C4B08">
              <w:rPr>
                <w:rFonts w:eastAsia="Times New Roman" w:cs="Times New Roman"/>
                <w:i/>
                <w:sz w:val="26"/>
                <w:szCs w:val="20"/>
                <w:lang w:eastAsia="ru-RU"/>
              </w:rPr>
              <w:t xml:space="preserve">Висловлювання думок, почуттів та ставлення, взаємодія </w:t>
            </w:r>
            <w:r w:rsidRPr="006C4B08">
              <w:rPr>
                <w:rFonts w:eastAsia="Times New Roman" w:cs="Times New Roman"/>
                <w:i/>
                <w:sz w:val="26"/>
                <w:szCs w:val="20"/>
                <w:lang w:eastAsia="ru-RU"/>
              </w:rPr>
              <w:br/>
              <w:t xml:space="preserve">з іншими особами письмово та в режимі реального часу, </w:t>
            </w:r>
            <w:r w:rsidRPr="006C4B08">
              <w:rPr>
                <w:rFonts w:eastAsia="Times New Roman" w:cs="Times New Roman"/>
                <w:i/>
                <w:sz w:val="26"/>
                <w:szCs w:val="20"/>
                <w:lang w:eastAsia="ru-RU"/>
              </w:rPr>
              <w:br/>
              <w:t>дотримання норм літературної мови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Створює письмові висловлювання</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 xml:space="preserve">пише рукописними буквами, злито, розбірливо; </w:t>
            </w:r>
            <w:r w:rsidRPr="006C4B08">
              <w:rPr>
                <w:rFonts w:eastAsia="SimSun" w:cs="Times New Roman"/>
                <w:sz w:val="26"/>
                <w:szCs w:val="20"/>
                <w:lang w:eastAsia="ru-RU"/>
              </w:rPr>
              <w:lastRenderedPageBreak/>
              <w:t>с</w:t>
            </w:r>
            <w:r w:rsidRPr="006C4B08">
              <w:rPr>
                <w:rFonts w:eastAsia="Times New Roman" w:cs="Times New Roman"/>
                <w:sz w:val="26"/>
                <w:szCs w:val="20"/>
                <w:lang w:eastAsia="ru-RU"/>
              </w:rPr>
              <w:t xml:space="preserve">творює невеликі </w:t>
            </w:r>
            <w:r w:rsidRPr="006C4B08">
              <w:rPr>
                <w:rFonts w:eastAsia="SimSun" w:cs="Times New Roman"/>
                <w:sz w:val="26"/>
                <w:szCs w:val="20"/>
                <w:lang w:eastAsia="ru-RU"/>
              </w:rPr>
              <w:t xml:space="preserve">та </w:t>
            </w:r>
            <w:r w:rsidRPr="006C4B08">
              <w:rPr>
                <w:rFonts w:eastAsia="Times New Roman" w:cs="Times New Roman"/>
                <w:sz w:val="26"/>
                <w:szCs w:val="20"/>
                <w:lang w:eastAsia="ru-RU"/>
              </w:rPr>
              <w:t xml:space="preserve">нескладні за змістом висловлювання, </w:t>
            </w:r>
            <w:r w:rsidRPr="006C4B08">
              <w:rPr>
                <w:rFonts w:eastAsia="SimSun" w:cs="Times New Roman"/>
                <w:sz w:val="26"/>
                <w:szCs w:val="20"/>
                <w:lang w:eastAsia="ru-RU"/>
              </w:rPr>
              <w:t xml:space="preserve">записує їх; </w:t>
            </w:r>
            <w:r w:rsidRPr="006C4B08">
              <w:rPr>
                <w:rFonts w:eastAsia="Times New Roman" w:cs="Times New Roman"/>
                <w:sz w:val="26"/>
                <w:szCs w:val="20"/>
                <w:lang w:eastAsia="ru-RU"/>
              </w:rPr>
              <w:t xml:space="preserve">правильно записує слова, які пишуться так, як вимовляються; </w:t>
            </w:r>
            <w:r w:rsidRPr="006C4B08">
              <w:rPr>
                <w:rFonts w:eastAsia="SimSun" w:cs="Times New Roman"/>
                <w:sz w:val="26"/>
                <w:szCs w:val="20"/>
                <w:lang w:eastAsia="ru-RU"/>
              </w:rPr>
              <w:t xml:space="preserve">створює прості </w:t>
            </w:r>
            <w:proofErr w:type="spellStart"/>
            <w:r w:rsidRPr="006C4B08">
              <w:rPr>
                <w:rFonts w:eastAsia="SimSun" w:cs="Times New Roman"/>
                <w:sz w:val="26"/>
                <w:szCs w:val="20"/>
                <w:lang w:eastAsia="ru-RU"/>
              </w:rPr>
              <w:t>медіатексти</w:t>
            </w:r>
            <w:proofErr w:type="spellEnd"/>
            <w:r w:rsidRPr="006C4B08">
              <w:rPr>
                <w:rFonts w:eastAsia="SimSun" w:cs="Times New Roman"/>
                <w:sz w:val="26"/>
                <w:szCs w:val="20"/>
                <w:lang w:eastAsia="ru-RU"/>
              </w:rPr>
              <w:t xml:space="preserve"> за допомогою інших осіб</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lastRenderedPageBreak/>
              <w:t xml:space="preserve">пише рукописними буквами розбірливо в темпі, який дає змогу </w:t>
            </w:r>
            <w:r w:rsidRPr="006C4B08">
              <w:rPr>
                <w:rFonts w:eastAsia="Times New Roman" w:cs="Times New Roman"/>
                <w:sz w:val="26"/>
                <w:szCs w:val="20"/>
                <w:lang w:eastAsia="ru-RU"/>
              </w:rPr>
              <w:lastRenderedPageBreak/>
              <w:t xml:space="preserve">записати власну думку та інформацію з різних джерел; створює висловлювання, </w:t>
            </w:r>
            <w:r w:rsidRPr="006C4B08">
              <w:rPr>
                <w:rFonts w:eastAsia="SimSun" w:cs="Times New Roman"/>
                <w:sz w:val="26"/>
                <w:szCs w:val="20"/>
                <w:lang w:eastAsia="ru-RU"/>
              </w:rPr>
              <w:t>записує їх</w:t>
            </w:r>
            <w:r w:rsidRPr="006C4B08">
              <w:rPr>
                <w:rFonts w:eastAsia="Times New Roman" w:cs="Times New Roman"/>
                <w:sz w:val="26"/>
                <w:szCs w:val="20"/>
                <w:lang w:eastAsia="ru-RU"/>
              </w:rPr>
              <w:t xml:space="preserve">, </w:t>
            </w:r>
            <w:r w:rsidRPr="006C4B08">
              <w:rPr>
                <w:rFonts w:eastAsia="SimSun" w:cs="Times New Roman"/>
                <w:sz w:val="26"/>
                <w:szCs w:val="20"/>
                <w:lang w:eastAsia="ru-RU"/>
              </w:rPr>
              <w:t xml:space="preserve">ураховуючи мету та адресата і </w:t>
            </w:r>
            <w:proofErr w:type="spellStart"/>
            <w:r w:rsidRPr="006C4B08">
              <w:rPr>
                <w:rFonts w:eastAsia="SimSun" w:cs="Times New Roman"/>
                <w:sz w:val="26"/>
                <w:szCs w:val="20"/>
                <w:lang w:eastAsia="ru-RU"/>
              </w:rPr>
              <w:t>дотримуючися</w:t>
            </w:r>
            <w:proofErr w:type="spellEnd"/>
            <w:r w:rsidRPr="006C4B08">
              <w:rPr>
                <w:rFonts w:eastAsia="SimSun" w:cs="Times New Roman"/>
                <w:sz w:val="26"/>
                <w:szCs w:val="20"/>
                <w:lang w:eastAsia="ru-RU"/>
              </w:rPr>
              <w:t xml:space="preserve"> норм літературної мови</w:t>
            </w:r>
            <w:r w:rsidRPr="006C4B08">
              <w:rPr>
                <w:rFonts w:eastAsia="Times New Roman" w:cs="Times New Roman"/>
                <w:sz w:val="26"/>
                <w:szCs w:val="20"/>
                <w:lang w:eastAsia="ru-RU"/>
              </w:rPr>
              <w:t xml:space="preserve">, користується орфографічним словником; створює тексти різних типів і жанрів (казка, розповідь, опис, міркування); </w:t>
            </w:r>
            <w:r w:rsidRPr="006C4B08">
              <w:rPr>
                <w:rFonts w:eastAsia="SimSun" w:cs="Times New Roman"/>
                <w:sz w:val="26"/>
                <w:szCs w:val="20"/>
                <w:lang w:eastAsia="ru-RU"/>
              </w:rPr>
              <w:t xml:space="preserve">створює прості </w:t>
            </w:r>
            <w:proofErr w:type="spellStart"/>
            <w:r w:rsidRPr="006C4B08">
              <w:rPr>
                <w:rFonts w:eastAsia="SimSun" w:cs="Times New Roman"/>
                <w:sz w:val="26"/>
                <w:szCs w:val="20"/>
                <w:lang w:eastAsia="ru-RU"/>
              </w:rPr>
              <w:t>медіатексти</w:t>
            </w:r>
            <w:proofErr w:type="spellEnd"/>
            <w:r w:rsidRPr="006C4B08">
              <w:rPr>
                <w:rFonts w:eastAsia="SimSun" w:cs="Times New Roman"/>
                <w:sz w:val="26"/>
                <w:szCs w:val="20"/>
                <w:lang w:eastAsia="ru-RU"/>
              </w:rPr>
              <w:t>, використовує різні форми їх презентації</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Взаємодіє в режимі реального часу</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SimSun" w:cs="Times New Roman"/>
                <w:sz w:val="26"/>
                <w:szCs w:val="20"/>
                <w:lang w:eastAsia="ru-RU"/>
              </w:rPr>
              <w:t>обмінюється короткими письмовими повідомленнями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створює короткі </w:t>
            </w:r>
            <w:r w:rsidRPr="006C4B08">
              <w:rPr>
                <w:rFonts w:eastAsia="SimSun" w:cs="Times New Roman"/>
                <w:sz w:val="26"/>
                <w:szCs w:val="20"/>
                <w:lang w:eastAsia="ru-RU"/>
              </w:rPr>
              <w:t>дописи для</w:t>
            </w:r>
            <w:r w:rsidRPr="006C4B08">
              <w:rPr>
                <w:rFonts w:eastAsia="Times New Roman" w:cs="Times New Roman"/>
                <w:sz w:val="26"/>
                <w:szCs w:val="20"/>
                <w:lang w:eastAsia="ru-RU"/>
              </w:rPr>
              <w:t xml:space="preserve"> захищених ресурсів, зокрема веб-сайту закладу загальної середньої освіти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Редагує письмові тексти</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 xml:space="preserve">перевіряє написане, виявляє і виправляє недоліки письма самостійно чи за допомогою вчителя; </w:t>
            </w:r>
            <w:r w:rsidRPr="006C4B08">
              <w:rPr>
                <w:rFonts w:eastAsia="SimSun" w:cs="Times New Roman"/>
                <w:sz w:val="26"/>
                <w:szCs w:val="20"/>
                <w:lang w:eastAsia="ru-RU"/>
              </w:rPr>
              <w:t>обговорює створений текст і вдосконалює його за допомогою інших осіб</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 xml:space="preserve">знаходить і виправляє орфографічні помилки, зокрема із застосуванням знань про будову слова; </w:t>
            </w:r>
            <w:r w:rsidRPr="006C4B08">
              <w:rPr>
                <w:rFonts w:eastAsia="SimSun" w:cs="Times New Roman"/>
                <w:sz w:val="26"/>
                <w:szCs w:val="20"/>
                <w:lang w:eastAsia="ru-RU"/>
              </w:rPr>
              <w:t>аналізує та вдосконалює створений текст відповідно до мети спілкування, перевіряє грамотність написаного</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Times New Roman" w:cs="Times New Roman"/>
                <w:i/>
                <w:sz w:val="26"/>
                <w:szCs w:val="20"/>
                <w:lang w:eastAsia="ru-RU"/>
              </w:rPr>
            </w:pPr>
            <w:r w:rsidRPr="006C4B08">
              <w:rPr>
                <w:rFonts w:eastAsia="Times New Roman" w:cs="Times New Roman"/>
                <w:i/>
                <w:sz w:val="26"/>
                <w:szCs w:val="20"/>
                <w:lang w:eastAsia="ru-RU"/>
              </w:rPr>
              <w:t>Дослідження індивідуального мовлення, використання мови</w:t>
            </w:r>
            <w:r w:rsidRPr="006C4B08">
              <w:rPr>
                <w:rFonts w:eastAsia="Times New Roman" w:cs="Times New Roman"/>
                <w:i/>
                <w:sz w:val="26"/>
                <w:szCs w:val="20"/>
                <w:lang w:eastAsia="ru-RU"/>
              </w:rPr>
              <w:br/>
              <w:t xml:space="preserve"> для власної мовної творчості, спостереження за мовними </w:t>
            </w:r>
            <w:r w:rsidRPr="006C4B08">
              <w:rPr>
                <w:rFonts w:eastAsia="Times New Roman" w:cs="Times New Roman"/>
                <w:i/>
                <w:sz w:val="26"/>
                <w:szCs w:val="20"/>
                <w:lang w:eastAsia="ru-RU"/>
              </w:rPr>
              <w:br/>
              <w:t xml:space="preserve">явищами, їх аналіз </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Досліджує мовні явища </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аналізує значення слів з урахуванням контексту, будови слова, перевіряє власне розуміння значення слова за словниками; 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w:t>
            </w:r>
          </w:p>
        </w:tc>
      </w:tr>
      <w:tr w:rsidR="006C4B08" w:rsidRPr="006C4B08" w:rsidTr="002A4C9A">
        <w:trPr>
          <w:trHeight w:val="20"/>
        </w:trPr>
        <w:tc>
          <w:tcPr>
            <w:tcW w:w="1366"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Використовує знання з мови у мовленнєвій творчості</w:t>
            </w:r>
          </w:p>
        </w:tc>
        <w:tc>
          <w:tcPr>
            <w:tcW w:w="1620" w:type="pct"/>
            <w:hideMark/>
          </w:tcPr>
          <w:p w:rsidR="006C4B08" w:rsidRPr="006C4B08" w:rsidRDefault="006C4B08" w:rsidP="006C4B08">
            <w:pPr>
              <w:spacing w:before="100" w:line="228" w:lineRule="auto"/>
              <w:ind w:firstLine="0"/>
              <w:jc w:val="left"/>
              <w:rPr>
                <w:rFonts w:eastAsia="SimSun" w:cs="Times New Roman"/>
                <w:sz w:val="26"/>
                <w:szCs w:val="20"/>
                <w:lang w:eastAsia="ru-RU"/>
              </w:rPr>
            </w:pPr>
            <w:r w:rsidRPr="006C4B08">
              <w:rPr>
                <w:rFonts w:eastAsia="SimSun" w:cs="Times New Roman"/>
                <w:sz w:val="26"/>
                <w:szCs w:val="20"/>
                <w:lang w:eastAsia="ru-RU"/>
              </w:rPr>
              <w:t>експериментує звуками, словами, фразами в мовних іграх; а</w:t>
            </w:r>
            <w:r w:rsidRPr="006C4B08">
              <w:rPr>
                <w:rFonts w:eastAsia="Times New Roman" w:cs="Times New Roman"/>
                <w:sz w:val="26"/>
                <w:szCs w:val="20"/>
                <w:lang w:eastAsia="ru-RU"/>
              </w:rPr>
              <w:t>налізує за допомогою вчителя мовлення літературних персонажів</w:t>
            </w:r>
          </w:p>
        </w:tc>
        <w:tc>
          <w:tcPr>
            <w:tcW w:w="2014" w:type="pct"/>
            <w:hideMark/>
          </w:tcPr>
          <w:p w:rsidR="006C4B08" w:rsidRPr="006C4B08" w:rsidRDefault="006C4B08" w:rsidP="006C4B08">
            <w:pPr>
              <w:spacing w:before="100" w:line="228" w:lineRule="auto"/>
              <w:ind w:firstLine="0"/>
              <w:jc w:val="left"/>
              <w:rPr>
                <w:rFonts w:eastAsia="SimSun" w:cs="Times New Roman"/>
                <w:sz w:val="26"/>
                <w:szCs w:val="20"/>
                <w:lang w:eastAsia="ru-RU"/>
              </w:rPr>
            </w:pPr>
            <w:r w:rsidRPr="006C4B08">
              <w:rPr>
                <w:rFonts w:eastAsia="SimSun" w:cs="Times New Roman"/>
                <w:sz w:val="26"/>
                <w:szCs w:val="20"/>
                <w:lang w:eastAsia="ru-RU"/>
              </w:rPr>
              <w:t xml:space="preserve">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w:t>
            </w:r>
            <w:r w:rsidRPr="006C4B08">
              <w:rPr>
                <w:rFonts w:eastAsia="SimSun" w:cs="Times New Roman"/>
                <w:sz w:val="26"/>
                <w:szCs w:val="20"/>
                <w:lang w:eastAsia="ru-RU"/>
              </w:rPr>
              <w:lastRenderedPageBreak/>
              <w:t>співрозмовників; коригує своє мовлення</w:t>
            </w:r>
          </w:p>
        </w:tc>
      </w:tr>
      <w:tr w:rsidR="006C4B08" w:rsidRPr="006C4B08" w:rsidTr="002A4C9A">
        <w:trPr>
          <w:trHeight w:val="20"/>
        </w:trPr>
        <w:tc>
          <w:tcPr>
            <w:tcW w:w="5000" w:type="pct"/>
            <w:gridSpan w:val="3"/>
            <w:hideMark/>
          </w:tcPr>
          <w:p w:rsidR="006C4B08" w:rsidRPr="006C4B08" w:rsidRDefault="006C4B08" w:rsidP="006C4B08">
            <w:pPr>
              <w:spacing w:before="100" w:line="228" w:lineRule="auto"/>
              <w:ind w:firstLine="0"/>
              <w:jc w:val="center"/>
              <w:rPr>
                <w:rFonts w:eastAsia="SimSun" w:cs="Times New Roman"/>
                <w:sz w:val="26"/>
                <w:szCs w:val="20"/>
                <w:lang w:eastAsia="ru-RU"/>
              </w:rPr>
            </w:pPr>
            <w:bookmarkStart w:id="26" w:name="_Toc486538643"/>
            <w:r w:rsidRPr="006C4B08">
              <w:rPr>
                <w:rFonts w:eastAsia="SimSun" w:cs="Times New Roman"/>
                <w:sz w:val="26"/>
                <w:szCs w:val="20"/>
                <w:lang w:eastAsia="ru-RU"/>
              </w:rPr>
              <w:lastRenderedPageBreak/>
              <w:t>Іншомовна освіт</w:t>
            </w:r>
            <w:bookmarkEnd w:id="26"/>
            <w:r w:rsidRPr="006C4B08">
              <w:rPr>
                <w:rFonts w:eastAsia="SimSun" w:cs="Times New Roman"/>
                <w:sz w:val="26"/>
                <w:szCs w:val="20"/>
                <w:lang w:eastAsia="ru-RU"/>
              </w:rPr>
              <w:t>а</w:t>
            </w:r>
          </w:p>
        </w:tc>
      </w:tr>
      <w:tr w:rsidR="006C4B08" w:rsidRPr="006C4B08" w:rsidTr="002A4C9A">
        <w:trPr>
          <w:trHeight w:val="20"/>
        </w:trPr>
        <w:tc>
          <w:tcPr>
            <w:tcW w:w="5000" w:type="pct"/>
            <w:gridSpan w:val="3"/>
            <w:hideMark/>
          </w:tcPr>
          <w:p w:rsidR="006C4B08" w:rsidRPr="006C4B08" w:rsidRDefault="006C4B08" w:rsidP="006C4B08">
            <w:pPr>
              <w:spacing w:before="100" w:line="228" w:lineRule="auto"/>
              <w:ind w:firstLine="0"/>
              <w:jc w:val="center"/>
              <w:rPr>
                <w:rFonts w:eastAsia="Times New Roman" w:cs="Times New Roman"/>
                <w:i/>
                <w:sz w:val="26"/>
                <w:szCs w:val="20"/>
                <w:lang w:eastAsia="ru-RU"/>
              </w:rPr>
            </w:pPr>
            <w:r w:rsidRPr="006C4B08">
              <w:rPr>
                <w:rFonts w:eastAsia="Times New Roman" w:cs="Times New Roman"/>
                <w:i/>
                <w:sz w:val="26"/>
                <w:szCs w:val="20"/>
                <w:lang w:eastAsia="ru-RU"/>
              </w:rPr>
              <w:t>Сприйняття інформації, висловленої іноземною мовою</w:t>
            </w:r>
            <w:r w:rsidRPr="006C4B08">
              <w:rPr>
                <w:rFonts w:eastAsia="Times New Roman" w:cs="Times New Roman"/>
                <w:i/>
                <w:sz w:val="26"/>
                <w:szCs w:val="20"/>
                <w:lang w:eastAsia="ru-RU"/>
              </w:rPr>
              <w:br/>
              <w:t>в умовах безпосереднього та опосередкованого міжкультурного</w:t>
            </w:r>
            <w:r w:rsidRPr="006C4B08">
              <w:rPr>
                <w:rFonts w:eastAsia="Times New Roman" w:cs="Times New Roman"/>
                <w:i/>
                <w:sz w:val="26"/>
                <w:szCs w:val="20"/>
                <w:lang w:eastAsia="ru-RU"/>
              </w:rPr>
              <w:br/>
              <w:t xml:space="preserve"> спілкування, та критичне оцінювання інформації</w:t>
            </w:r>
          </w:p>
        </w:tc>
      </w:tr>
      <w:tr w:rsidR="006C4B08" w:rsidRPr="006C4B08" w:rsidTr="002A4C9A">
        <w:trPr>
          <w:trHeight w:val="20"/>
        </w:trPr>
        <w:tc>
          <w:tcPr>
            <w:tcW w:w="1366"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Сприймає усну інформацію </w:t>
            </w:r>
          </w:p>
        </w:tc>
        <w:tc>
          <w:tcPr>
            <w:tcW w:w="1620"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розуміє короткі, прості запитання, твердження, прохання/вказівки та реагує на них вербально та/або </w:t>
            </w:r>
            <w:proofErr w:type="spellStart"/>
            <w:r w:rsidRPr="006C4B08">
              <w:rPr>
                <w:rFonts w:eastAsia="Times New Roman" w:cs="Times New Roman"/>
                <w:sz w:val="26"/>
                <w:szCs w:val="20"/>
                <w:lang w:eastAsia="ru-RU"/>
              </w:rPr>
              <w:t>невербально</w:t>
            </w:r>
            <w:proofErr w:type="spellEnd"/>
          </w:p>
        </w:tc>
        <w:tc>
          <w:tcPr>
            <w:tcW w:w="2014"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в усному повідомленні інформацію за різними завданнями на знайомі повсякденні теми</w:t>
            </w:r>
          </w:p>
        </w:tc>
      </w:tr>
      <w:tr w:rsidR="006C4B08" w:rsidRPr="006C4B08" w:rsidTr="002A4C9A">
        <w:trPr>
          <w:trHeight w:val="20"/>
        </w:trPr>
        <w:tc>
          <w:tcPr>
            <w:tcW w:w="1366"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Критично оцінює усну інформацію </w:t>
            </w:r>
          </w:p>
        </w:tc>
        <w:tc>
          <w:tcPr>
            <w:tcW w:w="1620"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знайомі слова і фрази під час сприйняття усної інформації</w:t>
            </w:r>
          </w:p>
        </w:tc>
        <w:tc>
          <w:tcPr>
            <w:tcW w:w="2014"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розуміє зміст усного висловлювання у знайомому повсякденному контексті </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Times New Roman" w:cs="Times New Roman"/>
                <w:i/>
                <w:sz w:val="26"/>
                <w:szCs w:val="20"/>
                <w:lang w:eastAsia="ru-RU"/>
              </w:rPr>
            </w:pPr>
            <w:r w:rsidRPr="006C4B08">
              <w:rPr>
                <w:rFonts w:eastAsia="Times New Roman" w:cs="Times New Roman"/>
                <w:i/>
                <w:sz w:val="26"/>
                <w:szCs w:val="20"/>
                <w:lang w:eastAsia="ru-RU"/>
              </w:rPr>
              <w:t xml:space="preserve">Розуміння прочитаних іншомовних текстів різних видів </w:t>
            </w:r>
            <w:r w:rsidRPr="006C4B08">
              <w:rPr>
                <w:rFonts w:eastAsia="Times New Roman" w:cs="Times New Roman"/>
                <w:i/>
                <w:sz w:val="26"/>
                <w:szCs w:val="20"/>
                <w:lang w:eastAsia="ru-RU"/>
              </w:rPr>
              <w:br/>
              <w:t xml:space="preserve">для здобуття інформації або для задоволення, використання </w:t>
            </w:r>
            <w:r w:rsidRPr="006C4B08">
              <w:rPr>
                <w:rFonts w:eastAsia="Times New Roman" w:cs="Times New Roman"/>
                <w:i/>
                <w:sz w:val="26"/>
                <w:szCs w:val="20"/>
                <w:lang w:eastAsia="ru-RU"/>
              </w:rPr>
              <w:br/>
              <w:t>прочитаної інформації та її критичне оцінювання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Сприймає текст</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знайомі слова з опорою на наочність</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знайомі імена/назви, слова та елементарні фрази в коротких, простих текстах</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Аналізує прочитану інформацію </w:t>
            </w:r>
          </w:p>
        </w:tc>
        <w:tc>
          <w:tcPr>
            <w:tcW w:w="1620" w:type="pct"/>
            <w:hideMark/>
          </w:tcPr>
          <w:p w:rsidR="006C4B08" w:rsidRPr="006C4B08" w:rsidRDefault="006C4B08" w:rsidP="006C4B08">
            <w:pPr>
              <w:ind w:firstLine="0"/>
              <w:jc w:val="left"/>
              <w:rPr>
                <w:rFonts w:eastAsia="Times New Roman" w:cs="Times New Roman"/>
                <w:sz w:val="20"/>
                <w:szCs w:val="20"/>
                <w:lang w:eastAsia="uk-UA"/>
              </w:rPr>
            </w:pP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визначає в тексті інформацію за різними завданнями на знайомі повсякденні теми </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Times New Roman" w:cs="Times New Roman"/>
                <w:i/>
                <w:sz w:val="26"/>
                <w:szCs w:val="20"/>
                <w:lang w:eastAsia="ru-RU"/>
              </w:rPr>
            </w:pPr>
            <w:r w:rsidRPr="006C4B08">
              <w:rPr>
                <w:rFonts w:eastAsia="Times New Roman" w:cs="Times New Roman"/>
                <w:i/>
                <w:sz w:val="26"/>
                <w:szCs w:val="20"/>
                <w:lang w:eastAsia="ru-RU"/>
              </w:rPr>
              <w:t xml:space="preserve">Надання інформації, висловлювання думок, почуттів та </w:t>
            </w:r>
            <w:r w:rsidRPr="006C4B08">
              <w:rPr>
                <w:rFonts w:eastAsia="Times New Roman" w:cs="Times New Roman"/>
                <w:i/>
                <w:sz w:val="26"/>
                <w:szCs w:val="20"/>
                <w:lang w:eastAsia="ru-RU"/>
              </w:rPr>
              <w:br/>
              <w:t xml:space="preserve">ставлення, взаємодія з іншими особами усно, письмово та </w:t>
            </w:r>
            <w:r w:rsidRPr="006C4B08">
              <w:rPr>
                <w:rFonts w:eastAsia="Times New Roman" w:cs="Times New Roman"/>
                <w:i/>
                <w:sz w:val="26"/>
                <w:szCs w:val="20"/>
                <w:lang w:eastAsia="ru-RU"/>
              </w:rPr>
              <w:br/>
              <w:t>в режимі реального часу, використовуючи іноземну мову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Здійснює усну взаємодію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запитує та повідомляє інформацію про себе та повсякденні справи, вживаючи короткі сталі вирази та використовуючи у разі потреби жести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спілкується на добре знайомі теми, реагує на прості твердження щодо задоволення нагальних потреб та висловлює ці потреби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Усно висловлює власні думки, почуття, ставлення та позиції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описує себе та свій стан короткими фразами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розповідає про людей, навколишній світ та побут простими, окремими фразами та висловлює своє ставлення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Здійснює письмову взаємодію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надає найпростішу інформацію про себе у письмовій формі (записка, анкета)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запитує та надає особисту інформацію у письмовій формі, використовуючи прості слова, короткі речення та сталі вирази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Висловлює свої думки, почуття, ставлення та </w:t>
            </w:r>
            <w:r w:rsidRPr="006C4B08">
              <w:rPr>
                <w:rFonts w:eastAsia="Times New Roman" w:cs="Times New Roman"/>
                <w:sz w:val="26"/>
                <w:szCs w:val="20"/>
                <w:lang w:eastAsia="ru-RU"/>
              </w:rPr>
              <w:lastRenderedPageBreak/>
              <w:t>позиції письмово</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пише короткими фразами про себе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надає у письмовій формі інформацію про себе, навколишній </w:t>
            </w:r>
            <w:r w:rsidRPr="006C4B08">
              <w:rPr>
                <w:rFonts w:eastAsia="Times New Roman" w:cs="Times New Roman"/>
                <w:sz w:val="26"/>
                <w:szCs w:val="20"/>
                <w:lang w:eastAsia="ru-RU"/>
              </w:rPr>
              <w:lastRenderedPageBreak/>
              <w:t xml:space="preserve">світ, побут, використовуючи прості слова та вирази </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Здійснює взаємодію в режимі реального часу </w:t>
            </w:r>
          </w:p>
        </w:tc>
        <w:tc>
          <w:tcPr>
            <w:tcW w:w="1620" w:type="pct"/>
            <w:hideMark/>
          </w:tcPr>
          <w:p w:rsidR="006C4B08" w:rsidRPr="006C4B08" w:rsidRDefault="006C4B08" w:rsidP="006C4B08">
            <w:pPr>
              <w:spacing w:before="120" w:line="228" w:lineRule="auto"/>
              <w:ind w:right="-115" w:firstLine="0"/>
              <w:jc w:val="left"/>
              <w:rPr>
                <w:rFonts w:eastAsia="Times New Roman" w:cs="Times New Roman"/>
                <w:sz w:val="26"/>
                <w:szCs w:val="20"/>
                <w:lang w:eastAsia="ru-RU"/>
              </w:rPr>
            </w:pPr>
            <w:r w:rsidRPr="006C4B08">
              <w:rPr>
                <w:rFonts w:eastAsia="Times New Roman" w:cs="Times New Roman"/>
                <w:sz w:val="26"/>
                <w:szCs w:val="20"/>
                <w:lang w:eastAsia="ru-RU"/>
              </w:rPr>
              <w:t>пише короткі фрази в режимі реального часу у разі потреби з використанням словника</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створює в режимі реального часу прості повідомлення за допомогою кількох коротких речень</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bookmarkStart w:id="27" w:name="_Toc486538644"/>
            <w:r w:rsidRPr="006C4B08">
              <w:rPr>
                <w:rFonts w:eastAsia="SimSun" w:cs="Times New Roman"/>
                <w:sz w:val="26"/>
                <w:szCs w:val="20"/>
                <w:lang w:eastAsia="ru-RU"/>
              </w:rPr>
              <w:t>II. Математична освітня галузь</w:t>
            </w:r>
            <w:bookmarkEnd w:id="27"/>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SimSun" w:cs="Times New Roman"/>
                <w:sz w:val="26"/>
                <w:szCs w:val="20"/>
                <w:lang w:eastAsia="ru-RU"/>
              </w:rPr>
            </w:pPr>
            <w:r w:rsidRPr="006C4B08">
              <w:rPr>
                <w:rFonts w:eastAsia="SimSun" w:cs="Times New Roman"/>
                <w:sz w:val="26"/>
                <w:szCs w:val="20"/>
                <w:lang w:eastAsia="ru-RU"/>
              </w:rPr>
              <w:t xml:space="preserve">Дослідження ситуації і виокремлення проблем, які можна </w:t>
            </w:r>
            <w:r w:rsidRPr="006C4B08">
              <w:rPr>
                <w:rFonts w:eastAsia="SimSun" w:cs="Times New Roman"/>
                <w:sz w:val="26"/>
                <w:szCs w:val="20"/>
                <w:lang w:eastAsia="ru-RU"/>
              </w:rPr>
              <w:br/>
              <w:t>розв’язувати із застосуванням математичних методів</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 xml:space="preserve">Розпізнає серед ситуацій з повсякденного життя ті, що розв’язуються математичними методами </w:t>
            </w:r>
          </w:p>
        </w:tc>
        <w:tc>
          <w:tcPr>
            <w:tcW w:w="1620" w:type="pct"/>
            <w:hideMark/>
          </w:tcPr>
          <w:p w:rsidR="006C4B08" w:rsidRPr="006C4B08" w:rsidRDefault="006C4B08" w:rsidP="006C4B08">
            <w:pPr>
              <w:spacing w:before="120" w:line="228" w:lineRule="auto"/>
              <w:ind w:right="-103" w:firstLine="0"/>
              <w:jc w:val="left"/>
              <w:rPr>
                <w:rFonts w:eastAsia="MS Mincho" w:cs="Times New Roman"/>
                <w:sz w:val="26"/>
                <w:szCs w:val="20"/>
                <w:lang w:eastAsia="ru-RU"/>
              </w:rPr>
            </w:pPr>
            <w:r w:rsidRPr="006C4B08">
              <w:rPr>
                <w:rFonts w:eastAsia="MS Mincho" w:cs="Times New Roman"/>
                <w:sz w:val="26"/>
                <w:szCs w:val="20"/>
                <w:lang w:eastAsia="ru-RU"/>
              </w:rPr>
              <w:t>розпізнає серед ситуацій із свого життя ті, що потребують перелічування об’єктів, вимірювання величин, обчислення</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розпізнає серед життєвих ситуацій ті, що стосуються кількісних відношень/форм об’єктів навколишнього світу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Досліджує, аналізує, оцінює дані та зв’язки між ними для розв’язання проблеми математичного змісту</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аналізує проблемні ситуації свого життя; визначає групу пов’язаних між собою величин для розв’язання повсякденних проблем математичного змісту </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аналізує проблемні ситуації, що виникають у житті; описує проблемні життєві ситуації за допомогою групи величин, які пов’язані між собою</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Прогнозує результат р</w:t>
            </w:r>
            <w:r w:rsidRPr="006C4B08">
              <w:rPr>
                <w:rFonts w:eastAsia="MS Mincho" w:cs="Times New Roman"/>
                <w:sz w:val="26"/>
                <w:szCs w:val="20"/>
                <w:lang w:eastAsia="ru-RU"/>
              </w:rPr>
              <w:t xml:space="preserve">озв’язання проблемної ситуації </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прогнозує результат виконання арифметичних дій</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прогнозує результат розв’язання проблемної ситуації з урахуванням власного досвіду</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SimSun" w:cs="Times New Roman"/>
                <w:sz w:val="26"/>
                <w:szCs w:val="20"/>
                <w:lang w:eastAsia="ru-RU"/>
              </w:rPr>
            </w:pPr>
            <w:r w:rsidRPr="006C4B08">
              <w:rPr>
                <w:rFonts w:eastAsia="SimSun" w:cs="Times New Roman"/>
                <w:sz w:val="26"/>
                <w:szCs w:val="20"/>
                <w:lang w:eastAsia="ru-RU"/>
              </w:rPr>
              <w:t xml:space="preserve">Моделювання процесів і ситуацій, </w:t>
            </w:r>
            <w:r w:rsidRPr="006C4B08">
              <w:rPr>
                <w:rFonts w:eastAsia="Times New Roman" w:cs="Times New Roman"/>
                <w:sz w:val="26"/>
                <w:szCs w:val="20"/>
                <w:lang w:eastAsia="ru-RU"/>
              </w:rPr>
              <w:t xml:space="preserve">розроблення стратегій (планів) дій </w:t>
            </w:r>
            <w:r w:rsidRPr="006C4B08">
              <w:rPr>
                <w:rFonts w:eastAsia="Times New Roman" w:cs="Times New Roman"/>
                <w:sz w:val="26"/>
                <w:szCs w:val="20"/>
                <w:lang w:eastAsia="ru-RU"/>
              </w:rPr>
              <w:br/>
              <w:t>для розв’язання різноманітних задач</w:t>
            </w:r>
          </w:p>
        </w:tc>
      </w:tr>
      <w:tr w:rsidR="006C4B08" w:rsidRPr="006C4B08" w:rsidTr="002A4C9A">
        <w:trPr>
          <w:trHeight w:val="20"/>
        </w:trPr>
        <w:tc>
          <w:tcPr>
            <w:tcW w:w="1366" w:type="pct"/>
            <w:hideMark/>
          </w:tcPr>
          <w:p w:rsidR="006C4B08" w:rsidRPr="006C4B08" w:rsidRDefault="006C4B08" w:rsidP="006C4B08">
            <w:pPr>
              <w:spacing w:before="120" w:line="228" w:lineRule="auto"/>
              <w:ind w:right="-97" w:firstLine="0"/>
              <w:jc w:val="left"/>
              <w:rPr>
                <w:rFonts w:eastAsia="SimSun" w:cs="Times New Roman"/>
                <w:sz w:val="26"/>
                <w:szCs w:val="20"/>
                <w:highlight w:val="yellow"/>
                <w:lang w:eastAsia="ru-RU"/>
              </w:rPr>
            </w:pPr>
            <w:r w:rsidRPr="006C4B08">
              <w:rPr>
                <w:rFonts w:eastAsia="SimSun" w:cs="Times New Roman"/>
                <w:sz w:val="26"/>
                <w:szCs w:val="20"/>
                <w:lang w:eastAsia="ru-RU"/>
              </w:rPr>
              <w:t xml:space="preserve">Сприймає і перетворює інформацію (почуту, побачену, прочитану), будує допоміжну модель проблемної ситуації </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перетворює інформацію (почуту, побачену, прочитану) у схему, таблицю, схематичний рисунок</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highlight w:val="yellow"/>
                <w:lang w:eastAsia="ru-RU"/>
              </w:rPr>
            </w:pPr>
            <w:r w:rsidRPr="006C4B08">
              <w:rPr>
                <w:rFonts w:eastAsia="SimSun" w:cs="Times New Roman"/>
                <w:sz w:val="26"/>
                <w:szCs w:val="20"/>
                <w:lang w:eastAsia="ru-RU"/>
              </w:rPr>
              <w:t>перетворює інформацію (почуту, побачену, прочитану) різними способами у схему, таблицю, схематичний рисунок</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Розробляє стратегії розв’язання проблемних ситуацій</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обирає послідовність дій для розв’язання проблемної ситуації</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обирає спосіб (способи) розв’язання проблемної ситуації</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Моделює процес розв’язання проблемної ситуації і реалізує його</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обирає числові дані, необхідні і достатні для відповіді на конкретне запитання; визначає дію (дії) для розв’язання проблемної ситуації, виконує її (їх)</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SimSun" w:cs="Times New Roman"/>
                <w:sz w:val="26"/>
                <w:szCs w:val="20"/>
                <w:lang w:eastAsia="ru-RU"/>
              </w:rPr>
            </w:pPr>
            <w:r w:rsidRPr="006C4B08">
              <w:rPr>
                <w:rFonts w:eastAsia="Times New Roman" w:cs="Times New Roman"/>
                <w:sz w:val="26"/>
                <w:szCs w:val="20"/>
                <w:lang w:eastAsia="ru-RU"/>
              </w:rPr>
              <w:lastRenderedPageBreak/>
              <w:t xml:space="preserve">Критичне оцінювання даних, процесу та результату </w:t>
            </w:r>
            <w:r w:rsidRPr="006C4B08">
              <w:rPr>
                <w:rFonts w:eastAsia="Times New Roman" w:cs="Times New Roman"/>
                <w:sz w:val="26"/>
                <w:szCs w:val="20"/>
                <w:lang w:eastAsia="ru-RU"/>
              </w:rPr>
              <w:br/>
              <w:t>розв’язання навчальних і практичних задач</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Оцінює дані проблемної ситуації, необхідні і достатні для її розв’язання</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MS Mincho" w:cs="Times New Roman"/>
                <w:sz w:val="26"/>
                <w:szCs w:val="20"/>
                <w:lang w:eastAsia="ru-RU"/>
              </w:rPr>
              <w:t xml:space="preserve">визначає достатність даних для </w:t>
            </w:r>
            <w:r w:rsidRPr="006C4B08">
              <w:rPr>
                <w:rFonts w:eastAsia="SimSun" w:cs="Times New Roman"/>
                <w:sz w:val="26"/>
                <w:szCs w:val="20"/>
                <w:lang w:eastAsia="ru-RU"/>
              </w:rPr>
              <w:t>розв’язання проблемної ситуації</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MS Mincho" w:cs="Times New Roman"/>
                <w:sz w:val="26"/>
                <w:szCs w:val="20"/>
                <w:lang w:eastAsia="ru-RU"/>
              </w:rPr>
              <w:t xml:space="preserve">використовує відомі засоби добору необхідних даних для </w:t>
            </w:r>
            <w:r w:rsidRPr="006C4B08">
              <w:rPr>
                <w:rFonts w:eastAsia="SimSun" w:cs="Times New Roman"/>
                <w:sz w:val="26"/>
                <w:szCs w:val="20"/>
                <w:lang w:eastAsia="ru-RU"/>
              </w:rPr>
              <w:t>розв’язання проблемної ситуації</w:t>
            </w:r>
            <w:r w:rsidRPr="006C4B08">
              <w:rPr>
                <w:rFonts w:eastAsia="MS Mincho" w:cs="Times New Roman"/>
                <w:sz w:val="26"/>
                <w:szCs w:val="20"/>
                <w:lang w:eastAsia="ru-RU"/>
              </w:rPr>
              <w:t xml:space="preserve"> </w:t>
            </w:r>
          </w:p>
        </w:tc>
      </w:tr>
      <w:tr w:rsidR="006C4B08" w:rsidRPr="006C4B08" w:rsidTr="002A4C9A">
        <w:trPr>
          <w:trHeight w:val="20"/>
        </w:trPr>
        <w:tc>
          <w:tcPr>
            <w:tcW w:w="1366" w:type="pct"/>
            <w:hideMark/>
          </w:tcPr>
          <w:p w:rsidR="006C4B08" w:rsidRPr="006C4B08" w:rsidRDefault="006C4B08" w:rsidP="006C4B08">
            <w:pPr>
              <w:spacing w:before="120" w:line="228" w:lineRule="auto"/>
              <w:ind w:right="-96" w:firstLine="0"/>
              <w:jc w:val="left"/>
              <w:rPr>
                <w:rFonts w:eastAsia="MS Mincho" w:cs="Times New Roman"/>
                <w:sz w:val="26"/>
                <w:szCs w:val="20"/>
                <w:lang w:eastAsia="ru-RU"/>
              </w:rPr>
            </w:pPr>
            <w:r w:rsidRPr="006C4B08">
              <w:rPr>
                <w:rFonts w:eastAsia="MS Mincho" w:cs="Times New Roman"/>
                <w:sz w:val="26"/>
                <w:szCs w:val="20"/>
                <w:lang w:eastAsia="ru-RU"/>
              </w:rPr>
              <w:t>Оцінює різні шляхи розв’язання проблемної ситуації, обирає раціональний шлях її розв’язання</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визначає шляхи   розв’язання проблемної ситуації</w:t>
            </w:r>
          </w:p>
        </w:tc>
        <w:tc>
          <w:tcPr>
            <w:tcW w:w="2014"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досліджує різні шляхи розв’язання проблемної ситуації, обирає раціональний шлях її розв’язання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Перевіряє відповідність одержаного результату прогнозованому</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зіставляє одержаний результат з прогнозованим</w:t>
            </w:r>
          </w:p>
        </w:tc>
        <w:tc>
          <w:tcPr>
            <w:tcW w:w="2014"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зіставляє одержаний результат з прогнозованим</w:t>
            </w:r>
          </w:p>
        </w:tc>
      </w:tr>
      <w:tr w:rsidR="006C4B08" w:rsidRPr="006C4B08" w:rsidTr="002A4C9A">
        <w:trPr>
          <w:trHeight w:val="20"/>
        </w:trPr>
        <w:tc>
          <w:tcPr>
            <w:tcW w:w="1366" w:type="pct"/>
            <w:hideMark/>
          </w:tcPr>
          <w:p w:rsidR="006C4B08" w:rsidRPr="006C4B08" w:rsidRDefault="006C4B08" w:rsidP="006C4B08">
            <w:pPr>
              <w:spacing w:before="120" w:line="228" w:lineRule="auto"/>
              <w:ind w:right="-110" w:firstLine="0"/>
              <w:jc w:val="left"/>
              <w:rPr>
                <w:rFonts w:eastAsia="MS Mincho" w:cs="Times New Roman"/>
                <w:sz w:val="26"/>
                <w:szCs w:val="20"/>
                <w:lang w:eastAsia="ru-RU"/>
              </w:rPr>
            </w:pPr>
            <w:r w:rsidRPr="006C4B08">
              <w:rPr>
                <w:rFonts w:eastAsia="MS Mincho" w:cs="Times New Roman"/>
                <w:sz w:val="26"/>
                <w:szCs w:val="20"/>
                <w:lang w:eastAsia="ru-RU"/>
              </w:rPr>
              <w:t>Оцінює правильність розв</w:t>
            </w:r>
            <w:r w:rsidRPr="006C4B08">
              <w:rPr>
                <w:rFonts w:eastAsia="SimSun" w:cs="Times New Roman"/>
                <w:sz w:val="26"/>
                <w:szCs w:val="20"/>
                <w:lang w:eastAsia="ru-RU"/>
              </w:rPr>
              <w:t>’</w:t>
            </w:r>
            <w:r w:rsidRPr="006C4B08">
              <w:rPr>
                <w:rFonts w:eastAsia="MS Mincho" w:cs="Times New Roman"/>
                <w:sz w:val="26"/>
                <w:szCs w:val="20"/>
                <w:lang w:eastAsia="ru-RU"/>
              </w:rPr>
              <w:t xml:space="preserve">язання </w:t>
            </w:r>
            <w:r w:rsidRPr="006C4B08">
              <w:rPr>
                <w:rFonts w:eastAsia="SimSun" w:cs="Times New Roman"/>
                <w:sz w:val="26"/>
                <w:szCs w:val="20"/>
                <w:lang w:eastAsia="ru-RU"/>
              </w:rPr>
              <w:t>проблемної ситуації; виявляє та виправляє помилки</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перевіряє правильність результату арифметичної дії; виявляє та виправляє  помилки</w:t>
            </w:r>
          </w:p>
        </w:tc>
        <w:tc>
          <w:tcPr>
            <w:tcW w:w="2014"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перевіряє правильність розв’язання проблемної ситуації різними способами; виявляє та виправляє  помилки</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MS Mincho" w:cs="Times New Roman"/>
                <w:sz w:val="26"/>
                <w:szCs w:val="20"/>
                <w:lang w:eastAsia="ru-RU"/>
              </w:rPr>
            </w:pPr>
            <w:r w:rsidRPr="006C4B08">
              <w:rPr>
                <w:rFonts w:eastAsia="Times New Roman" w:cs="Times New Roman"/>
                <w:sz w:val="26"/>
                <w:szCs w:val="20"/>
                <w:lang w:eastAsia="ru-RU"/>
              </w:rPr>
              <w:t xml:space="preserve">Застосування досвіду математичної діяльності </w:t>
            </w:r>
            <w:r w:rsidRPr="006C4B08">
              <w:rPr>
                <w:rFonts w:eastAsia="Times New Roman" w:cs="Times New Roman"/>
                <w:sz w:val="26"/>
                <w:szCs w:val="20"/>
                <w:lang w:eastAsia="ru-RU"/>
              </w:rPr>
              <w:br/>
              <w:t>для пізнання навколишнього світу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 xml:space="preserve">Аналізує об’єкти навколишнього світу та ситуації, що виникають у житті </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MS Mincho" w:cs="Times New Roman"/>
                <w:sz w:val="26"/>
                <w:szCs w:val="20"/>
                <w:lang w:eastAsia="ru-RU"/>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 xml:space="preserve">визначає істотні, </w:t>
            </w:r>
            <w:r w:rsidRPr="006C4B08">
              <w:rPr>
                <w:rFonts w:eastAsia="SimSun" w:cs="Times New Roman"/>
                <w:sz w:val="26"/>
                <w:szCs w:val="20"/>
                <w:lang w:eastAsia="ru-RU"/>
              </w:rPr>
              <w:br/>
              <w:t xml:space="preserve">спільні і відмінні ознаки математичних об’єктів; порівнює, узагальнює і класифікує об’єкти за суттєвою ознакою </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Встановлює кількість об’єктів, читає і записує числа, порівнює та упорядковує їх</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лічить об’єкти, позначає числом результат лічби; порівнює числа в межах ста та упорядковує їх</w:t>
            </w:r>
          </w:p>
        </w:tc>
        <w:tc>
          <w:tcPr>
            <w:tcW w:w="2014"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встановлює кількість об’єктів; позначає результат лічби числом; порівнює числа в межах мільйона та упорядковує їх</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SimSu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SimSu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SimSun"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SimSu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SimSu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SimSun" w:cs="Times New Roman"/>
                <w:sz w:val="26"/>
                <w:szCs w:val="20"/>
                <w:lang w:eastAsia="ru-RU"/>
              </w:rPr>
            </w:pP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Володіє обчислювальними навичками, застосовує їх у навчальних та практичних ситуаціях</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обчислює усно зручним для себе способом у навчальних і практичних ситуаціях</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обчислює усно і письмово у різних життєвих ситуаціях</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MS Mincho" w:cs="Times New Roman"/>
                <w:sz w:val="26"/>
                <w:szCs w:val="20"/>
                <w:lang w:eastAsia="ru-RU"/>
              </w:rPr>
              <w:t>Визначає просторові відношення</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MS Mincho" w:cs="Times New Roman"/>
                <w:sz w:val="26"/>
                <w:szCs w:val="20"/>
                <w:lang w:eastAsia="ru-RU"/>
              </w:rPr>
              <w:t xml:space="preserve">орієнтується на площині і в просторі; описує або </w:t>
            </w:r>
            <w:r w:rsidRPr="006C4B08">
              <w:rPr>
                <w:rFonts w:eastAsia="MS Mincho" w:cs="Times New Roman"/>
                <w:sz w:val="26"/>
                <w:szCs w:val="20"/>
                <w:lang w:eastAsia="ru-RU"/>
              </w:rPr>
              <w:lastRenderedPageBreak/>
              <w:t>зображає схематично розміщення, напрямок і рух об’єктів</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lastRenderedPageBreak/>
              <w:t xml:space="preserve">орієнтується на площині і в просторі, рухається за визначеним </w:t>
            </w:r>
            <w:r w:rsidRPr="006C4B08">
              <w:rPr>
                <w:rFonts w:eastAsia="SimSun" w:cs="Times New Roman"/>
                <w:sz w:val="26"/>
                <w:szCs w:val="20"/>
                <w:lang w:eastAsia="ru-RU"/>
              </w:rPr>
              <w:lastRenderedPageBreak/>
              <w:t>маршрутом; планує маршрути пересування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lastRenderedPageBreak/>
              <w:t>Розпізнає геометричні фігури за їх істотними ознаками</w:t>
            </w:r>
          </w:p>
        </w:tc>
        <w:tc>
          <w:tcPr>
            <w:tcW w:w="1620"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розпізнає знайомі геометричні площинні та об’ємні фігури серед об’єктів навколишнього світу, на малюнках</w:t>
            </w:r>
          </w:p>
        </w:tc>
        <w:tc>
          <w:tcPr>
            <w:tcW w:w="2014"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розпізнає знайомі геометричні фігури у фігурах складної форми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MS Mincho" w:cs="Times New Roman"/>
                <w:sz w:val="26"/>
                <w:szCs w:val="20"/>
                <w:lang w:eastAsia="ru-RU"/>
              </w:rPr>
            </w:pPr>
            <w:r w:rsidRPr="006C4B08">
              <w:rPr>
                <w:rFonts w:eastAsia="SimSun" w:cs="Times New Roman"/>
                <w:sz w:val="26"/>
                <w:szCs w:val="20"/>
                <w:lang w:eastAsia="ru-RU"/>
              </w:rPr>
              <w:t>Будує, конструює об’єкти</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конструює площинні та об’ємні фігури з підручного матеріалу, створює макети реальних та уявних об’єктів</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створює з геометричних фігур різні конструкції; будує площинні фігури за заданими розмірами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Вимірює величини</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вимірює величини за допомогою підручних засобів і вимірювальних приладів</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визначає спільну властивість об’єктів навколишнього світу та інтерпретує її як величину для вимірювання та порівняння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SimSun" w:cs="Times New Roman"/>
                <w:sz w:val="26"/>
                <w:szCs w:val="20"/>
                <w:lang w:eastAsia="ru-RU"/>
              </w:rPr>
              <w:t xml:space="preserve">Використовує алгебраїчні поняття і залежності для </w:t>
            </w:r>
            <w:r w:rsidRPr="006C4B08">
              <w:rPr>
                <w:rFonts w:eastAsia="MS Mincho" w:cs="Times New Roman"/>
                <w:sz w:val="26"/>
                <w:szCs w:val="20"/>
                <w:lang w:eastAsia="ru-RU"/>
              </w:rPr>
              <w:t>розв’язування проблемної ситуації; досліджує задачі</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встановлює залежність між компонентами і результатом арифметичної дії</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III. Природнича освітня галузь</w:t>
            </w:r>
          </w:p>
        </w:tc>
      </w:tr>
      <w:tr w:rsidR="006C4B08" w:rsidRPr="006C4B08" w:rsidTr="002A4C9A">
        <w:trPr>
          <w:trHeight w:val="20"/>
        </w:trPr>
        <w:tc>
          <w:tcPr>
            <w:tcW w:w="5000" w:type="pct"/>
            <w:gridSpan w:val="3"/>
            <w:hideMark/>
          </w:tcPr>
          <w:p w:rsidR="006C4B08" w:rsidRPr="006C4B08" w:rsidRDefault="006C4B08" w:rsidP="006C4B08">
            <w:pPr>
              <w:spacing w:before="12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Відкриття світу природи, набуття досвіду її дослідження, пошук </w:t>
            </w:r>
            <w:r w:rsidRPr="006C4B08">
              <w:rPr>
                <w:rFonts w:eastAsia="Times New Roman" w:cs="Times New Roman"/>
                <w:sz w:val="26"/>
                <w:szCs w:val="20"/>
                <w:lang w:eastAsia="ru-RU"/>
              </w:rPr>
              <w:br/>
              <w:t xml:space="preserve">відповідей на запитання, спостереження за навколишнім світом, </w:t>
            </w:r>
            <w:r w:rsidRPr="006C4B08">
              <w:rPr>
                <w:rFonts w:eastAsia="Times New Roman" w:cs="Times New Roman"/>
                <w:sz w:val="26"/>
                <w:szCs w:val="20"/>
                <w:lang w:eastAsia="ru-RU"/>
              </w:rPr>
              <w:br/>
              <w:t xml:space="preserve">експериментування та створення навчальних моделей, вияв </w:t>
            </w:r>
            <w:r w:rsidRPr="006C4B08">
              <w:rPr>
                <w:rFonts w:eastAsia="Times New Roman" w:cs="Times New Roman"/>
                <w:sz w:val="26"/>
                <w:szCs w:val="20"/>
                <w:lang w:eastAsia="ru-RU"/>
              </w:rPr>
              <w:br/>
              <w:t>допитливості та отримання радості від пізнання природи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Виявляє і формулює дослідницькі проблеми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обирає у найближчому оточенні те, що цікаво дослідити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обирає в навколишньому світі або із запропонованих запитань такі проблеми, що можна розв’язати дослідницьким способом</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Визначає мету дослідження і висуває гіпотезу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обирає та пояснює дії для дослідження об’єктів природи; визначає можливі результати спостережень/досліджень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мету спостережень/досліджень; прогнозує можливі результати спостережень/досліджень</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Планує дослідження</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пропонує/обирає послідовність кроків під час спостереження/ експерименту</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послідовність кроків під час  спостереження/ експерименту; обирає необхідні умови дослідження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Спостерігає, експериментує, моделює</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досліджує обрані природні явища та об’єкти, використовуючи надані прилади, моделі</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проводить спостереження за обраними або запропонованими природними явищами та об’єктами, проводить дослідження, створює навчальні моделі</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Аналізує та обґрунтовує результати досліджень, формулює висновки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описує, що нового дізнався, спостерігаючи та експериментуючи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встановлює зв’язки між об’єктами і явищами природи; робить висновки із спостережень та досліджень разом з учителем або самостійно</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Проводить самоаналіз дослідницької діяльності</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описує та пояснює те, про що дізнався; радіючи пізнанню нового, розуміє, що помилки є невід’ємною частиною пізнання</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фактори успіху, аналізує помилки, які виникають під час дослідження, змінює умови чи послідовність дій під час дослідження</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Опрацювання та систематизація інформації природничого змісту, </w:t>
            </w:r>
            <w:r w:rsidRPr="006C4B08">
              <w:rPr>
                <w:rFonts w:eastAsia="Times New Roman" w:cs="Times New Roman"/>
                <w:sz w:val="26"/>
                <w:szCs w:val="20"/>
                <w:lang w:eastAsia="ru-RU"/>
              </w:rPr>
              <w:br/>
              <w:t>отриманої з доступних джерел, та представлення  її у різних формах</w:t>
            </w:r>
          </w:p>
        </w:tc>
      </w:tr>
      <w:tr w:rsidR="006C4B08" w:rsidRPr="006C4B08" w:rsidTr="002A4C9A">
        <w:trPr>
          <w:trHeight w:val="20"/>
        </w:trPr>
        <w:tc>
          <w:tcPr>
            <w:tcW w:w="1366"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Знаходить інформацію та систематизує її</w:t>
            </w:r>
          </w:p>
        </w:tc>
        <w:tc>
          <w:tcPr>
            <w:tcW w:w="1620"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знаходить інформацію про природу</w:t>
            </w:r>
          </w:p>
        </w:tc>
        <w:tc>
          <w:tcPr>
            <w:tcW w:w="2014"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знаходить, систематизує (згідно з планом) інформацію про навколишній світ; використовує технічні прилади і пристрої для пошуку інформації</w:t>
            </w:r>
          </w:p>
        </w:tc>
      </w:tr>
      <w:tr w:rsidR="006C4B08" w:rsidRPr="006C4B08" w:rsidTr="002A4C9A">
        <w:trPr>
          <w:trHeight w:val="20"/>
        </w:trPr>
        <w:tc>
          <w:tcPr>
            <w:tcW w:w="1366"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Перетворює інформацію з однієї форми в іншу</w:t>
            </w:r>
          </w:p>
        </w:tc>
        <w:tc>
          <w:tcPr>
            <w:tcW w:w="1620"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зображує інформацію про навколишній світ у вигляді малюнка, таблиці</w:t>
            </w:r>
          </w:p>
        </w:tc>
        <w:tc>
          <w:tcPr>
            <w:tcW w:w="2014"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представляє інформацію у вигляді малюнка, схеми, графіка, тексту, презентації тощо</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Усвідомлення розмаїття природи, взаємозв’язків її об’єктів та </w:t>
            </w:r>
            <w:r w:rsidRPr="006C4B08">
              <w:rPr>
                <w:rFonts w:eastAsia="Times New Roman" w:cs="Times New Roman"/>
                <w:sz w:val="26"/>
                <w:szCs w:val="20"/>
                <w:lang w:eastAsia="ru-RU"/>
              </w:rPr>
              <w:br/>
              <w:t xml:space="preserve">явищ, пояснення ролі природничих наук і техніки в житті </w:t>
            </w:r>
            <w:r w:rsidRPr="006C4B08">
              <w:rPr>
                <w:rFonts w:eastAsia="Times New Roman" w:cs="Times New Roman"/>
                <w:sz w:val="26"/>
                <w:szCs w:val="20"/>
                <w:lang w:eastAsia="ru-RU"/>
              </w:rPr>
              <w:br/>
              <w:t>людини, відповідальна поведінка у природі</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Виявляє взаємозв’язки у природі та враховує їх у своїй діяльності</w:t>
            </w:r>
          </w:p>
        </w:tc>
        <w:tc>
          <w:tcPr>
            <w:tcW w:w="1620" w:type="pct"/>
            <w:hideMark/>
          </w:tcPr>
          <w:p w:rsidR="006C4B08" w:rsidRPr="006C4B08" w:rsidRDefault="006C4B08" w:rsidP="006C4B08">
            <w:pPr>
              <w:spacing w:before="120" w:line="228" w:lineRule="auto"/>
              <w:ind w:right="-101" w:firstLine="0"/>
              <w:jc w:val="left"/>
              <w:rPr>
                <w:rFonts w:eastAsia="Times New Roman" w:cs="Times New Roman"/>
                <w:sz w:val="26"/>
                <w:szCs w:val="20"/>
                <w:lang w:eastAsia="ru-RU"/>
              </w:rPr>
            </w:pPr>
            <w:r w:rsidRPr="006C4B08">
              <w:rPr>
                <w:rFonts w:eastAsia="Times New Roman" w:cs="Times New Roman"/>
                <w:sz w:val="26"/>
                <w:szCs w:val="20"/>
                <w:lang w:eastAsia="ru-RU"/>
              </w:rPr>
              <w:t>виявляє та описує очевидні зв’язки у природі; пояснює необхідність їх урахування у життєдіяльності людини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діє у навколишньому світі з урахуванням взаємозв’язків між об’єктами живої і неживої природи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Діє у навколишньому світі, розуміючи наслідки власної поведінки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дбає про чистоту навколишнього світу, доглядає за рослинами і тваринами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встановлює зв’язки між діяльністю людини і станом навколишнього світу; складає правила поведінки в навколишньому світі  і дотримується їх</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Використовує наукові надбання для розв’язання проблем</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наводить приклади використання винаходів людства в побуті</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значущість винаходів у повсякденному житті, збереженні навколишнього світу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Відповідально та ощадливо </w:t>
            </w:r>
            <w:r w:rsidRPr="006C4B08">
              <w:rPr>
                <w:rFonts w:eastAsia="Times New Roman" w:cs="Times New Roman"/>
                <w:sz w:val="26"/>
                <w:szCs w:val="20"/>
                <w:lang w:eastAsia="ru-RU"/>
              </w:rPr>
              <w:lastRenderedPageBreak/>
              <w:t>використовує природні ресурси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пояснює необхідність збереження природних </w:t>
            </w:r>
            <w:r w:rsidRPr="006C4B08">
              <w:rPr>
                <w:rFonts w:eastAsia="Times New Roman" w:cs="Times New Roman"/>
                <w:sz w:val="26"/>
                <w:szCs w:val="20"/>
                <w:lang w:eastAsia="ru-RU"/>
              </w:rPr>
              <w:lastRenderedPageBreak/>
              <w:t>ресурсів і намагається це робити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визначає приблизні витрати природних ресурсів, що </w:t>
            </w:r>
            <w:r w:rsidRPr="006C4B08">
              <w:rPr>
                <w:rFonts w:eastAsia="Times New Roman" w:cs="Times New Roman"/>
                <w:sz w:val="26"/>
                <w:szCs w:val="20"/>
                <w:lang w:eastAsia="ru-RU"/>
              </w:rPr>
              <w:lastRenderedPageBreak/>
              <w:t>використовуються в родині, шляхи їх зменшення</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lastRenderedPageBreak/>
              <w:t>Критичне оцінювання фактів, поєднання нового досвіду</w:t>
            </w:r>
            <w:r w:rsidRPr="006C4B08">
              <w:rPr>
                <w:rFonts w:eastAsia="Times New Roman" w:cs="Times New Roman"/>
                <w:sz w:val="26"/>
                <w:szCs w:val="20"/>
                <w:lang w:eastAsia="ru-RU"/>
              </w:rPr>
              <w:br/>
              <w:t>з набутим раніше і творче його використання для</w:t>
            </w:r>
            <w:r w:rsidRPr="006C4B08">
              <w:rPr>
                <w:rFonts w:eastAsia="Times New Roman" w:cs="Times New Roman"/>
                <w:sz w:val="26"/>
                <w:szCs w:val="20"/>
                <w:lang w:eastAsia="ru-RU"/>
              </w:rPr>
              <w:br/>
              <w:t xml:space="preserve"> розв’язання проблем природничого характеру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Визначає проблему через </w:t>
            </w:r>
            <w:proofErr w:type="spellStart"/>
            <w:r w:rsidRPr="006C4B08">
              <w:rPr>
                <w:rFonts w:eastAsia="Times New Roman" w:cs="Times New Roman"/>
                <w:sz w:val="26"/>
                <w:szCs w:val="20"/>
                <w:lang w:eastAsia="ru-RU"/>
              </w:rPr>
              <w:t>cпіввіднесення</w:t>
            </w:r>
            <w:proofErr w:type="spellEnd"/>
            <w:r w:rsidRPr="006C4B08">
              <w:rPr>
                <w:rFonts w:eastAsia="Times New Roman" w:cs="Times New Roman"/>
                <w:sz w:val="26"/>
                <w:szCs w:val="20"/>
                <w:lang w:eastAsia="ru-RU"/>
              </w:rPr>
              <w:t xml:space="preserve"> нових фактів із попереднім досвідом</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розрізняє проблеми в навколишньому світі, пов’язані з діяльністю людини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важливість того, що вивчає, для власного життя, розрізняє в ньому головне і другорядне</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Критично оцінює проблему</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розуміє проблему в навколишньому світі; розмірковує, що відомо про цю проблему, як її розв’язати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відоме і невідоме у проблемі, висловлює докази правильності суджень</w:t>
            </w:r>
          </w:p>
        </w:tc>
      </w:tr>
      <w:tr w:rsidR="006C4B08" w:rsidRPr="006C4B08" w:rsidTr="002A4C9A">
        <w:trPr>
          <w:trHeight w:val="20"/>
        </w:trPr>
        <w:tc>
          <w:tcPr>
            <w:tcW w:w="1366"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Групує і класифікує об’єкти навколишнього світу</w:t>
            </w:r>
          </w:p>
        </w:tc>
        <w:tc>
          <w:tcPr>
            <w:tcW w:w="1620"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знаходить спільні і відмінні ознаки об’єктів; групує об’єкти навколишнього світу за однією або кількома ознаками</w:t>
            </w:r>
          </w:p>
        </w:tc>
        <w:tc>
          <w:tcPr>
            <w:tcW w:w="2014"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класифікує об’єкти навколишнього світу за кількома ознаками та властивостями</w:t>
            </w:r>
          </w:p>
        </w:tc>
      </w:tr>
      <w:tr w:rsidR="006C4B08" w:rsidRPr="006C4B08" w:rsidTr="002A4C9A">
        <w:trPr>
          <w:trHeight w:val="20"/>
        </w:trPr>
        <w:tc>
          <w:tcPr>
            <w:tcW w:w="1366" w:type="pct"/>
            <w:hideMark/>
          </w:tcPr>
          <w:p w:rsidR="006C4B08" w:rsidRPr="006C4B08" w:rsidRDefault="006C4B08" w:rsidP="006C4B08">
            <w:pPr>
              <w:spacing w:before="10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Генерує нові ідеї для розв’язання проблеми</w:t>
            </w:r>
          </w:p>
        </w:tc>
        <w:tc>
          <w:tcPr>
            <w:tcW w:w="1620" w:type="pct"/>
            <w:hideMark/>
          </w:tcPr>
          <w:p w:rsidR="006C4B08" w:rsidRPr="006C4B08" w:rsidRDefault="006C4B08" w:rsidP="006C4B08">
            <w:pPr>
              <w:spacing w:before="100" w:line="228" w:lineRule="auto"/>
              <w:ind w:firstLine="0"/>
              <w:jc w:val="left"/>
              <w:rPr>
                <w:rFonts w:eastAsia="Calibri" w:cs="Times New Roman"/>
                <w:sz w:val="26"/>
                <w:szCs w:val="20"/>
                <w:lang w:eastAsia="ru-RU"/>
              </w:rPr>
            </w:pPr>
            <w:r w:rsidRPr="006C4B08">
              <w:rPr>
                <w:rFonts w:eastAsia="Calibri" w:cs="Times New Roman"/>
                <w:sz w:val="26"/>
                <w:szCs w:val="20"/>
                <w:lang w:eastAsia="ru-RU"/>
              </w:rPr>
              <w:t xml:space="preserve">пропонує різні способи використання об’єктів </w:t>
            </w:r>
            <w:r w:rsidRPr="006C4B08">
              <w:rPr>
                <w:rFonts w:eastAsia="Times New Roman" w:cs="Times New Roman"/>
                <w:sz w:val="26"/>
                <w:szCs w:val="20"/>
                <w:lang w:eastAsia="ru-RU"/>
              </w:rPr>
              <w:t>навколишнього світу</w:t>
            </w:r>
          </w:p>
        </w:tc>
        <w:tc>
          <w:tcPr>
            <w:tcW w:w="2014" w:type="pct"/>
            <w:hideMark/>
          </w:tcPr>
          <w:p w:rsidR="006C4B08" w:rsidRPr="006C4B08" w:rsidRDefault="006C4B08" w:rsidP="006C4B08">
            <w:pPr>
              <w:spacing w:before="100" w:line="228" w:lineRule="auto"/>
              <w:ind w:firstLine="0"/>
              <w:jc w:val="left"/>
              <w:rPr>
                <w:rFonts w:eastAsia="Calibri" w:cs="Times New Roman"/>
                <w:sz w:val="26"/>
                <w:szCs w:val="20"/>
                <w:lang w:eastAsia="ru-RU"/>
              </w:rPr>
            </w:pPr>
            <w:r w:rsidRPr="006C4B08">
              <w:rPr>
                <w:rFonts w:eastAsia="Calibri" w:cs="Times New Roman"/>
                <w:sz w:val="26"/>
                <w:szCs w:val="20"/>
                <w:lang w:eastAsia="ru-RU"/>
              </w:rPr>
              <w:t>пропонує власний спосіб розв’язання обраної або запропонованої проблеми</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Calibri" w:cs="Times New Roman"/>
                <w:sz w:val="26"/>
                <w:szCs w:val="20"/>
                <w:lang w:eastAsia="ru-RU"/>
              </w:rPr>
            </w:pPr>
            <w:r w:rsidRPr="006C4B08">
              <w:rPr>
                <w:rFonts w:eastAsia="Times New Roman" w:cs="Times New Roman"/>
                <w:sz w:val="26"/>
                <w:szCs w:val="20"/>
                <w:lang w:eastAsia="ru-RU"/>
              </w:rPr>
              <w:t>IV. Технологічна освітня галузь</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Втілення творчого задуму в готовий виріб</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Планує власну діяльність з виготовлення виробу</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за допомогою дорослих або самостійно планує власну діяльність з виготовлення виробу, прогнозує кінцевий результат</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Читає і розробляє графічні зображення</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читає та аналізує графічні зображення за допомогою дорослих та використовує їх у процесі роботи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читає та аналізує графічні зображення; виконує прості геометричні зображення та керується ними у процесі роботи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Добирає матеріали і технології для виготовлення виробу</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за допомогою дорослих або самостійно добирає конструкційні матеріали та технології для виготовлення виробу</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самостійно добирає матеріали та технології для виготовлення виробу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Моделює, конструює та виготовляє виріб</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моделює, конструює та виготовляє виріб з готових </w:t>
            </w:r>
            <w:r w:rsidRPr="006C4B08">
              <w:rPr>
                <w:rFonts w:eastAsia="Times New Roman" w:cs="Times New Roman"/>
                <w:sz w:val="26"/>
                <w:szCs w:val="20"/>
                <w:lang w:eastAsia="ru-RU"/>
              </w:rPr>
              <w:lastRenderedPageBreak/>
              <w:t>елементів за допомогою дорослих; виготовляє та оздоблює виріб за допомогою дорослих</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lastRenderedPageBreak/>
              <w:t xml:space="preserve">моделює, конструює та виготовляє виріб з готових елементів; </w:t>
            </w:r>
            <w:r w:rsidRPr="006C4B08">
              <w:rPr>
                <w:rFonts w:eastAsia="Times New Roman" w:cs="Times New Roman"/>
                <w:sz w:val="26"/>
                <w:szCs w:val="20"/>
                <w:lang w:eastAsia="ru-RU"/>
              </w:rPr>
              <w:lastRenderedPageBreak/>
              <w:t>виготовляє та оздоблює виріб відомими технологіями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Оцінює та представляє результати власної або колективної діяльності</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оцінює та представляє результати власної або колективної діяльності за допомогою дорослих</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представляє одержаний результат власної або колективної діяльності та намагається оцінити його</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Турбота про власний побут, задоволення власних потреб </w:t>
            </w:r>
            <w:r w:rsidRPr="006C4B08">
              <w:rPr>
                <w:rFonts w:eastAsia="Times New Roman" w:cs="Times New Roman"/>
                <w:sz w:val="26"/>
                <w:szCs w:val="20"/>
                <w:lang w:eastAsia="ru-RU"/>
              </w:rPr>
              <w:br/>
              <w:t>та потреб тих, хто оточує</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Застосовує технологічні операції традиційних та сучасних ремесел</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highlight w:val="red"/>
                <w:lang w:eastAsia="ru-RU"/>
              </w:rPr>
            </w:pPr>
            <w:r w:rsidRPr="006C4B08">
              <w:rPr>
                <w:rFonts w:eastAsia="Times New Roman" w:cs="Times New Roman"/>
                <w:sz w:val="26"/>
                <w:szCs w:val="20"/>
                <w:lang w:eastAsia="ru-RU"/>
              </w:rPr>
              <w:t>виконує прості технологічні операції традиційних та сучасних ремесел за допомогою дорослих або самостійно</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самостійно виконує прості технологічні операції традиційних та сучасних ремесел</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Створює виріб, застосовуючи технології традиційних та сучасних ремесел</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самостійно створює виріб, застосовуючи технології традиційних та сучасних ремесел</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Ефективне використання природних матеріалів, </w:t>
            </w:r>
            <w:r w:rsidRPr="006C4B08">
              <w:rPr>
                <w:rFonts w:eastAsia="Times New Roman" w:cs="Times New Roman"/>
                <w:sz w:val="26"/>
                <w:szCs w:val="20"/>
                <w:lang w:eastAsia="ru-RU"/>
              </w:rPr>
              <w:br/>
              <w:t>турбота про навколишній світ</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Розраховує витрати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за допомогою дорослих розраховує орієнтовні витрати та кількість матеріалів для виготовлення виробу</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за допомогою дорослих або самостійно розраховує орієнтовні витрати та кількість матеріалів для виготовлення виробу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Ощадно використовує матеріали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під час виготовлення виробів намагається ощадно використовувати матеріали; за допомогою дорослих готує залишки до вторинної обробки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ощадно використовує матеріали; сортує відходи, </w:t>
            </w:r>
            <w:proofErr w:type="spellStart"/>
            <w:r w:rsidRPr="006C4B08">
              <w:rPr>
                <w:rFonts w:eastAsia="Times New Roman" w:cs="Times New Roman"/>
                <w:sz w:val="26"/>
                <w:szCs w:val="20"/>
                <w:lang w:eastAsia="ru-RU"/>
              </w:rPr>
              <w:t>дотримуючися</w:t>
            </w:r>
            <w:proofErr w:type="spellEnd"/>
            <w:r w:rsidRPr="006C4B08">
              <w:rPr>
                <w:rFonts w:eastAsia="Times New Roman" w:cs="Times New Roman"/>
                <w:sz w:val="26"/>
                <w:szCs w:val="20"/>
                <w:lang w:eastAsia="ru-RU"/>
              </w:rPr>
              <w:t xml:space="preserve"> відповідних правил</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Практичне і творче застосування традиційних та сучасних ремесел</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Організовує власну життєдіяльність</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за допомогою дорослих планує дії та виконує їх у власному побуті</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планує та виконує дії у власному побуті</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Розв’язує практичні завдання у побуті</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виконує практичні завдання в побуті; організовує робоче місце за допомогою дорослих</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безпечно використовує найпростіші прилади у побуті; самостійно організовує робоче місце відповідно до визначених потреб та завдань</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Дотримується безпеки під час виготовлення виробу</w:t>
            </w:r>
          </w:p>
        </w:tc>
        <w:tc>
          <w:tcPr>
            <w:tcW w:w="3634" w:type="pct"/>
            <w:gridSpan w:val="2"/>
            <w:hideMark/>
          </w:tcPr>
          <w:p w:rsidR="006C4B08" w:rsidRPr="006C4B08" w:rsidRDefault="006C4B08" w:rsidP="006C4B08">
            <w:pPr>
              <w:spacing w:before="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дотримується безпечних прийомів праці під час використання інструментів та пристосувань</w:t>
            </w:r>
          </w:p>
        </w:tc>
      </w:tr>
      <w:tr w:rsidR="006C4B08" w:rsidRPr="006C4B08" w:rsidTr="002A4C9A">
        <w:trPr>
          <w:trHeight w:val="20"/>
        </w:trPr>
        <w:tc>
          <w:tcPr>
            <w:tcW w:w="5000" w:type="pct"/>
            <w:gridSpan w:val="3"/>
            <w:hideMark/>
          </w:tcPr>
          <w:p w:rsidR="006C4B08" w:rsidRPr="006C4B08" w:rsidRDefault="006C4B08" w:rsidP="006C4B08">
            <w:pPr>
              <w:spacing w:before="240" w:after="240" w:line="228" w:lineRule="auto"/>
              <w:ind w:firstLine="0"/>
              <w:jc w:val="center"/>
              <w:rPr>
                <w:rFonts w:eastAsia="Times New Roman" w:cs="Times New Roman"/>
                <w:sz w:val="26"/>
                <w:szCs w:val="20"/>
                <w:lang w:eastAsia="ru-RU"/>
              </w:rPr>
            </w:pPr>
            <w:r w:rsidRPr="006C4B08">
              <w:rPr>
                <w:rFonts w:eastAsia="SimSun" w:cs="Times New Roman"/>
                <w:sz w:val="26"/>
                <w:szCs w:val="20"/>
                <w:lang w:eastAsia="ru-RU"/>
              </w:rPr>
              <w:t xml:space="preserve">V. </w:t>
            </w:r>
            <w:proofErr w:type="spellStart"/>
            <w:r w:rsidRPr="006C4B08">
              <w:rPr>
                <w:rFonts w:eastAsia="SimSun" w:cs="Times New Roman"/>
                <w:sz w:val="26"/>
                <w:szCs w:val="20"/>
                <w:lang w:eastAsia="ru-RU"/>
              </w:rPr>
              <w:t>Інформатична</w:t>
            </w:r>
            <w:proofErr w:type="spellEnd"/>
            <w:r w:rsidRPr="006C4B08">
              <w:rPr>
                <w:rFonts w:eastAsia="SimSun" w:cs="Times New Roman"/>
                <w:sz w:val="26"/>
                <w:szCs w:val="20"/>
                <w:lang w:eastAsia="ru-RU"/>
              </w:rPr>
              <w:t xml:space="preserve"> освітня галузь</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Пошук, подання, перетворення, аналіз, узагальнення та</w:t>
            </w:r>
            <w:r w:rsidRPr="006C4B08">
              <w:rPr>
                <w:rFonts w:eastAsia="Times New Roman" w:cs="Times New Roman"/>
                <w:sz w:val="26"/>
                <w:szCs w:val="20"/>
                <w:lang w:eastAsia="ru-RU"/>
              </w:rPr>
              <w:br/>
              <w:t xml:space="preserve"> систематизація даних, критичне оцінювання інформації </w:t>
            </w:r>
            <w:r w:rsidRPr="006C4B08">
              <w:rPr>
                <w:rFonts w:eastAsia="Times New Roman" w:cs="Times New Roman"/>
                <w:sz w:val="26"/>
                <w:szCs w:val="20"/>
                <w:lang w:eastAsia="ru-RU"/>
              </w:rPr>
              <w:br/>
              <w:t>для розв’язання життєвих проблем</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SimSun" w:cs="Times New Roman"/>
                <w:sz w:val="26"/>
                <w:szCs w:val="20"/>
                <w:lang w:eastAsia="ru-RU"/>
              </w:rPr>
              <w:t xml:space="preserve">Досліджує інформаційний навколишній світ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пояснює сприйняття інформації різними органами чуття на основі власних спостережень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основні інформаційні процеси у близькому для себе середовищі (дім, школа, вулиця) на основі власних спостережень</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Знаходить, подає, перетворює, аналізує та зберігає дані різних типів</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розрізняє та фіксує дані, аналізує та впорядковує прості послідовності</w:t>
            </w:r>
          </w:p>
        </w:tc>
        <w:tc>
          <w:tcPr>
            <w:tcW w:w="2014" w:type="pct"/>
            <w:hideMark/>
          </w:tcPr>
          <w:p w:rsidR="006C4B08" w:rsidRPr="006C4B08" w:rsidRDefault="006C4B08" w:rsidP="006C4B08">
            <w:pPr>
              <w:spacing w:before="120" w:line="228" w:lineRule="auto"/>
              <w:ind w:right="-126" w:firstLine="0"/>
              <w:jc w:val="left"/>
              <w:rPr>
                <w:rFonts w:eastAsia="Times New Roman" w:cs="Times New Roman"/>
                <w:sz w:val="26"/>
                <w:szCs w:val="20"/>
                <w:lang w:eastAsia="ru-RU"/>
              </w:rPr>
            </w:pPr>
            <w:r w:rsidRPr="006C4B08">
              <w:rPr>
                <w:rFonts w:eastAsia="Times New Roman" w:cs="Times New Roman"/>
                <w:sz w:val="26"/>
                <w:szCs w:val="20"/>
                <w:lang w:eastAsia="ru-RU"/>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Добирає об’єкти для створення моделей</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Критично оцінює інформацію з різних джерел </w:t>
            </w:r>
          </w:p>
        </w:tc>
        <w:tc>
          <w:tcPr>
            <w:tcW w:w="1620"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розрізняє правдиві та неправдиві твердження, здобуті з різних джерел</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висловлює припущення про достовірність інформації, отриманої з цифрових джерел, розрізняє факти і судження</w:t>
            </w:r>
          </w:p>
        </w:tc>
      </w:tr>
      <w:tr w:rsidR="006C4B08" w:rsidRPr="006C4B08" w:rsidTr="002A4C9A">
        <w:trPr>
          <w:trHeight w:val="20"/>
        </w:trPr>
        <w:tc>
          <w:tcPr>
            <w:tcW w:w="5000" w:type="pct"/>
            <w:gridSpan w:val="3"/>
            <w:hideMark/>
          </w:tcPr>
          <w:p w:rsidR="006C4B08" w:rsidRPr="006C4B08" w:rsidRDefault="006C4B08" w:rsidP="006C4B08">
            <w:pPr>
              <w:spacing w:before="240" w:after="120"/>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Створення інформаційних продуктів та програм для ефективного </w:t>
            </w:r>
            <w:r w:rsidRPr="006C4B08">
              <w:rPr>
                <w:rFonts w:eastAsia="Times New Roman" w:cs="Times New Roman"/>
                <w:sz w:val="26"/>
                <w:szCs w:val="20"/>
                <w:lang w:eastAsia="ru-RU"/>
              </w:rPr>
              <w:br/>
              <w:t xml:space="preserve">розв’язання задач/проблем, творчого самовираження індивідуально </w:t>
            </w:r>
            <w:r w:rsidRPr="006C4B08">
              <w:rPr>
                <w:rFonts w:eastAsia="Times New Roman" w:cs="Times New Roman"/>
                <w:sz w:val="26"/>
                <w:szCs w:val="20"/>
                <w:lang w:eastAsia="ru-RU"/>
              </w:rPr>
              <w:br/>
              <w:t>та у співпраці, за допомогою цифрових пристроїв та без них</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SimSun" w:cs="Times New Roman"/>
                <w:sz w:val="26"/>
                <w:szCs w:val="20"/>
                <w:lang w:eastAsia="ru-RU"/>
              </w:rPr>
              <w:t xml:space="preserve">Розробляє та реалізує алгоритми </w:t>
            </w:r>
          </w:p>
        </w:tc>
        <w:tc>
          <w:tcPr>
            <w:tcW w:w="1620"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створює план дій, наводить приклади повторення та виконання дій за визначеним завданням у </w:t>
            </w:r>
            <w:r w:rsidRPr="006C4B08">
              <w:rPr>
                <w:rFonts w:eastAsia="Times New Roman" w:cs="Times New Roman"/>
                <w:sz w:val="26"/>
                <w:szCs w:val="20"/>
                <w:lang w:eastAsia="ru-RU"/>
              </w:rPr>
              <w:lastRenderedPageBreak/>
              <w:t xml:space="preserve">повсякденній діяльності </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розробляє алгоритми (зокрема, для власної чи групової діяльності) з послідовних дій, умов, повторень</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Створює та налагоджує програмні проекти </w:t>
            </w:r>
          </w:p>
        </w:tc>
        <w:tc>
          <w:tcPr>
            <w:tcW w:w="1620"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складає простий план із точних та однозначних вказівок до дій виконавців, виявляє в ньому помилки, оцінює відповідність очікуваному результату</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створює згідно з планом або алгоритмом прості програми та налагоджує їх; прогнозує та формулює очікуваний результат створеної програми</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Розробляє модульні проекти </w:t>
            </w:r>
          </w:p>
        </w:tc>
        <w:tc>
          <w:tcPr>
            <w:tcW w:w="1620" w:type="pct"/>
            <w:hideMark/>
          </w:tcPr>
          <w:p w:rsidR="006C4B08" w:rsidRPr="006C4B08" w:rsidRDefault="006C4B08" w:rsidP="006C4B08">
            <w:pPr>
              <w:spacing w:before="120"/>
              <w:ind w:right="-73" w:firstLine="0"/>
              <w:jc w:val="left"/>
              <w:rPr>
                <w:rFonts w:eastAsia="Times New Roman" w:cs="Times New Roman"/>
                <w:sz w:val="26"/>
                <w:szCs w:val="20"/>
                <w:lang w:eastAsia="ru-RU"/>
              </w:rPr>
            </w:pPr>
            <w:r w:rsidRPr="006C4B08">
              <w:rPr>
                <w:rFonts w:eastAsia="Times New Roman" w:cs="Times New Roman"/>
                <w:sz w:val="26"/>
                <w:szCs w:val="20"/>
                <w:lang w:eastAsia="ru-RU"/>
              </w:rPr>
              <w:t>складає ціле із запропонованих частин, пояснює, як заміна окремих частин приводить до іншого цілого</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розкладає задачі на прості, які виконуються згідно з окремими інструкціями чи послідовністю інструкцій і навпаки (компонує)</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Опрацьовує та створює інформаційні продукти з використанням даних різних типів</w:t>
            </w:r>
          </w:p>
        </w:tc>
        <w:tc>
          <w:tcPr>
            <w:tcW w:w="1620"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створює інформаційні продукти, поєднуючи текст, зображення, звук тощо для представлення ідей та/або результатів діяльності</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Співпрацює в команді для створення інформаційного продукту </w:t>
            </w:r>
          </w:p>
        </w:tc>
        <w:tc>
          <w:tcPr>
            <w:tcW w:w="1620" w:type="pct"/>
            <w:hideMark/>
          </w:tcPr>
          <w:p w:rsidR="006C4B08" w:rsidRPr="006C4B08" w:rsidRDefault="006C4B08" w:rsidP="006C4B08">
            <w:pPr>
              <w:spacing w:before="120"/>
              <w:ind w:right="-8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самостійно та відповідально виконує визначені завдання; працює в команді з іншими особами для досягнення спільної мети </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керує своїми діями та пояснює власний внесок у спільний результат роботи команди, коментує успішні та невдалі кроки у процесі роботи</w:t>
            </w:r>
          </w:p>
        </w:tc>
      </w:tr>
      <w:tr w:rsidR="006C4B08" w:rsidRPr="006C4B08" w:rsidTr="002A4C9A">
        <w:trPr>
          <w:trHeight w:val="20"/>
        </w:trPr>
        <w:tc>
          <w:tcPr>
            <w:tcW w:w="1366" w:type="pct"/>
          </w:tcPr>
          <w:p w:rsidR="006C4B08" w:rsidRPr="006C4B08" w:rsidRDefault="006C4B08" w:rsidP="006C4B08">
            <w:pPr>
              <w:spacing w:before="120"/>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ind w:right="-87" w:firstLine="0"/>
              <w:jc w:val="left"/>
              <w:rPr>
                <w:rFonts w:eastAsia="Times New Roman" w:cs="Times New Roman"/>
                <w:sz w:val="26"/>
                <w:szCs w:val="20"/>
                <w:lang w:eastAsia="ru-RU"/>
              </w:rPr>
            </w:pPr>
          </w:p>
        </w:tc>
        <w:tc>
          <w:tcPr>
            <w:tcW w:w="2014" w:type="pct"/>
          </w:tcPr>
          <w:p w:rsidR="006C4B08" w:rsidRPr="006C4B08" w:rsidRDefault="006C4B08" w:rsidP="006C4B08">
            <w:pPr>
              <w:spacing w:before="120"/>
              <w:ind w:firstLine="0"/>
              <w:jc w:val="left"/>
              <w:rPr>
                <w:rFonts w:eastAsia="Times New Roman"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ind w:right="-87" w:firstLine="0"/>
              <w:jc w:val="left"/>
              <w:rPr>
                <w:rFonts w:eastAsia="Times New Roman" w:cs="Times New Roman"/>
                <w:sz w:val="26"/>
                <w:szCs w:val="20"/>
                <w:lang w:eastAsia="ru-RU"/>
              </w:rPr>
            </w:pPr>
          </w:p>
        </w:tc>
        <w:tc>
          <w:tcPr>
            <w:tcW w:w="2014" w:type="pct"/>
          </w:tcPr>
          <w:p w:rsidR="006C4B08" w:rsidRPr="006C4B08" w:rsidRDefault="006C4B08" w:rsidP="006C4B08">
            <w:pPr>
              <w:spacing w:before="120"/>
              <w:ind w:firstLine="0"/>
              <w:jc w:val="left"/>
              <w:rPr>
                <w:rFonts w:eastAsia="Times New Roman"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ind w:right="-87" w:firstLine="0"/>
              <w:jc w:val="left"/>
              <w:rPr>
                <w:rFonts w:eastAsia="Times New Roman" w:cs="Times New Roman"/>
                <w:sz w:val="26"/>
                <w:szCs w:val="20"/>
                <w:lang w:eastAsia="ru-RU"/>
              </w:rPr>
            </w:pPr>
          </w:p>
        </w:tc>
        <w:tc>
          <w:tcPr>
            <w:tcW w:w="2014" w:type="pct"/>
          </w:tcPr>
          <w:p w:rsidR="006C4B08" w:rsidRPr="006C4B08" w:rsidRDefault="006C4B08" w:rsidP="006C4B08">
            <w:pPr>
              <w:spacing w:before="120"/>
              <w:ind w:firstLine="0"/>
              <w:jc w:val="left"/>
              <w:rPr>
                <w:rFonts w:eastAsia="Times New Roman" w:cs="Times New Roman"/>
                <w:sz w:val="26"/>
                <w:szCs w:val="20"/>
                <w:lang w:eastAsia="ru-RU"/>
              </w:rPr>
            </w:pPr>
          </w:p>
        </w:tc>
      </w:tr>
      <w:tr w:rsidR="006C4B08" w:rsidRPr="006C4B08" w:rsidTr="002A4C9A">
        <w:trPr>
          <w:trHeight w:val="20"/>
        </w:trPr>
        <w:tc>
          <w:tcPr>
            <w:tcW w:w="5000" w:type="pct"/>
            <w:gridSpan w:val="3"/>
            <w:hideMark/>
          </w:tcPr>
          <w:p w:rsidR="006C4B08" w:rsidRPr="006C4B08" w:rsidRDefault="006C4B08" w:rsidP="006C4B08">
            <w:pPr>
              <w:spacing w:before="120" w:after="120"/>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Усвідомлене використання інформаційних і комунікаційних технологій </w:t>
            </w:r>
            <w:r w:rsidRPr="006C4B08">
              <w:rPr>
                <w:rFonts w:eastAsia="Times New Roman" w:cs="Times New Roman"/>
                <w:sz w:val="26"/>
                <w:szCs w:val="20"/>
                <w:lang w:eastAsia="ru-RU"/>
              </w:rPr>
              <w:br/>
              <w:t>та цифрових пристроїв для доступу до інформації, спілкування та</w:t>
            </w:r>
            <w:r w:rsidRPr="006C4B08">
              <w:rPr>
                <w:rFonts w:eastAsia="Times New Roman" w:cs="Times New Roman"/>
                <w:sz w:val="26"/>
                <w:szCs w:val="20"/>
                <w:lang w:eastAsia="ru-RU"/>
              </w:rPr>
              <w:br/>
              <w:t xml:space="preserve"> співпраці як творець та/або споживач, самостійне опанування нових</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Використовує широкий спектр цифрових пристроїв </w:t>
            </w:r>
          </w:p>
        </w:tc>
        <w:tc>
          <w:tcPr>
            <w:tcW w:w="1620"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використовує цифрові пристрої вдома, в школі, на вулиці та пояснює їх призначення </w:t>
            </w:r>
          </w:p>
        </w:tc>
        <w:tc>
          <w:tcPr>
            <w:tcW w:w="2014" w:type="pct"/>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обирає цифрове середовище, пристрої, засоби для розв’язання життєвої задачі/проблеми, пояснює свій вибір</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Організовує власне інформаційне середовище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організовує власне робоче місце за допомогою дорослих; розпізнає та описує прості проблеми та збої, які виникають у роботі </w:t>
            </w:r>
            <w:r w:rsidRPr="006C4B08">
              <w:rPr>
                <w:rFonts w:eastAsia="Times New Roman" w:cs="Times New Roman"/>
                <w:sz w:val="26"/>
                <w:szCs w:val="20"/>
                <w:lang w:eastAsia="ru-RU"/>
              </w:rPr>
              <w:lastRenderedPageBreak/>
              <w:t>доступних цифрових пристроїв, звертається за допомогою та підтримкою</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w:t>
            </w:r>
            <w:r w:rsidRPr="006C4B08">
              <w:rPr>
                <w:rFonts w:eastAsia="Times New Roman" w:cs="Times New Roman"/>
                <w:sz w:val="26"/>
                <w:szCs w:val="20"/>
                <w:lang w:eastAsia="ru-RU"/>
              </w:rPr>
              <w:lastRenderedPageBreak/>
              <w:t>усуває прості несправності</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Спілкується, навчається та співпрацює в мережевих спільнотах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highlight w:val="yellow"/>
                <w:lang w:eastAsia="ru-RU"/>
              </w:rPr>
            </w:pPr>
            <w:r w:rsidRPr="006C4B08">
              <w:rPr>
                <w:rFonts w:eastAsia="Times New Roman" w:cs="Times New Roman"/>
                <w:sz w:val="26"/>
                <w:szCs w:val="20"/>
                <w:lang w:eastAsia="ru-RU"/>
              </w:rPr>
              <w:t xml:space="preserve">використовує цифрові пристрої, технології для доступу до інформації та спілкування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співпрацює та спілкується в захищених мережевих спільнотах для обміну думками, виконання спільних завдань, пошуку інформації та навчання </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Усвідомлення наслідків використання інформаційних технологій для себе,</w:t>
            </w:r>
            <w:r w:rsidRPr="006C4B08">
              <w:rPr>
                <w:rFonts w:eastAsia="Times New Roman" w:cs="Times New Roman"/>
                <w:sz w:val="26"/>
                <w:szCs w:val="20"/>
                <w:lang w:eastAsia="ru-RU"/>
              </w:rPr>
              <w:br/>
              <w:t xml:space="preserve"> суспільства, навколишнього світу та сталого розвитку, дотримання </w:t>
            </w:r>
            <w:r w:rsidRPr="006C4B08">
              <w:rPr>
                <w:rFonts w:eastAsia="Times New Roman" w:cs="Times New Roman"/>
                <w:sz w:val="26"/>
                <w:szCs w:val="20"/>
                <w:lang w:eastAsia="ru-RU"/>
              </w:rPr>
              <w:br/>
              <w:t>етичних, міжкультурних та правових норм інформаційної взаємодії</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Відповідально використовує інформаційні технології у повсякденному житті, захищає себе та свій інформаційний простір</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дотримується правил безпечної роботи; захищає свій інформаційний простір; розповідає про проблеми дорослим</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SimSun" w:cs="Times New Roman"/>
                <w:sz w:val="26"/>
                <w:szCs w:val="20"/>
                <w:lang w:eastAsia="ru-RU"/>
              </w:rPr>
              <w:t xml:space="preserve">відповідально </w:t>
            </w:r>
            <w:r w:rsidRPr="006C4B08">
              <w:rPr>
                <w:rFonts w:eastAsia="Times New Roman" w:cs="Times New Roman"/>
                <w:sz w:val="26"/>
                <w:szCs w:val="20"/>
                <w:lang w:eastAsia="ru-RU"/>
              </w:rPr>
              <w:t>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Дотримується норм соціальної, міжкультурної та міжособистісної взаємодії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зважає на технічні можливості цифрових пристроїв для спілкування, зокрема з людьми з особливими потребами, поважає </w:t>
            </w:r>
            <w:proofErr w:type="spellStart"/>
            <w:r w:rsidRPr="006C4B08">
              <w:rPr>
                <w:rFonts w:eastAsia="Times New Roman" w:cs="Times New Roman"/>
                <w:sz w:val="26"/>
                <w:szCs w:val="20"/>
                <w:lang w:eastAsia="ru-RU"/>
              </w:rPr>
              <w:t>приватність</w:t>
            </w:r>
            <w:proofErr w:type="spellEnd"/>
            <w:r w:rsidRPr="006C4B08">
              <w:rPr>
                <w:rFonts w:eastAsia="Times New Roman" w:cs="Times New Roman"/>
                <w:sz w:val="26"/>
                <w:szCs w:val="20"/>
                <w:lang w:eastAsia="ru-RU"/>
              </w:rPr>
              <w:t xml:space="preserve"> повідомлень, толерантно ставиться до відмінностей культур, традицій і різних думок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сайти своїм друзям </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Дотримується норм правової взаємодії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SimSun" w:cs="Times New Roman"/>
                <w:sz w:val="26"/>
                <w:szCs w:val="20"/>
                <w:lang w:eastAsia="ru-RU"/>
              </w:rPr>
              <w:t xml:space="preserve">зазначає авторство власних робіт; виявляє повагу до авторства інших осіб </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відвідує тільки корисні і безпечні сайти; дотримується правил використання власних і чужих творів</w:t>
            </w:r>
          </w:p>
        </w:tc>
      </w:tr>
      <w:tr w:rsidR="006C4B08" w:rsidRPr="006C4B08" w:rsidTr="002A4C9A">
        <w:trPr>
          <w:trHeight w:val="20"/>
        </w:trPr>
        <w:tc>
          <w:tcPr>
            <w:tcW w:w="5000" w:type="pct"/>
            <w:gridSpan w:val="3"/>
            <w:hideMark/>
          </w:tcPr>
          <w:p w:rsidR="006C4B08" w:rsidRPr="006C4B08" w:rsidRDefault="006C4B08" w:rsidP="006C4B08">
            <w:pPr>
              <w:spacing w:before="240" w:line="228" w:lineRule="auto"/>
              <w:ind w:firstLine="0"/>
              <w:jc w:val="center"/>
              <w:rPr>
                <w:rFonts w:eastAsia="SimSun" w:cs="Times New Roman"/>
                <w:sz w:val="26"/>
                <w:szCs w:val="20"/>
                <w:lang w:eastAsia="ru-RU"/>
              </w:rPr>
            </w:pPr>
            <w:r w:rsidRPr="006C4B08">
              <w:rPr>
                <w:rFonts w:eastAsia="SimSun" w:cs="Times New Roman"/>
                <w:sz w:val="26"/>
                <w:szCs w:val="20"/>
                <w:lang w:eastAsia="ru-RU"/>
              </w:rPr>
              <w:t xml:space="preserve">VI. Соціальна і </w:t>
            </w:r>
            <w:proofErr w:type="spellStart"/>
            <w:r w:rsidRPr="006C4B08">
              <w:rPr>
                <w:rFonts w:eastAsia="SimSun" w:cs="Times New Roman"/>
                <w:sz w:val="26"/>
                <w:szCs w:val="20"/>
                <w:lang w:eastAsia="ru-RU"/>
              </w:rPr>
              <w:t>здоров’язбережувальна</w:t>
            </w:r>
            <w:proofErr w:type="spellEnd"/>
            <w:r w:rsidRPr="006C4B08">
              <w:rPr>
                <w:rFonts w:eastAsia="SimSun" w:cs="Times New Roman"/>
                <w:sz w:val="26"/>
                <w:szCs w:val="20"/>
                <w:lang w:eastAsia="ru-RU"/>
              </w:rPr>
              <w:t xml:space="preserve"> освітня галузь</w:t>
            </w:r>
          </w:p>
        </w:tc>
      </w:tr>
      <w:tr w:rsidR="006C4B08" w:rsidRPr="006C4B08" w:rsidTr="002A4C9A">
        <w:trPr>
          <w:trHeight w:val="20"/>
        </w:trPr>
        <w:tc>
          <w:tcPr>
            <w:tcW w:w="5000" w:type="pct"/>
            <w:gridSpan w:val="3"/>
            <w:hideMark/>
          </w:tcPr>
          <w:p w:rsidR="006C4B08" w:rsidRPr="006C4B08" w:rsidRDefault="006C4B08" w:rsidP="006C4B08">
            <w:pPr>
              <w:spacing w:before="24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Турбота про особисте здоров’я і безпеку, реагування </w:t>
            </w:r>
            <w:r w:rsidRPr="006C4B08">
              <w:rPr>
                <w:rFonts w:eastAsia="Times New Roman" w:cs="Times New Roman"/>
                <w:sz w:val="26"/>
                <w:szCs w:val="20"/>
                <w:lang w:eastAsia="ru-RU"/>
              </w:rPr>
              <w:br/>
              <w:t>на діяльність, яка становить загрозу для життя, здоров’я,</w:t>
            </w:r>
            <w:r w:rsidRPr="006C4B08">
              <w:rPr>
                <w:rFonts w:eastAsia="Times New Roman" w:cs="Times New Roman"/>
                <w:sz w:val="26"/>
                <w:szCs w:val="20"/>
                <w:lang w:eastAsia="ru-RU"/>
              </w:rPr>
              <w:br/>
              <w:t xml:space="preserve"> добробуту власного і тих, хто оточує</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Діє відповідально</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демонструє поведінку, яка запобігає або зменшує ризики для життя і здоров’я</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демонструє різноманітні практики поведінки, які запобігають або зменшують ризики для життя і здоров’я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Відстоює інтереси власні та інших осіб</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протидіє проявам тиску, неповаги та приниження щодо себе та інших осіб, </w:t>
            </w:r>
            <w:proofErr w:type="spellStart"/>
            <w:r w:rsidRPr="006C4B08">
              <w:rPr>
                <w:rFonts w:eastAsia="Times New Roman" w:cs="Times New Roman"/>
                <w:sz w:val="26"/>
                <w:szCs w:val="20"/>
                <w:lang w:eastAsia="ru-RU"/>
              </w:rPr>
              <w:t>звертаючися</w:t>
            </w:r>
            <w:proofErr w:type="spellEnd"/>
            <w:r w:rsidRPr="006C4B08">
              <w:rPr>
                <w:rFonts w:eastAsia="Times New Roman" w:cs="Times New Roman"/>
                <w:sz w:val="26"/>
                <w:szCs w:val="20"/>
                <w:lang w:eastAsia="ru-RU"/>
              </w:rPr>
              <w:t xml:space="preserve"> за допомогою до дорослих</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протидіє проявам тиску, неповаги та приниження щодо себе та інших осіб, самостійно або за допомогою дорослих залежно від ризику </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Надає допомогу </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Times New Roman" w:cs="Times New Roman"/>
                <w:sz w:val="26"/>
                <w:szCs w:val="20"/>
                <w:lang w:eastAsia="ru-RU"/>
              </w:rPr>
              <w:t>розрізняє</w:t>
            </w:r>
            <w:r w:rsidRPr="006C4B08">
              <w:rPr>
                <w:rFonts w:eastAsia="SimSun" w:cs="Times New Roman"/>
                <w:sz w:val="26"/>
                <w:szCs w:val="20"/>
                <w:lang w:eastAsia="ru-RU"/>
              </w:rPr>
              <w:t>, до кого і як звернутися за допомогою; описує приклади такої діяльності</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SimSun" w:cs="Times New Roman"/>
                <w:sz w:val="26"/>
                <w:szCs w:val="20"/>
                <w:lang w:eastAsia="ru-RU"/>
              </w:rPr>
              <w:t>визначає</w:t>
            </w:r>
            <w:r w:rsidRPr="006C4B08">
              <w:rPr>
                <w:rFonts w:eastAsia="Times New Roman" w:cs="Times New Roman"/>
                <w:sz w:val="26"/>
                <w:szCs w:val="20"/>
                <w:lang w:eastAsia="ru-RU"/>
              </w:rPr>
              <w:t xml:space="preserve"> потребу у допомозі собі та іншим особам, оцінює можливості її надання</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Поводиться етично</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здорову етичну поведінку (сумлінність, справедливість, чесність, відповідальність, відвагу, відданість) та наслідує її</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поводиться етично, демонструючи сумлінність, справедливість, чесність, відповідальність тощо </w:t>
            </w:r>
          </w:p>
        </w:tc>
      </w:tr>
      <w:tr w:rsidR="006C4B08" w:rsidRPr="006C4B08" w:rsidTr="002A4C9A">
        <w:trPr>
          <w:trHeight w:val="20"/>
        </w:trPr>
        <w:tc>
          <w:tcPr>
            <w:tcW w:w="5000" w:type="pct"/>
            <w:gridSpan w:val="3"/>
            <w:hideMark/>
          </w:tcPr>
          <w:p w:rsidR="006C4B08" w:rsidRPr="006C4B08" w:rsidRDefault="006C4B08" w:rsidP="006C4B08">
            <w:pPr>
              <w:spacing w:before="24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Визначення альтернатив, прогнозування наслідків, ухвалення </w:t>
            </w:r>
            <w:r w:rsidRPr="006C4B08">
              <w:rPr>
                <w:rFonts w:eastAsia="Times New Roman" w:cs="Times New Roman"/>
                <w:sz w:val="26"/>
                <w:szCs w:val="20"/>
                <w:lang w:eastAsia="ru-RU"/>
              </w:rPr>
              <w:br/>
              <w:t xml:space="preserve">рішень з користю для здоров’я, добробуту, власної безпеки </w:t>
            </w:r>
            <w:r w:rsidRPr="006C4B08">
              <w:rPr>
                <w:rFonts w:eastAsia="Times New Roman" w:cs="Times New Roman"/>
                <w:sz w:val="26"/>
                <w:szCs w:val="20"/>
                <w:lang w:eastAsia="ru-RU"/>
              </w:rPr>
              <w:br/>
              <w:t>та безпеки інших осіб</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Розпізнає небезпечні ситуації </w:t>
            </w:r>
          </w:p>
        </w:tc>
        <w:tc>
          <w:tcPr>
            <w:tcW w:w="1620"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розпізнає та описує небезпеку вдома, у школі та навколишньому світі</w:t>
            </w:r>
          </w:p>
        </w:tc>
        <w:tc>
          <w:tcPr>
            <w:tcW w:w="2014"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пояснює, що робити в небезпечних ситуаціях вдома, у школі та навколишньому світі</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Прогнозує наслідки </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що кожна дія (рішення) має наслідки</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прогнозує можливі наслідки своїх дій (рішень) для себе та інших осіб </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Ухвалює рішення </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вирішує, як діяти у повсякденних ситуаціях без загрози для життя і здоров’я </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вирішує, як діяти у повсякденних ситуаціях з користю для здоров’я, безпеки та добробуту </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Поводиться безпечно</w:t>
            </w:r>
          </w:p>
        </w:tc>
        <w:tc>
          <w:tcPr>
            <w:tcW w:w="1620"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пояснює, від чого залежить безпека вдома, у школі та навколишньому світі</w:t>
            </w:r>
          </w:p>
        </w:tc>
        <w:tc>
          <w:tcPr>
            <w:tcW w:w="2014"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поводиться безпечно з огляду на себе та інших осіб вдома, у школі, на вулиці, у громадських місцях</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right="-108" w:firstLine="0"/>
              <w:jc w:val="center"/>
              <w:rPr>
                <w:rFonts w:eastAsia="SimSun" w:cs="Times New Roman"/>
                <w:sz w:val="26"/>
                <w:szCs w:val="20"/>
                <w:lang w:eastAsia="ru-RU"/>
              </w:rPr>
            </w:pPr>
            <w:r w:rsidRPr="006C4B08">
              <w:rPr>
                <w:rFonts w:eastAsia="Times New Roman" w:cs="Times New Roman"/>
                <w:sz w:val="26"/>
                <w:szCs w:val="20"/>
                <w:lang w:eastAsia="ru-RU"/>
              </w:rPr>
              <w:t>Аргументований вибір на користь здорового способу життя,</w:t>
            </w:r>
            <w:r w:rsidRPr="006C4B08">
              <w:rPr>
                <w:rFonts w:eastAsia="Times New Roman" w:cs="Times New Roman"/>
                <w:sz w:val="26"/>
                <w:szCs w:val="20"/>
                <w:lang w:eastAsia="ru-RU"/>
              </w:rPr>
              <w:br/>
              <w:t xml:space="preserve"> аналіз і оцінка наслідків та ризиків</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Обмірковує альтернативи власних дій та рішень</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здорові та шкідливі звички</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обмірковує альтернативні рішення щодо відповідності здоровим чи шкідливим звичкам</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Приймає зміни власного організму</w:t>
            </w:r>
          </w:p>
        </w:tc>
        <w:tc>
          <w:tcPr>
            <w:tcW w:w="1620"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Times New Roman" w:cs="Times New Roman"/>
                <w:sz w:val="26"/>
                <w:szCs w:val="20"/>
                <w:lang w:eastAsia="ru-RU"/>
              </w:rPr>
              <w:t>відзначає</w:t>
            </w:r>
            <w:r w:rsidRPr="006C4B08">
              <w:rPr>
                <w:rFonts w:eastAsia="SimSun" w:cs="Times New Roman"/>
                <w:sz w:val="26"/>
                <w:szCs w:val="20"/>
                <w:lang w:eastAsia="ru-RU"/>
              </w:rPr>
              <w:t xml:space="preserve"> </w:t>
            </w:r>
            <w:r w:rsidRPr="006C4B08">
              <w:rPr>
                <w:rFonts w:eastAsia="Times New Roman" w:cs="Times New Roman"/>
                <w:sz w:val="26"/>
                <w:szCs w:val="20"/>
                <w:lang w:eastAsia="ru-RU"/>
              </w:rPr>
              <w:t>зміни власного організму</w:t>
            </w:r>
            <w:r w:rsidRPr="006C4B08">
              <w:rPr>
                <w:rFonts w:eastAsia="SimSun" w:cs="Times New Roman"/>
                <w:sz w:val="26"/>
                <w:szCs w:val="20"/>
                <w:lang w:eastAsia="ru-RU"/>
              </w:rPr>
              <w:t xml:space="preserve"> і приймає їх</w:t>
            </w:r>
          </w:p>
        </w:tc>
        <w:tc>
          <w:tcPr>
            <w:tcW w:w="2014"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спостерігає</w:t>
            </w:r>
            <w:r w:rsidRPr="006C4B08">
              <w:rPr>
                <w:rFonts w:eastAsia="Times New Roman" w:cs="Times New Roman"/>
                <w:sz w:val="26"/>
                <w:szCs w:val="20"/>
                <w:lang w:eastAsia="ru-RU"/>
              </w:rPr>
              <w:t xml:space="preserve"> </w:t>
            </w:r>
            <w:r w:rsidRPr="006C4B08">
              <w:rPr>
                <w:rFonts w:eastAsia="SimSun" w:cs="Times New Roman"/>
                <w:sz w:val="26"/>
                <w:szCs w:val="20"/>
                <w:lang w:eastAsia="ru-RU"/>
              </w:rPr>
              <w:t>за змінами</w:t>
            </w:r>
            <w:r w:rsidRPr="006C4B08">
              <w:rPr>
                <w:rFonts w:eastAsia="Times New Roman" w:cs="Times New Roman"/>
                <w:sz w:val="26"/>
                <w:szCs w:val="20"/>
                <w:lang w:eastAsia="ru-RU"/>
              </w:rPr>
              <w:t xml:space="preserve"> у своєму тілі залежно від фізичного стану, настрою, виду діяльності, способу життя; </w:t>
            </w:r>
            <w:r w:rsidRPr="006C4B08">
              <w:rPr>
                <w:rFonts w:eastAsia="SimSun" w:cs="Times New Roman"/>
                <w:sz w:val="26"/>
                <w:szCs w:val="20"/>
                <w:lang w:eastAsia="ru-RU"/>
              </w:rPr>
              <w:t>пояснює та приймає їх</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Аналізує вплив поведінки на здоров’я</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позитивний і негативний вплив на вибір здорової та безпечної поведінки</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аналізує позитивний і негативний вплив на вибір здорової та безпечної поведінки</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Здійснює вибір та отримує задоволення</w:t>
            </w:r>
          </w:p>
        </w:tc>
        <w:tc>
          <w:tcPr>
            <w:tcW w:w="1620"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розпізнає, що приносить задоволення та користь</w:t>
            </w:r>
          </w:p>
        </w:tc>
        <w:tc>
          <w:tcPr>
            <w:tcW w:w="2014"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 xml:space="preserve">обирає діяльність, яка приносить задоволення та користь </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right="-108" w:firstLine="0"/>
              <w:jc w:val="center"/>
              <w:rPr>
                <w:rFonts w:eastAsia="SimSun" w:cs="Times New Roman"/>
                <w:sz w:val="26"/>
                <w:szCs w:val="20"/>
                <w:lang w:eastAsia="ru-RU"/>
              </w:rPr>
            </w:pPr>
            <w:r w:rsidRPr="006C4B08">
              <w:rPr>
                <w:rFonts w:eastAsia="Times New Roman" w:cs="Times New Roman"/>
                <w:sz w:val="26"/>
                <w:szCs w:val="20"/>
                <w:lang w:eastAsia="ru-RU"/>
              </w:rPr>
              <w:t xml:space="preserve">Підприємливість та етична поведінка для </w:t>
            </w:r>
            <w:r w:rsidRPr="006C4B08">
              <w:rPr>
                <w:rFonts w:eastAsia="Times New Roman" w:cs="Times New Roman"/>
                <w:sz w:val="26"/>
                <w:szCs w:val="20"/>
                <w:lang w:eastAsia="ru-RU"/>
              </w:rPr>
              <w:br/>
              <w:t>поліпшення здоров’я, безпеки та добробуту</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Вчиться вчитися без шкоди для здоров’я</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упорядковує власне навчання відповідно до своїх потреб та рекомендованих умов</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планує та організовує власне навчання, чергуючи його з відпочинком</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Знаходить і перевіряє інформацію </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знаки, символи і попередження щодо ймовірної небезпеки</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highlight w:val="yellow"/>
                <w:lang w:eastAsia="ru-RU"/>
              </w:rPr>
            </w:pPr>
            <w:r w:rsidRPr="006C4B08">
              <w:rPr>
                <w:rFonts w:eastAsia="Times New Roman" w:cs="Times New Roman"/>
                <w:sz w:val="26"/>
                <w:szCs w:val="20"/>
                <w:lang w:eastAsia="ru-RU"/>
              </w:rPr>
              <w:t xml:space="preserve">намагається критично оцінювати інформацію щодо товарів і послуг </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Діє ефективно і самостійно </w:t>
            </w:r>
          </w:p>
        </w:tc>
        <w:tc>
          <w:tcPr>
            <w:tcW w:w="1620"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пояснює потреби свої та інших осіб; визначає, від кого та від чого залежить задоволення потреб</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розрізняє необхідні та надмірні потреби свої та інших осіб; визначає короткострокові цілі та планує конкретні дії щодо задоволення власних потреб</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Спілкується конструктивно</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уважно слухає, запитує про потреби інших осіб та висловлюється так, щоб не образити інших осіб</w:t>
            </w:r>
          </w:p>
        </w:tc>
        <w:tc>
          <w:tcPr>
            <w:tcW w:w="2014"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Times New Roman" w:cs="Times New Roman"/>
                <w:sz w:val="26"/>
                <w:szCs w:val="20"/>
                <w:lang w:eastAsia="ru-RU"/>
              </w:rPr>
              <w:t>сприймає критичну інформацію щодо себе та етично реагує на неї</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Виявляє культуру споживання </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визнає важливість помірності у споживанні послуг та продукції </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намагається ощадно використовувати ресурси</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Планує майбутнє</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важливість навчання у школі для свого життя та добробуту; планує свій день (навчальний та вихідний)</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уявляє свою мету і розповідає про те, як її досягти; пояснює, як від ставлення до навчання залежить власний успіх і добробут</w:t>
            </w:r>
          </w:p>
        </w:tc>
      </w:tr>
      <w:tr w:rsidR="006C4B08" w:rsidRPr="006C4B08" w:rsidTr="002A4C9A">
        <w:trPr>
          <w:trHeight w:val="20"/>
        </w:trPr>
        <w:tc>
          <w:tcPr>
            <w:tcW w:w="1366" w:type="pct"/>
            <w:hideMark/>
          </w:tcPr>
          <w:p w:rsidR="006C4B08" w:rsidRPr="006C4B08" w:rsidRDefault="006C4B08" w:rsidP="006C4B08">
            <w:pPr>
              <w:spacing w:before="120" w:line="228" w:lineRule="auto"/>
              <w:ind w:right="-107" w:firstLine="0"/>
              <w:jc w:val="left"/>
              <w:rPr>
                <w:rFonts w:eastAsia="SimSun" w:cs="Times New Roman"/>
                <w:sz w:val="26"/>
                <w:szCs w:val="20"/>
                <w:lang w:eastAsia="ru-RU"/>
              </w:rPr>
            </w:pPr>
            <w:r w:rsidRPr="006C4B08">
              <w:rPr>
                <w:rFonts w:eastAsia="SimSun" w:cs="Times New Roman"/>
                <w:sz w:val="26"/>
                <w:szCs w:val="20"/>
                <w:lang w:eastAsia="ru-RU"/>
              </w:rPr>
              <w:t xml:space="preserve">Співпрацює для досягнення результату діяльності </w:t>
            </w:r>
          </w:p>
        </w:tc>
        <w:tc>
          <w:tcPr>
            <w:tcW w:w="1620"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виконує різні ролі в групі, пояснює у чому цінність спільної роботи </w:t>
            </w:r>
          </w:p>
        </w:tc>
        <w:tc>
          <w:tcPr>
            <w:tcW w:w="2014" w:type="pct"/>
            <w:hideMark/>
          </w:tcPr>
          <w:p w:rsidR="006C4B08" w:rsidRPr="006C4B08" w:rsidRDefault="006C4B08" w:rsidP="006C4B08">
            <w:pPr>
              <w:spacing w:before="120" w:line="228" w:lineRule="auto"/>
              <w:ind w:right="-107" w:firstLine="0"/>
              <w:jc w:val="left"/>
              <w:rPr>
                <w:rFonts w:eastAsia="Times New Roman" w:cs="Times New Roman"/>
                <w:sz w:val="26"/>
                <w:szCs w:val="20"/>
                <w:lang w:eastAsia="ru-RU"/>
              </w:rPr>
            </w:pPr>
            <w:r w:rsidRPr="006C4B08">
              <w:rPr>
                <w:rFonts w:eastAsia="Times New Roman" w:cs="Times New Roman"/>
                <w:sz w:val="26"/>
                <w:szCs w:val="20"/>
                <w:lang w:eastAsia="ru-RU"/>
              </w:rPr>
              <w:t>погоджується на ту роль, що здатний виконати найкраще; разом з іншими особами визначає мету спільної роботи, намагається досягти її</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VII. Громадянська та історична освітня галузь</w:t>
            </w:r>
          </w:p>
        </w:tc>
      </w:tr>
      <w:tr w:rsidR="006C4B08" w:rsidRPr="006C4B08" w:rsidTr="002A4C9A">
        <w:trPr>
          <w:trHeight w:val="20"/>
        </w:trPr>
        <w:tc>
          <w:tcPr>
            <w:tcW w:w="5000" w:type="pct"/>
            <w:gridSpan w:val="3"/>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Встановлення зв’язків між подіями, діяльністю людей та її </w:t>
            </w:r>
            <w:r w:rsidRPr="006C4B08">
              <w:rPr>
                <w:rFonts w:eastAsia="Times New Roman" w:cs="Times New Roman"/>
                <w:sz w:val="26"/>
                <w:szCs w:val="20"/>
                <w:lang w:eastAsia="ru-RU"/>
              </w:rPr>
              <w:br/>
              <w:t xml:space="preserve">результатами у часі, пояснення значення пам’ятних </w:t>
            </w:r>
            <w:r w:rsidRPr="006C4B08">
              <w:rPr>
                <w:rFonts w:eastAsia="Times New Roman" w:cs="Times New Roman"/>
                <w:sz w:val="26"/>
                <w:szCs w:val="20"/>
                <w:lang w:eastAsia="ru-RU"/>
              </w:rPr>
              <w:br/>
              <w:t>для себе та інших громадян України дат (подій)</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Орієнтується в історичному часі</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встановлює послідовність подій (раніше/пізніше, до/після, давно/ недавно); пояснює, як і чому люди </w:t>
            </w:r>
            <w:r w:rsidRPr="006C4B08">
              <w:rPr>
                <w:rFonts w:eastAsia="Times New Roman" w:cs="Times New Roman"/>
                <w:sz w:val="26"/>
                <w:szCs w:val="20"/>
                <w:lang w:eastAsia="ru-RU"/>
              </w:rPr>
              <w:lastRenderedPageBreak/>
              <w:t>визначають час</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визначає послідовність подій; співвідносить одиниці вимірювання часу </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Розкриває тривалість і варіативність подій в часі</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описує послідовність етапів розвитку людини; намагається пояснити, як події пов’язані між собою</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встановлює кількість поколінь у своїй родині, розкриває зв’язки між теперішнім та попередніми поколіннями</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Виявляє і прогнозує суспільні (історичні) зміни</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розрізняє теперішнє, </w:t>
            </w:r>
            <w:r w:rsidRPr="006C4B08">
              <w:rPr>
                <w:rFonts w:eastAsia="Times New Roman" w:cs="Times New Roman"/>
                <w:sz w:val="26"/>
                <w:szCs w:val="20"/>
                <w:lang w:eastAsia="ru-RU"/>
              </w:rPr>
              <w:br/>
              <w:t xml:space="preserve">минуле і майбутнє </w:t>
            </w:r>
            <w:r w:rsidRPr="006C4B08">
              <w:rPr>
                <w:rFonts w:eastAsia="Times New Roman" w:cs="Times New Roman"/>
                <w:sz w:val="26"/>
                <w:szCs w:val="20"/>
                <w:lang w:eastAsia="ru-RU"/>
              </w:rPr>
              <w:br/>
              <w:t>(було — є — буде)</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наводить приклади культурно-історичної спадщини України; виокремлює важливі для громадян України події, пояснює, як вони впливають на життя</w:t>
            </w:r>
          </w:p>
        </w:tc>
      </w:tr>
      <w:tr w:rsidR="006C4B08" w:rsidRPr="006C4B08" w:rsidTr="002A4C9A">
        <w:trPr>
          <w:trHeight w:val="20"/>
        </w:trPr>
        <w:tc>
          <w:tcPr>
            <w:tcW w:w="5000" w:type="pct"/>
            <w:gridSpan w:val="3"/>
            <w:hideMark/>
          </w:tcPr>
          <w:p w:rsidR="006C4B08" w:rsidRPr="006C4B08" w:rsidRDefault="006C4B08" w:rsidP="006C4B08">
            <w:pPr>
              <w:spacing w:before="240" w:after="120"/>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Орієнтація у знайомому соціальному середовищі, </w:t>
            </w:r>
            <w:proofErr w:type="spellStart"/>
            <w:r w:rsidRPr="006C4B08">
              <w:rPr>
                <w:rFonts w:eastAsia="Times New Roman" w:cs="Times New Roman"/>
                <w:sz w:val="26"/>
                <w:szCs w:val="20"/>
                <w:lang w:eastAsia="ru-RU"/>
              </w:rPr>
              <w:t>долучення</w:t>
            </w:r>
            <w:proofErr w:type="spellEnd"/>
            <w:r w:rsidRPr="006C4B08">
              <w:rPr>
                <w:rFonts w:eastAsia="Times New Roman" w:cs="Times New Roman"/>
                <w:sz w:val="26"/>
                <w:szCs w:val="20"/>
                <w:lang w:eastAsia="ru-RU"/>
              </w:rPr>
              <w:t xml:space="preserve"> до його </w:t>
            </w:r>
            <w:r w:rsidRPr="006C4B08">
              <w:rPr>
                <w:rFonts w:eastAsia="Times New Roman" w:cs="Times New Roman"/>
                <w:sz w:val="26"/>
                <w:szCs w:val="20"/>
                <w:lang w:eastAsia="ru-RU"/>
              </w:rPr>
              <w:br/>
              <w:t>розвитку, пояснення впливу природи та діяльності людей на нього</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Орієнтується у соціальному середовищі</w:t>
            </w:r>
          </w:p>
        </w:tc>
        <w:tc>
          <w:tcPr>
            <w:tcW w:w="1620" w:type="pct"/>
            <w:hideMark/>
          </w:tcPr>
          <w:p w:rsidR="006C4B08" w:rsidRPr="006C4B08" w:rsidRDefault="006C4B08" w:rsidP="006C4B08">
            <w:pPr>
              <w:spacing w:before="120" w:line="228" w:lineRule="auto"/>
              <w:ind w:right="-99" w:firstLine="0"/>
              <w:jc w:val="left"/>
              <w:rPr>
                <w:rFonts w:eastAsia="Times New Roman" w:cs="Times New Roman"/>
                <w:sz w:val="26"/>
                <w:szCs w:val="20"/>
                <w:lang w:eastAsia="ru-RU"/>
              </w:rPr>
            </w:pPr>
            <w:r w:rsidRPr="006C4B08">
              <w:rPr>
                <w:rFonts w:eastAsia="Times New Roman" w:cs="Times New Roman"/>
                <w:sz w:val="26"/>
                <w:szCs w:val="20"/>
                <w:lang w:eastAsia="ru-RU"/>
              </w:rPr>
              <w:t>орієнтується у близькому до місця проживання та освоєному людьми середовища</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відомі об’єкти соціального середовища, планує прогулянку/подорож/екскурсію до об’єктів культурної спадщини рідного краю, України</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Виявляє взаємозв’язок природного і соціального середовищ </w:t>
            </w:r>
          </w:p>
        </w:tc>
        <w:tc>
          <w:tcPr>
            <w:tcW w:w="1620" w:type="pct"/>
            <w:hideMark/>
          </w:tcPr>
          <w:p w:rsidR="006C4B08" w:rsidRPr="006C4B08" w:rsidRDefault="006C4B08" w:rsidP="006C4B08">
            <w:pPr>
              <w:spacing w:before="120" w:line="228" w:lineRule="auto"/>
              <w:ind w:right="-99" w:firstLine="0"/>
              <w:jc w:val="left"/>
              <w:rPr>
                <w:rFonts w:eastAsia="Times New Roman" w:cs="Times New Roman"/>
                <w:sz w:val="26"/>
                <w:szCs w:val="20"/>
                <w:lang w:eastAsia="ru-RU"/>
              </w:rPr>
            </w:pPr>
            <w:r w:rsidRPr="006C4B08">
              <w:rPr>
                <w:rFonts w:eastAsia="Times New Roman" w:cs="Times New Roman"/>
                <w:sz w:val="26"/>
                <w:szCs w:val="20"/>
                <w:lang w:eastAsia="ru-RU"/>
              </w:rPr>
              <w:t>показує, як природа дає людям засоби до існування; описує зміни, які спостерігає у знайомому просторі, пов’язані з людською діяльністю</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цінність природи для життя та роль діяльності людини в освоєнні навколишнього світу</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Формує разом з іншими особами громадський простір</w:t>
            </w:r>
          </w:p>
        </w:tc>
        <w:tc>
          <w:tcPr>
            <w:tcW w:w="1620" w:type="pct"/>
            <w:hideMark/>
          </w:tcPr>
          <w:p w:rsidR="006C4B08" w:rsidRPr="006C4B08" w:rsidRDefault="006C4B08" w:rsidP="006C4B08">
            <w:pPr>
              <w:spacing w:before="120" w:line="228" w:lineRule="auto"/>
              <w:ind w:right="-99" w:firstLine="0"/>
              <w:jc w:val="left"/>
              <w:rPr>
                <w:rFonts w:eastAsia="Times New Roman" w:cs="Times New Roman"/>
                <w:sz w:val="26"/>
                <w:szCs w:val="20"/>
                <w:lang w:eastAsia="ru-RU"/>
              </w:rPr>
            </w:pPr>
            <w:r w:rsidRPr="006C4B08">
              <w:rPr>
                <w:rFonts w:eastAsia="Times New Roman" w:cs="Times New Roman"/>
                <w:sz w:val="26"/>
                <w:szCs w:val="20"/>
                <w:lang w:eastAsia="ru-RU"/>
              </w:rPr>
              <w:t>досліджує об’єкти загального користування у своїй місцевості; дотримується правил поведінки під час гри, прогулянки і відпочинку</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розрізняє об’єкти загального користування і власні об’єкти; протидіє (залучаючи дорослих) порушенням правил поведінки в публічних місцях</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right="-57"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Робота з різними джерелами соціальної та історичної </w:t>
            </w:r>
            <w:r w:rsidRPr="006C4B08">
              <w:rPr>
                <w:rFonts w:eastAsia="Times New Roman" w:cs="Times New Roman"/>
                <w:sz w:val="26"/>
                <w:szCs w:val="20"/>
                <w:lang w:eastAsia="ru-RU"/>
              </w:rPr>
              <w:br/>
              <w:t>інформації, аналіз змісту джерел, їх критична оцінка</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Добирає джерела історичної та суспільно значущої інформації</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де може знайти потрібну інформацію; виявляє основний зміст джерела інформації; розпитує старших людей про минуле</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знаходить потрібну інформацію про минуле і сучасне; добирає джерело інформації відповідно до потреб і заінтересованості</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Аналізує соціальну (історичну) інформацію</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запитує про те, що зацікавило; знаходить відповіді на запитання; виокремлює в джерелі інформацію про відому </w:t>
            </w:r>
            <w:r w:rsidRPr="006C4B08">
              <w:rPr>
                <w:rFonts w:eastAsia="Times New Roman" w:cs="Times New Roman"/>
                <w:sz w:val="26"/>
                <w:szCs w:val="20"/>
                <w:lang w:eastAsia="ru-RU"/>
              </w:rPr>
              <w:lastRenderedPageBreak/>
              <w:t>особу/подію</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виокремлює в тексті окремі події, персонажі, поняття; формулює зрозумілі запитання про людей, минулі чи теперішні події</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Оцінює достовірність соціальної (історичної) інформації</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розрізняє казкові події та події минулого; висловлює припущення про правдивість інформації</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w:t>
            </w:r>
          </w:p>
        </w:tc>
      </w:tr>
      <w:tr w:rsidR="006C4B08" w:rsidRPr="006C4B08" w:rsidTr="002A4C9A">
        <w:trPr>
          <w:trHeight w:val="20"/>
        </w:trPr>
        <w:tc>
          <w:tcPr>
            <w:tcW w:w="5000" w:type="pct"/>
            <w:gridSpan w:val="3"/>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Узагальнення інформації</w:t>
            </w:r>
            <w:r w:rsidRPr="006C4B08">
              <w:rPr>
                <w:rFonts w:eastAsia="Times New Roman" w:cs="Times New Roman"/>
                <w:i/>
                <w:sz w:val="26"/>
                <w:szCs w:val="20"/>
                <w:lang w:eastAsia="ru-RU"/>
              </w:rPr>
              <w:t xml:space="preserve"> </w:t>
            </w:r>
            <w:r w:rsidRPr="006C4B08">
              <w:rPr>
                <w:rFonts w:eastAsia="Times New Roman" w:cs="Times New Roman"/>
                <w:sz w:val="26"/>
                <w:szCs w:val="20"/>
                <w:lang w:eastAsia="ru-RU"/>
              </w:rPr>
              <w:t xml:space="preserve">з різних джерел, </w:t>
            </w:r>
            <w:r w:rsidRPr="006C4B08">
              <w:rPr>
                <w:rFonts w:eastAsia="Times New Roman" w:cs="Times New Roman"/>
                <w:sz w:val="26"/>
                <w:szCs w:val="20"/>
                <w:lang w:eastAsia="ru-RU"/>
              </w:rPr>
              <w:br/>
              <w:t>розповідь про минуле і сучасне</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Систематизує та узагальнює соціальну (історичну) інформацію</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виокремлює незрозумілі слова і за допомогою дорослих встановлює їх зміст; придумує назву твору, що відображає його зміст</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Times New Roman" w:cs="Times New Roman"/>
                <w:sz w:val="26"/>
                <w:szCs w:val="20"/>
                <w:lang w:eastAsia="ru-RU"/>
              </w:rPr>
              <w:t>збирає інформацію на тему, яка цікавить; визначає важливі і менш важливі відомості та обґрунтовує це; порівнює події, вчинки осіб</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Розповідає про минуле і сучасне</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розповідає про себе, свою родину та інших осіб</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виражає різними способами уявлення про відомі історичні події, пам’ятки культури, видатних людей </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Представлення аргументованих суджень про відомі факти історії </w:t>
            </w:r>
            <w:r w:rsidRPr="006C4B08">
              <w:rPr>
                <w:rFonts w:eastAsia="Times New Roman" w:cs="Times New Roman"/>
                <w:sz w:val="26"/>
                <w:szCs w:val="20"/>
                <w:lang w:eastAsia="ru-RU"/>
              </w:rPr>
              <w:br/>
              <w:t>та історичних осіб, а також про події суспільного життя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Формулює та представляє судження, добираючи аргументи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висловлює свої вподобання; виокремлює фрази та/або дії, які вразили; обмірковує вплив своїх слів та/або дій на думку інших осіб</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формулює власну думку щодо вчинку, події, пам’ятки культури; добирає прості докази; дотримується послідовності викладення думок</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r>
      <w:tr w:rsidR="006C4B08" w:rsidRPr="006C4B08" w:rsidTr="002A4C9A">
        <w:trPr>
          <w:trHeight w:val="20"/>
        </w:trPr>
        <w:tc>
          <w:tcPr>
            <w:tcW w:w="5000" w:type="pct"/>
            <w:gridSpan w:val="3"/>
            <w:hideMark/>
          </w:tcPr>
          <w:p w:rsidR="006C4B08" w:rsidRPr="006C4B08" w:rsidRDefault="006C4B08" w:rsidP="006C4B08">
            <w:pPr>
              <w:spacing w:before="12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Усвідомлення почуття власної гідності, діяльність з урахуванням</w:t>
            </w:r>
            <w:r w:rsidRPr="006C4B08">
              <w:rPr>
                <w:rFonts w:eastAsia="Times New Roman" w:cs="Times New Roman"/>
                <w:sz w:val="26"/>
                <w:szCs w:val="20"/>
                <w:lang w:eastAsia="ru-RU"/>
              </w:rPr>
              <w:br/>
              <w:t xml:space="preserve"> власних прав і свобод, повага до прав і гідності інших осіб, протидія</w:t>
            </w:r>
            <w:r w:rsidRPr="006C4B08">
              <w:rPr>
                <w:rFonts w:eastAsia="Times New Roman" w:cs="Times New Roman"/>
                <w:sz w:val="26"/>
                <w:szCs w:val="20"/>
                <w:lang w:eastAsia="ru-RU"/>
              </w:rPr>
              <w:br/>
              <w:t xml:space="preserve"> дискримінації та нерівному ставленню до особистості</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Формує себе як особистість, утверджує власну гідність</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описує себе, свій характер, захоплення, якими вирізняється від інших осіб</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свої риси характеру, моральні якості; розповідає про свої мрії та пояснює шляхи їх здійснення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Захищає права людини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Протидіє і запобігає проявам дискримінації та нерівності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вчинки і слова, які можуть підтримати або образити; поважає різноманітність, справедливо ставиться до інших осіб</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спілкується з урахуванням особливостей інших людей; пояснює, чому потрібно діяти справедливо</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Усвідомлення себе громадянином України, аналіз </w:t>
            </w:r>
            <w:r w:rsidRPr="006C4B08">
              <w:rPr>
                <w:rFonts w:eastAsia="Times New Roman" w:cs="Times New Roman"/>
                <w:sz w:val="26"/>
                <w:szCs w:val="20"/>
                <w:lang w:eastAsia="ru-RU"/>
              </w:rPr>
              <w:br/>
              <w:t xml:space="preserve">культурно-історичних основ власної ідентичності, </w:t>
            </w:r>
            <w:r w:rsidRPr="006C4B08">
              <w:rPr>
                <w:rFonts w:eastAsia="Times New Roman" w:cs="Times New Roman"/>
                <w:sz w:val="26"/>
                <w:szCs w:val="20"/>
                <w:lang w:eastAsia="ru-RU"/>
              </w:rPr>
              <w:br/>
              <w:t>визнання цінності культурного розмаїття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Усвідомлює себе частиною спільноти</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Співпрацює з іншими особами</w:t>
            </w:r>
          </w:p>
        </w:tc>
        <w:tc>
          <w:tcPr>
            <w:tcW w:w="1620" w:type="pct"/>
            <w:hideMark/>
          </w:tcPr>
          <w:p w:rsidR="006C4B08" w:rsidRPr="006C4B08" w:rsidRDefault="006C4B08" w:rsidP="006C4B08">
            <w:pPr>
              <w:spacing w:before="120" w:line="228" w:lineRule="auto"/>
              <w:ind w:firstLine="0"/>
              <w:jc w:val="left"/>
              <w:rPr>
                <w:rFonts w:eastAsia="Calibri" w:cs="Times New Roman"/>
                <w:sz w:val="26"/>
                <w:szCs w:val="20"/>
                <w:lang w:eastAsia="ru-RU"/>
              </w:rPr>
            </w:pPr>
            <w:r w:rsidRPr="006C4B08">
              <w:rPr>
                <w:rFonts w:eastAsia="Calibri" w:cs="Times New Roman"/>
                <w:sz w:val="26"/>
                <w:szCs w:val="20"/>
                <w:lang w:eastAsia="ru-RU"/>
              </w:rPr>
              <w:t>пояснює важливість співпраці у групі; разом з іншими особами визначає послідовність виконання завдань; виконує різні ролі в групі</w:t>
            </w:r>
          </w:p>
        </w:tc>
        <w:tc>
          <w:tcPr>
            <w:tcW w:w="2014" w:type="pct"/>
            <w:hideMark/>
          </w:tcPr>
          <w:p w:rsidR="006C4B08" w:rsidRPr="006C4B08" w:rsidRDefault="006C4B08" w:rsidP="006C4B08">
            <w:pPr>
              <w:spacing w:before="120" w:line="228" w:lineRule="auto"/>
              <w:ind w:firstLine="0"/>
              <w:jc w:val="left"/>
              <w:rPr>
                <w:rFonts w:eastAsia="Calibri" w:cs="Times New Roman"/>
                <w:sz w:val="26"/>
                <w:szCs w:val="20"/>
                <w:lang w:eastAsia="ru-RU"/>
              </w:rPr>
            </w:pPr>
            <w:r w:rsidRPr="006C4B08">
              <w:rPr>
                <w:rFonts w:eastAsia="Calibri" w:cs="Times New Roman"/>
                <w:sz w:val="26"/>
                <w:szCs w:val="20"/>
                <w:lang w:eastAsia="ru-RU"/>
              </w:rPr>
              <w:t>визначає мету спільної роботи; планує послідовність дій  групи для виконання завдання; погоджується на роль, яку здатний виконати найкраще</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Calibri"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Calibri"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Calibri"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Calibri" w:cs="Times New Roman"/>
                <w:sz w:val="26"/>
                <w:szCs w:val="20"/>
                <w:lang w:eastAsia="ru-RU"/>
              </w:rPr>
            </w:pP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Calibri"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Calibri" w:cs="Times New Roman"/>
                <w:sz w:val="26"/>
                <w:szCs w:val="20"/>
                <w:lang w:eastAsia="ru-RU"/>
              </w:rPr>
            </w:pP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right="-108"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Дотримання принципів демократичного громадянства, активна участь </w:t>
            </w:r>
            <w:r w:rsidRPr="006C4B08">
              <w:rPr>
                <w:rFonts w:eastAsia="Times New Roman" w:cs="Times New Roman"/>
                <w:sz w:val="26"/>
                <w:szCs w:val="20"/>
                <w:lang w:eastAsia="ru-RU"/>
              </w:rPr>
              <w:br/>
              <w:t>у житті шкільної спільноти, місцевої громади і держави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Робить відповідальний вибір</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домовляється з однокласниками про доброчесні правила взаємодії, дотримується досягнутих домовленостей, пояснює, чому це важливо</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Бере участь у розв’язанні проблем спільнот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розповідає про свої успіхи, успіхи класу, своєї родини; розповідає про свої проблеми, обирає варіанти їх розв’язання; долучається </w:t>
            </w:r>
            <w:r w:rsidRPr="006C4B08">
              <w:rPr>
                <w:rFonts w:eastAsia="Times New Roman" w:cs="Times New Roman"/>
                <w:sz w:val="26"/>
                <w:szCs w:val="20"/>
                <w:lang w:eastAsia="ru-RU"/>
              </w:rPr>
              <w:lastRenderedPageBreak/>
              <w:t>до корисних справ у родині, класі, школі</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w:t>
            </w:r>
            <w:r w:rsidRPr="006C4B08">
              <w:rPr>
                <w:rFonts w:eastAsia="Times New Roman" w:cs="Times New Roman"/>
                <w:sz w:val="26"/>
                <w:szCs w:val="20"/>
                <w:lang w:eastAsia="ru-RU"/>
              </w:rPr>
              <w:lastRenderedPageBreak/>
              <w:t>фактори, які допомогли досягти успіху або призвели до виникнення проблеми; долучається до справ, корисних для класу, школи, громади</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Осмислює громадсько-політичне життя</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розповідає про Україну як про свою Батьківщину, розпізнає державні символи України, шанобливо ставиться до них</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пояснює, що означає бути громадянином України та як Україна пов’язана з Європою</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SimSun" w:cs="Times New Roman"/>
                <w:sz w:val="26"/>
                <w:szCs w:val="20"/>
                <w:lang w:eastAsia="ru-RU"/>
              </w:rPr>
            </w:pPr>
            <w:r w:rsidRPr="006C4B08">
              <w:rPr>
                <w:rFonts w:eastAsia="Times New Roman" w:cs="Times New Roman"/>
                <w:sz w:val="26"/>
                <w:szCs w:val="20"/>
                <w:lang w:eastAsia="ru-RU"/>
              </w:rPr>
              <w:t>VIII. Мистецька освітня галузь</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Художньо-образне, асоціативне мислення у процесі </w:t>
            </w:r>
            <w:r w:rsidRPr="006C4B08">
              <w:rPr>
                <w:rFonts w:eastAsia="Times New Roman" w:cs="Times New Roman"/>
                <w:sz w:val="26"/>
                <w:szCs w:val="20"/>
                <w:lang w:eastAsia="ru-RU"/>
              </w:rPr>
              <w:br/>
              <w:t>художньо-творчої діяльності через образотворче,</w:t>
            </w:r>
            <w:r w:rsidRPr="006C4B08">
              <w:rPr>
                <w:rFonts w:eastAsia="Times New Roman" w:cs="Times New Roman"/>
                <w:sz w:val="26"/>
                <w:szCs w:val="20"/>
                <w:lang w:eastAsia="ru-RU"/>
              </w:rPr>
              <w:br/>
              <w:t xml:space="preserve"> музичне та інші види мистецтва</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Творить різними засобами і способами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творить відомими художніми засобами і способами</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добирає засоби і способи для творення художнього образу</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Імпровізує</w:t>
            </w:r>
          </w:p>
        </w:tc>
        <w:tc>
          <w:tcPr>
            <w:tcW w:w="1620" w:type="pct"/>
            <w:hideMark/>
          </w:tcPr>
          <w:p w:rsidR="006C4B08" w:rsidRPr="006C4B08" w:rsidRDefault="006C4B08" w:rsidP="006C4B08">
            <w:pPr>
              <w:spacing w:before="120" w:line="228" w:lineRule="auto"/>
              <w:ind w:right="-110" w:firstLine="0"/>
              <w:jc w:val="left"/>
              <w:rPr>
                <w:rFonts w:eastAsia="Times New Roman" w:cs="Times New Roman"/>
                <w:sz w:val="26"/>
                <w:szCs w:val="20"/>
                <w:lang w:eastAsia="ru-RU"/>
              </w:rPr>
            </w:pPr>
            <w:r w:rsidRPr="006C4B08">
              <w:rPr>
                <w:rFonts w:eastAsia="Times New Roman" w:cs="Times New Roman"/>
                <w:sz w:val="26"/>
                <w:szCs w:val="20"/>
                <w:lang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Естетично перетворює навколишній світ</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спостерігає за навколишнім світом, фіксує за допомогою вчителя цікаві явища як ідеї для творчості; допомагає прикрасити місце, де навчається, живе</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Пізнання мистецтва, інтерпретація художніх образів, </w:t>
            </w:r>
            <w:r w:rsidRPr="006C4B08">
              <w:rPr>
                <w:rFonts w:eastAsia="Times New Roman" w:cs="Times New Roman"/>
                <w:sz w:val="26"/>
                <w:szCs w:val="20"/>
                <w:lang w:eastAsia="ru-RU"/>
              </w:rPr>
              <w:br/>
              <w:t>досвід емоційних переживань, ціннісне ставлення до мистецтва</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Аналізує, інтерпретує, оцінює мистецтво</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сприймає твори різних видів мистецтва і проявляє емоційно-ціннісне ставлення до них у різний спосіб  (словами, рухами, мімікою, лініями, </w:t>
            </w:r>
            <w:r w:rsidRPr="006C4B08">
              <w:rPr>
                <w:rFonts w:eastAsia="Times New Roman" w:cs="Times New Roman"/>
                <w:sz w:val="26"/>
                <w:szCs w:val="20"/>
                <w:lang w:eastAsia="ru-RU"/>
              </w:rPr>
              <w:lastRenderedPageBreak/>
              <w:t xml:space="preserve">кольорами тощо) </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w:t>
            </w:r>
            <w:r w:rsidRPr="006C4B08">
              <w:rPr>
                <w:rFonts w:eastAsia="Times New Roman" w:cs="Times New Roman"/>
                <w:sz w:val="26"/>
                <w:szCs w:val="20"/>
                <w:lang w:eastAsia="ru-RU"/>
              </w:rPr>
              <w:lastRenderedPageBreak/>
              <w:t>засоби художньої виразності</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highlight w:val="white"/>
                <w:lang w:eastAsia="ru-RU"/>
              </w:rPr>
            </w:pPr>
            <w:r w:rsidRPr="006C4B08">
              <w:rPr>
                <w:rFonts w:eastAsia="Times New Roman" w:cs="Times New Roman"/>
                <w:sz w:val="26"/>
                <w:szCs w:val="20"/>
                <w:highlight w:val="white"/>
                <w:lang w:eastAsia="ru-RU"/>
              </w:rPr>
              <w:lastRenderedPageBreak/>
              <w:t>Пізнає мову мистецтва</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розрізняє види мистецтва (музичне, образотворче, театральне, хореографічне тощо) і розпізнає притаманні їм засоби виразності</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highlight w:val="white"/>
                <w:lang w:eastAsia="ru-RU"/>
              </w:rPr>
            </w:pPr>
            <w:r w:rsidRPr="006C4B08">
              <w:rPr>
                <w:rFonts w:eastAsia="Times New Roman" w:cs="Times New Roman"/>
                <w:sz w:val="26"/>
                <w:szCs w:val="20"/>
                <w:highlight w:val="white"/>
                <w:lang w:eastAsia="ru-RU"/>
              </w:rPr>
              <w:t>вирізняє елементи художньої мови, характерні для різних видів мистецтва</w:t>
            </w:r>
            <w:r w:rsidRPr="006C4B08">
              <w:rPr>
                <w:rFonts w:eastAsia="Times New Roman" w:cs="Times New Roman"/>
                <w:sz w:val="26"/>
                <w:szCs w:val="20"/>
                <w:lang w:eastAsia="ru-RU"/>
              </w:rPr>
              <w:t xml:space="preserve"> (музичне, образотворче, театральне, хореографічне тощо)</w:t>
            </w:r>
          </w:p>
        </w:tc>
      </w:tr>
      <w:tr w:rsidR="006C4B08" w:rsidRPr="006C4B08" w:rsidTr="002A4C9A">
        <w:trPr>
          <w:trHeight w:val="20"/>
        </w:trPr>
        <w:tc>
          <w:tcPr>
            <w:tcW w:w="5000" w:type="pct"/>
            <w:gridSpan w:val="3"/>
            <w:hideMark/>
          </w:tcPr>
          <w:p w:rsidR="006C4B08" w:rsidRPr="006C4B08" w:rsidRDefault="006C4B08" w:rsidP="006C4B08">
            <w:pPr>
              <w:spacing w:before="240" w:after="120" w:line="228" w:lineRule="auto"/>
              <w:ind w:firstLine="0"/>
              <w:jc w:val="center"/>
              <w:rPr>
                <w:rFonts w:eastAsia="Times New Roman" w:cs="Times New Roman"/>
                <w:sz w:val="26"/>
                <w:szCs w:val="20"/>
                <w:highlight w:val="white"/>
                <w:lang w:eastAsia="ru-RU"/>
              </w:rPr>
            </w:pPr>
            <w:r w:rsidRPr="006C4B08">
              <w:rPr>
                <w:rFonts w:eastAsia="Times New Roman" w:cs="Times New Roman"/>
                <w:sz w:val="26"/>
                <w:szCs w:val="20"/>
                <w:lang w:eastAsia="ru-RU"/>
              </w:rPr>
              <w:t>Пізнання себе через художньо-творчу діяльність та мистецтво</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Оцінює власну творчість </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оцінює власну творчість за визначеними орієнтирами; пояснює, наскільки вдалося втілити свій задум</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Представляє власні досягнення</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презентує створені художні образи  у зрозумілий спосіб, пояснюючи створене</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презентує створені художні образи, пояснює свій задум, відстоює думку </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Взаємодіє з іншими особами через мистецтво</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w:t>
            </w:r>
          </w:p>
        </w:tc>
      </w:tr>
      <w:tr w:rsidR="006C4B08" w:rsidRPr="006C4B08" w:rsidTr="002A4C9A">
        <w:trPr>
          <w:trHeight w:val="20"/>
        </w:trPr>
        <w:tc>
          <w:tcPr>
            <w:tcW w:w="1366"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1620"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c>
          <w:tcPr>
            <w:tcW w:w="2014" w:type="pct"/>
          </w:tcPr>
          <w:p w:rsidR="006C4B08" w:rsidRPr="006C4B08" w:rsidRDefault="006C4B08" w:rsidP="006C4B08">
            <w:pPr>
              <w:spacing w:before="120" w:line="228" w:lineRule="auto"/>
              <w:ind w:firstLine="0"/>
              <w:jc w:val="left"/>
              <w:rPr>
                <w:rFonts w:eastAsia="Times New Roman" w:cs="Times New Roman"/>
                <w:sz w:val="26"/>
                <w:szCs w:val="20"/>
                <w:lang w:eastAsia="ru-RU"/>
              </w:rPr>
            </w:pP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Регулює власний емоційний стан засобами мистецтва</w:t>
            </w:r>
          </w:p>
        </w:tc>
        <w:tc>
          <w:tcPr>
            <w:tcW w:w="1620"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w:t>
            </w:r>
          </w:p>
        </w:tc>
        <w:tc>
          <w:tcPr>
            <w:tcW w:w="2014"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w:t>
            </w:r>
          </w:p>
        </w:tc>
      </w:tr>
      <w:tr w:rsidR="006C4B08" w:rsidRPr="006C4B08" w:rsidTr="002A4C9A">
        <w:trPr>
          <w:trHeight w:val="20"/>
        </w:trPr>
        <w:tc>
          <w:tcPr>
            <w:tcW w:w="5000" w:type="pct"/>
            <w:gridSpan w:val="3"/>
            <w:hideMark/>
          </w:tcPr>
          <w:p w:rsidR="006C4B08" w:rsidRPr="006C4B08" w:rsidRDefault="006C4B08" w:rsidP="006C4B08">
            <w:pPr>
              <w:spacing w:before="240" w:line="228" w:lineRule="auto"/>
              <w:ind w:firstLine="0"/>
              <w:jc w:val="center"/>
              <w:rPr>
                <w:rFonts w:eastAsia="SimSun" w:cs="Times New Roman"/>
                <w:sz w:val="26"/>
                <w:szCs w:val="20"/>
                <w:lang w:eastAsia="ru-RU"/>
              </w:rPr>
            </w:pPr>
            <w:r w:rsidRPr="006C4B08">
              <w:rPr>
                <w:rFonts w:eastAsia="SimSun" w:cs="Times New Roman"/>
                <w:sz w:val="26"/>
                <w:szCs w:val="20"/>
                <w:lang w:eastAsia="ru-RU"/>
              </w:rPr>
              <w:t>IX. Фізкультурна освітня галузь</w:t>
            </w:r>
          </w:p>
        </w:tc>
      </w:tr>
      <w:tr w:rsidR="006C4B08" w:rsidRPr="006C4B08" w:rsidTr="002A4C9A">
        <w:trPr>
          <w:trHeight w:val="20"/>
        </w:trPr>
        <w:tc>
          <w:tcPr>
            <w:tcW w:w="5000" w:type="pct"/>
            <w:gridSpan w:val="3"/>
            <w:hideMark/>
          </w:tcPr>
          <w:p w:rsidR="006C4B08" w:rsidRPr="006C4B08" w:rsidRDefault="006C4B08" w:rsidP="006C4B08">
            <w:pPr>
              <w:spacing w:before="120" w:line="228" w:lineRule="auto"/>
              <w:ind w:firstLine="0"/>
              <w:jc w:val="center"/>
              <w:rPr>
                <w:rFonts w:eastAsia="SimSun" w:cs="Times New Roman"/>
                <w:sz w:val="26"/>
                <w:szCs w:val="20"/>
                <w:lang w:eastAsia="ru-RU"/>
              </w:rPr>
            </w:pPr>
            <w:r w:rsidRPr="006C4B08">
              <w:rPr>
                <w:rFonts w:eastAsia="Times New Roman" w:cs="Times New Roman"/>
                <w:sz w:val="26"/>
                <w:szCs w:val="20"/>
                <w:lang w:eastAsia="ru-RU"/>
              </w:rPr>
              <w:t xml:space="preserve">Заняття руховою активністю, фізичною культурою та спортом; </w:t>
            </w:r>
            <w:r w:rsidRPr="006C4B08">
              <w:rPr>
                <w:rFonts w:eastAsia="Times New Roman" w:cs="Times New Roman"/>
                <w:sz w:val="26"/>
                <w:szCs w:val="20"/>
                <w:lang w:eastAsia="ru-RU"/>
              </w:rPr>
              <w:br/>
              <w:t xml:space="preserve">демонстрація рухових умінь та навичок, використання </w:t>
            </w:r>
            <w:r w:rsidRPr="006C4B08">
              <w:rPr>
                <w:rFonts w:eastAsia="Times New Roman" w:cs="Times New Roman"/>
                <w:sz w:val="26"/>
                <w:szCs w:val="20"/>
                <w:lang w:eastAsia="ru-RU"/>
              </w:rPr>
              <w:br/>
              <w:t>їх у різних життєвих ситуаціях</w:t>
            </w:r>
          </w:p>
        </w:tc>
      </w:tr>
      <w:tr w:rsidR="006C4B08" w:rsidRPr="006C4B08" w:rsidTr="002A4C9A">
        <w:trPr>
          <w:trHeight w:val="20"/>
        </w:trPr>
        <w:tc>
          <w:tcPr>
            <w:tcW w:w="1366" w:type="pct"/>
            <w:hideMark/>
          </w:tcPr>
          <w:p w:rsidR="006C4B08" w:rsidRPr="006C4B08" w:rsidRDefault="006C4B08" w:rsidP="006C4B08">
            <w:pPr>
              <w:spacing w:before="12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Виконує життєво необхідні рухові дії</w:t>
            </w:r>
          </w:p>
        </w:tc>
        <w:tc>
          <w:tcPr>
            <w:tcW w:w="1620"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t xml:space="preserve">виконує вправи на пересування (ходьба, біг, стрибки, лазіння, плавання, ковзання), виконує вправи з </w:t>
            </w:r>
            <w:r w:rsidRPr="006C4B08">
              <w:rPr>
                <w:rFonts w:eastAsia="SimSun" w:cs="Times New Roman"/>
                <w:sz w:val="26"/>
                <w:szCs w:val="20"/>
                <w:lang w:eastAsia="ru-RU"/>
              </w:rPr>
              <w:lastRenderedPageBreak/>
              <w:t>предметами та без них (за наявності відповідних умов)</w:t>
            </w:r>
          </w:p>
        </w:tc>
        <w:tc>
          <w:tcPr>
            <w:tcW w:w="2014" w:type="pct"/>
            <w:hideMark/>
          </w:tcPr>
          <w:p w:rsidR="006C4B08" w:rsidRPr="006C4B08" w:rsidRDefault="006C4B08" w:rsidP="006C4B08">
            <w:pPr>
              <w:spacing w:before="120" w:line="228" w:lineRule="auto"/>
              <w:ind w:firstLine="0"/>
              <w:jc w:val="left"/>
              <w:rPr>
                <w:rFonts w:eastAsia="SimSun" w:cs="Times New Roman"/>
                <w:sz w:val="26"/>
                <w:szCs w:val="20"/>
                <w:lang w:eastAsia="ru-RU"/>
              </w:rPr>
            </w:pPr>
            <w:r w:rsidRPr="006C4B08">
              <w:rPr>
                <w:rFonts w:eastAsia="SimSun" w:cs="Times New Roman"/>
                <w:sz w:val="26"/>
                <w:szCs w:val="20"/>
                <w:lang w:eastAsia="ru-RU"/>
              </w:rPr>
              <w:lastRenderedPageBreak/>
              <w:t xml:space="preserve">виконує вправи на пересування (ходьба, біг, стрибки, лазіння, плавання, ковзання) з предметами та без них, оцінює власне </w:t>
            </w:r>
            <w:r w:rsidRPr="006C4B08">
              <w:rPr>
                <w:rFonts w:eastAsia="SimSun" w:cs="Times New Roman"/>
                <w:sz w:val="26"/>
                <w:szCs w:val="20"/>
                <w:lang w:eastAsia="ru-RU"/>
              </w:rPr>
              <w:lastRenderedPageBreak/>
              <w:t>виконання рухових дій та виконання вправ іншими  особами (за наявності відповідних умов)</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SimSun" w:cs="Times New Roman"/>
                <w:sz w:val="26"/>
                <w:szCs w:val="20"/>
                <w:lang w:eastAsia="ru-RU"/>
              </w:rPr>
              <w:lastRenderedPageBreak/>
              <w:t>Моделює рухову діяльність</w:t>
            </w:r>
          </w:p>
        </w:tc>
        <w:tc>
          <w:tcPr>
            <w:tcW w:w="1620"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Times New Roman" w:cs="Times New Roman"/>
                <w:sz w:val="26"/>
                <w:szCs w:val="20"/>
                <w:lang w:eastAsia="ru-RU"/>
              </w:rP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w:t>
            </w:r>
          </w:p>
        </w:tc>
        <w:tc>
          <w:tcPr>
            <w:tcW w:w="2014"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Times New Roman" w:cs="Times New Roman"/>
                <w:sz w:val="26"/>
                <w:szCs w:val="20"/>
                <w:lang w:eastAsia="ru-RU"/>
              </w:rPr>
              <w:t xml:space="preserve">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SimSun" w:cs="Times New Roman"/>
                <w:sz w:val="26"/>
                <w:szCs w:val="20"/>
                <w:lang w:eastAsia="ru-RU"/>
              </w:rPr>
              <w:t>Виконує фізичні вправи під час ігрової діяльності та змагань</w:t>
            </w:r>
          </w:p>
        </w:tc>
        <w:tc>
          <w:tcPr>
            <w:tcW w:w="1620"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SimSun" w:cs="Times New Roman"/>
                <w:sz w:val="26"/>
                <w:szCs w:val="20"/>
                <w:lang w:eastAsia="ru-RU"/>
              </w:rPr>
              <w:t>виконує рухові дії</w:t>
            </w:r>
            <w:r w:rsidRPr="006C4B08">
              <w:rPr>
                <w:rFonts w:eastAsia="Times New Roman" w:cs="Times New Roman"/>
                <w:sz w:val="26"/>
                <w:szCs w:val="20"/>
                <w:lang w:eastAsia="ru-RU"/>
              </w:rPr>
              <w:t xml:space="preserve"> під час рухливих ігор під керівництвом вчителя </w:t>
            </w:r>
          </w:p>
        </w:tc>
        <w:tc>
          <w:tcPr>
            <w:tcW w:w="2014" w:type="pct"/>
            <w:hideMark/>
          </w:tcPr>
          <w:p w:rsidR="006C4B08" w:rsidRPr="006C4B08" w:rsidRDefault="006C4B08" w:rsidP="006C4B08">
            <w:pPr>
              <w:spacing w:before="120" w:line="228" w:lineRule="auto"/>
              <w:ind w:right="-57" w:firstLine="0"/>
              <w:jc w:val="left"/>
              <w:rPr>
                <w:rFonts w:eastAsia="Times New Roman" w:cs="Times New Roman"/>
                <w:sz w:val="26"/>
                <w:szCs w:val="20"/>
                <w:lang w:eastAsia="ru-RU"/>
              </w:rPr>
            </w:pPr>
            <w:r w:rsidRPr="006C4B08">
              <w:rPr>
                <w:rFonts w:eastAsia="SimSun" w:cs="Times New Roman"/>
                <w:sz w:val="26"/>
                <w:szCs w:val="20"/>
                <w:lang w:eastAsia="ru-RU"/>
              </w:rPr>
              <w:t>виконує рухові дії</w:t>
            </w:r>
            <w:r w:rsidRPr="006C4B08">
              <w:rPr>
                <w:rFonts w:eastAsia="Times New Roman" w:cs="Times New Roman"/>
                <w:sz w:val="26"/>
                <w:szCs w:val="20"/>
                <w:lang w:eastAsia="ru-RU"/>
              </w:rPr>
              <w:t xml:space="preserve"> у рухливих іграх під час занять у школі та  дозвілля</w:t>
            </w:r>
          </w:p>
        </w:tc>
      </w:tr>
      <w:tr w:rsidR="006C4B08" w:rsidRPr="006C4B08" w:rsidTr="002A4C9A">
        <w:trPr>
          <w:trHeight w:val="20"/>
        </w:trPr>
        <w:tc>
          <w:tcPr>
            <w:tcW w:w="5000" w:type="pct"/>
            <w:gridSpan w:val="3"/>
            <w:hideMark/>
          </w:tcPr>
          <w:p w:rsidR="006C4B08" w:rsidRPr="006C4B08" w:rsidRDefault="006C4B08" w:rsidP="006C4B08">
            <w:pPr>
              <w:spacing w:before="240" w:line="228" w:lineRule="auto"/>
              <w:ind w:right="-57" w:firstLine="0"/>
              <w:jc w:val="center"/>
              <w:rPr>
                <w:rFonts w:eastAsia="SimSun" w:cs="Times New Roman"/>
                <w:sz w:val="26"/>
                <w:szCs w:val="20"/>
                <w:lang w:eastAsia="ru-RU"/>
              </w:rPr>
            </w:pPr>
            <w:r w:rsidRPr="006C4B08">
              <w:rPr>
                <w:rFonts w:eastAsia="Times New Roman" w:cs="Times New Roman"/>
                <w:sz w:val="26"/>
                <w:szCs w:val="20"/>
                <w:lang w:eastAsia="ru-RU"/>
              </w:rPr>
              <w:t xml:space="preserve">Вибір фізичних вправ для підвищення рівня </w:t>
            </w:r>
            <w:r w:rsidRPr="006C4B08">
              <w:rPr>
                <w:rFonts w:eastAsia="Times New Roman" w:cs="Times New Roman"/>
                <w:sz w:val="26"/>
                <w:szCs w:val="20"/>
                <w:lang w:eastAsia="ru-RU"/>
              </w:rPr>
              <w:br/>
              <w:t>фізичної підготовленості</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SimSun" w:cs="Times New Roman"/>
                <w:sz w:val="26"/>
                <w:szCs w:val="20"/>
                <w:lang w:eastAsia="ru-RU"/>
              </w:rPr>
              <w:t>Контролює свій фізичний стан</w:t>
            </w:r>
          </w:p>
        </w:tc>
        <w:tc>
          <w:tcPr>
            <w:tcW w:w="1620"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SimSun" w:cs="Times New Roman"/>
                <w:sz w:val="26"/>
                <w:szCs w:val="20"/>
                <w:lang w:eastAsia="ru-RU"/>
              </w:rPr>
              <w:t>контролює своє самопочуття за підтримки дорослих у закладі загальної середньої освіти і поза його межами</w:t>
            </w:r>
          </w:p>
        </w:tc>
        <w:tc>
          <w:tcPr>
            <w:tcW w:w="2014"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Times New Roman" w:cs="Times New Roman"/>
                <w:sz w:val="26"/>
                <w:szCs w:val="20"/>
                <w:lang w:eastAsia="ru-RU"/>
              </w:rPr>
              <w:t>володіє елементами самоконтролю у процесі виконання фізичних вправ</w:t>
            </w:r>
            <w:r w:rsidRPr="006C4B08">
              <w:rPr>
                <w:rFonts w:eastAsia="SimSun" w:cs="Times New Roman"/>
                <w:sz w:val="26"/>
                <w:szCs w:val="20"/>
                <w:lang w:eastAsia="ru-RU"/>
              </w:rPr>
              <w:t xml:space="preserve"> </w:t>
            </w:r>
          </w:p>
        </w:tc>
      </w:tr>
      <w:tr w:rsidR="006C4B08" w:rsidRPr="006C4B08" w:rsidTr="002A4C9A">
        <w:trPr>
          <w:trHeight w:val="20"/>
        </w:trPr>
        <w:tc>
          <w:tcPr>
            <w:tcW w:w="1366"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SimSun" w:cs="Times New Roman"/>
                <w:sz w:val="26"/>
                <w:szCs w:val="20"/>
                <w:lang w:eastAsia="ru-RU"/>
              </w:rPr>
              <w:t>Аналізує та оцінює вплив фізичного навантаження на стан здоров’я</w:t>
            </w:r>
          </w:p>
        </w:tc>
        <w:tc>
          <w:tcPr>
            <w:tcW w:w="1620"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SimSun" w:cs="Times New Roman"/>
                <w:sz w:val="26"/>
                <w:szCs w:val="20"/>
                <w:lang w:eastAsia="ru-RU"/>
              </w:rPr>
              <w:t>пояснює значення фізичних вправ для здоров’я людини</w:t>
            </w:r>
          </w:p>
        </w:tc>
        <w:tc>
          <w:tcPr>
            <w:tcW w:w="2014" w:type="pct"/>
            <w:hideMark/>
          </w:tcPr>
          <w:p w:rsidR="006C4B08" w:rsidRPr="006C4B08" w:rsidRDefault="006C4B08" w:rsidP="006C4B08">
            <w:pPr>
              <w:spacing w:before="120" w:line="228" w:lineRule="auto"/>
              <w:ind w:right="-57" w:firstLine="0"/>
              <w:jc w:val="left"/>
              <w:rPr>
                <w:rFonts w:eastAsia="SimSun" w:cs="Times New Roman"/>
                <w:sz w:val="26"/>
                <w:szCs w:val="20"/>
                <w:lang w:eastAsia="ru-RU"/>
              </w:rPr>
            </w:pPr>
            <w:r w:rsidRPr="006C4B08">
              <w:rPr>
                <w:rFonts w:eastAsia="SimSun" w:cs="Times New Roman"/>
                <w:sz w:val="26"/>
                <w:szCs w:val="20"/>
                <w:lang w:eastAsia="ru-RU"/>
              </w:rPr>
              <w:t xml:space="preserve">аналізує вплив позитивних та негативних факторів на стан здоров’я людини; </w:t>
            </w:r>
            <w:r w:rsidRPr="006C4B08">
              <w:rPr>
                <w:rFonts w:eastAsia="Times New Roman" w:cs="Times New Roman"/>
                <w:sz w:val="26"/>
                <w:szCs w:val="20"/>
                <w:lang w:eastAsia="ru-RU"/>
              </w:rPr>
              <w:t xml:space="preserve">оцінює своє самопочуття за </w:t>
            </w:r>
            <w:r w:rsidRPr="006C4B08">
              <w:rPr>
                <w:rFonts w:eastAsia="SimSun" w:cs="Times New Roman"/>
                <w:sz w:val="26"/>
                <w:szCs w:val="20"/>
                <w:lang w:eastAsia="ru-RU"/>
              </w:rPr>
              <w:t>частотою серцевих скорочень та частотою дихання</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Добирає фізичні вправи для розвитку фізичних якостей та зміцнення здоров’я</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обирає за допомогою вчителя та виконує вправи/ігри і елементи різних видів спорту для розвитку фізичних якостей </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регулює інтенсивність навантаження (швидкість, тривалість, послідовність виконання фізичних вправ) відповідно до визначених завдань</w:t>
            </w:r>
          </w:p>
        </w:tc>
      </w:tr>
      <w:tr w:rsidR="006C4B08" w:rsidRPr="006C4B08" w:rsidTr="002A4C9A">
        <w:trPr>
          <w:trHeight w:val="20"/>
        </w:trPr>
        <w:tc>
          <w:tcPr>
            <w:tcW w:w="5000" w:type="pct"/>
            <w:gridSpan w:val="3"/>
            <w:hideMark/>
          </w:tcPr>
          <w:p w:rsidR="006C4B08" w:rsidRPr="006C4B08" w:rsidRDefault="006C4B08" w:rsidP="006C4B08">
            <w:pPr>
              <w:spacing w:before="240" w:after="120"/>
              <w:ind w:firstLine="0"/>
              <w:jc w:val="center"/>
              <w:rPr>
                <w:rFonts w:eastAsia="SimSun" w:cs="Times New Roman"/>
                <w:sz w:val="26"/>
                <w:szCs w:val="20"/>
                <w:lang w:eastAsia="ru-RU"/>
              </w:rPr>
            </w:pPr>
            <w:r w:rsidRPr="006C4B08">
              <w:rPr>
                <w:rFonts w:eastAsia="Times New Roman" w:cs="Times New Roman"/>
                <w:sz w:val="26"/>
                <w:szCs w:val="20"/>
                <w:lang w:eastAsia="ru-RU"/>
              </w:rPr>
              <w:t xml:space="preserve">Дотримання правил безпечної і чесної гри, вміння боротися, </w:t>
            </w:r>
            <w:r w:rsidRPr="006C4B08">
              <w:rPr>
                <w:rFonts w:eastAsia="Times New Roman" w:cs="Times New Roman"/>
                <w:sz w:val="26"/>
                <w:szCs w:val="20"/>
                <w:lang w:eastAsia="ru-RU"/>
              </w:rPr>
              <w:br/>
              <w:t xml:space="preserve">вигравати і програвати; усвідомлення значення фізичних </w:t>
            </w:r>
            <w:r w:rsidRPr="006C4B08">
              <w:rPr>
                <w:rFonts w:eastAsia="Times New Roman" w:cs="Times New Roman"/>
                <w:sz w:val="26"/>
                <w:szCs w:val="20"/>
                <w:lang w:eastAsia="ru-RU"/>
              </w:rPr>
              <w:br/>
              <w:t xml:space="preserve">вправ для здоров’я, задоволення, гартування характеру, </w:t>
            </w:r>
            <w:r w:rsidRPr="006C4B08">
              <w:rPr>
                <w:rFonts w:eastAsia="Times New Roman" w:cs="Times New Roman"/>
                <w:sz w:val="26"/>
                <w:szCs w:val="20"/>
                <w:lang w:eastAsia="ru-RU"/>
              </w:rPr>
              <w:br/>
              <w:t>самовираження та соціальна взаємодія</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Виконує різні соціальні ролі</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виконує різні ролі під час рухливих ігор, забав, обрядів та інших форм рухової діяльності </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ефективно взаємодіє з однолітками для досягнення спільних командних цілей під час рухової діяльності </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Дотримується безпечної поведінки </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 xml:space="preserve">дотримується правил безпеки особисто та під час спільної з друзями рухової </w:t>
            </w:r>
            <w:r w:rsidRPr="006C4B08">
              <w:rPr>
                <w:rFonts w:eastAsia="SimSun" w:cs="Times New Roman"/>
                <w:sz w:val="26"/>
                <w:szCs w:val="20"/>
                <w:lang w:eastAsia="ru-RU"/>
              </w:rPr>
              <w:lastRenderedPageBreak/>
              <w:t xml:space="preserve">діяльності </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lastRenderedPageBreak/>
              <w:t xml:space="preserve">дотримується правил безпеки під час рухової діяльності в закладі загальної середньої освіти та поза </w:t>
            </w:r>
            <w:r w:rsidRPr="006C4B08">
              <w:rPr>
                <w:rFonts w:eastAsia="SimSun" w:cs="Times New Roman"/>
                <w:sz w:val="26"/>
                <w:szCs w:val="20"/>
                <w:lang w:eastAsia="ru-RU"/>
              </w:rPr>
              <w:lastRenderedPageBreak/>
              <w:t xml:space="preserve">його межами, пояснює значення цих правил та їх наслідки </w:t>
            </w:r>
          </w:p>
        </w:tc>
      </w:tr>
      <w:tr w:rsidR="006C4B08" w:rsidRPr="006C4B08" w:rsidTr="002A4C9A">
        <w:trPr>
          <w:trHeight w:val="20"/>
        </w:trPr>
        <w:tc>
          <w:tcPr>
            <w:tcW w:w="1366"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lastRenderedPageBreak/>
              <w:t xml:space="preserve">Дотримується етичних норм у руховій діяльності </w:t>
            </w:r>
          </w:p>
        </w:tc>
        <w:tc>
          <w:tcPr>
            <w:tcW w:w="1620"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дотримується правил чесної гри під час рухової діяльності; не засмучується через поразку</w:t>
            </w:r>
          </w:p>
        </w:tc>
        <w:tc>
          <w:tcPr>
            <w:tcW w:w="2014" w:type="pct"/>
            <w:hideMark/>
          </w:tcPr>
          <w:p w:rsidR="006C4B08" w:rsidRPr="006C4B08" w:rsidRDefault="006C4B08" w:rsidP="006C4B08">
            <w:pPr>
              <w:spacing w:before="120"/>
              <w:ind w:firstLine="0"/>
              <w:jc w:val="left"/>
              <w:rPr>
                <w:rFonts w:eastAsia="SimSun" w:cs="Times New Roman"/>
                <w:sz w:val="26"/>
                <w:szCs w:val="20"/>
                <w:lang w:eastAsia="ru-RU"/>
              </w:rPr>
            </w:pPr>
            <w:r w:rsidRPr="006C4B08">
              <w:rPr>
                <w:rFonts w:eastAsia="SimSun" w:cs="Times New Roman"/>
                <w:sz w:val="26"/>
                <w:szCs w:val="20"/>
                <w:lang w:eastAsia="ru-RU"/>
              </w:rPr>
              <w:t>дотримується правил чесної гри під час рухової діяльності; прагне вигравати, не засмучується через поразку і</w:t>
            </w:r>
            <w:r w:rsidRPr="006C4B08">
              <w:rPr>
                <w:rFonts w:eastAsia="Times New Roman" w:cs="Times New Roman"/>
                <w:sz w:val="26"/>
                <w:szCs w:val="20"/>
                <w:lang w:eastAsia="ru-RU"/>
              </w:rPr>
              <w:t xml:space="preserve"> сприймає її гідно</w:t>
            </w:r>
          </w:p>
        </w:tc>
      </w:tr>
    </w:tbl>
    <w:p w:rsidR="006C4B08" w:rsidRPr="006C4B08" w:rsidRDefault="006C4B08" w:rsidP="006C4B08">
      <w:pPr>
        <w:keepNext/>
        <w:spacing w:before="360"/>
        <w:ind w:firstLine="0"/>
        <w:jc w:val="center"/>
        <w:outlineLvl w:val="2"/>
        <w:rPr>
          <w:rFonts w:eastAsia="Times New Roman" w:cs="Times New Roman"/>
          <w:sz w:val="26"/>
          <w:szCs w:val="20"/>
          <w:lang w:eastAsia="ru-RU"/>
        </w:rPr>
        <w:sectPr w:rsidR="006C4B08" w:rsidRPr="006C4B08" w:rsidSect="00AE5998">
          <w:headerReference w:type="even" r:id="rId9"/>
          <w:headerReference w:type="default" r:id="rId10"/>
          <w:pgSz w:w="11906" w:h="16838" w:code="9"/>
          <w:pgMar w:top="1134" w:right="1134" w:bottom="1134" w:left="1701" w:header="567" w:footer="567" w:gutter="0"/>
          <w:pgNumType w:start="1"/>
          <w:cols w:space="720"/>
          <w:titlePg/>
        </w:sectPr>
      </w:pPr>
      <w:r w:rsidRPr="006C4B08">
        <w:rPr>
          <w:rFonts w:eastAsia="Times New Roman" w:cs="Times New Roman"/>
          <w:sz w:val="26"/>
          <w:szCs w:val="20"/>
          <w:lang w:eastAsia="ru-RU"/>
        </w:rPr>
        <w:t>_____________________</w:t>
      </w:r>
    </w:p>
    <w:p w:rsidR="006C4B08" w:rsidRPr="006C4B08" w:rsidRDefault="006C4B08" w:rsidP="006C4B08">
      <w:pPr>
        <w:keepNext/>
        <w:keepLines/>
        <w:spacing w:after="240"/>
        <w:ind w:left="6804" w:firstLine="0"/>
        <w:jc w:val="center"/>
        <w:rPr>
          <w:rFonts w:eastAsia="Times New Roman" w:cs="Times New Roman"/>
          <w:sz w:val="26"/>
          <w:szCs w:val="20"/>
          <w:lang w:eastAsia="ru-RU"/>
        </w:rPr>
      </w:pPr>
      <w:r w:rsidRPr="006C4B08">
        <w:rPr>
          <w:rFonts w:eastAsia="Times New Roman" w:cs="Times New Roman"/>
          <w:sz w:val="26"/>
          <w:szCs w:val="20"/>
          <w:lang w:eastAsia="ru-RU"/>
        </w:rPr>
        <w:lastRenderedPageBreak/>
        <w:t>Додаток 2</w:t>
      </w:r>
      <w:r w:rsidRPr="006C4B08">
        <w:rPr>
          <w:rFonts w:eastAsia="Times New Roman" w:cs="Times New Roman"/>
          <w:sz w:val="26"/>
          <w:szCs w:val="20"/>
          <w:lang w:eastAsia="ru-RU"/>
        </w:rPr>
        <w:br/>
        <w:t>до Стандарту</w:t>
      </w:r>
    </w:p>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БАЗОВИЙ НАВЧАЛЬНИЙ ПЛАН</w:t>
      </w:r>
      <w:r w:rsidRPr="006C4B08">
        <w:rPr>
          <w:rFonts w:eastAsia="Times New Roman" w:cs="Times New Roman"/>
          <w:sz w:val="26"/>
          <w:szCs w:val="20"/>
          <w:lang w:eastAsia="ru-RU"/>
        </w:rPr>
        <w:br/>
        <w:t>початкової освіти</w:t>
      </w:r>
    </w:p>
    <w:p w:rsidR="006C4B08" w:rsidRPr="006C4B08" w:rsidRDefault="006C4B08" w:rsidP="006C4B08">
      <w:pPr>
        <w:spacing w:before="120"/>
        <w:ind w:left="1080" w:firstLine="0"/>
        <w:jc w:val="center"/>
        <w:rPr>
          <w:rFonts w:eastAsia="Times New Roman" w:cs="Times New Roman"/>
          <w:sz w:val="26"/>
          <w:szCs w:val="20"/>
          <w:lang w:eastAsia="ru-RU"/>
        </w:rPr>
      </w:pPr>
      <w:r w:rsidRPr="006C4B08">
        <w:rPr>
          <w:rFonts w:eastAsia="Times New Roman" w:cs="Times New Roman"/>
          <w:sz w:val="26"/>
          <w:szCs w:val="20"/>
          <w:lang w:eastAsia="ru-RU"/>
        </w:rPr>
        <w:t xml:space="preserve">Базовий навчальний план початкової освіти для закладів загальної </w:t>
      </w:r>
      <w:r w:rsidRPr="006C4B08">
        <w:rPr>
          <w:rFonts w:eastAsia="Times New Roman" w:cs="Times New Roman"/>
          <w:sz w:val="26"/>
          <w:szCs w:val="20"/>
          <w:lang w:eastAsia="ru-RU"/>
        </w:rPr>
        <w:br/>
        <w:t>середньої освіти з українською мовою навчання</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6C4B08" w:rsidRPr="006C4B08" w:rsidTr="002A4C9A">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Назва 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Кількість годин</w:t>
            </w:r>
            <w:r w:rsidRPr="006C4B08">
              <w:rPr>
                <w:rFonts w:eastAsia="Times New Roman" w:cs="Times New Roman"/>
                <w:sz w:val="26"/>
                <w:szCs w:val="20"/>
                <w:lang w:val="en-US" w:eastAsia="ru-RU"/>
              </w:rPr>
              <w:t xml:space="preserve"> </w:t>
            </w:r>
            <w:r w:rsidRPr="006C4B08">
              <w:rPr>
                <w:rFonts w:eastAsia="Times New Roman" w:cs="Times New Roman"/>
                <w:sz w:val="26"/>
                <w:szCs w:val="20"/>
                <w:lang w:eastAsia="ru-RU"/>
              </w:rPr>
              <w:t>на рік</w:t>
            </w:r>
          </w:p>
        </w:tc>
      </w:tr>
      <w:tr w:rsidR="006C4B08" w:rsidRPr="006C4B08" w:rsidTr="002A4C9A">
        <w:trPr>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 клас</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 клас</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val="en-US" w:eastAsia="ru-RU"/>
              </w:rPr>
            </w:pPr>
            <w:r w:rsidRPr="006C4B08">
              <w:rPr>
                <w:rFonts w:eastAsia="Times New Roman" w:cs="Times New Roman"/>
                <w:sz w:val="26"/>
                <w:szCs w:val="20"/>
                <w:lang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 клас</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разом</w:t>
            </w:r>
          </w:p>
        </w:tc>
      </w:tr>
      <w:tr w:rsidR="006C4B08" w:rsidRPr="006C4B08" w:rsidTr="002A4C9A">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Інваріантний складник</w:t>
            </w: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1260</w:t>
            </w: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735</w:t>
            </w: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 xml:space="preserve">Соціальна і </w:t>
            </w:r>
            <w:proofErr w:type="spellStart"/>
            <w:r w:rsidRPr="006C4B08">
              <w:rPr>
                <w:rFonts w:eastAsia="Times New Roman" w:cs="Times New Roman"/>
                <w:sz w:val="26"/>
                <w:szCs w:val="20"/>
                <w:lang w:eastAsia="ru-RU"/>
              </w:rPr>
              <w:t>здоров’язбережувальна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22"/>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proofErr w:type="spellStart"/>
            <w:r w:rsidRPr="006C4B08">
              <w:rPr>
                <w:rFonts w:eastAsia="Times New Roman" w:cs="Times New Roman"/>
                <w:sz w:val="26"/>
                <w:szCs w:val="20"/>
                <w:lang w:eastAsia="ru-RU"/>
              </w:rPr>
              <w:t>Інформатична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r>
      <w:tr w:rsidR="006C4B08" w:rsidRPr="006C4B08" w:rsidTr="002A4C9A">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Варіативний складник</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Додаткові години для вивчення предметів освітніх галузей, курси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proofErr w:type="spellStart"/>
            <w:r w:rsidRPr="006C4B08">
              <w:rPr>
                <w:rFonts w:eastAsia="Times New Roman" w:cs="Times New Roman"/>
                <w:sz w:val="26"/>
                <w:szCs w:val="20"/>
                <w:lang w:eastAsia="ru-RU"/>
              </w:rPr>
              <w:t>Загальнорічна</w:t>
            </w:r>
            <w:proofErr w:type="spellEnd"/>
            <w:r w:rsidRPr="006C4B08">
              <w:rPr>
                <w:rFonts w:eastAsia="Times New Roman" w:cs="Times New Roman"/>
                <w:sz w:val="26"/>
                <w:szCs w:val="20"/>
                <w:lang w:eastAsia="ru-RU"/>
              </w:rPr>
              <w:t xml:space="preserve">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3500</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Гранично допустиме тижневе/річне навчальне навантаження здобувача освіти </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val="en-US" w:eastAsia="ru-RU"/>
              </w:rPr>
            </w:pPr>
            <w:r w:rsidRPr="006C4B08">
              <w:rPr>
                <w:rFonts w:eastAsia="Times New Roman" w:cs="Times New Roman"/>
                <w:sz w:val="26"/>
                <w:szCs w:val="20"/>
                <w:lang w:eastAsia="ru-RU"/>
              </w:rPr>
              <w:t>22/770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val="en-US" w:eastAsia="ru-RU"/>
              </w:rPr>
            </w:pPr>
            <w:r w:rsidRPr="006C4B08">
              <w:rPr>
                <w:rFonts w:eastAsia="Times New Roman" w:cs="Times New Roman"/>
                <w:sz w:val="26"/>
                <w:szCs w:val="20"/>
                <w:lang w:eastAsia="ru-RU"/>
              </w:rPr>
              <w:t>23/805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88/3080</w:t>
            </w:r>
          </w:p>
        </w:tc>
      </w:tr>
    </w:tbl>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eastAsia="ru-RU"/>
        </w:rPr>
      </w:pPr>
    </w:p>
    <w:p w:rsidR="006C4B08" w:rsidRPr="006C4B08" w:rsidRDefault="006C4B08" w:rsidP="006C4B08">
      <w:pPr>
        <w:spacing w:before="120"/>
        <w:ind w:firstLine="567"/>
        <w:jc w:val="right"/>
        <w:rPr>
          <w:rFonts w:eastAsia="Times New Roman" w:cs="Times New Roman"/>
          <w:sz w:val="26"/>
          <w:szCs w:val="20"/>
          <w:lang w:eastAsia="ru-RU"/>
        </w:rPr>
      </w:pPr>
    </w:p>
    <w:p w:rsidR="006C4B08" w:rsidRPr="006C4B08" w:rsidRDefault="006C4B08" w:rsidP="006C4B08">
      <w:pPr>
        <w:spacing w:before="120"/>
        <w:ind w:firstLine="567"/>
        <w:jc w:val="right"/>
        <w:rPr>
          <w:rFonts w:eastAsia="Times New Roman" w:cs="Times New Roman"/>
          <w:sz w:val="26"/>
          <w:szCs w:val="20"/>
          <w:lang w:eastAsia="ru-RU"/>
        </w:rPr>
      </w:pPr>
    </w:p>
    <w:p w:rsidR="006C4B08" w:rsidRPr="006C4B08" w:rsidRDefault="006C4B08" w:rsidP="006C4B08">
      <w:pPr>
        <w:spacing w:before="120"/>
        <w:ind w:firstLine="567"/>
        <w:jc w:val="right"/>
        <w:rPr>
          <w:rFonts w:eastAsia="Times New Roman" w:cs="Times New Roman"/>
          <w:sz w:val="26"/>
          <w:szCs w:val="20"/>
          <w:lang w:eastAsia="ru-RU"/>
        </w:rPr>
      </w:pPr>
    </w:p>
    <w:p w:rsidR="006C4B08" w:rsidRPr="006C4B08" w:rsidRDefault="006C4B08" w:rsidP="006C4B08">
      <w:pPr>
        <w:spacing w:before="120"/>
        <w:ind w:firstLine="567"/>
        <w:jc w:val="right"/>
        <w:rPr>
          <w:rFonts w:eastAsia="Times New Roman" w:cs="Times New Roman"/>
          <w:sz w:val="26"/>
          <w:szCs w:val="20"/>
          <w:lang w:eastAsia="ru-RU"/>
        </w:rPr>
      </w:pPr>
    </w:p>
    <w:p w:rsidR="006C4B08" w:rsidRPr="006C4B08" w:rsidRDefault="006C4B08" w:rsidP="006C4B08">
      <w:pPr>
        <w:spacing w:before="120"/>
        <w:ind w:left="1080" w:firstLine="0"/>
        <w:jc w:val="center"/>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Базовий навчальний план початкової освіти для закладів </w:t>
      </w:r>
      <w:r w:rsidRPr="006C4B08">
        <w:rPr>
          <w:rFonts w:eastAsia="Times New Roman" w:cs="Times New Roman"/>
          <w:sz w:val="26"/>
          <w:szCs w:val="20"/>
          <w:lang w:eastAsia="ru-RU"/>
        </w:rPr>
        <w:br/>
        <w:t xml:space="preserve">загальної середньої освіти з навчанням мовою відповідного </w:t>
      </w:r>
      <w:r w:rsidRPr="006C4B08">
        <w:rPr>
          <w:rFonts w:eastAsia="Times New Roman" w:cs="Times New Roman"/>
          <w:sz w:val="26"/>
          <w:szCs w:val="20"/>
          <w:lang w:eastAsia="ru-RU"/>
        </w:rPr>
        <w:br/>
        <w:t>корінного народу або національної меншини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3"/>
      </w:tblGrid>
      <w:tr w:rsidR="006C4B08" w:rsidRPr="006C4B08" w:rsidTr="002A4C9A">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val="en-US" w:eastAsia="ru-RU"/>
              </w:rPr>
            </w:pPr>
            <w:r w:rsidRPr="006C4B08">
              <w:rPr>
                <w:rFonts w:eastAsia="Times New Roman" w:cs="Times New Roman"/>
                <w:sz w:val="26"/>
                <w:szCs w:val="20"/>
                <w:lang w:eastAsia="ru-RU"/>
              </w:rPr>
              <w:t>Назва</w:t>
            </w:r>
            <w:r w:rsidRPr="006C4B08">
              <w:rPr>
                <w:rFonts w:eastAsia="Times New Roman" w:cs="Times New Roman"/>
                <w:sz w:val="26"/>
                <w:szCs w:val="20"/>
                <w:lang w:val="en-US" w:eastAsia="ru-RU"/>
              </w:rPr>
              <w:t xml:space="preserve"> </w:t>
            </w:r>
            <w:r w:rsidRPr="006C4B08">
              <w:rPr>
                <w:rFonts w:eastAsia="Times New Roman" w:cs="Times New Roman"/>
                <w:sz w:val="26"/>
                <w:szCs w:val="20"/>
                <w:lang w:eastAsia="ru-RU"/>
              </w:rPr>
              <w:t>освітньої галузі</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Кількість годин</w:t>
            </w:r>
            <w:r w:rsidRPr="006C4B08">
              <w:rPr>
                <w:rFonts w:eastAsia="Times New Roman" w:cs="Times New Roman"/>
                <w:sz w:val="26"/>
                <w:szCs w:val="20"/>
                <w:lang w:val="en-US" w:eastAsia="ru-RU"/>
              </w:rPr>
              <w:t xml:space="preserve"> </w:t>
            </w:r>
            <w:r w:rsidRPr="006C4B08">
              <w:rPr>
                <w:rFonts w:eastAsia="Times New Roman" w:cs="Times New Roman"/>
                <w:sz w:val="26"/>
                <w:szCs w:val="20"/>
                <w:lang w:eastAsia="ru-RU"/>
              </w:rPr>
              <w:t>на рік</w:t>
            </w:r>
          </w:p>
        </w:tc>
      </w:tr>
      <w:tr w:rsidR="006C4B08" w:rsidRPr="006C4B08" w:rsidTr="002A4C9A">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val="en-US" w:eastAsia="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val="en-US" w:eastAsia="ru-RU"/>
              </w:rPr>
            </w:pPr>
            <w:r w:rsidRPr="006C4B08">
              <w:rPr>
                <w:rFonts w:eastAsia="Times New Roman" w:cs="Times New Roman"/>
                <w:sz w:val="26"/>
                <w:szCs w:val="20"/>
                <w:lang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 клас</w:t>
            </w:r>
          </w:p>
        </w:tc>
        <w:tc>
          <w:tcPr>
            <w:tcW w:w="1133"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разом</w:t>
            </w:r>
          </w:p>
        </w:tc>
      </w:tr>
      <w:tr w:rsidR="006C4B08" w:rsidRPr="006C4B08" w:rsidTr="002A4C9A">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Інваріантний складник</w:t>
            </w: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val="ru-RU" w:eastAsia="ru-RU"/>
              </w:rPr>
            </w:pPr>
            <w:r w:rsidRPr="006C4B08">
              <w:rPr>
                <w:rFonts w:eastAsia="Times New Roman" w:cs="Times New Roman"/>
                <w:sz w:val="26"/>
                <w:szCs w:val="20"/>
                <w:lang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385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385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385</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val="en-US" w:eastAsia="ru-RU"/>
              </w:rPr>
            </w:pPr>
            <w:r w:rsidRPr="006C4B08">
              <w:rPr>
                <w:rFonts w:eastAsia="Times New Roman" w:cs="Times New Roman"/>
                <w:sz w:val="26"/>
                <w:szCs w:val="20"/>
                <w:lang w:eastAsia="ru-RU"/>
              </w:rPr>
              <w:t>1540</w:t>
            </w: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val="en-US" w:eastAsia="ru-RU"/>
              </w:rPr>
            </w:pP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val="en-US" w:eastAsia="ru-RU"/>
              </w:rPr>
            </w:pP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 xml:space="preserve">Соціальна і </w:t>
            </w:r>
            <w:proofErr w:type="spellStart"/>
            <w:r w:rsidRPr="006C4B08">
              <w:rPr>
                <w:rFonts w:eastAsia="Times New Roman" w:cs="Times New Roman"/>
                <w:sz w:val="26"/>
                <w:szCs w:val="20"/>
                <w:lang w:eastAsia="ru-RU"/>
              </w:rPr>
              <w:t>здоров’язбережувальна</w:t>
            </w:r>
            <w:proofErr w:type="spellEnd"/>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22"/>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proofErr w:type="spellStart"/>
            <w:r w:rsidRPr="006C4B08">
              <w:rPr>
                <w:rFonts w:eastAsia="Times New Roman" w:cs="Times New Roman"/>
                <w:sz w:val="26"/>
                <w:szCs w:val="20"/>
                <w:lang w:eastAsia="ru-RU"/>
              </w:rPr>
              <w:t>Інформатична</w:t>
            </w:r>
            <w:proofErr w:type="spellEnd"/>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r>
      <w:tr w:rsidR="006C4B08" w:rsidRPr="006C4B08" w:rsidTr="002A4C9A">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Варіативний складник</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proofErr w:type="spellStart"/>
            <w:r w:rsidRPr="006C4B08">
              <w:rPr>
                <w:rFonts w:eastAsia="Times New Roman" w:cs="Times New Roman"/>
                <w:sz w:val="26"/>
                <w:szCs w:val="20"/>
                <w:lang w:eastAsia="ru-RU"/>
              </w:rPr>
              <w:t>Загальнорічна</w:t>
            </w:r>
            <w:proofErr w:type="spellEnd"/>
            <w:r w:rsidRPr="006C4B08">
              <w:rPr>
                <w:rFonts w:eastAsia="Times New Roman" w:cs="Times New Roman"/>
                <w:sz w:val="26"/>
                <w:szCs w:val="20"/>
                <w:lang w:eastAsia="ru-RU"/>
              </w:rPr>
              <w:t xml:space="preserve"> кількість навчальних годин, що фінансуються з бюджету (без урахування поділу на групи)</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910</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3500</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val="en-US" w:eastAsia="ru-RU"/>
              </w:rPr>
            </w:pPr>
            <w:r w:rsidRPr="006C4B08">
              <w:rPr>
                <w:rFonts w:eastAsia="Times New Roman" w:cs="Times New Roman"/>
                <w:sz w:val="26"/>
                <w:szCs w:val="20"/>
                <w:lang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val="en-US" w:eastAsia="ru-RU"/>
              </w:rPr>
            </w:pPr>
            <w:r w:rsidRPr="006C4B08">
              <w:rPr>
                <w:rFonts w:eastAsia="Times New Roman" w:cs="Times New Roman"/>
                <w:sz w:val="26"/>
                <w:szCs w:val="20"/>
                <w:lang w:eastAsia="ru-RU"/>
              </w:rPr>
              <w:t>22/770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val="en-US" w:eastAsia="ru-RU"/>
              </w:rPr>
            </w:pPr>
            <w:r w:rsidRPr="006C4B08">
              <w:rPr>
                <w:rFonts w:eastAsia="Times New Roman" w:cs="Times New Roman"/>
                <w:sz w:val="26"/>
                <w:szCs w:val="20"/>
                <w:lang w:eastAsia="ru-RU"/>
              </w:rPr>
              <w:t>23/805</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88/3080</w:t>
            </w:r>
          </w:p>
        </w:tc>
      </w:tr>
    </w:tbl>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eastAsia="ru-RU"/>
        </w:rPr>
      </w:pPr>
    </w:p>
    <w:p w:rsidR="006C4B08" w:rsidRPr="006C4B08" w:rsidRDefault="006C4B08" w:rsidP="006C4B08">
      <w:pPr>
        <w:spacing w:line="228" w:lineRule="auto"/>
        <w:ind w:left="1080" w:firstLine="0"/>
        <w:jc w:val="center"/>
        <w:rPr>
          <w:rFonts w:eastAsia="Times New Roman" w:cs="Times New Roman"/>
          <w:sz w:val="26"/>
          <w:szCs w:val="20"/>
          <w:lang w:eastAsia="ru-RU"/>
        </w:rPr>
      </w:pPr>
      <w:r w:rsidRPr="006C4B08">
        <w:rPr>
          <w:rFonts w:eastAsia="Times New Roman" w:cs="Times New Roman"/>
          <w:sz w:val="26"/>
          <w:szCs w:val="20"/>
          <w:lang w:eastAsia="ru-RU"/>
        </w:rPr>
        <w:lastRenderedPageBreak/>
        <w:t>Базовий навчальний план початкової освіти для спеціальних</w:t>
      </w:r>
      <w:r w:rsidRPr="006C4B08">
        <w:rPr>
          <w:rFonts w:eastAsia="Times New Roman" w:cs="Times New Roman"/>
          <w:sz w:val="26"/>
          <w:szCs w:val="20"/>
          <w:lang w:eastAsia="ru-RU"/>
        </w:rPr>
        <w:br/>
        <w:t xml:space="preserve"> закладів (класів) загальної середньої освіти з українською мовою </w:t>
      </w:r>
      <w:r w:rsidRPr="006C4B08">
        <w:rPr>
          <w:rFonts w:eastAsia="Times New Roman" w:cs="Times New Roman"/>
          <w:sz w:val="26"/>
          <w:szCs w:val="20"/>
          <w:lang w:eastAsia="ru-RU"/>
        </w:rPr>
        <w:br/>
        <w:t>навчання дітей з особливими освітніми потребами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6C4B08" w:rsidRPr="006C4B08" w:rsidTr="002A4C9A">
        <w:trPr>
          <w:trHeight w:val="20"/>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val="en-US" w:eastAsia="ru-RU"/>
              </w:rPr>
            </w:pPr>
            <w:r w:rsidRPr="006C4B08">
              <w:rPr>
                <w:rFonts w:eastAsia="Times New Roman" w:cs="Times New Roman"/>
                <w:sz w:val="26"/>
                <w:szCs w:val="20"/>
                <w:lang w:eastAsia="ru-RU"/>
              </w:rPr>
              <w:t>Назва</w:t>
            </w:r>
            <w:r w:rsidRPr="006C4B08">
              <w:rPr>
                <w:rFonts w:eastAsia="Times New Roman" w:cs="Times New Roman"/>
                <w:sz w:val="26"/>
                <w:szCs w:val="20"/>
                <w:lang w:val="en-US" w:eastAsia="ru-RU"/>
              </w:rPr>
              <w:t xml:space="preserve"> </w:t>
            </w:r>
            <w:r w:rsidRPr="006C4B08">
              <w:rPr>
                <w:rFonts w:eastAsia="Times New Roman" w:cs="Times New Roman"/>
                <w:sz w:val="26"/>
                <w:szCs w:val="20"/>
                <w:lang w:eastAsia="ru-RU"/>
              </w:rPr>
              <w:t>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Кількість годин</w:t>
            </w:r>
            <w:r w:rsidRPr="006C4B08">
              <w:rPr>
                <w:rFonts w:eastAsia="Times New Roman" w:cs="Times New Roman"/>
                <w:sz w:val="26"/>
                <w:szCs w:val="20"/>
                <w:lang w:val="en-US" w:eastAsia="ru-RU"/>
              </w:rPr>
              <w:t xml:space="preserve"> </w:t>
            </w:r>
            <w:r w:rsidRPr="006C4B08">
              <w:rPr>
                <w:rFonts w:eastAsia="Times New Roman" w:cs="Times New Roman"/>
                <w:sz w:val="26"/>
                <w:szCs w:val="20"/>
                <w:lang w:eastAsia="ru-RU"/>
              </w:rPr>
              <w:t>на рік</w:t>
            </w:r>
          </w:p>
        </w:tc>
      </w:tr>
      <w:tr w:rsidR="006C4B08" w:rsidRPr="006C4B08" w:rsidTr="002A4C9A">
        <w:trPr>
          <w:trHeight w:val="20"/>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val="en-US" w:eastAsia="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val="en-US" w:eastAsia="ru-RU"/>
              </w:rPr>
            </w:pPr>
            <w:r w:rsidRPr="006C4B08">
              <w:rPr>
                <w:rFonts w:eastAsia="Times New Roman" w:cs="Times New Roman"/>
                <w:sz w:val="26"/>
                <w:szCs w:val="20"/>
                <w:lang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разом</w:t>
            </w:r>
          </w:p>
        </w:tc>
      </w:tr>
      <w:tr w:rsidR="006C4B08" w:rsidRPr="006C4B08" w:rsidTr="002A4C9A">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Інваріантний складник</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Мовно-літературна, у тому числі:</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1136" w:type="dxa"/>
            <w:vMerge w:val="restart"/>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1260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українська мова і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665</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 xml:space="preserve">Соціальна і </w:t>
            </w:r>
            <w:proofErr w:type="spellStart"/>
            <w:r w:rsidRPr="006C4B08">
              <w:rPr>
                <w:rFonts w:eastAsia="Times New Roman" w:cs="Times New Roman"/>
                <w:sz w:val="26"/>
                <w:szCs w:val="20"/>
                <w:lang w:eastAsia="ru-RU"/>
              </w:rPr>
              <w:t>здоров’язбережувальна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Громадянська та історична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Технологічна</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proofErr w:type="spellStart"/>
            <w:r w:rsidRPr="006C4B08">
              <w:rPr>
                <w:rFonts w:eastAsia="Times New Roman" w:cs="Times New Roman"/>
                <w:sz w:val="26"/>
                <w:szCs w:val="20"/>
                <w:lang w:eastAsia="ru-RU"/>
              </w:rPr>
              <w:t>Інформатична</w:t>
            </w:r>
            <w:proofErr w:type="spellEnd"/>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r w:rsidRPr="006C4B08">
              <w:rPr>
                <w:rFonts w:eastAsia="Times New Roman" w:cs="Times New Roman"/>
                <w:sz w:val="26"/>
                <w:szCs w:val="20"/>
                <w:lang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r>
      <w:tr w:rsidR="006C4B08" w:rsidRPr="006C4B08" w:rsidTr="002A4C9A">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rPr>
                <w:rFonts w:eastAsia="Times New Roman" w:cs="Times New Roman"/>
                <w:sz w:val="26"/>
                <w:szCs w:val="20"/>
                <w:lang w:eastAsia="ru-RU"/>
              </w:rPr>
            </w:pPr>
            <w:proofErr w:type="spellStart"/>
            <w:r w:rsidRPr="006C4B08">
              <w:rPr>
                <w:rFonts w:eastAsia="Times New Roman" w:cs="Times New Roman"/>
                <w:sz w:val="26"/>
                <w:szCs w:val="20"/>
                <w:lang w:eastAsia="ru-RU"/>
              </w:rPr>
              <w:t>Корекційно-розвиткова</w:t>
            </w:r>
            <w:proofErr w:type="spellEnd"/>
            <w:r w:rsidRPr="006C4B08">
              <w:rPr>
                <w:rFonts w:eastAsia="Times New Roman" w:cs="Times New Roman"/>
                <w:sz w:val="26"/>
                <w:szCs w:val="20"/>
                <w:lang w:eastAsia="ru-RU"/>
              </w:rPr>
              <w:t xml:space="preserve"> робота:</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2240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2520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455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455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1785</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для дітей з порушенням </w:t>
            </w:r>
            <w:r w:rsidRPr="006C4B08">
              <w:rPr>
                <w:rFonts w:eastAsia="Times New Roman" w:cs="Times New Roman"/>
                <w:sz w:val="26"/>
                <w:szCs w:val="20"/>
                <w:lang w:eastAsia="ru-RU"/>
              </w:rPr>
              <w:br/>
              <w:t>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1260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1680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1400</w:t>
            </w:r>
          </w:p>
        </w:tc>
      </w:tr>
      <w:tr w:rsidR="006C4B08" w:rsidRPr="006C4B08" w:rsidTr="002A4C9A">
        <w:trPr>
          <w:trHeight w:val="2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1120</w:t>
            </w:r>
          </w:p>
        </w:tc>
      </w:tr>
      <w:tr w:rsidR="006C4B08" w:rsidRPr="006C4B08" w:rsidTr="002A4C9A">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center"/>
              <w:rPr>
                <w:rFonts w:eastAsia="Times New Roman" w:cs="Times New Roman"/>
                <w:sz w:val="26"/>
                <w:szCs w:val="20"/>
                <w:lang w:eastAsia="ru-RU"/>
              </w:rPr>
            </w:pPr>
            <w:r w:rsidRPr="006C4B08">
              <w:rPr>
                <w:rFonts w:eastAsia="Times New Roman" w:cs="Times New Roman"/>
                <w:sz w:val="26"/>
                <w:szCs w:val="20"/>
                <w:lang w:eastAsia="ru-RU"/>
              </w:rPr>
              <w:t>Варіативний складник</w:t>
            </w:r>
          </w:p>
        </w:tc>
      </w:tr>
      <w:tr w:rsidR="006C4B08" w:rsidRPr="006C4B08" w:rsidTr="002A4C9A">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r>
      <w:tr w:rsidR="006C4B08" w:rsidRPr="006C4B08" w:rsidTr="002A4C9A">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firstLine="0"/>
              <w:jc w:val="left"/>
              <w:rPr>
                <w:rFonts w:eastAsia="Times New Roman" w:cs="Times New Roman"/>
                <w:sz w:val="26"/>
                <w:szCs w:val="20"/>
                <w:lang w:eastAsia="ru-RU"/>
              </w:rPr>
            </w:pPr>
            <w:r w:rsidRPr="006C4B08">
              <w:rPr>
                <w:rFonts w:eastAsia="Times New Roman" w:cs="Times New Roman"/>
                <w:sz w:val="26"/>
                <w:szCs w:val="20"/>
                <w:lang w:eastAsia="ru-RU"/>
              </w:rPr>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val="en-US" w:eastAsia="ru-RU"/>
              </w:rPr>
            </w:pPr>
            <w:r w:rsidRPr="006C4B08">
              <w:rPr>
                <w:rFonts w:eastAsia="Times New Roman" w:cs="Times New Roman"/>
                <w:sz w:val="26"/>
                <w:szCs w:val="20"/>
                <w:lang w:eastAsia="ru-RU"/>
              </w:rPr>
              <w:t>21/735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val="en-US" w:eastAsia="ru-RU"/>
              </w:rPr>
            </w:pPr>
            <w:r w:rsidRPr="006C4B08">
              <w:rPr>
                <w:rFonts w:eastAsia="Times New Roman" w:cs="Times New Roman"/>
                <w:sz w:val="26"/>
                <w:szCs w:val="20"/>
                <w:lang w:eastAsia="ru-RU"/>
              </w:rPr>
              <w:t>22/770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60" w:line="228" w:lineRule="auto"/>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85/2975</w:t>
            </w:r>
          </w:p>
        </w:tc>
      </w:tr>
    </w:tbl>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120"/>
        <w:ind w:firstLine="567"/>
        <w:jc w:val="right"/>
        <w:rPr>
          <w:rFonts w:eastAsia="Times New Roman" w:cs="Times New Roman"/>
          <w:sz w:val="26"/>
          <w:szCs w:val="20"/>
          <w:lang w:val="ru-RU" w:eastAsia="ru-RU"/>
        </w:rPr>
      </w:pPr>
    </w:p>
    <w:p w:rsidR="006C4B08" w:rsidRPr="006C4B08" w:rsidRDefault="006C4B08" w:rsidP="006C4B08">
      <w:pPr>
        <w:spacing w:before="600" w:after="360"/>
        <w:ind w:left="1077" w:firstLine="0"/>
        <w:jc w:val="center"/>
        <w:rPr>
          <w:rFonts w:eastAsia="Times New Roman" w:cs="Times New Roman"/>
          <w:sz w:val="26"/>
          <w:szCs w:val="20"/>
          <w:lang w:eastAsia="ru-RU"/>
        </w:rPr>
      </w:pPr>
      <w:r w:rsidRPr="006C4B08">
        <w:rPr>
          <w:rFonts w:eastAsia="Times New Roman" w:cs="Times New Roman"/>
          <w:sz w:val="26"/>
          <w:szCs w:val="20"/>
          <w:lang w:eastAsia="ru-RU"/>
        </w:rPr>
        <w:lastRenderedPageBreak/>
        <w:t xml:space="preserve">Базовий навчальний план початкової освіти для спеціальних </w:t>
      </w:r>
      <w:r w:rsidRPr="006C4B08">
        <w:rPr>
          <w:rFonts w:eastAsia="Times New Roman" w:cs="Times New Roman"/>
          <w:sz w:val="26"/>
          <w:szCs w:val="20"/>
          <w:lang w:eastAsia="ru-RU"/>
        </w:rPr>
        <w:br/>
        <w:t xml:space="preserve">закладів (класів) загальної середньої освіти з навчанням мовою </w:t>
      </w:r>
      <w:r w:rsidRPr="006C4B08">
        <w:rPr>
          <w:rFonts w:eastAsia="Times New Roman" w:cs="Times New Roman"/>
          <w:sz w:val="26"/>
          <w:szCs w:val="20"/>
          <w:lang w:eastAsia="ru-RU"/>
        </w:rPr>
        <w:br/>
        <w:t>відповідного корінного народу або національної меншини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11"/>
        <w:gridCol w:w="1133"/>
        <w:gridCol w:w="991"/>
        <w:gridCol w:w="994"/>
        <w:gridCol w:w="6"/>
        <w:gridCol w:w="988"/>
        <w:gridCol w:w="1136"/>
      </w:tblGrid>
      <w:tr w:rsidR="006C4B08" w:rsidRPr="006C4B08" w:rsidTr="002A4C9A">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val="ru-RU" w:eastAsia="ru-RU"/>
              </w:rPr>
            </w:pPr>
            <w:r w:rsidRPr="006C4B08">
              <w:rPr>
                <w:rFonts w:eastAsia="Times New Roman" w:cs="Times New Roman"/>
                <w:sz w:val="26"/>
                <w:szCs w:val="20"/>
                <w:lang w:eastAsia="ru-RU"/>
              </w:rPr>
              <w:t>Назва</w:t>
            </w:r>
            <w:r w:rsidRPr="006C4B08">
              <w:rPr>
                <w:rFonts w:eastAsia="Times New Roman" w:cs="Times New Roman"/>
                <w:sz w:val="26"/>
                <w:szCs w:val="20"/>
                <w:lang w:val="ru-RU" w:eastAsia="ru-RU"/>
              </w:rPr>
              <w:t xml:space="preserve"> </w:t>
            </w:r>
            <w:r w:rsidRPr="006C4B08">
              <w:rPr>
                <w:rFonts w:eastAsia="Times New Roman" w:cs="Times New Roman"/>
                <w:sz w:val="26"/>
                <w:szCs w:val="20"/>
                <w:lang w:eastAsia="ru-RU"/>
              </w:rPr>
              <w:t>освітньої галузі</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Кількість годин</w:t>
            </w:r>
            <w:r w:rsidRPr="006C4B08">
              <w:rPr>
                <w:rFonts w:eastAsia="Times New Roman" w:cs="Times New Roman"/>
                <w:sz w:val="26"/>
                <w:szCs w:val="20"/>
                <w:lang w:val="ru-RU" w:eastAsia="ru-RU"/>
              </w:rPr>
              <w:t xml:space="preserve"> </w:t>
            </w:r>
            <w:r w:rsidRPr="006C4B08">
              <w:rPr>
                <w:rFonts w:eastAsia="Times New Roman" w:cs="Times New Roman"/>
                <w:sz w:val="26"/>
                <w:szCs w:val="20"/>
                <w:lang w:eastAsia="ru-RU"/>
              </w:rPr>
              <w:t>на рік</w:t>
            </w:r>
          </w:p>
        </w:tc>
      </w:tr>
      <w:tr w:rsidR="006C4B08" w:rsidRPr="006C4B08" w:rsidTr="002A4C9A">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val="ru-RU" w:eastAsia="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 клас</w:t>
            </w:r>
          </w:p>
        </w:tc>
        <w:tc>
          <w:tcPr>
            <w:tcW w:w="991"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 клас</w:t>
            </w:r>
          </w:p>
        </w:tc>
        <w:tc>
          <w:tcPr>
            <w:tcW w:w="994"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 клас</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 клас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разом</w:t>
            </w:r>
          </w:p>
        </w:tc>
      </w:tr>
      <w:tr w:rsidR="006C4B08" w:rsidRPr="006C4B08" w:rsidTr="002A4C9A">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Інваріантний складник</w:t>
            </w:r>
          </w:p>
        </w:tc>
      </w:tr>
      <w:tr w:rsidR="006C4B08" w:rsidRPr="006C4B08" w:rsidTr="002A4C9A">
        <w:trPr>
          <w:trHeight w:val="33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 xml:space="preserve">Мовно-літературна, у тому числі: </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val="ru-RU" w:eastAsia="ru-RU"/>
              </w:rPr>
            </w:pPr>
            <w:r w:rsidRPr="006C4B08">
              <w:rPr>
                <w:rFonts w:eastAsia="Times New Roman" w:cs="Times New Roman"/>
                <w:sz w:val="26"/>
                <w:szCs w:val="20"/>
                <w:lang w:eastAsia="ru-RU"/>
              </w:rPr>
              <w:t>1400</w:t>
            </w: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українська мова та література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val="ru-RU" w:eastAsia="ru-RU"/>
              </w:rPr>
            </w:pP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мова та література відповідного корінного народу або національної меншини та іншомовна освіта****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210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val="ru-RU" w:eastAsia="ru-RU"/>
              </w:rPr>
            </w:pPr>
          </w:p>
        </w:tc>
      </w:tr>
      <w:tr w:rsidR="006C4B08" w:rsidRPr="006C4B08" w:rsidTr="002A4C9A">
        <w:trPr>
          <w:trHeight w:val="40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r>
      <w:tr w:rsidR="006C4B08" w:rsidRPr="006C4B08" w:rsidTr="002A4C9A">
        <w:trPr>
          <w:trHeight w:val="364"/>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Природнича</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665</w:t>
            </w:r>
          </w:p>
        </w:tc>
      </w:tr>
      <w:tr w:rsidR="006C4B08" w:rsidRPr="006C4B08" w:rsidTr="002A4C9A">
        <w:trPr>
          <w:trHeight w:val="42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 xml:space="preserve">Соціальна і </w:t>
            </w:r>
            <w:proofErr w:type="spellStart"/>
            <w:r w:rsidRPr="006C4B08">
              <w:rPr>
                <w:rFonts w:eastAsia="Times New Roman" w:cs="Times New Roman"/>
                <w:sz w:val="26"/>
                <w:szCs w:val="20"/>
                <w:lang w:eastAsia="ru-RU"/>
              </w:rPr>
              <w:t>здоров’язбережувальна</w:t>
            </w:r>
            <w:proofErr w:type="spellEnd"/>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62"/>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Громадянська та історична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66"/>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Технологічна</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7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proofErr w:type="spellStart"/>
            <w:r w:rsidRPr="006C4B08">
              <w:rPr>
                <w:rFonts w:eastAsia="Times New Roman" w:cs="Times New Roman"/>
                <w:sz w:val="26"/>
                <w:szCs w:val="20"/>
                <w:lang w:eastAsia="ru-RU"/>
              </w:rPr>
              <w:t>Інформатична</w:t>
            </w:r>
            <w:proofErr w:type="spellEnd"/>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6C4B08" w:rsidRPr="006C4B08" w:rsidRDefault="006C4B08" w:rsidP="006C4B08">
            <w:pPr>
              <w:ind w:firstLine="0"/>
              <w:jc w:val="left"/>
              <w:rPr>
                <w:rFonts w:eastAsia="Times New Roman" w:cs="Times New Roman"/>
                <w:sz w:val="26"/>
                <w:szCs w:val="20"/>
                <w:lang w:eastAsia="ru-RU"/>
              </w:rPr>
            </w:pPr>
          </w:p>
        </w:tc>
      </w:tr>
      <w:tr w:rsidR="006C4B08" w:rsidRPr="006C4B08" w:rsidTr="002A4C9A">
        <w:trPr>
          <w:trHeight w:val="260"/>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r>
      <w:tr w:rsidR="006C4B08" w:rsidRPr="006C4B08" w:rsidTr="002A4C9A">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proofErr w:type="spellStart"/>
            <w:r w:rsidRPr="006C4B08">
              <w:rPr>
                <w:rFonts w:eastAsia="Times New Roman" w:cs="Times New Roman"/>
                <w:sz w:val="26"/>
                <w:szCs w:val="20"/>
                <w:lang w:eastAsia="ru-RU"/>
              </w:rPr>
              <w:t>Корекційно-розвиткова</w:t>
            </w:r>
            <w:proofErr w:type="spellEnd"/>
            <w:r w:rsidRPr="006C4B08">
              <w:rPr>
                <w:rFonts w:eastAsia="Times New Roman" w:cs="Times New Roman"/>
                <w:sz w:val="26"/>
                <w:szCs w:val="20"/>
                <w:lang w:eastAsia="ru-RU"/>
              </w:rPr>
              <w:t xml:space="preserve"> робота:</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rPr>
                <w:rFonts w:eastAsia="Times New Roman" w:cs="Times New Roman"/>
                <w:sz w:val="26"/>
                <w:szCs w:val="20"/>
                <w:lang w:eastAsia="ru-RU"/>
              </w:rPr>
            </w:pPr>
            <w:r w:rsidRPr="006C4B08">
              <w:rPr>
                <w:rFonts w:eastAsia="Times New Roman" w:cs="Times New Roman"/>
                <w:sz w:val="26"/>
                <w:szCs w:val="20"/>
                <w:lang w:eastAsia="ru-RU"/>
              </w:rPr>
              <w:t>для глухих дітей</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560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2240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із зниженим слухом</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630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2520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з порушенням зору</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455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455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1785</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з порушенням опорно-рухового апарату</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315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1260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з тяжкими порушеннями мовлення</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420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1680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із затримкою психічного розвитку</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1400</w:t>
            </w:r>
          </w:p>
        </w:tc>
      </w:tr>
      <w:tr w:rsidR="006C4B08" w:rsidRPr="006C4B08" w:rsidTr="002A4C9A">
        <w:trPr>
          <w:trHeight w:val="433"/>
        </w:trPr>
        <w:tc>
          <w:tcPr>
            <w:tcW w:w="44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для дітей з інтелектуальними порушеннями</w:t>
            </w:r>
          </w:p>
        </w:tc>
        <w:tc>
          <w:tcPr>
            <w:tcW w:w="114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280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1120</w:t>
            </w:r>
          </w:p>
        </w:tc>
      </w:tr>
      <w:tr w:rsidR="006C4B08" w:rsidRPr="006C4B08" w:rsidTr="002A4C9A">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center"/>
              <w:rPr>
                <w:rFonts w:eastAsia="Times New Roman" w:cs="Times New Roman"/>
                <w:sz w:val="26"/>
                <w:szCs w:val="20"/>
                <w:lang w:eastAsia="ru-RU"/>
              </w:rPr>
            </w:pPr>
            <w:r w:rsidRPr="006C4B08">
              <w:rPr>
                <w:rFonts w:eastAsia="Times New Roman" w:cs="Times New Roman"/>
                <w:sz w:val="26"/>
                <w:szCs w:val="20"/>
                <w:lang w:eastAsia="ru-RU"/>
              </w:rPr>
              <w:t>Варіативний складник</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t>Додаткові години для вивчення предметів освітніх галузей, курсів за вибором,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70</w:t>
            </w:r>
          </w:p>
        </w:tc>
      </w:tr>
      <w:tr w:rsidR="006C4B08" w:rsidRPr="006C4B08" w:rsidTr="002A4C9A">
        <w:tc>
          <w:tcPr>
            <w:tcW w:w="4502"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firstLine="0"/>
              <w:jc w:val="left"/>
              <w:rPr>
                <w:rFonts w:eastAsia="Times New Roman" w:cs="Times New Roman"/>
                <w:sz w:val="26"/>
                <w:szCs w:val="20"/>
                <w:lang w:eastAsia="ru-RU"/>
              </w:rPr>
            </w:pPr>
            <w:r w:rsidRPr="006C4B08">
              <w:rPr>
                <w:rFonts w:eastAsia="Times New Roman" w:cs="Times New Roman"/>
                <w:sz w:val="26"/>
                <w:szCs w:val="20"/>
                <w:lang w:eastAsia="ru-RU"/>
              </w:rPr>
              <w:lastRenderedPageBreak/>
              <w:t>Гранично допустиме тижневе/річне навчальне навантаження здобувача освіти</w:t>
            </w:r>
          </w:p>
        </w:tc>
        <w:tc>
          <w:tcPr>
            <w:tcW w:w="1133"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20/700</w:t>
            </w:r>
          </w:p>
        </w:tc>
        <w:tc>
          <w:tcPr>
            <w:tcW w:w="991"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21/735</w:t>
            </w:r>
          </w:p>
        </w:tc>
        <w:tc>
          <w:tcPr>
            <w:tcW w:w="994"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22/770</w:t>
            </w:r>
          </w:p>
        </w:tc>
        <w:tc>
          <w:tcPr>
            <w:tcW w:w="1136" w:type="dxa"/>
            <w:tcBorders>
              <w:top w:val="single" w:sz="4" w:space="0" w:color="auto"/>
              <w:left w:val="single" w:sz="4" w:space="0" w:color="auto"/>
              <w:bottom w:val="single" w:sz="4" w:space="0" w:color="auto"/>
              <w:right w:val="single" w:sz="4" w:space="0" w:color="auto"/>
            </w:tcBorders>
            <w:hideMark/>
          </w:tcPr>
          <w:p w:rsidR="006C4B08" w:rsidRPr="006C4B08" w:rsidRDefault="006C4B08" w:rsidP="006C4B08">
            <w:pPr>
              <w:spacing w:before="120"/>
              <w:ind w:left="-57" w:right="-57" w:firstLine="0"/>
              <w:jc w:val="center"/>
              <w:rPr>
                <w:rFonts w:eastAsia="Times New Roman" w:cs="Times New Roman"/>
                <w:sz w:val="26"/>
                <w:szCs w:val="20"/>
                <w:lang w:eastAsia="ru-RU"/>
              </w:rPr>
            </w:pPr>
            <w:r w:rsidRPr="006C4B08">
              <w:rPr>
                <w:rFonts w:eastAsia="Times New Roman" w:cs="Times New Roman"/>
                <w:sz w:val="26"/>
                <w:szCs w:val="20"/>
                <w:lang w:eastAsia="ru-RU"/>
              </w:rPr>
              <w:t>85/2975</w:t>
            </w:r>
          </w:p>
        </w:tc>
      </w:tr>
    </w:tbl>
    <w:p w:rsidR="006C4B08" w:rsidRPr="006C4B08" w:rsidRDefault="006C4B08" w:rsidP="006C4B08">
      <w:pPr>
        <w:spacing w:before="120"/>
        <w:ind w:firstLine="0"/>
        <w:rPr>
          <w:rFonts w:eastAsia="Times New Roman" w:cs="Times New Roman"/>
          <w:sz w:val="26"/>
          <w:szCs w:val="20"/>
          <w:lang w:val="en-US" w:eastAsia="ru-RU"/>
        </w:rPr>
      </w:pPr>
      <w:r w:rsidRPr="006C4B08">
        <w:rPr>
          <w:rFonts w:eastAsia="Times New Roman" w:cs="Times New Roman"/>
          <w:sz w:val="26"/>
          <w:szCs w:val="20"/>
          <w:lang w:val="en-US" w:eastAsia="ru-RU"/>
        </w:rPr>
        <w:t>_______</w:t>
      </w:r>
    </w:p>
    <w:p w:rsidR="006C4B08" w:rsidRPr="006C4B08" w:rsidRDefault="006C4B08" w:rsidP="006C4B08">
      <w:pPr>
        <w:spacing w:before="120"/>
        <w:ind w:firstLine="567"/>
        <w:rPr>
          <w:rFonts w:eastAsia="Times New Roman" w:cs="Times New Roman"/>
          <w:sz w:val="22"/>
          <w:lang w:eastAsia="ru-RU"/>
        </w:rPr>
      </w:pPr>
      <w:r w:rsidRPr="006C4B08">
        <w:rPr>
          <w:rFonts w:eastAsia="Times New Roman" w:cs="Times New Roman"/>
          <w:sz w:val="22"/>
          <w:lang w:eastAsia="ru-RU"/>
        </w:rPr>
        <w:t>* Години, передбачені для фізичної культури, не враховуються під час визначення гранично допустимого тижневого/річного навчального навантаження здобувача освіти.</w:t>
      </w:r>
    </w:p>
    <w:p w:rsidR="006C4B08" w:rsidRPr="006C4B08" w:rsidRDefault="006C4B08" w:rsidP="006C4B08">
      <w:pPr>
        <w:spacing w:before="120"/>
        <w:ind w:firstLine="567"/>
        <w:rPr>
          <w:rFonts w:eastAsia="Times New Roman" w:cs="Times New Roman"/>
          <w:sz w:val="22"/>
          <w:lang w:eastAsia="ru-RU"/>
        </w:rPr>
      </w:pPr>
      <w:r w:rsidRPr="006C4B08">
        <w:rPr>
          <w:rFonts w:eastAsia="Times New Roman" w:cs="Times New Roman"/>
          <w:sz w:val="22"/>
          <w:lang w:eastAsia="ru-RU"/>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w:t>
      </w:r>
    </w:p>
    <w:p w:rsidR="006C4B08" w:rsidRPr="006C4B08" w:rsidRDefault="006C4B08" w:rsidP="006C4B08">
      <w:pPr>
        <w:spacing w:before="120" w:line="228" w:lineRule="auto"/>
        <w:ind w:firstLine="567"/>
        <w:rPr>
          <w:rFonts w:eastAsia="Times New Roman" w:cs="Times New Roman"/>
          <w:sz w:val="22"/>
          <w:lang w:eastAsia="ru-RU"/>
        </w:rPr>
      </w:pPr>
      <w:r w:rsidRPr="006C4B08">
        <w:rPr>
          <w:rFonts w:eastAsia="Times New Roman" w:cs="Times New Roman"/>
          <w:sz w:val="22"/>
          <w:lang w:eastAsia="ru-RU"/>
        </w:rPr>
        <w:t>***</w:t>
      </w:r>
      <w:r w:rsidRPr="006C4B08">
        <w:rPr>
          <w:rFonts w:eastAsia="Times New Roman" w:cs="Times New Roman"/>
          <w:sz w:val="22"/>
          <w:lang w:val="ru-RU" w:eastAsia="ru-RU"/>
        </w:rPr>
        <w:t> </w:t>
      </w:r>
      <w:r w:rsidRPr="006C4B08">
        <w:rPr>
          <w:rFonts w:eastAsia="Times New Roman" w:cs="Times New Roman"/>
          <w:sz w:val="22"/>
          <w:lang w:eastAsia="ru-RU"/>
        </w:rPr>
        <w:t>Іншомовна освіта для дітей з інтелектуальними порушеннями не передбачена. Години розподіляються між іншими галузями на вибір педагога.</w:t>
      </w:r>
    </w:p>
    <w:p w:rsidR="006C4B08" w:rsidRPr="006C4B08" w:rsidRDefault="006C4B08" w:rsidP="006C4B08">
      <w:pPr>
        <w:spacing w:before="120" w:line="228" w:lineRule="auto"/>
        <w:ind w:firstLine="567"/>
        <w:rPr>
          <w:rFonts w:eastAsia="Times New Roman" w:cs="Times New Roman"/>
          <w:sz w:val="22"/>
          <w:lang w:eastAsia="ru-RU"/>
        </w:rPr>
      </w:pPr>
      <w:r w:rsidRPr="006C4B08">
        <w:rPr>
          <w:rFonts w:eastAsia="Times New Roman" w:cs="Times New Roman"/>
          <w:sz w:val="22"/>
          <w:lang w:eastAsia="ru-RU"/>
        </w:rPr>
        <w:t>****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 Іншомовна освіта для дітей з інтелектуальними порушеннями не передбачена. Години розподіляються між іншими галузями на вибір педагога.</w:t>
      </w:r>
    </w:p>
    <w:p w:rsidR="006C4B08" w:rsidRPr="006C4B08" w:rsidRDefault="006C4B08" w:rsidP="006C4B08">
      <w:pPr>
        <w:keepNext/>
        <w:spacing w:before="480"/>
        <w:ind w:firstLine="0"/>
        <w:jc w:val="center"/>
        <w:outlineLvl w:val="2"/>
        <w:rPr>
          <w:rFonts w:eastAsia="Times New Roman" w:cs="Times New Roman"/>
          <w:sz w:val="26"/>
          <w:szCs w:val="20"/>
          <w:lang w:eastAsia="ru-RU"/>
        </w:rPr>
      </w:pPr>
      <w:r w:rsidRPr="006C4B08">
        <w:rPr>
          <w:rFonts w:eastAsia="Times New Roman" w:cs="Times New Roman"/>
          <w:sz w:val="26"/>
          <w:szCs w:val="20"/>
          <w:lang w:eastAsia="ru-RU"/>
        </w:rPr>
        <w:t>_____________________</w:t>
      </w: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b/>
          <w:bCs/>
          <w:sz w:val="24"/>
          <w:szCs w:val="24"/>
          <w:lang w:eastAsia="uk-UA"/>
        </w:rPr>
      </w:pPr>
    </w:p>
    <w:p w:rsidR="006C4B08" w:rsidRPr="006C4B08" w:rsidRDefault="006C4B08" w:rsidP="006C4B08">
      <w:pPr>
        <w:spacing w:before="100" w:beforeAutospacing="1" w:after="100" w:afterAutospacing="1"/>
        <w:ind w:firstLine="0"/>
        <w:rPr>
          <w:rFonts w:eastAsia="Times New Roman" w:cs="Times New Roman"/>
          <w:sz w:val="24"/>
          <w:szCs w:val="24"/>
          <w:lang w:eastAsia="uk-UA"/>
        </w:rPr>
      </w:pPr>
    </w:p>
    <w:p w:rsidR="00455933" w:rsidRPr="006C4B08" w:rsidRDefault="007E6A23">
      <w:pPr>
        <w:rPr>
          <w:rFonts w:cs="Times New Roman"/>
        </w:rPr>
      </w:pPr>
    </w:p>
    <w:sectPr w:rsidR="00455933" w:rsidRPr="006C4B08" w:rsidSect="00A17278">
      <w:pgSz w:w="11906" w:h="16838"/>
      <w:pgMar w:top="1134" w:right="566"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A23" w:rsidRDefault="007E6A23" w:rsidP="005971B2">
      <w:r>
        <w:separator/>
      </w:r>
    </w:p>
  </w:endnote>
  <w:endnote w:type="continuationSeparator" w:id="0">
    <w:p w:rsidR="007E6A23" w:rsidRDefault="007E6A23" w:rsidP="00597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Microsoft YaHei"/>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A23" w:rsidRDefault="007E6A23" w:rsidP="005971B2">
      <w:r>
        <w:separator/>
      </w:r>
    </w:p>
  </w:footnote>
  <w:footnote w:type="continuationSeparator" w:id="0">
    <w:p w:rsidR="007E6A23" w:rsidRDefault="007E6A23" w:rsidP="00597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0F" w:rsidRDefault="005971B2">
    <w:pPr>
      <w:framePr w:wrap="around" w:vAnchor="text" w:hAnchor="margin" w:xAlign="center" w:y="1"/>
    </w:pPr>
    <w:r>
      <w:fldChar w:fldCharType="begin"/>
    </w:r>
    <w:r w:rsidR="006C4B08">
      <w:instrText xml:space="preserve">PAGE  </w:instrText>
    </w:r>
    <w:r>
      <w:fldChar w:fldCharType="separate"/>
    </w:r>
    <w:r w:rsidR="006C4B08">
      <w:rPr>
        <w:noProof/>
      </w:rPr>
      <w:t>1</w:t>
    </w:r>
    <w:r>
      <w:fldChar w:fldCharType="end"/>
    </w:r>
  </w:p>
  <w:p w:rsidR="00D3420F" w:rsidRDefault="007E6A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20F" w:rsidRDefault="005971B2">
    <w:pPr>
      <w:framePr w:wrap="around" w:vAnchor="text" w:hAnchor="margin" w:xAlign="center" w:y="1"/>
    </w:pPr>
    <w:r>
      <w:fldChar w:fldCharType="begin"/>
    </w:r>
    <w:r w:rsidR="006C4B08">
      <w:instrText xml:space="preserve">PAGE  </w:instrText>
    </w:r>
    <w:r>
      <w:fldChar w:fldCharType="separate"/>
    </w:r>
    <w:r w:rsidR="000D106C">
      <w:rPr>
        <w:noProof/>
      </w:rPr>
      <w:t>10</w:t>
    </w:r>
    <w:r>
      <w:fldChar w:fldCharType="end"/>
    </w:r>
  </w:p>
  <w:p w:rsidR="00D3420F" w:rsidRDefault="007E6A2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7F" w:rsidRDefault="005971B2">
    <w:pPr>
      <w:framePr w:wrap="around" w:vAnchor="text" w:hAnchor="margin" w:xAlign="center" w:y="1"/>
    </w:pPr>
    <w:r>
      <w:fldChar w:fldCharType="begin"/>
    </w:r>
    <w:r w:rsidR="006C4B08">
      <w:instrText xml:space="preserve">PAGE  </w:instrText>
    </w:r>
    <w:r>
      <w:fldChar w:fldCharType="separate"/>
    </w:r>
    <w:r w:rsidR="006C4B08">
      <w:rPr>
        <w:noProof/>
      </w:rPr>
      <w:t>1</w:t>
    </w:r>
    <w:r>
      <w:fldChar w:fldCharType="end"/>
    </w:r>
  </w:p>
  <w:p w:rsidR="0062257F" w:rsidRDefault="007E6A2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7F" w:rsidRDefault="005971B2">
    <w:pPr>
      <w:framePr w:wrap="around" w:vAnchor="text" w:hAnchor="margin" w:xAlign="center" w:y="1"/>
    </w:pPr>
    <w:r>
      <w:fldChar w:fldCharType="begin"/>
    </w:r>
    <w:r w:rsidR="006C4B08">
      <w:instrText xml:space="preserve">PAGE  </w:instrText>
    </w:r>
    <w:r>
      <w:fldChar w:fldCharType="separate"/>
    </w:r>
    <w:r w:rsidR="000D106C">
      <w:rPr>
        <w:noProof/>
      </w:rPr>
      <w:t>28</w:t>
    </w:r>
    <w:r>
      <w:fldChar w:fldCharType="end"/>
    </w:r>
  </w:p>
  <w:p w:rsidR="0062257F" w:rsidRDefault="006C4B08" w:rsidP="0062257F">
    <w:pPr>
      <w:jc w:val="right"/>
    </w:pPr>
    <w:r>
      <w:t>Продовження додатка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7371"/>
    <w:multiLevelType w:val="hybridMultilevel"/>
    <w:tmpl w:val="EC226746"/>
    <w:lvl w:ilvl="0" w:tplc="04190011">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
    <w:nsid w:val="34DE6F69"/>
    <w:multiLevelType w:val="hybridMultilevel"/>
    <w:tmpl w:val="C3089D40"/>
    <w:lvl w:ilvl="0" w:tplc="4762EF4C">
      <w:start w:val="1"/>
      <w:numFmt w:val="decimal"/>
      <w:lvlText w:val="%1)"/>
      <w:lvlJc w:val="left"/>
      <w:pPr>
        <w:ind w:left="360" w:hanging="360"/>
      </w:pPr>
      <w:rPr>
        <w:rFonts w:cs="Times New Roman"/>
        <w:strike w:val="0"/>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
    <w:nsid w:val="50504ECA"/>
    <w:multiLevelType w:val="hybridMultilevel"/>
    <w:tmpl w:val="BC5451D2"/>
    <w:lvl w:ilvl="0" w:tplc="04220011">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3">
    <w:nsid w:val="5E43762A"/>
    <w:multiLevelType w:val="hybridMultilevel"/>
    <w:tmpl w:val="607C0B7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D262133"/>
    <w:multiLevelType w:val="hybridMultilevel"/>
    <w:tmpl w:val="986AC650"/>
    <w:lvl w:ilvl="0" w:tplc="0422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82F04C7"/>
    <w:multiLevelType w:val="hybridMultilevel"/>
    <w:tmpl w:val="CE90F820"/>
    <w:lvl w:ilvl="0" w:tplc="2DA6A0CC">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6C4B08"/>
    <w:rsid w:val="000D106C"/>
    <w:rsid w:val="001144F6"/>
    <w:rsid w:val="00145EFF"/>
    <w:rsid w:val="001670BD"/>
    <w:rsid w:val="002C2A4D"/>
    <w:rsid w:val="00574F4B"/>
    <w:rsid w:val="005971B2"/>
    <w:rsid w:val="006C4B08"/>
    <w:rsid w:val="007E6A23"/>
    <w:rsid w:val="00A17278"/>
    <w:rsid w:val="00B511FA"/>
    <w:rsid w:val="00C85220"/>
    <w:rsid w:val="00D75CED"/>
    <w:rsid w:val="00E17988"/>
    <w:rsid w:val="00E75C9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1B2"/>
  </w:style>
  <w:style w:type="paragraph" w:styleId="1">
    <w:name w:val="heading 1"/>
    <w:basedOn w:val="a"/>
    <w:next w:val="a"/>
    <w:link w:val="10"/>
    <w:uiPriority w:val="99"/>
    <w:qFormat/>
    <w:rsid w:val="006C4B08"/>
    <w:pPr>
      <w:keepNext/>
      <w:spacing w:before="240"/>
      <w:ind w:left="567" w:firstLine="0"/>
      <w:jc w:val="left"/>
      <w:outlineLvl w:val="0"/>
    </w:pPr>
    <w:rPr>
      <w:rFonts w:ascii="Antiqua" w:eastAsia="Times New Roman" w:hAnsi="Antiqua" w:cs="Times New Roman"/>
      <w:b/>
      <w:smallCaps/>
      <w:szCs w:val="20"/>
      <w:lang w:eastAsia="ru-RU"/>
    </w:rPr>
  </w:style>
  <w:style w:type="paragraph" w:styleId="2">
    <w:name w:val="heading 2"/>
    <w:basedOn w:val="a"/>
    <w:next w:val="a"/>
    <w:link w:val="20"/>
    <w:qFormat/>
    <w:rsid w:val="006C4B08"/>
    <w:pPr>
      <w:keepNext/>
      <w:spacing w:before="120"/>
      <w:ind w:left="567" w:firstLine="0"/>
      <w:jc w:val="left"/>
      <w:outlineLvl w:val="1"/>
    </w:pPr>
    <w:rPr>
      <w:rFonts w:ascii="Antiqua" w:eastAsia="Times New Roman" w:hAnsi="Antiqua" w:cs="Times New Roman"/>
      <w:b/>
      <w:sz w:val="26"/>
      <w:szCs w:val="20"/>
      <w:lang w:eastAsia="ru-RU"/>
    </w:rPr>
  </w:style>
  <w:style w:type="paragraph" w:styleId="3">
    <w:name w:val="heading 3"/>
    <w:basedOn w:val="a"/>
    <w:next w:val="a"/>
    <w:link w:val="30"/>
    <w:qFormat/>
    <w:rsid w:val="006C4B08"/>
    <w:pPr>
      <w:keepNext/>
      <w:spacing w:before="120"/>
      <w:ind w:left="567" w:firstLine="0"/>
      <w:jc w:val="left"/>
      <w:outlineLvl w:val="2"/>
    </w:pPr>
    <w:rPr>
      <w:rFonts w:ascii="Antiqua" w:eastAsia="Times New Roman" w:hAnsi="Antiqua" w:cs="Times New Roman"/>
      <w:b/>
      <w:i/>
      <w:sz w:val="26"/>
      <w:szCs w:val="20"/>
      <w:lang w:eastAsia="ru-RU"/>
    </w:rPr>
  </w:style>
  <w:style w:type="paragraph" w:styleId="4">
    <w:name w:val="heading 4"/>
    <w:basedOn w:val="a"/>
    <w:next w:val="a"/>
    <w:link w:val="41"/>
    <w:uiPriority w:val="99"/>
    <w:qFormat/>
    <w:rsid w:val="006C4B08"/>
    <w:pPr>
      <w:keepNext/>
      <w:spacing w:before="120"/>
      <w:ind w:left="567" w:firstLine="0"/>
      <w:jc w:val="left"/>
      <w:outlineLvl w:val="3"/>
    </w:pPr>
    <w:rPr>
      <w:rFonts w:ascii="Antiqua" w:eastAsia="Times New Roman" w:hAnsi="Antiqua" w:cs="Times New Roman"/>
      <w:sz w:val="26"/>
      <w:szCs w:val="20"/>
      <w:lang w:eastAsia="ru-RU"/>
    </w:rPr>
  </w:style>
  <w:style w:type="paragraph" w:styleId="5">
    <w:name w:val="heading 5"/>
    <w:basedOn w:val="a"/>
    <w:next w:val="a"/>
    <w:link w:val="50"/>
    <w:uiPriority w:val="99"/>
    <w:semiHidden/>
    <w:unhideWhenUsed/>
    <w:qFormat/>
    <w:rsid w:val="006C4B08"/>
    <w:pPr>
      <w:keepNext/>
      <w:widowControl w:val="0"/>
      <w:suppressAutoHyphens/>
      <w:overflowPunct w:val="0"/>
      <w:autoSpaceDE w:val="0"/>
      <w:autoSpaceDN w:val="0"/>
      <w:adjustRightInd w:val="0"/>
      <w:spacing w:line="360" w:lineRule="auto"/>
      <w:ind w:firstLine="0"/>
      <w:jc w:val="center"/>
      <w:outlineLvl w:val="4"/>
    </w:pPr>
    <w:rPr>
      <w:rFonts w:eastAsia="Times New Roman" w:cs="Times New Roman"/>
      <w:b/>
      <w:sz w:val="24"/>
      <w:szCs w:val="24"/>
      <w:lang w:eastAsia="ru-RU"/>
    </w:rPr>
  </w:style>
  <w:style w:type="paragraph" w:styleId="6">
    <w:name w:val="heading 6"/>
    <w:basedOn w:val="a"/>
    <w:next w:val="a"/>
    <w:link w:val="60"/>
    <w:uiPriority w:val="99"/>
    <w:semiHidden/>
    <w:unhideWhenUsed/>
    <w:qFormat/>
    <w:rsid w:val="006C4B08"/>
    <w:pPr>
      <w:keepNext/>
      <w:widowControl w:val="0"/>
      <w:suppressAutoHyphens/>
      <w:overflowPunct w:val="0"/>
      <w:autoSpaceDE w:val="0"/>
      <w:autoSpaceDN w:val="0"/>
      <w:adjustRightInd w:val="0"/>
      <w:spacing w:line="360" w:lineRule="auto"/>
      <w:ind w:firstLine="708"/>
      <w:jc w:val="center"/>
      <w:outlineLvl w:val="5"/>
    </w:pPr>
    <w:rPr>
      <w:rFonts w:eastAsia="Times New Roman" w:cs="Times New Roman"/>
      <w:b/>
      <w:sz w:val="24"/>
      <w:szCs w:val="24"/>
      <w:lang w:eastAsia="ru-RU"/>
    </w:rPr>
  </w:style>
  <w:style w:type="paragraph" w:styleId="7">
    <w:name w:val="heading 7"/>
    <w:basedOn w:val="a"/>
    <w:next w:val="a"/>
    <w:link w:val="70"/>
    <w:unhideWhenUsed/>
    <w:qFormat/>
    <w:rsid w:val="006C4B08"/>
    <w:pPr>
      <w:keepNext/>
      <w:widowControl w:val="0"/>
      <w:suppressAutoHyphens/>
      <w:ind w:firstLine="0"/>
      <w:jc w:val="left"/>
      <w:outlineLvl w:val="6"/>
    </w:pPr>
    <w:rPr>
      <w:rFonts w:eastAsia="Times New Roman" w:cs="Times New Roman"/>
      <w:i/>
      <w:szCs w:val="28"/>
      <w:lang w:eastAsia="ru-RU"/>
    </w:rPr>
  </w:style>
  <w:style w:type="paragraph" w:styleId="8">
    <w:name w:val="heading 8"/>
    <w:basedOn w:val="a"/>
    <w:next w:val="a"/>
    <w:link w:val="80"/>
    <w:uiPriority w:val="99"/>
    <w:semiHidden/>
    <w:unhideWhenUsed/>
    <w:qFormat/>
    <w:rsid w:val="006C4B08"/>
    <w:pPr>
      <w:keepNext/>
      <w:widowControl w:val="0"/>
      <w:suppressAutoHyphens/>
      <w:spacing w:before="120"/>
      <w:ind w:firstLine="0"/>
      <w:outlineLvl w:val="7"/>
    </w:pPr>
    <w:rPr>
      <w:rFonts w:ascii="Courier New" w:eastAsia="Times New Roman" w:hAnsi="Courier New" w:cs="Times New Roman"/>
      <w:i/>
      <w:szCs w:val="28"/>
      <w:lang w:eastAsia="ru-RU"/>
    </w:rPr>
  </w:style>
  <w:style w:type="paragraph" w:styleId="9">
    <w:name w:val="heading 9"/>
    <w:basedOn w:val="a"/>
    <w:next w:val="a"/>
    <w:link w:val="90"/>
    <w:unhideWhenUsed/>
    <w:qFormat/>
    <w:rsid w:val="006C4B08"/>
    <w:pPr>
      <w:keepNext/>
      <w:widowControl w:val="0"/>
      <w:shd w:val="clear" w:color="auto" w:fill="FFFFFF"/>
      <w:tabs>
        <w:tab w:val="left" w:pos="725"/>
      </w:tabs>
      <w:suppressAutoHyphens/>
      <w:overflowPunct w:val="0"/>
      <w:autoSpaceDE w:val="0"/>
      <w:autoSpaceDN w:val="0"/>
      <w:adjustRightInd w:val="0"/>
      <w:ind w:left="499" w:right="-30" w:firstLine="0"/>
      <w:jc w:val="center"/>
      <w:outlineLvl w:val="8"/>
    </w:pPr>
    <w:rPr>
      <w:rFonts w:eastAsia="Times New Roman" w:cs="Times New Roman"/>
      <w:i/>
      <w:color w:val="000000"/>
      <w:spacing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B08"/>
    <w:rPr>
      <w:rFonts w:ascii="Antiqua" w:eastAsia="Times New Roman" w:hAnsi="Antiqua" w:cs="Times New Roman"/>
      <w:b/>
      <w:smallCaps/>
      <w:szCs w:val="20"/>
      <w:lang w:eastAsia="ru-RU"/>
    </w:rPr>
  </w:style>
  <w:style w:type="character" w:customStyle="1" w:styleId="20">
    <w:name w:val="Заголовок 2 Знак"/>
    <w:basedOn w:val="a0"/>
    <w:link w:val="2"/>
    <w:rsid w:val="006C4B08"/>
    <w:rPr>
      <w:rFonts w:ascii="Antiqua" w:eastAsia="Times New Roman" w:hAnsi="Antiqua" w:cs="Times New Roman"/>
      <w:b/>
      <w:sz w:val="26"/>
      <w:szCs w:val="20"/>
      <w:lang w:eastAsia="ru-RU"/>
    </w:rPr>
  </w:style>
  <w:style w:type="character" w:customStyle="1" w:styleId="30">
    <w:name w:val="Заголовок 3 Знак"/>
    <w:basedOn w:val="a0"/>
    <w:link w:val="3"/>
    <w:rsid w:val="006C4B08"/>
    <w:rPr>
      <w:rFonts w:ascii="Antiqua" w:eastAsia="Times New Roman" w:hAnsi="Antiqua" w:cs="Times New Roman"/>
      <w:b/>
      <w:i/>
      <w:sz w:val="26"/>
      <w:szCs w:val="20"/>
      <w:lang w:eastAsia="ru-RU"/>
    </w:rPr>
  </w:style>
  <w:style w:type="character" w:customStyle="1" w:styleId="40">
    <w:name w:val="Заголовок 4 Знак"/>
    <w:basedOn w:val="a0"/>
    <w:uiPriority w:val="99"/>
    <w:semiHidden/>
    <w:rsid w:val="006C4B0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6C4B08"/>
    <w:rPr>
      <w:rFonts w:eastAsia="Times New Roman" w:cs="Times New Roman"/>
      <w:b/>
      <w:sz w:val="24"/>
      <w:szCs w:val="24"/>
      <w:lang w:eastAsia="ru-RU"/>
    </w:rPr>
  </w:style>
  <w:style w:type="character" w:customStyle="1" w:styleId="60">
    <w:name w:val="Заголовок 6 Знак"/>
    <w:basedOn w:val="a0"/>
    <w:link w:val="6"/>
    <w:uiPriority w:val="99"/>
    <w:semiHidden/>
    <w:rsid w:val="006C4B08"/>
    <w:rPr>
      <w:rFonts w:eastAsia="Times New Roman" w:cs="Times New Roman"/>
      <w:b/>
      <w:sz w:val="24"/>
      <w:szCs w:val="24"/>
      <w:lang w:eastAsia="ru-RU"/>
    </w:rPr>
  </w:style>
  <w:style w:type="character" w:customStyle="1" w:styleId="70">
    <w:name w:val="Заголовок 7 Знак"/>
    <w:basedOn w:val="a0"/>
    <w:link w:val="7"/>
    <w:rsid w:val="006C4B08"/>
    <w:rPr>
      <w:rFonts w:eastAsia="Times New Roman" w:cs="Times New Roman"/>
      <w:i/>
      <w:szCs w:val="28"/>
      <w:lang w:eastAsia="ru-RU"/>
    </w:rPr>
  </w:style>
  <w:style w:type="character" w:customStyle="1" w:styleId="80">
    <w:name w:val="Заголовок 8 Знак"/>
    <w:basedOn w:val="a0"/>
    <w:link w:val="8"/>
    <w:uiPriority w:val="99"/>
    <w:semiHidden/>
    <w:rsid w:val="006C4B08"/>
    <w:rPr>
      <w:rFonts w:ascii="Courier New" w:eastAsia="Times New Roman" w:hAnsi="Courier New" w:cs="Times New Roman"/>
      <w:i/>
      <w:szCs w:val="28"/>
      <w:lang w:eastAsia="ru-RU"/>
    </w:rPr>
  </w:style>
  <w:style w:type="character" w:customStyle="1" w:styleId="90">
    <w:name w:val="Заголовок 9 Знак"/>
    <w:basedOn w:val="a0"/>
    <w:link w:val="9"/>
    <w:rsid w:val="006C4B08"/>
    <w:rPr>
      <w:rFonts w:eastAsia="Times New Roman" w:cs="Times New Roman"/>
      <w:i/>
      <w:color w:val="000000"/>
      <w:spacing w:val="-3"/>
      <w:sz w:val="24"/>
      <w:szCs w:val="24"/>
      <w:shd w:val="clear" w:color="auto" w:fill="FFFFFF"/>
      <w:lang w:eastAsia="ru-RU"/>
    </w:rPr>
  </w:style>
  <w:style w:type="numbering" w:customStyle="1" w:styleId="11">
    <w:name w:val="Нет списка1"/>
    <w:next w:val="a2"/>
    <w:uiPriority w:val="99"/>
    <w:semiHidden/>
    <w:rsid w:val="006C4B08"/>
  </w:style>
  <w:style w:type="paragraph" w:styleId="a3">
    <w:name w:val="footer"/>
    <w:basedOn w:val="a"/>
    <w:link w:val="a4"/>
    <w:rsid w:val="006C4B08"/>
    <w:pPr>
      <w:tabs>
        <w:tab w:val="center" w:pos="4153"/>
        <w:tab w:val="right" w:pos="8306"/>
      </w:tabs>
      <w:ind w:firstLine="0"/>
      <w:jc w:val="left"/>
    </w:pPr>
    <w:rPr>
      <w:rFonts w:ascii="Antiqua" w:eastAsia="Times New Roman" w:hAnsi="Antiqua" w:cs="Times New Roman"/>
      <w:sz w:val="26"/>
      <w:szCs w:val="20"/>
      <w:lang w:eastAsia="ru-RU"/>
    </w:rPr>
  </w:style>
  <w:style w:type="character" w:customStyle="1" w:styleId="a4">
    <w:name w:val="Нижний колонтитул Знак"/>
    <w:basedOn w:val="a0"/>
    <w:link w:val="a3"/>
    <w:rsid w:val="006C4B08"/>
    <w:rPr>
      <w:rFonts w:ascii="Antiqua" w:eastAsia="Times New Roman" w:hAnsi="Antiqua" w:cs="Times New Roman"/>
      <w:sz w:val="26"/>
      <w:szCs w:val="20"/>
      <w:lang w:eastAsia="ru-RU"/>
    </w:rPr>
  </w:style>
  <w:style w:type="paragraph" w:customStyle="1" w:styleId="a5">
    <w:name w:val="Нормальний текст"/>
    <w:basedOn w:val="a"/>
    <w:rsid w:val="006C4B08"/>
    <w:pPr>
      <w:spacing w:before="120"/>
      <w:ind w:firstLine="567"/>
      <w:jc w:val="left"/>
    </w:pPr>
    <w:rPr>
      <w:rFonts w:ascii="Antiqua" w:eastAsia="Times New Roman" w:hAnsi="Antiqua" w:cs="Times New Roman"/>
      <w:sz w:val="26"/>
      <w:szCs w:val="20"/>
      <w:lang w:eastAsia="ru-RU"/>
    </w:rPr>
  </w:style>
  <w:style w:type="paragraph" w:customStyle="1" w:styleId="a6">
    <w:name w:val="Шапка документу"/>
    <w:basedOn w:val="a"/>
    <w:rsid w:val="006C4B08"/>
    <w:pPr>
      <w:keepNext/>
      <w:keepLines/>
      <w:spacing w:after="240"/>
      <w:ind w:left="4536" w:firstLine="0"/>
      <w:jc w:val="center"/>
    </w:pPr>
    <w:rPr>
      <w:rFonts w:ascii="Antiqua" w:eastAsia="Times New Roman" w:hAnsi="Antiqua" w:cs="Times New Roman"/>
      <w:sz w:val="26"/>
      <w:szCs w:val="20"/>
      <w:lang w:eastAsia="ru-RU"/>
    </w:rPr>
  </w:style>
  <w:style w:type="paragraph" w:styleId="a7">
    <w:name w:val="header"/>
    <w:basedOn w:val="a"/>
    <w:link w:val="a8"/>
    <w:uiPriority w:val="99"/>
    <w:rsid w:val="006C4B08"/>
    <w:pPr>
      <w:tabs>
        <w:tab w:val="center" w:pos="4153"/>
        <w:tab w:val="right" w:pos="8306"/>
      </w:tabs>
      <w:ind w:firstLine="0"/>
      <w:jc w:val="left"/>
    </w:pPr>
    <w:rPr>
      <w:rFonts w:ascii="Antiqua" w:eastAsia="Times New Roman" w:hAnsi="Antiqua" w:cs="Times New Roman"/>
      <w:sz w:val="26"/>
      <w:szCs w:val="20"/>
      <w:lang w:eastAsia="ru-RU"/>
    </w:rPr>
  </w:style>
  <w:style w:type="character" w:customStyle="1" w:styleId="a8">
    <w:name w:val="Верхний колонтитул Знак"/>
    <w:basedOn w:val="a0"/>
    <w:link w:val="a7"/>
    <w:uiPriority w:val="99"/>
    <w:rsid w:val="006C4B08"/>
    <w:rPr>
      <w:rFonts w:ascii="Antiqua" w:eastAsia="Times New Roman" w:hAnsi="Antiqua" w:cs="Times New Roman"/>
      <w:sz w:val="26"/>
      <w:szCs w:val="20"/>
      <w:lang w:eastAsia="ru-RU"/>
    </w:rPr>
  </w:style>
  <w:style w:type="paragraph" w:customStyle="1" w:styleId="a9">
    <w:name w:val="Підпис"/>
    <w:basedOn w:val="a"/>
    <w:rsid w:val="006C4B08"/>
    <w:pPr>
      <w:keepLines/>
      <w:tabs>
        <w:tab w:val="center" w:pos="2268"/>
        <w:tab w:val="left" w:pos="6804"/>
      </w:tabs>
      <w:spacing w:before="360"/>
      <w:ind w:firstLine="0"/>
      <w:jc w:val="left"/>
    </w:pPr>
    <w:rPr>
      <w:rFonts w:ascii="Antiqua" w:eastAsia="Times New Roman" w:hAnsi="Antiqua" w:cs="Times New Roman"/>
      <w:b/>
      <w:position w:val="-48"/>
      <w:sz w:val="26"/>
      <w:szCs w:val="20"/>
      <w:lang w:eastAsia="ru-RU"/>
    </w:rPr>
  </w:style>
  <w:style w:type="paragraph" w:customStyle="1" w:styleId="aa">
    <w:name w:val="Глава документу"/>
    <w:basedOn w:val="a"/>
    <w:next w:val="a"/>
    <w:rsid w:val="006C4B08"/>
    <w:pPr>
      <w:keepNext/>
      <w:keepLines/>
      <w:spacing w:before="120" w:after="120"/>
      <w:ind w:firstLine="0"/>
      <w:jc w:val="center"/>
    </w:pPr>
    <w:rPr>
      <w:rFonts w:ascii="Antiqua" w:eastAsia="Times New Roman" w:hAnsi="Antiqua" w:cs="Times New Roman"/>
      <w:sz w:val="26"/>
      <w:szCs w:val="20"/>
      <w:lang w:eastAsia="ru-RU"/>
    </w:rPr>
  </w:style>
  <w:style w:type="paragraph" w:customStyle="1" w:styleId="ab">
    <w:name w:val="Герб"/>
    <w:basedOn w:val="a"/>
    <w:rsid w:val="006C4B08"/>
    <w:pPr>
      <w:keepNext/>
      <w:keepLines/>
      <w:ind w:firstLine="0"/>
      <w:jc w:val="center"/>
    </w:pPr>
    <w:rPr>
      <w:rFonts w:ascii="Antiqua" w:eastAsia="Times New Roman" w:hAnsi="Antiqua" w:cs="Times New Roman"/>
      <w:sz w:val="144"/>
      <w:szCs w:val="20"/>
      <w:lang w:val="en-US" w:eastAsia="ru-RU"/>
    </w:rPr>
  </w:style>
  <w:style w:type="paragraph" w:customStyle="1" w:styleId="ac">
    <w:name w:val="Установа"/>
    <w:basedOn w:val="a"/>
    <w:rsid w:val="006C4B08"/>
    <w:pPr>
      <w:keepNext/>
      <w:keepLines/>
      <w:spacing w:before="120"/>
      <w:ind w:firstLine="0"/>
      <w:jc w:val="center"/>
    </w:pPr>
    <w:rPr>
      <w:rFonts w:ascii="Antiqua" w:eastAsia="Times New Roman" w:hAnsi="Antiqua" w:cs="Times New Roman"/>
      <w:b/>
      <w:sz w:val="40"/>
      <w:szCs w:val="20"/>
      <w:lang w:eastAsia="ru-RU"/>
    </w:rPr>
  </w:style>
  <w:style w:type="paragraph" w:customStyle="1" w:styleId="ad">
    <w:name w:val="Вид документа"/>
    <w:basedOn w:val="ac"/>
    <w:next w:val="a"/>
    <w:rsid w:val="006C4B08"/>
    <w:pPr>
      <w:spacing w:before="360" w:after="240"/>
    </w:pPr>
    <w:rPr>
      <w:spacing w:val="20"/>
      <w:sz w:val="26"/>
    </w:rPr>
  </w:style>
  <w:style w:type="paragraph" w:customStyle="1" w:styleId="ae">
    <w:name w:val="Час та місце"/>
    <w:basedOn w:val="a"/>
    <w:rsid w:val="006C4B08"/>
    <w:pPr>
      <w:keepNext/>
      <w:keepLines/>
      <w:spacing w:before="120" w:after="240"/>
      <w:ind w:firstLine="0"/>
      <w:jc w:val="center"/>
    </w:pPr>
    <w:rPr>
      <w:rFonts w:ascii="Antiqua" w:eastAsia="Times New Roman" w:hAnsi="Antiqua" w:cs="Times New Roman"/>
      <w:sz w:val="26"/>
      <w:szCs w:val="20"/>
      <w:lang w:eastAsia="ru-RU"/>
    </w:rPr>
  </w:style>
  <w:style w:type="paragraph" w:customStyle="1" w:styleId="af">
    <w:name w:val="Назва документа"/>
    <w:basedOn w:val="a"/>
    <w:next w:val="a5"/>
    <w:rsid w:val="006C4B08"/>
    <w:pPr>
      <w:keepNext/>
      <w:keepLines/>
      <w:spacing w:before="240" w:after="240"/>
      <w:ind w:firstLine="0"/>
      <w:jc w:val="center"/>
    </w:pPr>
    <w:rPr>
      <w:rFonts w:ascii="Antiqua" w:eastAsia="Times New Roman" w:hAnsi="Antiqua" w:cs="Times New Roman"/>
      <w:b/>
      <w:sz w:val="26"/>
      <w:szCs w:val="20"/>
      <w:lang w:eastAsia="ru-RU"/>
    </w:rPr>
  </w:style>
  <w:style w:type="paragraph" w:customStyle="1" w:styleId="NormalText">
    <w:name w:val="Normal Text"/>
    <w:basedOn w:val="a"/>
    <w:rsid w:val="006C4B08"/>
    <w:pPr>
      <w:ind w:firstLine="567"/>
    </w:pPr>
    <w:rPr>
      <w:rFonts w:ascii="Antiqua" w:eastAsia="Times New Roman" w:hAnsi="Antiqua" w:cs="Times New Roman"/>
      <w:sz w:val="26"/>
      <w:szCs w:val="20"/>
      <w:lang w:eastAsia="ru-RU"/>
    </w:rPr>
  </w:style>
  <w:style w:type="paragraph" w:customStyle="1" w:styleId="ShapkaDocumentu">
    <w:name w:val="Shapka Documentu"/>
    <w:basedOn w:val="NormalText"/>
    <w:rsid w:val="006C4B08"/>
    <w:pPr>
      <w:keepNext/>
      <w:keepLines/>
      <w:spacing w:after="240"/>
      <w:ind w:left="3969" w:firstLine="0"/>
      <w:jc w:val="center"/>
    </w:pPr>
  </w:style>
  <w:style w:type="paragraph" w:styleId="af0">
    <w:name w:val="footnote text"/>
    <w:basedOn w:val="a"/>
    <w:link w:val="af1"/>
    <w:uiPriority w:val="99"/>
    <w:unhideWhenUsed/>
    <w:rsid w:val="006C4B08"/>
    <w:pPr>
      <w:ind w:firstLine="0"/>
      <w:jc w:val="left"/>
    </w:pPr>
    <w:rPr>
      <w:rFonts w:ascii="Calibri" w:eastAsia="Calibri" w:hAnsi="Calibri" w:cs="Times New Roman"/>
      <w:sz w:val="24"/>
      <w:szCs w:val="24"/>
      <w:lang w:val="en-US"/>
    </w:rPr>
  </w:style>
  <w:style w:type="character" w:customStyle="1" w:styleId="af1">
    <w:name w:val="Текст сноски Знак"/>
    <w:basedOn w:val="a0"/>
    <w:link w:val="af0"/>
    <w:uiPriority w:val="99"/>
    <w:rsid w:val="006C4B08"/>
    <w:rPr>
      <w:rFonts w:ascii="Calibri" w:eastAsia="Calibri" w:hAnsi="Calibri" w:cs="Times New Roman"/>
      <w:sz w:val="24"/>
      <w:szCs w:val="24"/>
      <w:lang w:val="en-US"/>
    </w:rPr>
  </w:style>
  <w:style w:type="character" w:styleId="af2">
    <w:name w:val="footnote reference"/>
    <w:uiPriority w:val="99"/>
    <w:rsid w:val="006C4B08"/>
    <w:rPr>
      <w:rFonts w:cs="Times New Roman"/>
      <w:vertAlign w:val="superscript"/>
    </w:rPr>
  </w:style>
  <w:style w:type="character" w:styleId="af3">
    <w:name w:val="page number"/>
    <w:uiPriority w:val="99"/>
    <w:rsid w:val="006C4B08"/>
  </w:style>
  <w:style w:type="paragraph" w:styleId="af4">
    <w:name w:val="List Paragraph"/>
    <w:basedOn w:val="a"/>
    <w:uiPriority w:val="34"/>
    <w:qFormat/>
    <w:rsid w:val="006C4B08"/>
    <w:pPr>
      <w:ind w:left="720" w:firstLine="0"/>
      <w:contextualSpacing/>
      <w:jc w:val="left"/>
    </w:pPr>
    <w:rPr>
      <w:rFonts w:ascii="Calibri" w:eastAsia="Calibri" w:hAnsi="Calibri" w:cs="Times New Roman"/>
      <w:sz w:val="24"/>
      <w:szCs w:val="24"/>
      <w:lang w:val="en-US"/>
    </w:rPr>
  </w:style>
  <w:style w:type="paragraph" w:styleId="af5">
    <w:name w:val="Title"/>
    <w:aliases w:val="Заголовок"/>
    <w:basedOn w:val="a"/>
    <w:next w:val="a"/>
    <w:link w:val="af6"/>
    <w:uiPriority w:val="99"/>
    <w:qFormat/>
    <w:rsid w:val="006C4B08"/>
    <w:pPr>
      <w:ind w:firstLine="0"/>
      <w:contextualSpacing/>
      <w:jc w:val="left"/>
    </w:pPr>
    <w:rPr>
      <w:rFonts w:ascii="Cambria" w:eastAsia="Times New Roman" w:hAnsi="Cambria" w:cs="Times New Roman"/>
      <w:spacing w:val="-10"/>
      <w:kern w:val="28"/>
      <w:sz w:val="56"/>
      <w:szCs w:val="56"/>
      <w:lang w:val="en-US"/>
    </w:rPr>
  </w:style>
  <w:style w:type="character" w:customStyle="1" w:styleId="af6">
    <w:name w:val="Название Знак"/>
    <w:aliases w:val="Заголовок Знак"/>
    <w:basedOn w:val="a0"/>
    <w:link w:val="af5"/>
    <w:uiPriority w:val="99"/>
    <w:rsid w:val="006C4B08"/>
    <w:rPr>
      <w:rFonts w:ascii="Cambria" w:eastAsia="Times New Roman" w:hAnsi="Cambria" w:cs="Times New Roman"/>
      <w:spacing w:val="-10"/>
      <w:kern w:val="28"/>
      <w:sz w:val="56"/>
      <w:szCs w:val="56"/>
      <w:lang w:val="en-US"/>
    </w:rPr>
  </w:style>
  <w:style w:type="paragraph" w:styleId="af7">
    <w:name w:val="Subtitle"/>
    <w:basedOn w:val="a"/>
    <w:next w:val="a"/>
    <w:link w:val="af8"/>
    <w:qFormat/>
    <w:rsid w:val="006C4B08"/>
    <w:pPr>
      <w:numPr>
        <w:ilvl w:val="1"/>
      </w:numPr>
      <w:spacing w:after="160"/>
      <w:ind w:firstLine="720"/>
      <w:jc w:val="left"/>
    </w:pPr>
    <w:rPr>
      <w:rFonts w:ascii="Calibri" w:eastAsia="Times New Roman" w:hAnsi="Calibri" w:cs="Times New Roman"/>
      <w:color w:val="5A5A5A"/>
      <w:spacing w:val="15"/>
      <w:sz w:val="22"/>
      <w:lang w:val="en-US"/>
    </w:rPr>
  </w:style>
  <w:style w:type="character" w:customStyle="1" w:styleId="af8">
    <w:name w:val="Подзаголовок Знак"/>
    <w:basedOn w:val="a0"/>
    <w:link w:val="af7"/>
    <w:rsid w:val="006C4B08"/>
    <w:rPr>
      <w:rFonts w:ascii="Calibri" w:eastAsia="Times New Roman" w:hAnsi="Calibri" w:cs="Times New Roman"/>
      <w:color w:val="5A5A5A"/>
      <w:spacing w:val="15"/>
      <w:sz w:val="22"/>
      <w:lang w:val="en-US"/>
    </w:rPr>
  </w:style>
  <w:style w:type="paragraph" w:styleId="12">
    <w:name w:val="toc 1"/>
    <w:basedOn w:val="a"/>
    <w:next w:val="a"/>
    <w:autoRedefine/>
    <w:uiPriority w:val="39"/>
    <w:unhideWhenUsed/>
    <w:rsid w:val="006C4B08"/>
    <w:pPr>
      <w:tabs>
        <w:tab w:val="right" w:leader="dot" w:pos="9010"/>
      </w:tabs>
      <w:ind w:firstLine="0"/>
      <w:jc w:val="left"/>
    </w:pPr>
    <w:rPr>
      <w:rFonts w:ascii="Calibri" w:eastAsia="Calibri" w:hAnsi="Calibri" w:cs="Times New Roman"/>
      <w:sz w:val="24"/>
      <w:szCs w:val="24"/>
      <w:lang w:val="en-US"/>
    </w:rPr>
  </w:style>
  <w:style w:type="paragraph" w:styleId="21">
    <w:name w:val="toc 2"/>
    <w:basedOn w:val="a"/>
    <w:next w:val="a"/>
    <w:autoRedefine/>
    <w:uiPriority w:val="39"/>
    <w:unhideWhenUsed/>
    <w:rsid w:val="006C4B08"/>
    <w:pPr>
      <w:ind w:left="240" w:firstLine="0"/>
      <w:jc w:val="left"/>
    </w:pPr>
    <w:rPr>
      <w:rFonts w:ascii="Calibri" w:eastAsia="Calibri" w:hAnsi="Calibri" w:cs="Times New Roman"/>
      <w:sz w:val="24"/>
      <w:szCs w:val="24"/>
      <w:lang w:val="en-US"/>
    </w:rPr>
  </w:style>
  <w:style w:type="paragraph" w:styleId="31">
    <w:name w:val="toc 3"/>
    <w:basedOn w:val="a"/>
    <w:next w:val="a"/>
    <w:autoRedefine/>
    <w:uiPriority w:val="39"/>
    <w:unhideWhenUsed/>
    <w:rsid w:val="006C4B08"/>
    <w:pPr>
      <w:ind w:left="480" w:firstLine="0"/>
      <w:jc w:val="left"/>
    </w:pPr>
    <w:rPr>
      <w:rFonts w:ascii="Calibri" w:eastAsia="Calibri" w:hAnsi="Calibri" w:cs="Times New Roman"/>
      <w:sz w:val="24"/>
      <w:szCs w:val="24"/>
      <w:lang w:val="en-US"/>
    </w:rPr>
  </w:style>
  <w:style w:type="paragraph" w:styleId="42">
    <w:name w:val="toc 4"/>
    <w:basedOn w:val="a"/>
    <w:next w:val="a"/>
    <w:autoRedefine/>
    <w:uiPriority w:val="39"/>
    <w:unhideWhenUsed/>
    <w:rsid w:val="006C4B08"/>
    <w:pPr>
      <w:ind w:left="720" w:firstLine="0"/>
      <w:jc w:val="left"/>
    </w:pPr>
    <w:rPr>
      <w:rFonts w:ascii="Calibri" w:eastAsia="Calibri" w:hAnsi="Calibri" w:cs="Times New Roman"/>
      <w:sz w:val="24"/>
      <w:szCs w:val="24"/>
      <w:lang w:val="en-US"/>
    </w:rPr>
  </w:style>
  <w:style w:type="paragraph" w:styleId="51">
    <w:name w:val="toc 5"/>
    <w:basedOn w:val="a"/>
    <w:next w:val="a"/>
    <w:autoRedefine/>
    <w:uiPriority w:val="39"/>
    <w:unhideWhenUsed/>
    <w:rsid w:val="006C4B08"/>
    <w:pPr>
      <w:ind w:left="960" w:firstLine="0"/>
      <w:jc w:val="left"/>
    </w:pPr>
    <w:rPr>
      <w:rFonts w:ascii="Calibri" w:eastAsia="Calibri" w:hAnsi="Calibri" w:cs="Times New Roman"/>
      <w:sz w:val="24"/>
      <w:szCs w:val="24"/>
      <w:lang w:val="en-US"/>
    </w:rPr>
  </w:style>
  <w:style w:type="paragraph" w:styleId="61">
    <w:name w:val="toc 6"/>
    <w:basedOn w:val="a"/>
    <w:next w:val="a"/>
    <w:autoRedefine/>
    <w:uiPriority w:val="39"/>
    <w:unhideWhenUsed/>
    <w:rsid w:val="006C4B08"/>
    <w:pPr>
      <w:ind w:left="1200" w:firstLine="0"/>
      <w:jc w:val="left"/>
    </w:pPr>
    <w:rPr>
      <w:rFonts w:ascii="Calibri" w:eastAsia="Calibri" w:hAnsi="Calibri" w:cs="Times New Roman"/>
      <w:sz w:val="24"/>
      <w:szCs w:val="24"/>
      <w:lang w:val="en-US"/>
    </w:rPr>
  </w:style>
  <w:style w:type="paragraph" w:styleId="71">
    <w:name w:val="toc 7"/>
    <w:basedOn w:val="a"/>
    <w:next w:val="a"/>
    <w:autoRedefine/>
    <w:uiPriority w:val="39"/>
    <w:unhideWhenUsed/>
    <w:rsid w:val="006C4B08"/>
    <w:pPr>
      <w:ind w:left="1440" w:firstLine="0"/>
      <w:jc w:val="left"/>
    </w:pPr>
    <w:rPr>
      <w:rFonts w:ascii="Calibri" w:eastAsia="Calibri" w:hAnsi="Calibri" w:cs="Times New Roman"/>
      <w:sz w:val="24"/>
      <w:szCs w:val="24"/>
      <w:lang w:val="en-US"/>
    </w:rPr>
  </w:style>
  <w:style w:type="paragraph" w:styleId="81">
    <w:name w:val="toc 8"/>
    <w:basedOn w:val="a"/>
    <w:next w:val="a"/>
    <w:autoRedefine/>
    <w:uiPriority w:val="39"/>
    <w:unhideWhenUsed/>
    <w:rsid w:val="006C4B08"/>
    <w:pPr>
      <w:ind w:left="1680" w:firstLine="0"/>
      <w:jc w:val="left"/>
    </w:pPr>
    <w:rPr>
      <w:rFonts w:ascii="Calibri" w:eastAsia="Calibri" w:hAnsi="Calibri" w:cs="Times New Roman"/>
      <w:sz w:val="24"/>
      <w:szCs w:val="24"/>
      <w:lang w:val="en-US"/>
    </w:rPr>
  </w:style>
  <w:style w:type="paragraph" w:styleId="91">
    <w:name w:val="toc 9"/>
    <w:basedOn w:val="a"/>
    <w:next w:val="a"/>
    <w:autoRedefine/>
    <w:uiPriority w:val="39"/>
    <w:unhideWhenUsed/>
    <w:rsid w:val="006C4B08"/>
    <w:pPr>
      <w:ind w:left="1920" w:firstLine="0"/>
      <w:jc w:val="left"/>
    </w:pPr>
    <w:rPr>
      <w:rFonts w:ascii="Calibri" w:eastAsia="Calibri" w:hAnsi="Calibri" w:cs="Times New Roman"/>
      <w:sz w:val="24"/>
      <w:szCs w:val="24"/>
      <w:lang w:val="en-US"/>
    </w:rPr>
  </w:style>
  <w:style w:type="table" w:styleId="af9">
    <w:name w:val="Table Grid"/>
    <w:basedOn w:val="a1"/>
    <w:uiPriority w:val="59"/>
    <w:rsid w:val="006C4B08"/>
    <w:pPr>
      <w:ind w:firstLine="0"/>
      <w:jc w:val="left"/>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unhideWhenUsed/>
    <w:rsid w:val="006C4B08"/>
    <w:rPr>
      <w:sz w:val="16"/>
      <w:szCs w:val="16"/>
    </w:rPr>
  </w:style>
  <w:style w:type="paragraph" w:styleId="afb">
    <w:name w:val="annotation text"/>
    <w:basedOn w:val="a"/>
    <w:link w:val="afc"/>
    <w:uiPriority w:val="99"/>
    <w:unhideWhenUsed/>
    <w:rsid w:val="006C4B08"/>
    <w:pPr>
      <w:ind w:firstLine="0"/>
      <w:jc w:val="left"/>
    </w:pPr>
    <w:rPr>
      <w:rFonts w:ascii="Calibri" w:eastAsia="Calibri" w:hAnsi="Calibri" w:cs="Times New Roman"/>
      <w:sz w:val="20"/>
      <w:szCs w:val="20"/>
      <w:lang w:val="en-US"/>
    </w:rPr>
  </w:style>
  <w:style w:type="character" w:customStyle="1" w:styleId="afc">
    <w:name w:val="Текст примечания Знак"/>
    <w:basedOn w:val="a0"/>
    <w:link w:val="afb"/>
    <w:uiPriority w:val="99"/>
    <w:rsid w:val="006C4B08"/>
    <w:rPr>
      <w:rFonts w:ascii="Calibri" w:eastAsia="Calibri" w:hAnsi="Calibri" w:cs="Times New Roman"/>
      <w:sz w:val="20"/>
      <w:szCs w:val="20"/>
      <w:lang w:val="en-US"/>
    </w:rPr>
  </w:style>
  <w:style w:type="paragraph" w:styleId="afd">
    <w:name w:val="annotation subject"/>
    <w:basedOn w:val="afb"/>
    <w:next w:val="afb"/>
    <w:link w:val="afe"/>
    <w:uiPriority w:val="99"/>
    <w:unhideWhenUsed/>
    <w:rsid w:val="006C4B08"/>
    <w:rPr>
      <w:b/>
      <w:bCs/>
    </w:rPr>
  </w:style>
  <w:style w:type="character" w:customStyle="1" w:styleId="afe">
    <w:name w:val="Тема примечания Знак"/>
    <w:basedOn w:val="afc"/>
    <w:link w:val="afd"/>
    <w:uiPriority w:val="99"/>
    <w:rsid w:val="006C4B08"/>
    <w:rPr>
      <w:rFonts w:ascii="Calibri" w:eastAsia="Calibri" w:hAnsi="Calibri" w:cs="Times New Roman"/>
      <w:b/>
      <w:bCs/>
      <w:sz w:val="20"/>
      <w:szCs w:val="20"/>
      <w:lang w:val="en-US"/>
    </w:rPr>
  </w:style>
  <w:style w:type="paragraph" w:styleId="aff">
    <w:name w:val="Revision"/>
    <w:hidden/>
    <w:uiPriority w:val="99"/>
    <w:semiHidden/>
    <w:rsid w:val="006C4B08"/>
    <w:pPr>
      <w:ind w:firstLine="0"/>
      <w:jc w:val="left"/>
    </w:pPr>
    <w:rPr>
      <w:rFonts w:ascii="Calibri" w:eastAsia="Calibri" w:hAnsi="Calibri" w:cs="Times New Roman"/>
      <w:sz w:val="24"/>
      <w:szCs w:val="24"/>
      <w:lang w:val="en-US"/>
    </w:rPr>
  </w:style>
  <w:style w:type="paragraph" w:styleId="aff0">
    <w:name w:val="Balloon Text"/>
    <w:aliases w:val=" Знак"/>
    <w:basedOn w:val="a"/>
    <w:link w:val="aff1"/>
    <w:uiPriority w:val="99"/>
    <w:unhideWhenUsed/>
    <w:rsid w:val="006C4B08"/>
    <w:pPr>
      <w:ind w:firstLine="0"/>
      <w:jc w:val="left"/>
    </w:pPr>
    <w:rPr>
      <w:rFonts w:ascii="Tahoma" w:eastAsia="Calibri" w:hAnsi="Tahoma" w:cs="Times New Roman"/>
      <w:sz w:val="16"/>
      <w:szCs w:val="16"/>
      <w:lang w:val="en-US"/>
    </w:rPr>
  </w:style>
  <w:style w:type="character" w:customStyle="1" w:styleId="aff1">
    <w:name w:val="Текст выноски Знак"/>
    <w:aliases w:val=" Знак Знак"/>
    <w:basedOn w:val="a0"/>
    <w:link w:val="aff0"/>
    <w:uiPriority w:val="99"/>
    <w:rsid w:val="006C4B08"/>
    <w:rPr>
      <w:rFonts w:ascii="Tahoma" w:eastAsia="Calibri" w:hAnsi="Tahoma" w:cs="Times New Roman"/>
      <w:sz w:val="16"/>
      <w:szCs w:val="16"/>
      <w:lang w:val="en-US"/>
    </w:rPr>
  </w:style>
  <w:style w:type="paragraph" w:customStyle="1" w:styleId="13">
    <w:name w:val="Без интервала1"/>
    <w:link w:val="aff2"/>
    <w:rsid w:val="006C4B08"/>
    <w:pPr>
      <w:ind w:firstLine="0"/>
      <w:jc w:val="left"/>
    </w:pPr>
    <w:rPr>
      <w:rFonts w:ascii="Calibri" w:eastAsia="Times New Roman" w:hAnsi="Calibri" w:cs="Times New Roman"/>
      <w:sz w:val="22"/>
      <w:lang w:val="ru-RU" w:eastAsia="ru-RU"/>
    </w:rPr>
  </w:style>
  <w:style w:type="paragraph" w:styleId="aff3">
    <w:name w:val="No Spacing"/>
    <w:link w:val="14"/>
    <w:uiPriority w:val="1"/>
    <w:qFormat/>
    <w:rsid w:val="006C4B08"/>
    <w:pPr>
      <w:ind w:firstLine="0"/>
      <w:jc w:val="left"/>
    </w:pPr>
    <w:rPr>
      <w:rFonts w:ascii="Calibri" w:eastAsia="Times New Roman" w:hAnsi="Calibri" w:cs="Times New Roman"/>
      <w:sz w:val="22"/>
      <w:lang w:val="ru-RU" w:eastAsia="ru-RU"/>
    </w:rPr>
  </w:style>
  <w:style w:type="character" w:customStyle="1" w:styleId="fontstyle01">
    <w:name w:val="fontstyle01"/>
    <w:uiPriority w:val="99"/>
    <w:rsid w:val="006C4B08"/>
    <w:rPr>
      <w:rFonts w:ascii="BlissPro-ExtraLight" w:hAnsi="BlissPro-ExtraLight" w:cs="Times New Roman"/>
      <w:color w:val="231F20"/>
      <w:sz w:val="18"/>
      <w:szCs w:val="18"/>
    </w:rPr>
  </w:style>
  <w:style w:type="paragraph" w:styleId="aff4">
    <w:name w:val="Body Text Indent"/>
    <w:basedOn w:val="a"/>
    <w:link w:val="aff5"/>
    <w:uiPriority w:val="99"/>
    <w:rsid w:val="006C4B08"/>
    <w:pPr>
      <w:spacing w:after="120"/>
      <w:ind w:left="283" w:firstLine="0"/>
      <w:jc w:val="left"/>
    </w:pPr>
    <w:rPr>
      <w:rFonts w:eastAsia="Times New Roman" w:cs="Times New Roman"/>
      <w:sz w:val="24"/>
      <w:szCs w:val="24"/>
      <w:lang w:eastAsia="ru-RU"/>
    </w:rPr>
  </w:style>
  <w:style w:type="character" w:customStyle="1" w:styleId="aff5">
    <w:name w:val="Основной текст с отступом Знак"/>
    <w:basedOn w:val="a0"/>
    <w:link w:val="aff4"/>
    <w:uiPriority w:val="99"/>
    <w:rsid w:val="006C4B08"/>
    <w:rPr>
      <w:rFonts w:eastAsia="Times New Roman" w:cs="Times New Roman"/>
      <w:sz w:val="24"/>
      <w:szCs w:val="24"/>
      <w:lang w:eastAsia="ru-RU"/>
    </w:rPr>
  </w:style>
  <w:style w:type="character" w:styleId="aff6">
    <w:name w:val="Strong"/>
    <w:uiPriority w:val="99"/>
    <w:qFormat/>
    <w:rsid w:val="006C4B08"/>
    <w:rPr>
      <w:rFonts w:cs="Times New Roman"/>
      <w:b/>
      <w:bCs/>
    </w:rPr>
  </w:style>
  <w:style w:type="paragraph" w:styleId="aff7">
    <w:name w:val="Normal (Web)"/>
    <w:basedOn w:val="a"/>
    <w:rsid w:val="006C4B08"/>
    <w:pPr>
      <w:spacing w:before="100" w:beforeAutospacing="1" w:after="100" w:afterAutospacing="1"/>
      <w:ind w:firstLine="0"/>
      <w:jc w:val="left"/>
    </w:pPr>
    <w:rPr>
      <w:rFonts w:eastAsia="Times New Roman" w:cs="Times New Roman"/>
      <w:sz w:val="24"/>
      <w:szCs w:val="24"/>
      <w:lang w:val="ru-RU" w:eastAsia="ru-RU"/>
    </w:rPr>
  </w:style>
  <w:style w:type="paragraph" w:customStyle="1" w:styleId="StyleZakonu">
    <w:name w:val="StyleZakonu"/>
    <w:basedOn w:val="a"/>
    <w:rsid w:val="006C4B08"/>
    <w:pPr>
      <w:spacing w:after="60" w:line="220" w:lineRule="exact"/>
      <w:ind w:firstLine="284"/>
    </w:pPr>
    <w:rPr>
      <w:rFonts w:eastAsia="Times New Roman" w:cs="Times New Roman"/>
      <w:sz w:val="20"/>
      <w:szCs w:val="20"/>
      <w:lang w:eastAsia="ru-RU"/>
    </w:rPr>
  </w:style>
  <w:style w:type="paragraph" w:customStyle="1" w:styleId="Default">
    <w:name w:val="Default"/>
    <w:uiPriority w:val="99"/>
    <w:rsid w:val="006C4B08"/>
    <w:pPr>
      <w:autoSpaceDE w:val="0"/>
      <w:autoSpaceDN w:val="0"/>
      <w:adjustRightInd w:val="0"/>
      <w:ind w:firstLine="0"/>
      <w:jc w:val="left"/>
    </w:pPr>
    <w:rPr>
      <w:rFonts w:ascii="Verdana" w:eastAsia="Calibri" w:hAnsi="Verdana" w:cs="Verdana"/>
      <w:color w:val="000000"/>
      <w:sz w:val="24"/>
      <w:szCs w:val="24"/>
    </w:rPr>
  </w:style>
  <w:style w:type="character" w:customStyle="1" w:styleId="14">
    <w:name w:val="Без интервала Знак1"/>
    <w:link w:val="aff3"/>
    <w:uiPriority w:val="1"/>
    <w:rsid w:val="006C4B08"/>
    <w:rPr>
      <w:rFonts w:ascii="Calibri" w:eastAsia="Times New Roman" w:hAnsi="Calibri" w:cs="Times New Roman"/>
      <w:sz w:val="22"/>
      <w:lang w:val="ru-RU" w:eastAsia="ru-RU"/>
    </w:rPr>
  </w:style>
  <w:style w:type="numbering" w:customStyle="1" w:styleId="15">
    <w:name w:val="Немає списку1"/>
    <w:next w:val="a2"/>
    <w:uiPriority w:val="99"/>
    <w:semiHidden/>
    <w:unhideWhenUsed/>
    <w:rsid w:val="006C4B08"/>
  </w:style>
  <w:style w:type="character" w:styleId="aff8">
    <w:name w:val="Emphasis"/>
    <w:uiPriority w:val="99"/>
    <w:qFormat/>
    <w:rsid w:val="006C4B08"/>
    <w:rPr>
      <w:rFonts w:ascii="Times New Roman" w:hAnsi="Times New Roman" w:cs="Times New Roman" w:hint="default"/>
      <w:i/>
      <w:iCs w:val="0"/>
    </w:rPr>
  </w:style>
  <w:style w:type="paragraph" w:styleId="aff9">
    <w:name w:val="caption"/>
    <w:basedOn w:val="a"/>
    <w:uiPriority w:val="99"/>
    <w:unhideWhenUsed/>
    <w:qFormat/>
    <w:rsid w:val="006C4B08"/>
    <w:pPr>
      <w:widowControl w:val="0"/>
      <w:suppressLineNumbers/>
      <w:suppressAutoHyphens/>
      <w:spacing w:before="120" w:after="120"/>
      <w:ind w:firstLine="0"/>
      <w:jc w:val="left"/>
    </w:pPr>
    <w:rPr>
      <w:rFonts w:eastAsia="Times New Roman" w:cs="Mangal"/>
      <w:i/>
      <w:iCs/>
      <w:kern w:val="2"/>
      <w:sz w:val="24"/>
      <w:szCs w:val="24"/>
      <w:lang w:eastAsia="zh-CN" w:bidi="hi-IN"/>
    </w:rPr>
  </w:style>
  <w:style w:type="character" w:customStyle="1" w:styleId="16">
    <w:name w:val="Назва Знак1"/>
    <w:aliases w:val="Заголовок Знак1"/>
    <w:uiPriority w:val="99"/>
    <w:rsid w:val="006C4B08"/>
    <w:rPr>
      <w:rFonts w:ascii="Cambria" w:eastAsia="Times New Roman" w:hAnsi="Cambria" w:cs="Mangal"/>
      <w:color w:val="17365D"/>
      <w:spacing w:val="5"/>
      <w:kern w:val="28"/>
      <w:sz w:val="52"/>
      <w:szCs w:val="47"/>
      <w:lang w:eastAsia="hi-IN" w:bidi="hi-IN"/>
    </w:rPr>
  </w:style>
  <w:style w:type="paragraph" w:styleId="affa">
    <w:name w:val="Body Text"/>
    <w:basedOn w:val="a"/>
    <w:link w:val="affb"/>
    <w:uiPriority w:val="99"/>
    <w:unhideWhenUsed/>
    <w:rsid w:val="006C4B08"/>
    <w:pPr>
      <w:widowControl w:val="0"/>
      <w:suppressAutoHyphens/>
      <w:spacing w:after="120"/>
      <w:ind w:firstLine="0"/>
      <w:jc w:val="left"/>
    </w:pPr>
    <w:rPr>
      <w:rFonts w:eastAsia="SimSun" w:cs="Mangal"/>
      <w:kern w:val="2"/>
      <w:sz w:val="24"/>
      <w:szCs w:val="21"/>
      <w:lang w:eastAsia="hi-IN" w:bidi="hi-IN"/>
    </w:rPr>
  </w:style>
  <w:style w:type="character" w:customStyle="1" w:styleId="affb">
    <w:name w:val="Основной текст Знак"/>
    <w:basedOn w:val="a0"/>
    <w:link w:val="affa"/>
    <w:uiPriority w:val="99"/>
    <w:rsid w:val="006C4B08"/>
    <w:rPr>
      <w:rFonts w:eastAsia="SimSun" w:cs="Mangal"/>
      <w:kern w:val="2"/>
      <w:sz w:val="24"/>
      <w:szCs w:val="21"/>
      <w:lang w:eastAsia="hi-IN" w:bidi="hi-IN"/>
    </w:rPr>
  </w:style>
  <w:style w:type="paragraph" w:customStyle="1" w:styleId="17">
    <w:name w:val="Абзац списка1"/>
    <w:basedOn w:val="a"/>
    <w:rsid w:val="006C4B08"/>
    <w:pPr>
      <w:widowControl w:val="0"/>
      <w:suppressAutoHyphens/>
      <w:spacing w:after="200" w:line="276" w:lineRule="auto"/>
      <w:ind w:left="720" w:firstLine="0"/>
      <w:contextualSpacing/>
      <w:jc w:val="left"/>
    </w:pPr>
    <w:rPr>
      <w:rFonts w:ascii="Calibri" w:eastAsia="Times New Roman" w:hAnsi="Calibri" w:cs="Mangal"/>
      <w:kern w:val="2"/>
      <w:sz w:val="22"/>
      <w:lang w:bidi="hi-IN"/>
    </w:rPr>
  </w:style>
  <w:style w:type="character" w:customStyle="1" w:styleId="aff2">
    <w:name w:val="Без интервала Знак"/>
    <w:link w:val="13"/>
    <w:locked/>
    <w:rsid w:val="006C4B08"/>
    <w:rPr>
      <w:rFonts w:ascii="Calibri" w:eastAsia="Times New Roman" w:hAnsi="Calibri" w:cs="Times New Roman"/>
      <w:sz w:val="22"/>
      <w:lang w:val="ru-RU" w:eastAsia="ru-RU"/>
    </w:rPr>
  </w:style>
  <w:style w:type="character" w:customStyle="1" w:styleId="22">
    <w:name w:val="Цитата 2 Знак"/>
    <w:link w:val="210"/>
    <w:uiPriority w:val="99"/>
    <w:locked/>
    <w:rsid w:val="006C4B08"/>
    <w:rPr>
      <w:rFonts w:ascii="Cambria" w:hAnsi="Cambria"/>
      <w:i/>
      <w:iCs/>
    </w:rPr>
  </w:style>
  <w:style w:type="paragraph" w:customStyle="1" w:styleId="210">
    <w:name w:val="Цитата 21"/>
    <w:basedOn w:val="a"/>
    <w:next w:val="a"/>
    <w:link w:val="22"/>
    <w:uiPriority w:val="99"/>
    <w:rsid w:val="006C4B08"/>
    <w:pPr>
      <w:widowControl w:val="0"/>
      <w:suppressAutoHyphens/>
      <w:spacing w:after="200" w:line="252" w:lineRule="auto"/>
      <w:ind w:firstLine="0"/>
      <w:jc w:val="left"/>
    </w:pPr>
    <w:rPr>
      <w:rFonts w:ascii="Cambria" w:hAnsi="Cambria"/>
      <w:i/>
      <w:iCs/>
    </w:rPr>
  </w:style>
  <w:style w:type="character" w:customStyle="1" w:styleId="affc">
    <w:name w:val="Выделенная цитата Знак"/>
    <w:link w:val="18"/>
    <w:locked/>
    <w:rsid w:val="006C4B08"/>
    <w:rPr>
      <w:rFonts w:ascii="Cambria" w:hAnsi="Cambria"/>
      <w:caps/>
      <w:color w:val="622423"/>
      <w:spacing w:val="5"/>
    </w:rPr>
  </w:style>
  <w:style w:type="paragraph" w:customStyle="1" w:styleId="18">
    <w:name w:val="Выделенная цитата1"/>
    <w:basedOn w:val="a"/>
    <w:next w:val="a"/>
    <w:link w:val="affc"/>
    <w:rsid w:val="006C4B08"/>
    <w:pPr>
      <w:widowControl w:val="0"/>
      <w:pBdr>
        <w:top w:val="dotted" w:sz="2" w:space="10" w:color="632423"/>
        <w:bottom w:val="dotted" w:sz="2" w:space="4" w:color="632423"/>
      </w:pBdr>
      <w:suppressAutoHyphens/>
      <w:spacing w:before="160" w:after="200" w:line="300" w:lineRule="auto"/>
      <w:ind w:left="1440" w:right="1440" w:firstLine="0"/>
      <w:jc w:val="left"/>
    </w:pPr>
    <w:rPr>
      <w:rFonts w:ascii="Cambria" w:hAnsi="Cambria"/>
      <w:caps/>
      <w:color w:val="622423"/>
      <w:spacing w:val="5"/>
    </w:rPr>
  </w:style>
  <w:style w:type="paragraph" w:customStyle="1" w:styleId="ListParagraph2">
    <w:name w:val="List Paragraph2"/>
    <w:basedOn w:val="a"/>
    <w:rsid w:val="006C4B08"/>
    <w:pPr>
      <w:widowControl w:val="0"/>
      <w:suppressAutoHyphens/>
      <w:spacing w:after="200" w:line="276" w:lineRule="auto"/>
      <w:ind w:left="720" w:firstLine="0"/>
      <w:jc w:val="left"/>
    </w:pPr>
    <w:rPr>
      <w:rFonts w:ascii="Calibri" w:eastAsia="SimSun" w:hAnsi="Calibri" w:cs="Calibri"/>
      <w:kern w:val="2"/>
      <w:sz w:val="22"/>
      <w:lang w:eastAsia="uk-UA" w:bidi="hi-IN"/>
    </w:rPr>
  </w:style>
  <w:style w:type="paragraph" w:customStyle="1" w:styleId="19">
    <w:name w:val="Абзац списку1"/>
    <w:basedOn w:val="a"/>
    <w:qFormat/>
    <w:rsid w:val="006C4B08"/>
    <w:pPr>
      <w:widowControl w:val="0"/>
      <w:suppressAutoHyphens/>
      <w:spacing w:after="200" w:line="276" w:lineRule="auto"/>
      <w:ind w:left="720" w:firstLine="0"/>
      <w:jc w:val="left"/>
    </w:pPr>
    <w:rPr>
      <w:rFonts w:ascii="Calibri" w:eastAsia="SimSun" w:hAnsi="Calibri" w:cs="Mangal"/>
      <w:kern w:val="2"/>
      <w:sz w:val="22"/>
      <w:lang w:eastAsia="uk-UA" w:bidi="hi-IN"/>
    </w:rPr>
  </w:style>
  <w:style w:type="paragraph" w:customStyle="1" w:styleId="NoSpacing1">
    <w:name w:val="No Spacing1"/>
    <w:uiPriority w:val="99"/>
    <w:rsid w:val="006C4B08"/>
    <w:pPr>
      <w:ind w:firstLine="0"/>
      <w:jc w:val="left"/>
    </w:pPr>
    <w:rPr>
      <w:rFonts w:ascii="Calibri" w:eastAsia="Times New Roman" w:hAnsi="Calibri" w:cs="Times New Roman"/>
      <w:sz w:val="22"/>
    </w:rPr>
  </w:style>
  <w:style w:type="paragraph" w:customStyle="1" w:styleId="TableContents">
    <w:name w:val="Table Contents"/>
    <w:basedOn w:val="a"/>
    <w:uiPriority w:val="99"/>
    <w:rsid w:val="006C4B08"/>
    <w:pPr>
      <w:widowControl w:val="0"/>
      <w:suppressLineNumbers/>
      <w:suppressAutoHyphens/>
      <w:ind w:firstLine="0"/>
      <w:jc w:val="left"/>
    </w:pPr>
    <w:rPr>
      <w:rFonts w:eastAsia="SimSun" w:cs="Mangal"/>
      <w:kern w:val="2"/>
      <w:sz w:val="24"/>
      <w:szCs w:val="24"/>
      <w:lang w:eastAsia="hi-IN" w:bidi="hi-IN"/>
    </w:rPr>
  </w:style>
  <w:style w:type="paragraph" w:customStyle="1" w:styleId="ListParagraph1">
    <w:name w:val="List Paragraph1"/>
    <w:basedOn w:val="a"/>
    <w:rsid w:val="006C4B08"/>
    <w:pPr>
      <w:spacing w:after="200" w:line="276" w:lineRule="auto"/>
      <w:ind w:left="720" w:firstLine="0"/>
      <w:contextualSpacing/>
      <w:jc w:val="left"/>
    </w:pPr>
    <w:rPr>
      <w:rFonts w:ascii="Calibri" w:eastAsia="Times New Roman" w:hAnsi="Calibri" w:cs="Times New Roman"/>
      <w:sz w:val="22"/>
      <w:lang w:val="ru-RU"/>
    </w:rPr>
  </w:style>
  <w:style w:type="paragraph" w:customStyle="1" w:styleId="ParaAttribute1">
    <w:name w:val="ParaAttribute1"/>
    <w:rsid w:val="006C4B08"/>
    <w:pPr>
      <w:widowControl w:val="0"/>
      <w:wordWrap w:val="0"/>
      <w:ind w:firstLine="0"/>
      <w:jc w:val="left"/>
    </w:pPr>
    <w:rPr>
      <w:rFonts w:eastAsia="Times New Roman" w:cs="Times New Roman"/>
      <w:sz w:val="20"/>
      <w:szCs w:val="20"/>
      <w:lang w:val="en-US"/>
    </w:rPr>
  </w:style>
  <w:style w:type="paragraph" w:customStyle="1" w:styleId="1a">
    <w:name w:val="Обычный1"/>
    <w:rsid w:val="006C4B08"/>
    <w:pPr>
      <w:widowControl w:val="0"/>
      <w:ind w:firstLine="0"/>
      <w:jc w:val="left"/>
    </w:pPr>
    <w:rPr>
      <w:rFonts w:ascii="Calibri" w:eastAsia="Times New Roman" w:hAnsi="Calibri" w:cs="Calibri"/>
      <w:color w:val="000000"/>
      <w:sz w:val="20"/>
      <w:szCs w:val="20"/>
      <w:lang w:eastAsia="uk-UA"/>
    </w:rPr>
  </w:style>
  <w:style w:type="paragraph" w:customStyle="1" w:styleId="23">
    <w:name w:val="Абзац списка2"/>
    <w:basedOn w:val="a"/>
    <w:rsid w:val="006C4B08"/>
    <w:pPr>
      <w:widowControl w:val="0"/>
      <w:suppressAutoHyphens/>
      <w:spacing w:after="200" w:line="276" w:lineRule="auto"/>
      <w:ind w:left="720" w:firstLine="0"/>
      <w:contextualSpacing/>
      <w:jc w:val="left"/>
    </w:pPr>
    <w:rPr>
      <w:rFonts w:ascii="Calibri" w:eastAsia="Times New Roman" w:hAnsi="Calibri" w:cs="Mangal"/>
      <w:kern w:val="2"/>
      <w:sz w:val="22"/>
      <w:lang w:bidi="hi-IN"/>
    </w:rPr>
  </w:style>
  <w:style w:type="character" w:customStyle="1" w:styleId="110">
    <w:name w:val="Заголовок 1 Знак1"/>
    <w:uiPriority w:val="99"/>
    <w:locked/>
    <w:rsid w:val="006C4B08"/>
    <w:rPr>
      <w:i/>
      <w:sz w:val="24"/>
      <w:szCs w:val="24"/>
    </w:rPr>
  </w:style>
  <w:style w:type="character" w:customStyle="1" w:styleId="310">
    <w:name w:val="Заголовок 3 Знак1"/>
    <w:uiPriority w:val="99"/>
    <w:semiHidden/>
    <w:locked/>
    <w:rsid w:val="006C4B08"/>
    <w:rPr>
      <w:bCs/>
      <w:i/>
      <w:iCs/>
      <w:sz w:val="36"/>
      <w:szCs w:val="24"/>
      <w:lang w:eastAsia="ru-RU"/>
    </w:rPr>
  </w:style>
  <w:style w:type="character" w:customStyle="1" w:styleId="41">
    <w:name w:val="Заголовок 4 Знак1"/>
    <w:link w:val="4"/>
    <w:uiPriority w:val="99"/>
    <w:locked/>
    <w:rsid w:val="006C4B08"/>
    <w:rPr>
      <w:rFonts w:ascii="Antiqua" w:eastAsia="Times New Roman" w:hAnsi="Antiqua" w:cs="Times New Roman"/>
      <w:sz w:val="26"/>
      <w:szCs w:val="20"/>
      <w:lang w:eastAsia="ru-RU"/>
    </w:rPr>
  </w:style>
  <w:style w:type="character" w:customStyle="1" w:styleId="CharAttribute1">
    <w:name w:val="CharAttribute1"/>
    <w:rsid w:val="006C4B08"/>
    <w:rPr>
      <w:rFonts w:ascii="Calibri" w:hAnsi="Calibri" w:hint="default"/>
      <w:sz w:val="22"/>
    </w:rPr>
  </w:style>
  <w:style w:type="character" w:customStyle="1" w:styleId="CharAttribute4">
    <w:name w:val="CharAttribute4"/>
    <w:rsid w:val="006C4B08"/>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6C4B08"/>
  </w:style>
  <w:style w:type="paragraph" w:customStyle="1" w:styleId="1b">
    <w:name w:val="Без інтервалів1"/>
    <w:rsid w:val="006C4B08"/>
    <w:pPr>
      <w:ind w:firstLine="0"/>
      <w:jc w:val="left"/>
    </w:pPr>
    <w:rPr>
      <w:rFonts w:ascii="Calibri" w:eastAsia="Times New Roman" w:hAnsi="Calibri" w:cs="Times New Roman"/>
      <w:sz w:val="22"/>
      <w:lang w:val="ru-RU"/>
    </w:rPr>
  </w:style>
  <w:style w:type="table" w:customStyle="1" w:styleId="1c">
    <w:name w:val="Сітка таблиці1"/>
    <w:basedOn w:val="a1"/>
    <w:next w:val="af9"/>
    <w:uiPriority w:val="59"/>
    <w:rsid w:val="006C4B08"/>
    <w:pPr>
      <w:ind w:firstLine="0"/>
      <w:jc w:val="left"/>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6C4B08"/>
    <w:pPr>
      <w:spacing w:after="160" w:line="256" w:lineRule="auto"/>
      <w:ind w:left="720" w:firstLine="0"/>
      <w:contextualSpacing/>
      <w:jc w:val="left"/>
    </w:pPr>
    <w:rPr>
      <w:rFonts w:ascii="Calibri" w:eastAsia="Calibri" w:hAnsi="Calibri" w:cs="Times New Roman"/>
      <w:sz w:val="22"/>
      <w:lang w:val="pl-PL"/>
    </w:rPr>
  </w:style>
  <w:style w:type="character" w:customStyle="1" w:styleId="mw-headline">
    <w:name w:val="mw-headline"/>
    <w:rsid w:val="006C4B08"/>
  </w:style>
  <w:style w:type="character" w:styleId="affd">
    <w:name w:val="Hyperlink"/>
    <w:rsid w:val="006C4B08"/>
    <w:rPr>
      <w:color w:val="0000FF"/>
      <w:u w:val="single"/>
    </w:rPr>
  </w:style>
  <w:style w:type="character" w:customStyle="1" w:styleId="32">
    <w:name w:val="Знак Знак3"/>
    <w:locked/>
    <w:rsid w:val="006C4B08"/>
    <w:rPr>
      <w:rFonts w:eastAsia="SimSun" w:cs="Mangal"/>
      <w:kern w:val="2"/>
      <w:sz w:val="18"/>
      <w:szCs w:val="18"/>
      <w:lang w:eastAsia="hi-IN" w:bidi="hi-IN"/>
    </w:rPr>
  </w:style>
  <w:style w:type="character" w:customStyle="1" w:styleId="FootnoteTextChar">
    <w:name w:val="Footnote Text Char"/>
    <w:locked/>
    <w:rsid w:val="006C4B08"/>
    <w:rPr>
      <w:rFonts w:eastAsia="SimSun" w:cs="Mangal"/>
      <w:kern w:val="2"/>
      <w:szCs w:val="18"/>
      <w:lang w:val="uk-UA" w:eastAsia="hi-IN" w:bidi="hi-IN"/>
    </w:rPr>
  </w:style>
  <w:style w:type="character" w:styleId="affe">
    <w:name w:val="FollowedHyperlink"/>
    <w:uiPriority w:val="99"/>
    <w:unhideWhenUsed/>
    <w:rsid w:val="006C4B08"/>
    <w:rPr>
      <w:color w:val="800080"/>
      <w:u w:val="single"/>
    </w:rPr>
  </w:style>
  <w:style w:type="paragraph" w:customStyle="1" w:styleId="1d">
    <w:name w:val="Звичайний1"/>
    <w:rsid w:val="006C4B08"/>
    <w:pPr>
      <w:widowControl w:val="0"/>
      <w:ind w:firstLine="0"/>
      <w:jc w:val="left"/>
    </w:pPr>
    <w:rPr>
      <w:rFonts w:ascii="Calibri" w:eastAsia="Calibri" w:hAnsi="Calibri" w:cs="Calibri"/>
      <w:color w:val="000000"/>
      <w:sz w:val="20"/>
      <w:szCs w:val="20"/>
      <w:lang w:eastAsia="uk-UA"/>
    </w:rPr>
  </w:style>
  <w:style w:type="paragraph" w:customStyle="1" w:styleId="rvps2">
    <w:name w:val="rvps2"/>
    <w:basedOn w:val="a"/>
    <w:rsid w:val="006C4B08"/>
    <w:pPr>
      <w:spacing w:before="100" w:beforeAutospacing="1" w:after="100" w:afterAutospacing="1"/>
      <w:ind w:firstLine="0"/>
      <w:jc w:val="left"/>
    </w:pPr>
    <w:rPr>
      <w:rFonts w:eastAsia="Times New Roman" w:cs="Times New Roman"/>
      <w:sz w:val="24"/>
      <w:szCs w:val="24"/>
      <w:lang w:eastAsia="uk-UA"/>
    </w:rPr>
  </w:style>
  <w:style w:type="character" w:customStyle="1" w:styleId="rvts46">
    <w:name w:val="rvts46"/>
    <w:rsid w:val="006C4B08"/>
  </w:style>
  <w:style w:type="paragraph" w:customStyle="1" w:styleId="afff">
    <w:name w:val="a"/>
    <w:basedOn w:val="a"/>
    <w:uiPriority w:val="99"/>
    <w:rsid w:val="006C4B08"/>
    <w:pPr>
      <w:spacing w:before="100" w:beforeAutospacing="1" w:after="100" w:afterAutospacing="1"/>
      <w:ind w:firstLine="0"/>
      <w:jc w:val="left"/>
    </w:pPr>
    <w:rPr>
      <w:rFonts w:eastAsia="Times New Roman" w:cs="Times New Roman"/>
      <w:sz w:val="24"/>
      <w:szCs w:val="24"/>
      <w:lang w:val="ru-RU" w:eastAsia="ru-RU"/>
    </w:rPr>
  </w:style>
  <w:style w:type="paragraph" w:styleId="26">
    <w:name w:val="Body Text Indent 2"/>
    <w:basedOn w:val="a"/>
    <w:link w:val="27"/>
    <w:uiPriority w:val="99"/>
    <w:unhideWhenUsed/>
    <w:rsid w:val="006C4B08"/>
    <w:pPr>
      <w:keepNext/>
      <w:keepLines/>
      <w:spacing w:line="264" w:lineRule="auto"/>
      <w:ind w:firstLine="357"/>
      <w:jc w:val="center"/>
    </w:pPr>
    <w:rPr>
      <w:rFonts w:eastAsia="Calibri" w:cs="Times New Roman"/>
      <w:b/>
      <w:szCs w:val="28"/>
      <w:lang/>
    </w:rPr>
  </w:style>
  <w:style w:type="character" w:customStyle="1" w:styleId="27">
    <w:name w:val="Основной текст с отступом 2 Знак"/>
    <w:basedOn w:val="a0"/>
    <w:link w:val="26"/>
    <w:uiPriority w:val="99"/>
    <w:rsid w:val="006C4B08"/>
    <w:rPr>
      <w:rFonts w:eastAsia="Calibri" w:cs="Times New Roman"/>
      <w:b/>
      <w:szCs w:val="28"/>
      <w:lang/>
    </w:rPr>
  </w:style>
  <w:style w:type="paragraph" w:styleId="33">
    <w:name w:val="Body Text Indent 3"/>
    <w:basedOn w:val="a"/>
    <w:link w:val="34"/>
    <w:uiPriority w:val="99"/>
    <w:unhideWhenUsed/>
    <w:rsid w:val="006C4B08"/>
    <w:pPr>
      <w:ind w:firstLine="567"/>
    </w:pPr>
    <w:rPr>
      <w:rFonts w:eastAsia="Calibri" w:cs="Times New Roman"/>
      <w:szCs w:val="28"/>
      <w:lang w:val="ru-RU"/>
    </w:rPr>
  </w:style>
  <w:style w:type="character" w:customStyle="1" w:styleId="34">
    <w:name w:val="Основной текст с отступом 3 Знак"/>
    <w:basedOn w:val="a0"/>
    <w:link w:val="33"/>
    <w:uiPriority w:val="99"/>
    <w:rsid w:val="006C4B08"/>
    <w:rPr>
      <w:rFonts w:eastAsia="Calibri" w:cs="Times New Roman"/>
      <w:szCs w:val="28"/>
      <w:lang w:val="ru-RU"/>
    </w:rPr>
  </w:style>
  <w:style w:type="paragraph" w:styleId="28">
    <w:name w:val="Body Text 2"/>
    <w:basedOn w:val="a"/>
    <w:link w:val="29"/>
    <w:uiPriority w:val="99"/>
    <w:unhideWhenUsed/>
    <w:rsid w:val="006C4B08"/>
    <w:pPr>
      <w:ind w:firstLine="0"/>
    </w:pPr>
    <w:rPr>
      <w:rFonts w:eastAsia="Calibri" w:cs="Times New Roman"/>
      <w:szCs w:val="28"/>
      <w:lang/>
    </w:rPr>
  </w:style>
  <w:style w:type="character" w:customStyle="1" w:styleId="29">
    <w:name w:val="Основной текст 2 Знак"/>
    <w:basedOn w:val="a0"/>
    <w:link w:val="28"/>
    <w:uiPriority w:val="99"/>
    <w:rsid w:val="006C4B08"/>
    <w:rPr>
      <w:rFonts w:eastAsia="Calibri" w:cs="Times New Roman"/>
      <w:szCs w:val="28"/>
      <w:lang/>
    </w:rPr>
  </w:style>
  <w:style w:type="paragraph" w:customStyle="1" w:styleId="35">
    <w:name w:val="Абзац списку3"/>
    <w:basedOn w:val="a"/>
    <w:uiPriority w:val="99"/>
    <w:qFormat/>
    <w:rsid w:val="006C4B08"/>
    <w:pPr>
      <w:spacing w:after="200" w:line="276" w:lineRule="auto"/>
      <w:ind w:left="720" w:firstLine="0"/>
      <w:jc w:val="left"/>
    </w:pPr>
    <w:rPr>
      <w:rFonts w:ascii="Calibri" w:eastAsia="Calibri" w:hAnsi="Calibri" w:cs="Times New Roman"/>
      <w:sz w:val="22"/>
    </w:rPr>
  </w:style>
  <w:style w:type="character" w:customStyle="1" w:styleId="apple-converted-space">
    <w:name w:val="apple-converted-space"/>
    <w:rsid w:val="006C4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C4B08"/>
    <w:pPr>
      <w:keepNext/>
      <w:spacing w:before="240"/>
      <w:ind w:left="567" w:firstLine="0"/>
      <w:jc w:val="left"/>
      <w:outlineLvl w:val="0"/>
    </w:pPr>
    <w:rPr>
      <w:rFonts w:ascii="Antiqua" w:eastAsia="Times New Roman" w:hAnsi="Antiqua" w:cs="Times New Roman"/>
      <w:b/>
      <w:smallCaps/>
      <w:szCs w:val="20"/>
      <w:lang w:val="x-none" w:eastAsia="ru-RU"/>
    </w:rPr>
  </w:style>
  <w:style w:type="paragraph" w:styleId="2">
    <w:name w:val="heading 2"/>
    <w:basedOn w:val="a"/>
    <w:next w:val="a"/>
    <w:link w:val="20"/>
    <w:qFormat/>
    <w:rsid w:val="006C4B08"/>
    <w:pPr>
      <w:keepNext/>
      <w:spacing w:before="120"/>
      <w:ind w:left="567" w:firstLine="0"/>
      <w:jc w:val="left"/>
      <w:outlineLvl w:val="1"/>
    </w:pPr>
    <w:rPr>
      <w:rFonts w:ascii="Antiqua" w:eastAsia="Times New Roman" w:hAnsi="Antiqua" w:cs="Times New Roman"/>
      <w:b/>
      <w:sz w:val="26"/>
      <w:szCs w:val="20"/>
      <w:lang w:val="x-none" w:eastAsia="ru-RU"/>
    </w:rPr>
  </w:style>
  <w:style w:type="paragraph" w:styleId="3">
    <w:name w:val="heading 3"/>
    <w:basedOn w:val="a"/>
    <w:next w:val="a"/>
    <w:link w:val="30"/>
    <w:qFormat/>
    <w:rsid w:val="006C4B08"/>
    <w:pPr>
      <w:keepNext/>
      <w:spacing w:before="120"/>
      <w:ind w:left="567" w:firstLine="0"/>
      <w:jc w:val="left"/>
      <w:outlineLvl w:val="2"/>
    </w:pPr>
    <w:rPr>
      <w:rFonts w:ascii="Antiqua" w:eastAsia="Times New Roman" w:hAnsi="Antiqua" w:cs="Times New Roman"/>
      <w:b/>
      <w:i/>
      <w:sz w:val="26"/>
      <w:szCs w:val="20"/>
      <w:lang w:val="x-none" w:eastAsia="ru-RU"/>
    </w:rPr>
  </w:style>
  <w:style w:type="paragraph" w:styleId="4">
    <w:name w:val="heading 4"/>
    <w:basedOn w:val="a"/>
    <w:next w:val="a"/>
    <w:link w:val="41"/>
    <w:uiPriority w:val="99"/>
    <w:qFormat/>
    <w:rsid w:val="006C4B08"/>
    <w:pPr>
      <w:keepNext/>
      <w:spacing w:before="120"/>
      <w:ind w:left="567" w:firstLine="0"/>
      <w:jc w:val="left"/>
      <w:outlineLvl w:val="3"/>
    </w:pPr>
    <w:rPr>
      <w:rFonts w:ascii="Antiqua" w:eastAsia="Times New Roman" w:hAnsi="Antiqua" w:cs="Times New Roman"/>
      <w:sz w:val="26"/>
      <w:szCs w:val="20"/>
      <w:lang w:val="x-none" w:eastAsia="ru-RU"/>
    </w:rPr>
  </w:style>
  <w:style w:type="paragraph" w:styleId="5">
    <w:name w:val="heading 5"/>
    <w:basedOn w:val="a"/>
    <w:next w:val="a"/>
    <w:link w:val="50"/>
    <w:uiPriority w:val="99"/>
    <w:semiHidden/>
    <w:unhideWhenUsed/>
    <w:qFormat/>
    <w:rsid w:val="006C4B08"/>
    <w:pPr>
      <w:keepNext/>
      <w:widowControl w:val="0"/>
      <w:suppressAutoHyphens/>
      <w:overflowPunct w:val="0"/>
      <w:autoSpaceDE w:val="0"/>
      <w:autoSpaceDN w:val="0"/>
      <w:adjustRightInd w:val="0"/>
      <w:spacing w:line="360" w:lineRule="auto"/>
      <w:ind w:firstLine="0"/>
      <w:jc w:val="center"/>
      <w:outlineLvl w:val="4"/>
    </w:pPr>
    <w:rPr>
      <w:rFonts w:eastAsia="Times New Roman" w:cs="Times New Roman"/>
      <w:b/>
      <w:sz w:val="24"/>
      <w:szCs w:val="24"/>
      <w:lang w:val="x-none" w:eastAsia="ru-RU"/>
    </w:rPr>
  </w:style>
  <w:style w:type="paragraph" w:styleId="6">
    <w:name w:val="heading 6"/>
    <w:basedOn w:val="a"/>
    <w:next w:val="a"/>
    <w:link w:val="60"/>
    <w:uiPriority w:val="99"/>
    <w:semiHidden/>
    <w:unhideWhenUsed/>
    <w:qFormat/>
    <w:rsid w:val="006C4B08"/>
    <w:pPr>
      <w:keepNext/>
      <w:widowControl w:val="0"/>
      <w:suppressAutoHyphens/>
      <w:overflowPunct w:val="0"/>
      <w:autoSpaceDE w:val="0"/>
      <w:autoSpaceDN w:val="0"/>
      <w:adjustRightInd w:val="0"/>
      <w:spacing w:line="360" w:lineRule="auto"/>
      <w:ind w:firstLine="708"/>
      <w:jc w:val="center"/>
      <w:outlineLvl w:val="5"/>
    </w:pPr>
    <w:rPr>
      <w:rFonts w:eastAsia="Times New Roman" w:cs="Times New Roman"/>
      <w:b/>
      <w:sz w:val="24"/>
      <w:szCs w:val="24"/>
      <w:lang w:val="x-none" w:eastAsia="ru-RU"/>
    </w:rPr>
  </w:style>
  <w:style w:type="paragraph" w:styleId="7">
    <w:name w:val="heading 7"/>
    <w:basedOn w:val="a"/>
    <w:next w:val="a"/>
    <w:link w:val="70"/>
    <w:unhideWhenUsed/>
    <w:qFormat/>
    <w:rsid w:val="006C4B08"/>
    <w:pPr>
      <w:keepNext/>
      <w:widowControl w:val="0"/>
      <w:suppressAutoHyphens/>
      <w:ind w:firstLine="0"/>
      <w:jc w:val="left"/>
      <w:outlineLvl w:val="6"/>
    </w:pPr>
    <w:rPr>
      <w:rFonts w:eastAsia="Times New Roman" w:cs="Times New Roman"/>
      <w:i/>
      <w:szCs w:val="28"/>
      <w:lang w:val="x-none" w:eastAsia="ru-RU"/>
    </w:rPr>
  </w:style>
  <w:style w:type="paragraph" w:styleId="8">
    <w:name w:val="heading 8"/>
    <w:basedOn w:val="a"/>
    <w:next w:val="a"/>
    <w:link w:val="80"/>
    <w:uiPriority w:val="99"/>
    <w:semiHidden/>
    <w:unhideWhenUsed/>
    <w:qFormat/>
    <w:rsid w:val="006C4B08"/>
    <w:pPr>
      <w:keepNext/>
      <w:widowControl w:val="0"/>
      <w:suppressAutoHyphens/>
      <w:spacing w:before="120"/>
      <w:ind w:firstLine="0"/>
      <w:outlineLvl w:val="7"/>
    </w:pPr>
    <w:rPr>
      <w:rFonts w:ascii="Courier New" w:eastAsia="Times New Roman" w:hAnsi="Courier New" w:cs="Times New Roman"/>
      <w:i/>
      <w:szCs w:val="28"/>
      <w:lang w:val="x-none" w:eastAsia="ru-RU"/>
    </w:rPr>
  </w:style>
  <w:style w:type="paragraph" w:styleId="9">
    <w:name w:val="heading 9"/>
    <w:basedOn w:val="a"/>
    <w:next w:val="a"/>
    <w:link w:val="90"/>
    <w:unhideWhenUsed/>
    <w:qFormat/>
    <w:rsid w:val="006C4B08"/>
    <w:pPr>
      <w:keepNext/>
      <w:widowControl w:val="0"/>
      <w:shd w:val="clear" w:color="auto" w:fill="FFFFFF"/>
      <w:tabs>
        <w:tab w:val="left" w:pos="725"/>
      </w:tabs>
      <w:suppressAutoHyphens/>
      <w:overflowPunct w:val="0"/>
      <w:autoSpaceDE w:val="0"/>
      <w:autoSpaceDN w:val="0"/>
      <w:adjustRightInd w:val="0"/>
      <w:ind w:left="499" w:right="-30" w:firstLine="0"/>
      <w:jc w:val="center"/>
      <w:outlineLvl w:val="8"/>
    </w:pPr>
    <w:rPr>
      <w:rFonts w:eastAsia="Times New Roman" w:cs="Times New Roman"/>
      <w:i/>
      <w:color w:val="000000"/>
      <w:spacing w:val="-3"/>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C4B08"/>
    <w:rPr>
      <w:rFonts w:ascii="Antiqua" w:eastAsia="Times New Roman" w:hAnsi="Antiqua" w:cs="Times New Roman"/>
      <w:b/>
      <w:smallCaps/>
      <w:szCs w:val="20"/>
      <w:lang w:val="x-none" w:eastAsia="ru-RU"/>
    </w:rPr>
  </w:style>
  <w:style w:type="character" w:customStyle="1" w:styleId="20">
    <w:name w:val="Заголовок 2 Знак"/>
    <w:basedOn w:val="a0"/>
    <w:link w:val="2"/>
    <w:rsid w:val="006C4B08"/>
    <w:rPr>
      <w:rFonts w:ascii="Antiqua" w:eastAsia="Times New Roman" w:hAnsi="Antiqua" w:cs="Times New Roman"/>
      <w:b/>
      <w:sz w:val="26"/>
      <w:szCs w:val="20"/>
      <w:lang w:val="x-none" w:eastAsia="ru-RU"/>
    </w:rPr>
  </w:style>
  <w:style w:type="character" w:customStyle="1" w:styleId="30">
    <w:name w:val="Заголовок 3 Знак"/>
    <w:basedOn w:val="a0"/>
    <w:link w:val="3"/>
    <w:rsid w:val="006C4B08"/>
    <w:rPr>
      <w:rFonts w:ascii="Antiqua" w:eastAsia="Times New Roman" w:hAnsi="Antiqua" w:cs="Times New Roman"/>
      <w:b/>
      <w:i/>
      <w:sz w:val="26"/>
      <w:szCs w:val="20"/>
      <w:lang w:val="x-none" w:eastAsia="ru-RU"/>
    </w:rPr>
  </w:style>
  <w:style w:type="character" w:customStyle="1" w:styleId="40">
    <w:name w:val="Заголовок 4 Знак"/>
    <w:basedOn w:val="a0"/>
    <w:uiPriority w:val="99"/>
    <w:semiHidden/>
    <w:rsid w:val="006C4B0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semiHidden/>
    <w:rsid w:val="006C4B08"/>
    <w:rPr>
      <w:rFonts w:eastAsia="Times New Roman" w:cs="Times New Roman"/>
      <w:b/>
      <w:sz w:val="24"/>
      <w:szCs w:val="24"/>
      <w:lang w:val="x-none" w:eastAsia="ru-RU"/>
    </w:rPr>
  </w:style>
  <w:style w:type="character" w:customStyle="1" w:styleId="60">
    <w:name w:val="Заголовок 6 Знак"/>
    <w:basedOn w:val="a0"/>
    <w:link w:val="6"/>
    <w:uiPriority w:val="99"/>
    <w:semiHidden/>
    <w:rsid w:val="006C4B08"/>
    <w:rPr>
      <w:rFonts w:eastAsia="Times New Roman" w:cs="Times New Roman"/>
      <w:b/>
      <w:sz w:val="24"/>
      <w:szCs w:val="24"/>
      <w:lang w:val="x-none" w:eastAsia="ru-RU"/>
    </w:rPr>
  </w:style>
  <w:style w:type="character" w:customStyle="1" w:styleId="70">
    <w:name w:val="Заголовок 7 Знак"/>
    <w:basedOn w:val="a0"/>
    <w:link w:val="7"/>
    <w:rsid w:val="006C4B08"/>
    <w:rPr>
      <w:rFonts w:eastAsia="Times New Roman" w:cs="Times New Roman"/>
      <w:i/>
      <w:szCs w:val="28"/>
      <w:lang w:val="x-none" w:eastAsia="ru-RU"/>
    </w:rPr>
  </w:style>
  <w:style w:type="character" w:customStyle="1" w:styleId="80">
    <w:name w:val="Заголовок 8 Знак"/>
    <w:basedOn w:val="a0"/>
    <w:link w:val="8"/>
    <w:uiPriority w:val="99"/>
    <w:semiHidden/>
    <w:rsid w:val="006C4B08"/>
    <w:rPr>
      <w:rFonts w:ascii="Courier New" w:eastAsia="Times New Roman" w:hAnsi="Courier New" w:cs="Times New Roman"/>
      <w:i/>
      <w:szCs w:val="28"/>
      <w:lang w:val="x-none" w:eastAsia="ru-RU"/>
    </w:rPr>
  </w:style>
  <w:style w:type="character" w:customStyle="1" w:styleId="90">
    <w:name w:val="Заголовок 9 Знак"/>
    <w:basedOn w:val="a0"/>
    <w:link w:val="9"/>
    <w:rsid w:val="006C4B08"/>
    <w:rPr>
      <w:rFonts w:eastAsia="Times New Roman" w:cs="Times New Roman"/>
      <w:i/>
      <w:color w:val="000000"/>
      <w:spacing w:val="-3"/>
      <w:sz w:val="24"/>
      <w:szCs w:val="24"/>
      <w:shd w:val="clear" w:color="auto" w:fill="FFFFFF"/>
      <w:lang w:val="x-none" w:eastAsia="ru-RU"/>
    </w:rPr>
  </w:style>
  <w:style w:type="numbering" w:customStyle="1" w:styleId="11">
    <w:name w:val="Нет списка1"/>
    <w:next w:val="a2"/>
    <w:uiPriority w:val="99"/>
    <w:semiHidden/>
    <w:rsid w:val="006C4B08"/>
  </w:style>
  <w:style w:type="paragraph" w:styleId="a3">
    <w:name w:val="footer"/>
    <w:basedOn w:val="a"/>
    <w:link w:val="a4"/>
    <w:rsid w:val="006C4B08"/>
    <w:pPr>
      <w:tabs>
        <w:tab w:val="center" w:pos="4153"/>
        <w:tab w:val="right" w:pos="8306"/>
      </w:tabs>
      <w:ind w:firstLine="0"/>
      <w:jc w:val="left"/>
    </w:pPr>
    <w:rPr>
      <w:rFonts w:ascii="Antiqua" w:eastAsia="Times New Roman" w:hAnsi="Antiqua" w:cs="Times New Roman"/>
      <w:sz w:val="26"/>
      <w:szCs w:val="20"/>
      <w:lang w:val="x-none" w:eastAsia="ru-RU"/>
    </w:rPr>
  </w:style>
  <w:style w:type="character" w:customStyle="1" w:styleId="a4">
    <w:name w:val="Нижний колонтитул Знак"/>
    <w:basedOn w:val="a0"/>
    <w:link w:val="a3"/>
    <w:rsid w:val="006C4B08"/>
    <w:rPr>
      <w:rFonts w:ascii="Antiqua" w:eastAsia="Times New Roman" w:hAnsi="Antiqua" w:cs="Times New Roman"/>
      <w:sz w:val="26"/>
      <w:szCs w:val="20"/>
      <w:lang w:val="x-none" w:eastAsia="ru-RU"/>
    </w:rPr>
  </w:style>
  <w:style w:type="paragraph" w:customStyle="1" w:styleId="a5">
    <w:name w:val="Нормальний текст"/>
    <w:basedOn w:val="a"/>
    <w:rsid w:val="006C4B08"/>
    <w:pPr>
      <w:spacing w:before="120"/>
      <w:ind w:firstLine="567"/>
      <w:jc w:val="left"/>
    </w:pPr>
    <w:rPr>
      <w:rFonts w:ascii="Antiqua" w:eastAsia="Times New Roman" w:hAnsi="Antiqua" w:cs="Times New Roman"/>
      <w:sz w:val="26"/>
      <w:szCs w:val="20"/>
      <w:lang w:eastAsia="ru-RU"/>
    </w:rPr>
  </w:style>
  <w:style w:type="paragraph" w:customStyle="1" w:styleId="a6">
    <w:name w:val="Шапка документу"/>
    <w:basedOn w:val="a"/>
    <w:rsid w:val="006C4B08"/>
    <w:pPr>
      <w:keepNext/>
      <w:keepLines/>
      <w:spacing w:after="240"/>
      <w:ind w:left="4536" w:firstLine="0"/>
      <w:jc w:val="center"/>
    </w:pPr>
    <w:rPr>
      <w:rFonts w:ascii="Antiqua" w:eastAsia="Times New Roman" w:hAnsi="Antiqua" w:cs="Times New Roman"/>
      <w:sz w:val="26"/>
      <w:szCs w:val="20"/>
      <w:lang w:eastAsia="ru-RU"/>
    </w:rPr>
  </w:style>
  <w:style w:type="paragraph" w:styleId="a7">
    <w:name w:val="header"/>
    <w:basedOn w:val="a"/>
    <w:link w:val="a8"/>
    <w:uiPriority w:val="99"/>
    <w:rsid w:val="006C4B08"/>
    <w:pPr>
      <w:tabs>
        <w:tab w:val="center" w:pos="4153"/>
        <w:tab w:val="right" w:pos="8306"/>
      </w:tabs>
      <w:ind w:firstLine="0"/>
      <w:jc w:val="left"/>
    </w:pPr>
    <w:rPr>
      <w:rFonts w:ascii="Antiqua" w:eastAsia="Times New Roman" w:hAnsi="Antiqua" w:cs="Times New Roman"/>
      <w:sz w:val="26"/>
      <w:szCs w:val="20"/>
      <w:lang w:val="x-none" w:eastAsia="ru-RU"/>
    </w:rPr>
  </w:style>
  <w:style w:type="character" w:customStyle="1" w:styleId="a8">
    <w:name w:val="Верхний колонтитул Знак"/>
    <w:basedOn w:val="a0"/>
    <w:link w:val="a7"/>
    <w:uiPriority w:val="99"/>
    <w:rsid w:val="006C4B08"/>
    <w:rPr>
      <w:rFonts w:ascii="Antiqua" w:eastAsia="Times New Roman" w:hAnsi="Antiqua" w:cs="Times New Roman"/>
      <w:sz w:val="26"/>
      <w:szCs w:val="20"/>
      <w:lang w:val="x-none" w:eastAsia="ru-RU"/>
    </w:rPr>
  </w:style>
  <w:style w:type="paragraph" w:customStyle="1" w:styleId="a9">
    <w:name w:val="Підпис"/>
    <w:basedOn w:val="a"/>
    <w:rsid w:val="006C4B08"/>
    <w:pPr>
      <w:keepLines/>
      <w:tabs>
        <w:tab w:val="center" w:pos="2268"/>
        <w:tab w:val="left" w:pos="6804"/>
      </w:tabs>
      <w:spacing w:before="360"/>
      <w:ind w:firstLine="0"/>
      <w:jc w:val="left"/>
    </w:pPr>
    <w:rPr>
      <w:rFonts w:ascii="Antiqua" w:eastAsia="Times New Roman" w:hAnsi="Antiqua" w:cs="Times New Roman"/>
      <w:b/>
      <w:position w:val="-48"/>
      <w:sz w:val="26"/>
      <w:szCs w:val="20"/>
      <w:lang w:eastAsia="ru-RU"/>
    </w:rPr>
  </w:style>
  <w:style w:type="paragraph" w:customStyle="1" w:styleId="aa">
    <w:name w:val="Глава документу"/>
    <w:basedOn w:val="a"/>
    <w:next w:val="a"/>
    <w:rsid w:val="006C4B08"/>
    <w:pPr>
      <w:keepNext/>
      <w:keepLines/>
      <w:spacing w:before="120" w:after="120"/>
      <w:ind w:firstLine="0"/>
      <w:jc w:val="center"/>
    </w:pPr>
    <w:rPr>
      <w:rFonts w:ascii="Antiqua" w:eastAsia="Times New Roman" w:hAnsi="Antiqua" w:cs="Times New Roman"/>
      <w:sz w:val="26"/>
      <w:szCs w:val="20"/>
      <w:lang w:eastAsia="ru-RU"/>
    </w:rPr>
  </w:style>
  <w:style w:type="paragraph" w:customStyle="1" w:styleId="ab">
    <w:name w:val="Герб"/>
    <w:basedOn w:val="a"/>
    <w:rsid w:val="006C4B08"/>
    <w:pPr>
      <w:keepNext/>
      <w:keepLines/>
      <w:ind w:firstLine="0"/>
      <w:jc w:val="center"/>
    </w:pPr>
    <w:rPr>
      <w:rFonts w:ascii="Antiqua" w:eastAsia="Times New Roman" w:hAnsi="Antiqua" w:cs="Times New Roman"/>
      <w:sz w:val="144"/>
      <w:szCs w:val="20"/>
      <w:lang w:val="en-US" w:eastAsia="ru-RU"/>
    </w:rPr>
  </w:style>
  <w:style w:type="paragraph" w:customStyle="1" w:styleId="ac">
    <w:name w:val="Установа"/>
    <w:basedOn w:val="a"/>
    <w:rsid w:val="006C4B08"/>
    <w:pPr>
      <w:keepNext/>
      <w:keepLines/>
      <w:spacing w:before="120"/>
      <w:ind w:firstLine="0"/>
      <w:jc w:val="center"/>
    </w:pPr>
    <w:rPr>
      <w:rFonts w:ascii="Antiqua" w:eastAsia="Times New Roman" w:hAnsi="Antiqua" w:cs="Times New Roman"/>
      <w:b/>
      <w:sz w:val="40"/>
      <w:szCs w:val="20"/>
      <w:lang w:eastAsia="ru-RU"/>
    </w:rPr>
  </w:style>
  <w:style w:type="paragraph" w:customStyle="1" w:styleId="ad">
    <w:name w:val="Вид документа"/>
    <w:basedOn w:val="ac"/>
    <w:next w:val="a"/>
    <w:rsid w:val="006C4B08"/>
    <w:pPr>
      <w:spacing w:before="360" w:after="240"/>
    </w:pPr>
    <w:rPr>
      <w:spacing w:val="20"/>
      <w:sz w:val="26"/>
    </w:rPr>
  </w:style>
  <w:style w:type="paragraph" w:customStyle="1" w:styleId="ae">
    <w:name w:val="Час та місце"/>
    <w:basedOn w:val="a"/>
    <w:rsid w:val="006C4B08"/>
    <w:pPr>
      <w:keepNext/>
      <w:keepLines/>
      <w:spacing w:before="120" w:after="240"/>
      <w:ind w:firstLine="0"/>
      <w:jc w:val="center"/>
    </w:pPr>
    <w:rPr>
      <w:rFonts w:ascii="Antiqua" w:eastAsia="Times New Roman" w:hAnsi="Antiqua" w:cs="Times New Roman"/>
      <w:sz w:val="26"/>
      <w:szCs w:val="20"/>
      <w:lang w:eastAsia="ru-RU"/>
    </w:rPr>
  </w:style>
  <w:style w:type="paragraph" w:customStyle="1" w:styleId="af">
    <w:name w:val="Назва документа"/>
    <w:basedOn w:val="a"/>
    <w:next w:val="a5"/>
    <w:rsid w:val="006C4B08"/>
    <w:pPr>
      <w:keepNext/>
      <w:keepLines/>
      <w:spacing w:before="240" w:after="240"/>
      <w:ind w:firstLine="0"/>
      <w:jc w:val="center"/>
    </w:pPr>
    <w:rPr>
      <w:rFonts w:ascii="Antiqua" w:eastAsia="Times New Roman" w:hAnsi="Antiqua" w:cs="Times New Roman"/>
      <w:b/>
      <w:sz w:val="26"/>
      <w:szCs w:val="20"/>
      <w:lang w:eastAsia="ru-RU"/>
    </w:rPr>
  </w:style>
  <w:style w:type="paragraph" w:customStyle="1" w:styleId="NormalText">
    <w:name w:val="Normal Text"/>
    <w:basedOn w:val="a"/>
    <w:rsid w:val="006C4B08"/>
    <w:pPr>
      <w:ind w:firstLine="567"/>
    </w:pPr>
    <w:rPr>
      <w:rFonts w:ascii="Antiqua" w:eastAsia="Times New Roman" w:hAnsi="Antiqua" w:cs="Times New Roman"/>
      <w:sz w:val="26"/>
      <w:szCs w:val="20"/>
      <w:lang w:eastAsia="ru-RU"/>
    </w:rPr>
  </w:style>
  <w:style w:type="paragraph" w:customStyle="1" w:styleId="ShapkaDocumentu">
    <w:name w:val="Shapka Documentu"/>
    <w:basedOn w:val="NormalText"/>
    <w:rsid w:val="006C4B08"/>
    <w:pPr>
      <w:keepNext/>
      <w:keepLines/>
      <w:spacing w:after="240"/>
      <w:ind w:left="3969" w:firstLine="0"/>
      <w:jc w:val="center"/>
    </w:pPr>
  </w:style>
  <w:style w:type="paragraph" w:styleId="af0">
    <w:name w:val="footnote text"/>
    <w:basedOn w:val="a"/>
    <w:link w:val="af1"/>
    <w:uiPriority w:val="99"/>
    <w:unhideWhenUsed/>
    <w:rsid w:val="006C4B08"/>
    <w:pPr>
      <w:ind w:firstLine="0"/>
      <w:jc w:val="left"/>
    </w:pPr>
    <w:rPr>
      <w:rFonts w:ascii="Calibri" w:eastAsia="Calibri" w:hAnsi="Calibri" w:cs="Times New Roman"/>
      <w:sz w:val="24"/>
      <w:szCs w:val="24"/>
      <w:lang w:val="en-US"/>
    </w:rPr>
  </w:style>
  <w:style w:type="character" w:customStyle="1" w:styleId="af1">
    <w:name w:val="Текст сноски Знак"/>
    <w:basedOn w:val="a0"/>
    <w:link w:val="af0"/>
    <w:uiPriority w:val="99"/>
    <w:rsid w:val="006C4B08"/>
    <w:rPr>
      <w:rFonts w:ascii="Calibri" w:eastAsia="Calibri" w:hAnsi="Calibri" w:cs="Times New Roman"/>
      <w:sz w:val="24"/>
      <w:szCs w:val="24"/>
      <w:lang w:val="en-US"/>
    </w:rPr>
  </w:style>
  <w:style w:type="character" w:styleId="af2">
    <w:name w:val="footnote reference"/>
    <w:uiPriority w:val="99"/>
    <w:rsid w:val="006C4B08"/>
    <w:rPr>
      <w:rFonts w:cs="Times New Roman"/>
      <w:vertAlign w:val="superscript"/>
    </w:rPr>
  </w:style>
  <w:style w:type="character" w:styleId="af3">
    <w:name w:val="page number"/>
    <w:uiPriority w:val="99"/>
    <w:rsid w:val="006C4B08"/>
  </w:style>
  <w:style w:type="paragraph" w:styleId="af4">
    <w:name w:val="List Paragraph"/>
    <w:basedOn w:val="a"/>
    <w:uiPriority w:val="34"/>
    <w:qFormat/>
    <w:rsid w:val="006C4B08"/>
    <w:pPr>
      <w:ind w:left="720" w:firstLine="0"/>
      <w:contextualSpacing/>
      <w:jc w:val="left"/>
    </w:pPr>
    <w:rPr>
      <w:rFonts w:ascii="Calibri" w:eastAsia="Calibri" w:hAnsi="Calibri" w:cs="Times New Roman"/>
      <w:sz w:val="24"/>
      <w:szCs w:val="24"/>
      <w:lang w:val="en-US"/>
    </w:rPr>
  </w:style>
  <w:style w:type="paragraph" w:styleId="af5">
    <w:name w:val="Title"/>
    <w:aliases w:val="Заголовок"/>
    <w:basedOn w:val="a"/>
    <w:next w:val="a"/>
    <w:link w:val="af6"/>
    <w:uiPriority w:val="99"/>
    <w:qFormat/>
    <w:rsid w:val="006C4B08"/>
    <w:pPr>
      <w:ind w:firstLine="0"/>
      <w:contextualSpacing/>
      <w:jc w:val="left"/>
    </w:pPr>
    <w:rPr>
      <w:rFonts w:ascii="Cambria" w:eastAsia="Times New Roman" w:hAnsi="Cambria" w:cs="Times New Roman"/>
      <w:spacing w:val="-10"/>
      <w:kern w:val="28"/>
      <w:sz w:val="56"/>
      <w:szCs w:val="56"/>
      <w:lang w:val="en-US"/>
    </w:rPr>
  </w:style>
  <w:style w:type="character" w:customStyle="1" w:styleId="af6">
    <w:name w:val="Название Знак"/>
    <w:aliases w:val="Заголовок Знак"/>
    <w:basedOn w:val="a0"/>
    <w:link w:val="af5"/>
    <w:uiPriority w:val="99"/>
    <w:rsid w:val="006C4B08"/>
    <w:rPr>
      <w:rFonts w:ascii="Cambria" w:eastAsia="Times New Roman" w:hAnsi="Cambria" w:cs="Times New Roman"/>
      <w:spacing w:val="-10"/>
      <w:kern w:val="28"/>
      <w:sz w:val="56"/>
      <w:szCs w:val="56"/>
      <w:lang w:val="en-US"/>
    </w:rPr>
  </w:style>
  <w:style w:type="paragraph" w:styleId="af7">
    <w:name w:val="Subtitle"/>
    <w:basedOn w:val="a"/>
    <w:next w:val="a"/>
    <w:link w:val="af8"/>
    <w:qFormat/>
    <w:rsid w:val="006C4B08"/>
    <w:pPr>
      <w:numPr>
        <w:ilvl w:val="1"/>
      </w:numPr>
      <w:spacing w:after="160"/>
      <w:jc w:val="left"/>
    </w:pPr>
    <w:rPr>
      <w:rFonts w:ascii="Calibri" w:eastAsia="Times New Roman" w:hAnsi="Calibri" w:cs="Times New Roman"/>
      <w:color w:val="5A5A5A"/>
      <w:spacing w:val="15"/>
      <w:sz w:val="22"/>
      <w:lang w:val="en-US"/>
    </w:rPr>
  </w:style>
  <w:style w:type="character" w:customStyle="1" w:styleId="af8">
    <w:name w:val="Подзаголовок Знак"/>
    <w:basedOn w:val="a0"/>
    <w:link w:val="af7"/>
    <w:rsid w:val="006C4B08"/>
    <w:rPr>
      <w:rFonts w:ascii="Calibri" w:eastAsia="Times New Roman" w:hAnsi="Calibri" w:cs="Times New Roman"/>
      <w:color w:val="5A5A5A"/>
      <w:spacing w:val="15"/>
      <w:sz w:val="22"/>
      <w:lang w:val="en-US"/>
    </w:rPr>
  </w:style>
  <w:style w:type="paragraph" w:styleId="12">
    <w:name w:val="toc 1"/>
    <w:basedOn w:val="a"/>
    <w:next w:val="a"/>
    <w:autoRedefine/>
    <w:uiPriority w:val="39"/>
    <w:unhideWhenUsed/>
    <w:rsid w:val="006C4B08"/>
    <w:pPr>
      <w:tabs>
        <w:tab w:val="right" w:leader="dot" w:pos="9010"/>
      </w:tabs>
      <w:ind w:firstLine="0"/>
      <w:jc w:val="left"/>
    </w:pPr>
    <w:rPr>
      <w:rFonts w:ascii="Calibri" w:eastAsia="Calibri" w:hAnsi="Calibri" w:cs="Times New Roman"/>
      <w:sz w:val="24"/>
      <w:szCs w:val="24"/>
      <w:lang w:val="en-US"/>
    </w:rPr>
  </w:style>
  <w:style w:type="paragraph" w:styleId="21">
    <w:name w:val="toc 2"/>
    <w:basedOn w:val="a"/>
    <w:next w:val="a"/>
    <w:autoRedefine/>
    <w:uiPriority w:val="39"/>
    <w:unhideWhenUsed/>
    <w:rsid w:val="006C4B08"/>
    <w:pPr>
      <w:ind w:left="240" w:firstLine="0"/>
      <w:jc w:val="left"/>
    </w:pPr>
    <w:rPr>
      <w:rFonts w:ascii="Calibri" w:eastAsia="Calibri" w:hAnsi="Calibri" w:cs="Times New Roman"/>
      <w:sz w:val="24"/>
      <w:szCs w:val="24"/>
      <w:lang w:val="en-US"/>
    </w:rPr>
  </w:style>
  <w:style w:type="paragraph" w:styleId="31">
    <w:name w:val="toc 3"/>
    <w:basedOn w:val="a"/>
    <w:next w:val="a"/>
    <w:autoRedefine/>
    <w:uiPriority w:val="39"/>
    <w:unhideWhenUsed/>
    <w:rsid w:val="006C4B08"/>
    <w:pPr>
      <w:ind w:left="480" w:firstLine="0"/>
      <w:jc w:val="left"/>
    </w:pPr>
    <w:rPr>
      <w:rFonts w:ascii="Calibri" w:eastAsia="Calibri" w:hAnsi="Calibri" w:cs="Times New Roman"/>
      <w:sz w:val="24"/>
      <w:szCs w:val="24"/>
      <w:lang w:val="en-US"/>
    </w:rPr>
  </w:style>
  <w:style w:type="paragraph" w:styleId="42">
    <w:name w:val="toc 4"/>
    <w:basedOn w:val="a"/>
    <w:next w:val="a"/>
    <w:autoRedefine/>
    <w:uiPriority w:val="39"/>
    <w:unhideWhenUsed/>
    <w:rsid w:val="006C4B08"/>
    <w:pPr>
      <w:ind w:left="720" w:firstLine="0"/>
      <w:jc w:val="left"/>
    </w:pPr>
    <w:rPr>
      <w:rFonts w:ascii="Calibri" w:eastAsia="Calibri" w:hAnsi="Calibri" w:cs="Times New Roman"/>
      <w:sz w:val="24"/>
      <w:szCs w:val="24"/>
      <w:lang w:val="en-US"/>
    </w:rPr>
  </w:style>
  <w:style w:type="paragraph" w:styleId="51">
    <w:name w:val="toc 5"/>
    <w:basedOn w:val="a"/>
    <w:next w:val="a"/>
    <w:autoRedefine/>
    <w:uiPriority w:val="39"/>
    <w:unhideWhenUsed/>
    <w:rsid w:val="006C4B08"/>
    <w:pPr>
      <w:ind w:left="960" w:firstLine="0"/>
      <w:jc w:val="left"/>
    </w:pPr>
    <w:rPr>
      <w:rFonts w:ascii="Calibri" w:eastAsia="Calibri" w:hAnsi="Calibri" w:cs="Times New Roman"/>
      <w:sz w:val="24"/>
      <w:szCs w:val="24"/>
      <w:lang w:val="en-US"/>
    </w:rPr>
  </w:style>
  <w:style w:type="paragraph" w:styleId="61">
    <w:name w:val="toc 6"/>
    <w:basedOn w:val="a"/>
    <w:next w:val="a"/>
    <w:autoRedefine/>
    <w:uiPriority w:val="39"/>
    <w:unhideWhenUsed/>
    <w:rsid w:val="006C4B08"/>
    <w:pPr>
      <w:ind w:left="1200" w:firstLine="0"/>
      <w:jc w:val="left"/>
    </w:pPr>
    <w:rPr>
      <w:rFonts w:ascii="Calibri" w:eastAsia="Calibri" w:hAnsi="Calibri" w:cs="Times New Roman"/>
      <w:sz w:val="24"/>
      <w:szCs w:val="24"/>
      <w:lang w:val="en-US"/>
    </w:rPr>
  </w:style>
  <w:style w:type="paragraph" w:styleId="71">
    <w:name w:val="toc 7"/>
    <w:basedOn w:val="a"/>
    <w:next w:val="a"/>
    <w:autoRedefine/>
    <w:uiPriority w:val="39"/>
    <w:unhideWhenUsed/>
    <w:rsid w:val="006C4B08"/>
    <w:pPr>
      <w:ind w:left="1440" w:firstLine="0"/>
      <w:jc w:val="left"/>
    </w:pPr>
    <w:rPr>
      <w:rFonts w:ascii="Calibri" w:eastAsia="Calibri" w:hAnsi="Calibri" w:cs="Times New Roman"/>
      <w:sz w:val="24"/>
      <w:szCs w:val="24"/>
      <w:lang w:val="en-US"/>
    </w:rPr>
  </w:style>
  <w:style w:type="paragraph" w:styleId="81">
    <w:name w:val="toc 8"/>
    <w:basedOn w:val="a"/>
    <w:next w:val="a"/>
    <w:autoRedefine/>
    <w:uiPriority w:val="39"/>
    <w:unhideWhenUsed/>
    <w:rsid w:val="006C4B08"/>
    <w:pPr>
      <w:ind w:left="1680" w:firstLine="0"/>
      <w:jc w:val="left"/>
    </w:pPr>
    <w:rPr>
      <w:rFonts w:ascii="Calibri" w:eastAsia="Calibri" w:hAnsi="Calibri" w:cs="Times New Roman"/>
      <w:sz w:val="24"/>
      <w:szCs w:val="24"/>
      <w:lang w:val="en-US"/>
    </w:rPr>
  </w:style>
  <w:style w:type="paragraph" w:styleId="91">
    <w:name w:val="toc 9"/>
    <w:basedOn w:val="a"/>
    <w:next w:val="a"/>
    <w:autoRedefine/>
    <w:uiPriority w:val="39"/>
    <w:unhideWhenUsed/>
    <w:rsid w:val="006C4B08"/>
    <w:pPr>
      <w:ind w:left="1920" w:firstLine="0"/>
      <w:jc w:val="left"/>
    </w:pPr>
    <w:rPr>
      <w:rFonts w:ascii="Calibri" w:eastAsia="Calibri" w:hAnsi="Calibri" w:cs="Times New Roman"/>
      <w:sz w:val="24"/>
      <w:szCs w:val="24"/>
      <w:lang w:val="en-US"/>
    </w:rPr>
  </w:style>
  <w:style w:type="table" w:styleId="af9">
    <w:name w:val="Table Grid"/>
    <w:basedOn w:val="a1"/>
    <w:uiPriority w:val="59"/>
    <w:rsid w:val="006C4B08"/>
    <w:pPr>
      <w:ind w:firstLine="0"/>
      <w:jc w:val="left"/>
    </w:pPr>
    <w:rPr>
      <w:rFonts w:ascii="Calibri" w:eastAsia="Calibri" w:hAnsi="Calibri"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uiPriority w:val="99"/>
    <w:unhideWhenUsed/>
    <w:rsid w:val="006C4B08"/>
    <w:rPr>
      <w:sz w:val="16"/>
      <w:szCs w:val="16"/>
    </w:rPr>
  </w:style>
  <w:style w:type="paragraph" w:styleId="afb">
    <w:name w:val="annotation text"/>
    <w:basedOn w:val="a"/>
    <w:link w:val="afc"/>
    <w:uiPriority w:val="99"/>
    <w:unhideWhenUsed/>
    <w:rsid w:val="006C4B08"/>
    <w:pPr>
      <w:ind w:firstLine="0"/>
      <w:jc w:val="left"/>
    </w:pPr>
    <w:rPr>
      <w:rFonts w:ascii="Calibri" w:eastAsia="Calibri" w:hAnsi="Calibri" w:cs="Times New Roman"/>
      <w:sz w:val="20"/>
      <w:szCs w:val="20"/>
      <w:lang w:val="en-US"/>
    </w:rPr>
  </w:style>
  <w:style w:type="character" w:customStyle="1" w:styleId="afc">
    <w:name w:val="Текст примечания Знак"/>
    <w:basedOn w:val="a0"/>
    <w:link w:val="afb"/>
    <w:uiPriority w:val="99"/>
    <w:rsid w:val="006C4B08"/>
    <w:rPr>
      <w:rFonts w:ascii="Calibri" w:eastAsia="Calibri" w:hAnsi="Calibri" w:cs="Times New Roman"/>
      <w:sz w:val="20"/>
      <w:szCs w:val="20"/>
      <w:lang w:val="en-US"/>
    </w:rPr>
  </w:style>
  <w:style w:type="paragraph" w:styleId="afd">
    <w:name w:val="annotation subject"/>
    <w:basedOn w:val="afb"/>
    <w:next w:val="afb"/>
    <w:link w:val="afe"/>
    <w:uiPriority w:val="99"/>
    <w:unhideWhenUsed/>
    <w:rsid w:val="006C4B08"/>
    <w:rPr>
      <w:b/>
      <w:bCs/>
    </w:rPr>
  </w:style>
  <w:style w:type="character" w:customStyle="1" w:styleId="afe">
    <w:name w:val="Тема примечания Знак"/>
    <w:basedOn w:val="afc"/>
    <w:link w:val="afd"/>
    <w:uiPriority w:val="99"/>
    <w:rsid w:val="006C4B08"/>
    <w:rPr>
      <w:rFonts w:ascii="Calibri" w:eastAsia="Calibri" w:hAnsi="Calibri" w:cs="Times New Roman"/>
      <w:b/>
      <w:bCs/>
      <w:sz w:val="20"/>
      <w:szCs w:val="20"/>
      <w:lang w:val="en-US"/>
    </w:rPr>
  </w:style>
  <w:style w:type="paragraph" w:styleId="aff">
    <w:name w:val="Revision"/>
    <w:hidden/>
    <w:uiPriority w:val="99"/>
    <w:semiHidden/>
    <w:rsid w:val="006C4B08"/>
    <w:pPr>
      <w:ind w:firstLine="0"/>
      <w:jc w:val="left"/>
    </w:pPr>
    <w:rPr>
      <w:rFonts w:ascii="Calibri" w:eastAsia="Calibri" w:hAnsi="Calibri" w:cs="Times New Roman"/>
      <w:sz w:val="24"/>
      <w:szCs w:val="24"/>
      <w:lang w:val="en-US"/>
    </w:rPr>
  </w:style>
  <w:style w:type="paragraph" w:styleId="aff0">
    <w:name w:val="Balloon Text"/>
    <w:aliases w:val=" Знак"/>
    <w:basedOn w:val="a"/>
    <w:link w:val="aff1"/>
    <w:uiPriority w:val="99"/>
    <w:unhideWhenUsed/>
    <w:rsid w:val="006C4B08"/>
    <w:pPr>
      <w:ind w:firstLine="0"/>
      <w:jc w:val="left"/>
    </w:pPr>
    <w:rPr>
      <w:rFonts w:ascii="Tahoma" w:eastAsia="Calibri" w:hAnsi="Tahoma" w:cs="Times New Roman"/>
      <w:sz w:val="16"/>
      <w:szCs w:val="16"/>
      <w:lang w:val="en-US"/>
    </w:rPr>
  </w:style>
  <w:style w:type="character" w:customStyle="1" w:styleId="aff1">
    <w:name w:val="Текст выноски Знак"/>
    <w:aliases w:val=" Знак Знак"/>
    <w:basedOn w:val="a0"/>
    <w:link w:val="aff0"/>
    <w:uiPriority w:val="99"/>
    <w:rsid w:val="006C4B08"/>
    <w:rPr>
      <w:rFonts w:ascii="Tahoma" w:eastAsia="Calibri" w:hAnsi="Tahoma" w:cs="Times New Roman"/>
      <w:sz w:val="16"/>
      <w:szCs w:val="16"/>
      <w:lang w:val="en-US"/>
    </w:rPr>
  </w:style>
  <w:style w:type="paragraph" w:customStyle="1" w:styleId="13">
    <w:name w:val="Без интервала1"/>
    <w:link w:val="aff2"/>
    <w:rsid w:val="006C4B08"/>
    <w:pPr>
      <w:ind w:firstLine="0"/>
      <w:jc w:val="left"/>
    </w:pPr>
    <w:rPr>
      <w:rFonts w:ascii="Calibri" w:eastAsia="Times New Roman" w:hAnsi="Calibri" w:cs="Times New Roman"/>
      <w:sz w:val="22"/>
      <w:lang w:val="ru-RU" w:eastAsia="ru-RU"/>
    </w:rPr>
  </w:style>
  <w:style w:type="paragraph" w:styleId="aff3">
    <w:name w:val="No Spacing"/>
    <w:link w:val="14"/>
    <w:uiPriority w:val="1"/>
    <w:qFormat/>
    <w:rsid w:val="006C4B08"/>
    <w:pPr>
      <w:ind w:firstLine="0"/>
      <w:jc w:val="left"/>
    </w:pPr>
    <w:rPr>
      <w:rFonts w:ascii="Calibri" w:eastAsia="Times New Roman" w:hAnsi="Calibri" w:cs="Times New Roman"/>
      <w:sz w:val="22"/>
      <w:lang w:val="ru-RU" w:eastAsia="ru-RU"/>
    </w:rPr>
  </w:style>
  <w:style w:type="character" w:customStyle="1" w:styleId="fontstyle01">
    <w:name w:val="fontstyle01"/>
    <w:uiPriority w:val="99"/>
    <w:rsid w:val="006C4B08"/>
    <w:rPr>
      <w:rFonts w:ascii="BlissPro-ExtraLight" w:hAnsi="BlissPro-ExtraLight" w:cs="Times New Roman"/>
      <w:color w:val="231F20"/>
      <w:sz w:val="18"/>
      <w:szCs w:val="18"/>
    </w:rPr>
  </w:style>
  <w:style w:type="paragraph" w:styleId="aff4">
    <w:name w:val="Body Text Indent"/>
    <w:basedOn w:val="a"/>
    <w:link w:val="aff5"/>
    <w:uiPriority w:val="99"/>
    <w:rsid w:val="006C4B08"/>
    <w:pPr>
      <w:spacing w:after="120"/>
      <w:ind w:left="283" w:firstLine="0"/>
      <w:jc w:val="left"/>
    </w:pPr>
    <w:rPr>
      <w:rFonts w:eastAsia="Times New Roman" w:cs="Times New Roman"/>
      <w:sz w:val="24"/>
      <w:szCs w:val="24"/>
      <w:lang w:val="x-none" w:eastAsia="ru-RU"/>
    </w:rPr>
  </w:style>
  <w:style w:type="character" w:customStyle="1" w:styleId="aff5">
    <w:name w:val="Основной текст с отступом Знак"/>
    <w:basedOn w:val="a0"/>
    <w:link w:val="aff4"/>
    <w:uiPriority w:val="99"/>
    <w:rsid w:val="006C4B08"/>
    <w:rPr>
      <w:rFonts w:eastAsia="Times New Roman" w:cs="Times New Roman"/>
      <w:sz w:val="24"/>
      <w:szCs w:val="24"/>
      <w:lang w:val="x-none" w:eastAsia="ru-RU"/>
    </w:rPr>
  </w:style>
  <w:style w:type="character" w:styleId="aff6">
    <w:name w:val="Strong"/>
    <w:uiPriority w:val="99"/>
    <w:qFormat/>
    <w:rsid w:val="006C4B08"/>
    <w:rPr>
      <w:rFonts w:cs="Times New Roman"/>
      <w:b/>
      <w:bCs/>
    </w:rPr>
  </w:style>
  <w:style w:type="paragraph" w:styleId="aff7">
    <w:name w:val="Normal (Web)"/>
    <w:basedOn w:val="a"/>
    <w:rsid w:val="006C4B08"/>
    <w:pPr>
      <w:spacing w:before="100" w:beforeAutospacing="1" w:after="100" w:afterAutospacing="1"/>
      <w:ind w:firstLine="0"/>
      <w:jc w:val="left"/>
    </w:pPr>
    <w:rPr>
      <w:rFonts w:eastAsia="Times New Roman" w:cs="Times New Roman"/>
      <w:sz w:val="24"/>
      <w:szCs w:val="24"/>
      <w:lang w:val="ru-RU" w:eastAsia="ru-RU"/>
    </w:rPr>
  </w:style>
  <w:style w:type="paragraph" w:customStyle="1" w:styleId="StyleZakonu">
    <w:name w:val="StyleZakonu"/>
    <w:basedOn w:val="a"/>
    <w:rsid w:val="006C4B08"/>
    <w:pPr>
      <w:spacing w:after="60" w:line="220" w:lineRule="exact"/>
      <w:ind w:firstLine="284"/>
    </w:pPr>
    <w:rPr>
      <w:rFonts w:eastAsia="Times New Roman" w:cs="Times New Roman"/>
      <w:sz w:val="20"/>
      <w:szCs w:val="20"/>
      <w:lang w:eastAsia="ru-RU"/>
    </w:rPr>
  </w:style>
  <w:style w:type="paragraph" w:customStyle="1" w:styleId="Default">
    <w:name w:val="Default"/>
    <w:uiPriority w:val="99"/>
    <w:rsid w:val="006C4B08"/>
    <w:pPr>
      <w:autoSpaceDE w:val="0"/>
      <w:autoSpaceDN w:val="0"/>
      <w:adjustRightInd w:val="0"/>
      <w:ind w:firstLine="0"/>
      <w:jc w:val="left"/>
    </w:pPr>
    <w:rPr>
      <w:rFonts w:ascii="Verdana" w:eastAsia="Calibri" w:hAnsi="Verdana" w:cs="Verdana"/>
      <w:color w:val="000000"/>
      <w:sz w:val="24"/>
      <w:szCs w:val="24"/>
    </w:rPr>
  </w:style>
  <w:style w:type="character" w:customStyle="1" w:styleId="14">
    <w:name w:val="Без интервала Знак1"/>
    <w:link w:val="aff3"/>
    <w:uiPriority w:val="1"/>
    <w:rsid w:val="006C4B08"/>
    <w:rPr>
      <w:rFonts w:ascii="Calibri" w:eastAsia="Times New Roman" w:hAnsi="Calibri" w:cs="Times New Roman"/>
      <w:sz w:val="22"/>
      <w:lang w:val="ru-RU" w:eastAsia="ru-RU"/>
    </w:rPr>
  </w:style>
  <w:style w:type="numbering" w:customStyle="1" w:styleId="15">
    <w:name w:val="Немає списку1"/>
    <w:next w:val="a2"/>
    <w:uiPriority w:val="99"/>
    <w:semiHidden/>
    <w:unhideWhenUsed/>
    <w:rsid w:val="006C4B08"/>
  </w:style>
  <w:style w:type="character" w:styleId="aff8">
    <w:name w:val="Emphasis"/>
    <w:uiPriority w:val="99"/>
    <w:qFormat/>
    <w:rsid w:val="006C4B08"/>
    <w:rPr>
      <w:rFonts w:ascii="Times New Roman" w:hAnsi="Times New Roman" w:cs="Times New Roman" w:hint="default"/>
      <w:i/>
      <w:iCs w:val="0"/>
    </w:rPr>
  </w:style>
  <w:style w:type="paragraph" w:styleId="aff9">
    <w:name w:val="caption"/>
    <w:basedOn w:val="a"/>
    <w:uiPriority w:val="99"/>
    <w:unhideWhenUsed/>
    <w:qFormat/>
    <w:rsid w:val="006C4B08"/>
    <w:pPr>
      <w:widowControl w:val="0"/>
      <w:suppressLineNumbers/>
      <w:suppressAutoHyphens/>
      <w:spacing w:before="120" w:after="120"/>
      <w:ind w:firstLine="0"/>
      <w:jc w:val="left"/>
    </w:pPr>
    <w:rPr>
      <w:rFonts w:eastAsia="Times New Roman" w:cs="Mangal"/>
      <w:i/>
      <w:iCs/>
      <w:kern w:val="2"/>
      <w:sz w:val="24"/>
      <w:szCs w:val="24"/>
      <w:lang w:eastAsia="zh-CN" w:bidi="hi-IN"/>
    </w:rPr>
  </w:style>
  <w:style w:type="character" w:customStyle="1" w:styleId="16">
    <w:name w:val="Назва Знак1"/>
    <w:aliases w:val="Заголовок Знак1"/>
    <w:uiPriority w:val="99"/>
    <w:rsid w:val="006C4B08"/>
    <w:rPr>
      <w:rFonts w:ascii="Cambria" w:eastAsia="Times New Roman" w:hAnsi="Cambria" w:cs="Mangal"/>
      <w:color w:val="17365D"/>
      <w:spacing w:val="5"/>
      <w:kern w:val="28"/>
      <w:sz w:val="52"/>
      <w:szCs w:val="47"/>
      <w:lang w:eastAsia="hi-IN" w:bidi="hi-IN"/>
    </w:rPr>
  </w:style>
  <w:style w:type="paragraph" w:styleId="affa">
    <w:name w:val="Body Text"/>
    <w:basedOn w:val="a"/>
    <w:link w:val="affb"/>
    <w:uiPriority w:val="99"/>
    <w:unhideWhenUsed/>
    <w:rsid w:val="006C4B08"/>
    <w:pPr>
      <w:widowControl w:val="0"/>
      <w:suppressAutoHyphens/>
      <w:spacing w:after="120"/>
      <w:ind w:firstLine="0"/>
      <w:jc w:val="left"/>
    </w:pPr>
    <w:rPr>
      <w:rFonts w:eastAsia="SimSun" w:cs="Mangal"/>
      <w:kern w:val="2"/>
      <w:sz w:val="24"/>
      <w:szCs w:val="21"/>
      <w:lang w:val="x-none" w:eastAsia="hi-IN" w:bidi="hi-IN"/>
    </w:rPr>
  </w:style>
  <w:style w:type="character" w:customStyle="1" w:styleId="affb">
    <w:name w:val="Основной текст Знак"/>
    <w:basedOn w:val="a0"/>
    <w:link w:val="affa"/>
    <w:uiPriority w:val="99"/>
    <w:rsid w:val="006C4B08"/>
    <w:rPr>
      <w:rFonts w:eastAsia="SimSun" w:cs="Mangal"/>
      <w:kern w:val="2"/>
      <w:sz w:val="24"/>
      <w:szCs w:val="21"/>
      <w:lang w:val="x-none" w:eastAsia="hi-IN" w:bidi="hi-IN"/>
    </w:rPr>
  </w:style>
  <w:style w:type="paragraph" w:customStyle="1" w:styleId="17">
    <w:name w:val="Абзац списка1"/>
    <w:basedOn w:val="a"/>
    <w:rsid w:val="006C4B08"/>
    <w:pPr>
      <w:widowControl w:val="0"/>
      <w:suppressAutoHyphens/>
      <w:spacing w:after="200" w:line="276" w:lineRule="auto"/>
      <w:ind w:left="720" w:firstLine="0"/>
      <w:contextualSpacing/>
      <w:jc w:val="left"/>
    </w:pPr>
    <w:rPr>
      <w:rFonts w:ascii="Calibri" w:eastAsia="Times New Roman" w:hAnsi="Calibri" w:cs="Mangal"/>
      <w:kern w:val="2"/>
      <w:sz w:val="22"/>
      <w:lang w:bidi="hi-IN"/>
    </w:rPr>
  </w:style>
  <w:style w:type="character" w:customStyle="1" w:styleId="aff2">
    <w:name w:val="Без интервала Знак"/>
    <w:link w:val="13"/>
    <w:locked/>
    <w:rsid w:val="006C4B08"/>
    <w:rPr>
      <w:rFonts w:ascii="Calibri" w:eastAsia="Times New Roman" w:hAnsi="Calibri" w:cs="Times New Roman"/>
      <w:sz w:val="22"/>
      <w:lang w:val="ru-RU" w:eastAsia="ru-RU"/>
    </w:rPr>
  </w:style>
  <w:style w:type="character" w:customStyle="1" w:styleId="22">
    <w:name w:val="Цитата 2 Знак"/>
    <w:link w:val="210"/>
    <w:uiPriority w:val="99"/>
    <w:locked/>
    <w:rsid w:val="006C4B08"/>
    <w:rPr>
      <w:rFonts w:ascii="Cambria" w:hAnsi="Cambria"/>
      <w:i/>
      <w:iCs/>
    </w:rPr>
  </w:style>
  <w:style w:type="paragraph" w:customStyle="1" w:styleId="210">
    <w:name w:val="Цитата 21"/>
    <w:basedOn w:val="a"/>
    <w:next w:val="a"/>
    <w:link w:val="22"/>
    <w:uiPriority w:val="99"/>
    <w:rsid w:val="006C4B08"/>
    <w:pPr>
      <w:widowControl w:val="0"/>
      <w:suppressAutoHyphens/>
      <w:spacing w:after="200" w:line="252" w:lineRule="auto"/>
      <w:ind w:firstLine="0"/>
      <w:jc w:val="left"/>
    </w:pPr>
    <w:rPr>
      <w:rFonts w:ascii="Cambria" w:hAnsi="Cambria"/>
      <w:i/>
      <w:iCs/>
    </w:rPr>
  </w:style>
  <w:style w:type="character" w:customStyle="1" w:styleId="affc">
    <w:name w:val="Выделенная цитата Знак"/>
    <w:link w:val="18"/>
    <w:locked/>
    <w:rsid w:val="006C4B08"/>
    <w:rPr>
      <w:rFonts w:ascii="Cambria" w:hAnsi="Cambria"/>
      <w:caps/>
      <w:color w:val="622423"/>
      <w:spacing w:val="5"/>
    </w:rPr>
  </w:style>
  <w:style w:type="paragraph" w:customStyle="1" w:styleId="18">
    <w:name w:val="Выделенная цитата1"/>
    <w:basedOn w:val="a"/>
    <w:next w:val="a"/>
    <w:link w:val="affc"/>
    <w:rsid w:val="006C4B08"/>
    <w:pPr>
      <w:widowControl w:val="0"/>
      <w:pBdr>
        <w:top w:val="dotted" w:sz="2" w:space="10" w:color="632423"/>
        <w:bottom w:val="dotted" w:sz="2" w:space="4" w:color="632423"/>
      </w:pBdr>
      <w:suppressAutoHyphens/>
      <w:spacing w:before="160" w:after="200" w:line="300" w:lineRule="auto"/>
      <w:ind w:left="1440" w:right="1440" w:firstLine="0"/>
      <w:jc w:val="left"/>
    </w:pPr>
    <w:rPr>
      <w:rFonts w:ascii="Cambria" w:hAnsi="Cambria"/>
      <w:caps/>
      <w:color w:val="622423"/>
      <w:spacing w:val="5"/>
    </w:rPr>
  </w:style>
  <w:style w:type="paragraph" w:customStyle="1" w:styleId="ListParagraph2">
    <w:name w:val="List Paragraph2"/>
    <w:basedOn w:val="a"/>
    <w:rsid w:val="006C4B08"/>
    <w:pPr>
      <w:widowControl w:val="0"/>
      <w:suppressAutoHyphens/>
      <w:spacing w:after="200" w:line="276" w:lineRule="auto"/>
      <w:ind w:left="720" w:firstLine="0"/>
      <w:jc w:val="left"/>
    </w:pPr>
    <w:rPr>
      <w:rFonts w:ascii="Calibri" w:eastAsia="SimSun" w:hAnsi="Calibri" w:cs="Calibri"/>
      <w:kern w:val="2"/>
      <w:sz w:val="22"/>
      <w:lang w:eastAsia="uk-UA" w:bidi="hi-IN"/>
    </w:rPr>
  </w:style>
  <w:style w:type="paragraph" w:customStyle="1" w:styleId="19">
    <w:name w:val="Абзац списку1"/>
    <w:basedOn w:val="a"/>
    <w:qFormat/>
    <w:rsid w:val="006C4B08"/>
    <w:pPr>
      <w:widowControl w:val="0"/>
      <w:suppressAutoHyphens/>
      <w:spacing w:after="200" w:line="276" w:lineRule="auto"/>
      <w:ind w:left="720" w:firstLine="0"/>
      <w:jc w:val="left"/>
    </w:pPr>
    <w:rPr>
      <w:rFonts w:ascii="Calibri" w:eastAsia="SimSun" w:hAnsi="Calibri" w:cs="Mangal"/>
      <w:kern w:val="2"/>
      <w:sz w:val="22"/>
      <w:lang w:eastAsia="uk-UA" w:bidi="hi-IN"/>
    </w:rPr>
  </w:style>
  <w:style w:type="paragraph" w:customStyle="1" w:styleId="NoSpacing1">
    <w:name w:val="No Spacing1"/>
    <w:uiPriority w:val="99"/>
    <w:rsid w:val="006C4B08"/>
    <w:pPr>
      <w:ind w:firstLine="0"/>
      <w:jc w:val="left"/>
    </w:pPr>
    <w:rPr>
      <w:rFonts w:ascii="Calibri" w:eastAsia="Times New Roman" w:hAnsi="Calibri" w:cs="Times New Roman"/>
      <w:sz w:val="22"/>
    </w:rPr>
  </w:style>
  <w:style w:type="paragraph" w:customStyle="1" w:styleId="TableContents">
    <w:name w:val="Table Contents"/>
    <w:basedOn w:val="a"/>
    <w:uiPriority w:val="99"/>
    <w:rsid w:val="006C4B08"/>
    <w:pPr>
      <w:widowControl w:val="0"/>
      <w:suppressLineNumbers/>
      <w:suppressAutoHyphens/>
      <w:ind w:firstLine="0"/>
      <w:jc w:val="left"/>
    </w:pPr>
    <w:rPr>
      <w:rFonts w:eastAsia="SimSun" w:cs="Mangal"/>
      <w:kern w:val="2"/>
      <w:sz w:val="24"/>
      <w:szCs w:val="24"/>
      <w:lang w:eastAsia="hi-IN" w:bidi="hi-IN"/>
    </w:rPr>
  </w:style>
  <w:style w:type="paragraph" w:customStyle="1" w:styleId="ListParagraph1">
    <w:name w:val="List Paragraph1"/>
    <w:basedOn w:val="a"/>
    <w:rsid w:val="006C4B08"/>
    <w:pPr>
      <w:spacing w:after="200" w:line="276" w:lineRule="auto"/>
      <w:ind w:left="720" w:firstLine="0"/>
      <w:contextualSpacing/>
      <w:jc w:val="left"/>
    </w:pPr>
    <w:rPr>
      <w:rFonts w:ascii="Calibri" w:eastAsia="Times New Roman" w:hAnsi="Calibri" w:cs="Times New Roman"/>
      <w:sz w:val="22"/>
      <w:lang w:val="ru-RU"/>
    </w:rPr>
  </w:style>
  <w:style w:type="paragraph" w:customStyle="1" w:styleId="ParaAttribute1">
    <w:name w:val="ParaAttribute1"/>
    <w:rsid w:val="006C4B08"/>
    <w:pPr>
      <w:widowControl w:val="0"/>
      <w:wordWrap w:val="0"/>
      <w:ind w:firstLine="0"/>
      <w:jc w:val="left"/>
    </w:pPr>
    <w:rPr>
      <w:rFonts w:eastAsia="Times New Roman" w:cs="Times New Roman"/>
      <w:sz w:val="20"/>
      <w:szCs w:val="20"/>
      <w:lang w:val="en-US"/>
    </w:rPr>
  </w:style>
  <w:style w:type="paragraph" w:customStyle="1" w:styleId="1a">
    <w:name w:val="Обычный1"/>
    <w:rsid w:val="006C4B08"/>
    <w:pPr>
      <w:widowControl w:val="0"/>
      <w:ind w:firstLine="0"/>
      <w:jc w:val="left"/>
    </w:pPr>
    <w:rPr>
      <w:rFonts w:ascii="Calibri" w:eastAsia="Times New Roman" w:hAnsi="Calibri" w:cs="Calibri"/>
      <w:color w:val="000000"/>
      <w:sz w:val="20"/>
      <w:szCs w:val="20"/>
      <w:lang w:eastAsia="uk-UA"/>
    </w:rPr>
  </w:style>
  <w:style w:type="paragraph" w:customStyle="1" w:styleId="23">
    <w:name w:val="Абзац списка2"/>
    <w:basedOn w:val="a"/>
    <w:rsid w:val="006C4B08"/>
    <w:pPr>
      <w:widowControl w:val="0"/>
      <w:suppressAutoHyphens/>
      <w:spacing w:after="200" w:line="276" w:lineRule="auto"/>
      <w:ind w:left="720" w:firstLine="0"/>
      <w:contextualSpacing/>
      <w:jc w:val="left"/>
    </w:pPr>
    <w:rPr>
      <w:rFonts w:ascii="Calibri" w:eastAsia="Times New Roman" w:hAnsi="Calibri" w:cs="Mangal"/>
      <w:kern w:val="2"/>
      <w:sz w:val="22"/>
      <w:lang w:bidi="hi-IN"/>
    </w:rPr>
  </w:style>
  <w:style w:type="character" w:customStyle="1" w:styleId="110">
    <w:name w:val="Заголовок 1 Знак1"/>
    <w:uiPriority w:val="99"/>
    <w:locked/>
    <w:rsid w:val="006C4B08"/>
    <w:rPr>
      <w:i/>
      <w:sz w:val="24"/>
      <w:szCs w:val="24"/>
    </w:rPr>
  </w:style>
  <w:style w:type="character" w:customStyle="1" w:styleId="310">
    <w:name w:val="Заголовок 3 Знак1"/>
    <w:uiPriority w:val="99"/>
    <w:semiHidden/>
    <w:locked/>
    <w:rsid w:val="006C4B08"/>
    <w:rPr>
      <w:bCs/>
      <w:i/>
      <w:iCs/>
      <w:sz w:val="36"/>
      <w:szCs w:val="24"/>
      <w:lang w:eastAsia="ru-RU"/>
    </w:rPr>
  </w:style>
  <w:style w:type="character" w:customStyle="1" w:styleId="41">
    <w:name w:val="Заголовок 4 Знак1"/>
    <w:link w:val="4"/>
    <w:uiPriority w:val="99"/>
    <w:locked/>
    <w:rsid w:val="006C4B08"/>
    <w:rPr>
      <w:rFonts w:ascii="Antiqua" w:eastAsia="Times New Roman" w:hAnsi="Antiqua" w:cs="Times New Roman"/>
      <w:sz w:val="26"/>
      <w:szCs w:val="20"/>
      <w:lang w:val="x-none" w:eastAsia="ru-RU"/>
    </w:rPr>
  </w:style>
  <w:style w:type="character" w:customStyle="1" w:styleId="CharAttribute1">
    <w:name w:val="CharAttribute1"/>
    <w:rsid w:val="006C4B08"/>
    <w:rPr>
      <w:rFonts w:ascii="Calibri" w:hAnsi="Calibri" w:hint="default"/>
      <w:sz w:val="22"/>
    </w:rPr>
  </w:style>
  <w:style w:type="character" w:customStyle="1" w:styleId="CharAttribute4">
    <w:name w:val="CharAttribute4"/>
    <w:rsid w:val="006C4B08"/>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6C4B08"/>
  </w:style>
  <w:style w:type="paragraph" w:customStyle="1" w:styleId="1b">
    <w:name w:val="Без інтервалів1"/>
    <w:rsid w:val="006C4B08"/>
    <w:pPr>
      <w:ind w:firstLine="0"/>
      <w:jc w:val="left"/>
    </w:pPr>
    <w:rPr>
      <w:rFonts w:ascii="Calibri" w:eastAsia="Times New Roman" w:hAnsi="Calibri" w:cs="Times New Roman"/>
      <w:sz w:val="22"/>
      <w:lang w:val="ru-RU"/>
    </w:rPr>
  </w:style>
  <w:style w:type="table" w:customStyle="1" w:styleId="1c">
    <w:name w:val="Сітка таблиці1"/>
    <w:basedOn w:val="a1"/>
    <w:next w:val="af9"/>
    <w:uiPriority w:val="59"/>
    <w:rsid w:val="006C4B08"/>
    <w:pPr>
      <w:ind w:firstLine="0"/>
      <w:jc w:val="left"/>
    </w:pPr>
    <w:rPr>
      <w:rFonts w:ascii="Calibri" w:eastAsia="Calibri" w:hAnsi="Calibri" w:cs="Times New Roman"/>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6C4B08"/>
    <w:pPr>
      <w:spacing w:after="160" w:line="256" w:lineRule="auto"/>
      <w:ind w:left="720" w:firstLine="0"/>
      <w:contextualSpacing/>
      <w:jc w:val="left"/>
    </w:pPr>
    <w:rPr>
      <w:rFonts w:ascii="Calibri" w:eastAsia="Calibri" w:hAnsi="Calibri" w:cs="Times New Roman"/>
      <w:sz w:val="22"/>
      <w:lang w:val="pl-PL"/>
    </w:rPr>
  </w:style>
  <w:style w:type="character" w:customStyle="1" w:styleId="mw-headline">
    <w:name w:val="mw-headline"/>
    <w:rsid w:val="006C4B08"/>
  </w:style>
  <w:style w:type="character" w:styleId="affd">
    <w:name w:val="Hyperlink"/>
    <w:rsid w:val="006C4B08"/>
    <w:rPr>
      <w:color w:val="0000FF"/>
      <w:u w:val="single"/>
    </w:rPr>
  </w:style>
  <w:style w:type="character" w:customStyle="1" w:styleId="32">
    <w:name w:val="Знак Знак3"/>
    <w:locked/>
    <w:rsid w:val="006C4B08"/>
    <w:rPr>
      <w:rFonts w:eastAsia="SimSun" w:cs="Mangal"/>
      <w:kern w:val="2"/>
      <w:sz w:val="18"/>
      <w:szCs w:val="18"/>
      <w:lang w:eastAsia="hi-IN" w:bidi="hi-IN"/>
    </w:rPr>
  </w:style>
  <w:style w:type="character" w:customStyle="1" w:styleId="FootnoteTextChar">
    <w:name w:val="Footnote Text Char"/>
    <w:locked/>
    <w:rsid w:val="006C4B08"/>
    <w:rPr>
      <w:rFonts w:eastAsia="SimSun" w:cs="Mangal"/>
      <w:kern w:val="2"/>
      <w:szCs w:val="18"/>
      <w:lang w:val="uk-UA" w:eastAsia="hi-IN" w:bidi="hi-IN"/>
    </w:rPr>
  </w:style>
  <w:style w:type="character" w:styleId="affe">
    <w:name w:val="FollowedHyperlink"/>
    <w:uiPriority w:val="99"/>
    <w:unhideWhenUsed/>
    <w:rsid w:val="006C4B08"/>
    <w:rPr>
      <w:color w:val="800080"/>
      <w:u w:val="single"/>
    </w:rPr>
  </w:style>
  <w:style w:type="paragraph" w:customStyle="1" w:styleId="1d">
    <w:name w:val="Звичайний1"/>
    <w:rsid w:val="006C4B08"/>
    <w:pPr>
      <w:widowControl w:val="0"/>
      <w:ind w:firstLine="0"/>
      <w:jc w:val="left"/>
    </w:pPr>
    <w:rPr>
      <w:rFonts w:ascii="Calibri" w:eastAsia="Calibri" w:hAnsi="Calibri" w:cs="Calibri"/>
      <w:color w:val="000000"/>
      <w:sz w:val="20"/>
      <w:szCs w:val="20"/>
      <w:lang w:eastAsia="uk-UA"/>
    </w:rPr>
  </w:style>
  <w:style w:type="paragraph" w:customStyle="1" w:styleId="rvps2">
    <w:name w:val="rvps2"/>
    <w:basedOn w:val="a"/>
    <w:rsid w:val="006C4B08"/>
    <w:pPr>
      <w:spacing w:before="100" w:beforeAutospacing="1" w:after="100" w:afterAutospacing="1"/>
      <w:ind w:firstLine="0"/>
      <w:jc w:val="left"/>
    </w:pPr>
    <w:rPr>
      <w:rFonts w:eastAsia="Times New Roman" w:cs="Times New Roman"/>
      <w:sz w:val="24"/>
      <w:szCs w:val="24"/>
      <w:lang w:eastAsia="uk-UA"/>
    </w:rPr>
  </w:style>
  <w:style w:type="character" w:customStyle="1" w:styleId="rvts46">
    <w:name w:val="rvts46"/>
    <w:rsid w:val="006C4B08"/>
  </w:style>
  <w:style w:type="paragraph" w:customStyle="1" w:styleId="afff">
    <w:name w:val="a"/>
    <w:basedOn w:val="a"/>
    <w:uiPriority w:val="99"/>
    <w:rsid w:val="006C4B08"/>
    <w:pPr>
      <w:spacing w:before="100" w:beforeAutospacing="1" w:after="100" w:afterAutospacing="1"/>
      <w:ind w:firstLine="0"/>
      <w:jc w:val="left"/>
    </w:pPr>
    <w:rPr>
      <w:rFonts w:eastAsia="Times New Roman" w:cs="Times New Roman"/>
      <w:sz w:val="24"/>
      <w:szCs w:val="24"/>
      <w:lang w:val="ru-RU" w:eastAsia="ru-RU"/>
    </w:rPr>
  </w:style>
  <w:style w:type="paragraph" w:styleId="26">
    <w:name w:val="Body Text Indent 2"/>
    <w:basedOn w:val="a"/>
    <w:link w:val="27"/>
    <w:uiPriority w:val="99"/>
    <w:unhideWhenUsed/>
    <w:rsid w:val="006C4B08"/>
    <w:pPr>
      <w:keepNext/>
      <w:keepLines/>
      <w:spacing w:line="264" w:lineRule="auto"/>
      <w:ind w:firstLine="357"/>
      <w:jc w:val="center"/>
    </w:pPr>
    <w:rPr>
      <w:rFonts w:eastAsia="Calibri" w:cs="Times New Roman"/>
      <w:b/>
      <w:szCs w:val="28"/>
      <w:lang w:val="x-none"/>
    </w:rPr>
  </w:style>
  <w:style w:type="character" w:customStyle="1" w:styleId="27">
    <w:name w:val="Основной текст с отступом 2 Знак"/>
    <w:basedOn w:val="a0"/>
    <w:link w:val="26"/>
    <w:uiPriority w:val="99"/>
    <w:rsid w:val="006C4B08"/>
    <w:rPr>
      <w:rFonts w:eastAsia="Calibri" w:cs="Times New Roman"/>
      <w:b/>
      <w:szCs w:val="28"/>
      <w:lang w:val="x-none"/>
    </w:rPr>
  </w:style>
  <w:style w:type="paragraph" w:styleId="33">
    <w:name w:val="Body Text Indent 3"/>
    <w:basedOn w:val="a"/>
    <w:link w:val="34"/>
    <w:uiPriority w:val="99"/>
    <w:unhideWhenUsed/>
    <w:rsid w:val="006C4B08"/>
    <w:pPr>
      <w:ind w:firstLine="567"/>
    </w:pPr>
    <w:rPr>
      <w:rFonts w:eastAsia="Calibri" w:cs="Times New Roman"/>
      <w:szCs w:val="28"/>
      <w:lang w:val="ru-RU"/>
    </w:rPr>
  </w:style>
  <w:style w:type="character" w:customStyle="1" w:styleId="34">
    <w:name w:val="Основной текст с отступом 3 Знак"/>
    <w:basedOn w:val="a0"/>
    <w:link w:val="33"/>
    <w:uiPriority w:val="99"/>
    <w:rsid w:val="006C4B08"/>
    <w:rPr>
      <w:rFonts w:eastAsia="Calibri" w:cs="Times New Roman"/>
      <w:szCs w:val="28"/>
      <w:lang w:val="ru-RU"/>
    </w:rPr>
  </w:style>
  <w:style w:type="paragraph" w:styleId="28">
    <w:name w:val="Body Text 2"/>
    <w:basedOn w:val="a"/>
    <w:link w:val="29"/>
    <w:uiPriority w:val="99"/>
    <w:unhideWhenUsed/>
    <w:rsid w:val="006C4B08"/>
    <w:pPr>
      <w:ind w:firstLine="0"/>
    </w:pPr>
    <w:rPr>
      <w:rFonts w:eastAsia="Calibri" w:cs="Times New Roman"/>
      <w:szCs w:val="28"/>
      <w:lang w:val="x-none"/>
    </w:rPr>
  </w:style>
  <w:style w:type="character" w:customStyle="1" w:styleId="29">
    <w:name w:val="Основной текст 2 Знак"/>
    <w:basedOn w:val="a0"/>
    <w:link w:val="28"/>
    <w:uiPriority w:val="99"/>
    <w:rsid w:val="006C4B08"/>
    <w:rPr>
      <w:rFonts w:eastAsia="Calibri" w:cs="Times New Roman"/>
      <w:szCs w:val="28"/>
      <w:lang w:val="x-none"/>
    </w:rPr>
  </w:style>
  <w:style w:type="paragraph" w:customStyle="1" w:styleId="35">
    <w:name w:val="Абзац списку3"/>
    <w:basedOn w:val="a"/>
    <w:uiPriority w:val="99"/>
    <w:qFormat/>
    <w:rsid w:val="006C4B08"/>
    <w:pPr>
      <w:spacing w:after="200" w:line="276" w:lineRule="auto"/>
      <w:ind w:left="720" w:firstLine="0"/>
      <w:jc w:val="left"/>
    </w:pPr>
    <w:rPr>
      <w:rFonts w:ascii="Calibri" w:eastAsia="Calibri" w:hAnsi="Calibri" w:cs="Times New Roman"/>
      <w:sz w:val="22"/>
    </w:rPr>
  </w:style>
  <w:style w:type="character" w:customStyle="1" w:styleId="apple-converted-space">
    <w:name w:val="apple-converted-space"/>
    <w:rsid w:val="006C4B08"/>
  </w:style>
</w:styles>
</file>

<file path=word/webSettings.xml><?xml version="1.0" encoding="utf-8"?>
<w:webSettings xmlns:r="http://schemas.openxmlformats.org/officeDocument/2006/relationships" xmlns:w="http://schemas.openxmlformats.org/wordprocessingml/2006/main">
  <w:divs>
    <w:div w:id="69086728">
      <w:bodyDiv w:val="1"/>
      <w:marLeft w:val="0"/>
      <w:marRight w:val="0"/>
      <w:marTop w:val="0"/>
      <w:marBottom w:val="0"/>
      <w:divBdr>
        <w:top w:val="none" w:sz="0" w:space="0" w:color="auto"/>
        <w:left w:val="none" w:sz="0" w:space="0" w:color="auto"/>
        <w:bottom w:val="none" w:sz="0" w:space="0" w:color="auto"/>
        <w:right w:val="none" w:sz="0" w:space="0" w:color="auto"/>
      </w:divBdr>
      <w:divsChild>
        <w:div w:id="1509173797">
          <w:marLeft w:val="0"/>
          <w:marRight w:val="0"/>
          <w:marTop w:val="0"/>
          <w:marBottom w:val="0"/>
          <w:divBdr>
            <w:top w:val="none" w:sz="0" w:space="0" w:color="auto"/>
            <w:left w:val="none" w:sz="0" w:space="0" w:color="auto"/>
            <w:bottom w:val="none" w:sz="0" w:space="0" w:color="auto"/>
            <w:right w:val="none" w:sz="0" w:space="0" w:color="auto"/>
          </w:divBdr>
          <w:divsChild>
            <w:div w:id="1821605692">
              <w:marLeft w:val="0"/>
              <w:marRight w:val="0"/>
              <w:marTop w:val="0"/>
              <w:marBottom w:val="0"/>
              <w:divBdr>
                <w:top w:val="none" w:sz="0" w:space="0" w:color="auto"/>
                <w:left w:val="none" w:sz="0" w:space="0" w:color="auto"/>
                <w:bottom w:val="none" w:sz="0" w:space="0" w:color="auto"/>
                <w:right w:val="none" w:sz="0" w:space="0" w:color="auto"/>
              </w:divBdr>
              <w:divsChild>
                <w:div w:id="1693142641">
                  <w:marLeft w:val="0"/>
                  <w:marRight w:val="0"/>
                  <w:marTop w:val="0"/>
                  <w:marBottom w:val="0"/>
                  <w:divBdr>
                    <w:top w:val="none" w:sz="0" w:space="0" w:color="auto"/>
                    <w:left w:val="none" w:sz="0" w:space="0" w:color="auto"/>
                    <w:bottom w:val="none" w:sz="0" w:space="0" w:color="auto"/>
                    <w:right w:val="none" w:sz="0" w:space="0" w:color="auto"/>
                  </w:divBdr>
                  <w:divsChild>
                    <w:div w:id="958798991">
                      <w:marLeft w:val="0"/>
                      <w:marRight w:val="0"/>
                      <w:marTop w:val="0"/>
                      <w:marBottom w:val="0"/>
                      <w:divBdr>
                        <w:top w:val="none" w:sz="0" w:space="0" w:color="auto"/>
                        <w:left w:val="none" w:sz="0" w:space="0" w:color="auto"/>
                        <w:bottom w:val="none" w:sz="0" w:space="0" w:color="auto"/>
                        <w:right w:val="none" w:sz="0" w:space="0" w:color="auto"/>
                      </w:divBdr>
                      <w:divsChild>
                        <w:div w:id="1742100166">
                          <w:marLeft w:val="0"/>
                          <w:marRight w:val="0"/>
                          <w:marTop w:val="0"/>
                          <w:marBottom w:val="0"/>
                          <w:divBdr>
                            <w:top w:val="none" w:sz="0" w:space="0" w:color="auto"/>
                            <w:left w:val="none" w:sz="0" w:space="0" w:color="auto"/>
                            <w:bottom w:val="none" w:sz="0" w:space="0" w:color="auto"/>
                            <w:right w:val="none" w:sz="0" w:space="0" w:color="auto"/>
                          </w:divBdr>
                        </w:div>
                        <w:div w:id="487863260">
                          <w:marLeft w:val="0"/>
                          <w:marRight w:val="0"/>
                          <w:marTop w:val="0"/>
                          <w:marBottom w:val="0"/>
                          <w:divBdr>
                            <w:top w:val="none" w:sz="0" w:space="0" w:color="auto"/>
                            <w:left w:val="none" w:sz="0" w:space="0" w:color="auto"/>
                            <w:bottom w:val="none" w:sz="0" w:space="0" w:color="auto"/>
                            <w:right w:val="none" w:sz="0" w:space="0" w:color="auto"/>
                          </w:divBdr>
                        </w:div>
                        <w:div w:id="84039944">
                          <w:marLeft w:val="0"/>
                          <w:marRight w:val="0"/>
                          <w:marTop w:val="0"/>
                          <w:marBottom w:val="0"/>
                          <w:divBdr>
                            <w:top w:val="none" w:sz="0" w:space="0" w:color="auto"/>
                            <w:left w:val="none" w:sz="0" w:space="0" w:color="auto"/>
                            <w:bottom w:val="none" w:sz="0" w:space="0" w:color="auto"/>
                            <w:right w:val="none" w:sz="0" w:space="0" w:color="auto"/>
                          </w:divBdr>
                        </w:div>
                      </w:divsChild>
                    </w:div>
                    <w:div w:id="748960838">
                      <w:marLeft w:val="0"/>
                      <w:marRight w:val="0"/>
                      <w:marTop w:val="0"/>
                      <w:marBottom w:val="0"/>
                      <w:divBdr>
                        <w:top w:val="none" w:sz="0" w:space="0" w:color="auto"/>
                        <w:left w:val="none" w:sz="0" w:space="0" w:color="auto"/>
                        <w:bottom w:val="none" w:sz="0" w:space="0" w:color="auto"/>
                        <w:right w:val="none" w:sz="0" w:space="0" w:color="auto"/>
                      </w:divBdr>
                    </w:div>
                    <w:div w:id="16529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98059">
          <w:marLeft w:val="0"/>
          <w:marRight w:val="0"/>
          <w:marTop w:val="0"/>
          <w:marBottom w:val="0"/>
          <w:divBdr>
            <w:top w:val="none" w:sz="0" w:space="0" w:color="auto"/>
            <w:left w:val="none" w:sz="0" w:space="0" w:color="auto"/>
            <w:bottom w:val="none" w:sz="0" w:space="0" w:color="auto"/>
            <w:right w:val="none" w:sz="0" w:space="0" w:color="auto"/>
          </w:divBdr>
          <w:divsChild>
            <w:div w:id="1726483747">
              <w:marLeft w:val="0"/>
              <w:marRight w:val="0"/>
              <w:marTop w:val="0"/>
              <w:marBottom w:val="0"/>
              <w:divBdr>
                <w:top w:val="none" w:sz="0" w:space="0" w:color="auto"/>
                <w:left w:val="none" w:sz="0" w:space="0" w:color="auto"/>
                <w:bottom w:val="none" w:sz="0" w:space="0" w:color="auto"/>
                <w:right w:val="none" w:sz="0" w:space="0" w:color="auto"/>
              </w:divBdr>
              <w:divsChild>
                <w:div w:id="454174996">
                  <w:marLeft w:val="0"/>
                  <w:marRight w:val="0"/>
                  <w:marTop w:val="0"/>
                  <w:marBottom w:val="0"/>
                  <w:divBdr>
                    <w:top w:val="none" w:sz="0" w:space="0" w:color="auto"/>
                    <w:left w:val="none" w:sz="0" w:space="0" w:color="auto"/>
                    <w:bottom w:val="none" w:sz="0" w:space="0" w:color="auto"/>
                    <w:right w:val="none" w:sz="0" w:space="0" w:color="auto"/>
                  </w:divBdr>
                  <w:divsChild>
                    <w:div w:id="1670132471">
                      <w:marLeft w:val="0"/>
                      <w:marRight w:val="0"/>
                      <w:marTop w:val="0"/>
                      <w:marBottom w:val="0"/>
                      <w:divBdr>
                        <w:top w:val="none" w:sz="0" w:space="0" w:color="auto"/>
                        <w:left w:val="none" w:sz="0" w:space="0" w:color="auto"/>
                        <w:bottom w:val="none" w:sz="0" w:space="0" w:color="auto"/>
                        <w:right w:val="none" w:sz="0" w:space="0" w:color="auto"/>
                      </w:divBdr>
                      <w:divsChild>
                        <w:div w:id="1932657563">
                          <w:marLeft w:val="0"/>
                          <w:marRight w:val="0"/>
                          <w:marTop w:val="0"/>
                          <w:marBottom w:val="0"/>
                          <w:divBdr>
                            <w:top w:val="none" w:sz="0" w:space="0" w:color="auto"/>
                            <w:left w:val="none" w:sz="0" w:space="0" w:color="auto"/>
                            <w:bottom w:val="none" w:sz="0" w:space="0" w:color="auto"/>
                            <w:right w:val="none" w:sz="0" w:space="0" w:color="auto"/>
                          </w:divBdr>
                        </w:div>
                      </w:divsChild>
                    </w:div>
                    <w:div w:id="1057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47404</Words>
  <Characters>27021</Characters>
  <Application>Microsoft Office Word</Application>
  <DocSecurity>0</DocSecurity>
  <Lines>225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Fime</cp:lastModifiedBy>
  <cp:revision>2</cp:revision>
  <dcterms:created xsi:type="dcterms:W3CDTF">2018-02-22T12:48:00Z</dcterms:created>
  <dcterms:modified xsi:type="dcterms:W3CDTF">2018-02-22T12:48:00Z</dcterms:modified>
</cp:coreProperties>
</file>