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7"/>
        <w:gridCol w:w="5466"/>
        <w:gridCol w:w="5406"/>
      </w:tblGrid>
      <w:tr w:rsidR="00C10EB3" w:rsidTr="007B5495">
        <w:trPr>
          <w:trHeight w:val="11626"/>
        </w:trPr>
        <w:tc>
          <w:tcPr>
            <w:tcW w:w="5571" w:type="dxa"/>
            <w:tcBorders>
              <w:right w:val="thinThickThinMediumGap" w:sz="24" w:space="0" w:color="auto"/>
            </w:tcBorders>
            <w:shd w:val="clear" w:color="auto" w:fill="66FFFF"/>
          </w:tcPr>
          <w:p w:rsidR="00C10EB3" w:rsidRDefault="007B5495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9A0FAE" w:rsidRPr="009A0FAE" w:rsidRDefault="00562BA4">
            <w:pPr>
              <w:rPr>
                <w:sz w:val="32"/>
                <w:szCs w:val="32"/>
                <w:lang w:val="uk-UA"/>
              </w:rPr>
            </w:pPr>
            <w:r w:rsidRPr="00562BA4">
              <w:rPr>
                <w:sz w:val="32"/>
                <w:szCs w:val="32"/>
              </w:rPr>
              <w:t xml:space="preserve"> </w:t>
            </w:r>
            <w:r w:rsidR="009A0FAE" w:rsidRPr="009A0FAE">
              <w:rPr>
                <w:sz w:val="32"/>
                <w:szCs w:val="32"/>
                <w:lang w:val="uk-UA"/>
              </w:rPr>
              <w:t xml:space="preserve">Лектор-організатор музичної частини- </w:t>
            </w:r>
            <w:r w:rsidRPr="00562BA4">
              <w:rPr>
                <w:sz w:val="32"/>
                <w:szCs w:val="32"/>
              </w:rPr>
              <w:t xml:space="preserve">     </w:t>
            </w:r>
            <w:proofErr w:type="spellStart"/>
            <w:r w:rsidR="009A0FAE" w:rsidRPr="009A0FAE">
              <w:rPr>
                <w:sz w:val="32"/>
                <w:szCs w:val="32"/>
                <w:lang w:val="uk-UA"/>
              </w:rPr>
              <w:t>Ромців</w:t>
            </w:r>
            <w:proofErr w:type="spellEnd"/>
            <w:r w:rsidR="009A0FAE" w:rsidRPr="009A0FAE">
              <w:rPr>
                <w:sz w:val="32"/>
                <w:szCs w:val="32"/>
                <w:lang w:val="uk-UA"/>
              </w:rPr>
              <w:t xml:space="preserve"> О.Л.</w:t>
            </w:r>
          </w:p>
          <w:p w:rsidR="009A0FAE" w:rsidRPr="009A0FAE" w:rsidRDefault="009A0FAE">
            <w:pPr>
              <w:rPr>
                <w:sz w:val="32"/>
                <w:szCs w:val="32"/>
                <w:lang w:val="uk-UA"/>
              </w:rPr>
            </w:pPr>
          </w:p>
          <w:p w:rsidR="009A0FAE" w:rsidRDefault="009A0FAE" w:rsidP="000A1183">
            <w:pPr>
              <w:ind w:firstLine="142"/>
              <w:rPr>
                <w:sz w:val="32"/>
                <w:szCs w:val="32"/>
                <w:lang w:val="uk-UA"/>
              </w:rPr>
            </w:pPr>
            <w:r w:rsidRPr="009A0FAE">
              <w:rPr>
                <w:sz w:val="32"/>
                <w:szCs w:val="32"/>
                <w:lang w:val="uk-UA"/>
              </w:rPr>
              <w:t xml:space="preserve">Технічний організатор – </w:t>
            </w:r>
          </w:p>
          <w:p w:rsidR="00FE3EE2" w:rsidRPr="009A0FAE" w:rsidRDefault="00FE3EE2" w:rsidP="000A1183">
            <w:pPr>
              <w:ind w:firstLine="142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Келеберда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 Т.А.</w:t>
            </w:r>
          </w:p>
          <w:p w:rsidR="007B5495" w:rsidRPr="009A0FAE" w:rsidRDefault="007B5495">
            <w:pPr>
              <w:rPr>
                <w:sz w:val="32"/>
                <w:szCs w:val="32"/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</w:p>
          <w:p w:rsidR="007B5495" w:rsidRDefault="007B5495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333750" cy="232776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760" cy="233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495" w:rsidRDefault="007B5495">
            <w:pPr>
              <w:rPr>
                <w:lang w:val="uk-UA"/>
              </w:rPr>
            </w:pPr>
          </w:p>
          <w:p w:rsidR="00652FB1" w:rsidRDefault="00652FB1">
            <w:pPr>
              <w:rPr>
                <w:lang w:val="uk-UA"/>
              </w:rPr>
            </w:pPr>
          </w:p>
          <w:p w:rsidR="00652FB1" w:rsidRDefault="00652FB1">
            <w:pPr>
              <w:rPr>
                <w:lang w:val="uk-UA"/>
              </w:rPr>
            </w:pPr>
          </w:p>
          <w:p w:rsidR="00652FB1" w:rsidRPr="007B5495" w:rsidRDefault="00652FB1">
            <w:pPr>
              <w:rPr>
                <w:lang w:val="uk-UA"/>
              </w:rPr>
            </w:pPr>
          </w:p>
        </w:tc>
        <w:tc>
          <w:tcPr>
            <w:tcW w:w="5571" w:type="dxa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C6D9F1" w:themeFill="text2" w:themeFillTint="33"/>
          </w:tcPr>
          <w:p w:rsidR="00C10EB3" w:rsidRDefault="00C10EB3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A016A8">
            <w:pPr>
              <w:rPr>
                <w:lang w:val="uk-UA"/>
              </w:rPr>
            </w:pPr>
          </w:p>
          <w:p w:rsidR="00A016A8" w:rsidRDefault="00D34515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29F05DF" wp14:editId="09B127D6">
                  <wp:extent cx="3333750" cy="2497095"/>
                  <wp:effectExtent l="0" t="0" r="0" b="0"/>
                  <wp:docPr id="2" name="Рисунок 2" descr="C:\Users\Dash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sh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312" cy="250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07A" w:rsidRDefault="00D7207A" w:rsidP="00D7207A">
            <w:pPr>
              <w:rPr>
                <w:b/>
                <w:sz w:val="36"/>
                <w:szCs w:val="36"/>
                <w:lang w:val="uk-UA"/>
              </w:rPr>
            </w:pPr>
          </w:p>
          <w:p w:rsidR="00D7207A" w:rsidRPr="002E0F3E" w:rsidRDefault="00D7207A" w:rsidP="00D7207A">
            <w:pPr>
              <w:rPr>
                <w:b/>
                <w:sz w:val="36"/>
                <w:szCs w:val="36"/>
                <w:lang w:val="uk-UA"/>
              </w:rPr>
            </w:pPr>
            <w:r w:rsidRPr="002E0F3E">
              <w:rPr>
                <w:b/>
                <w:sz w:val="36"/>
                <w:szCs w:val="36"/>
                <w:lang w:val="uk-UA"/>
              </w:rPr>
              <w:t>Виконавці:</w:t>
            </w:r>
          </w:p>
          <w:p w:rsidR="00D7207A" w:rsidRPr="008D6419" w:rsidRDefault="00D7207A" w:rsidP="00D7207A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С. Панасюк</w:t>
            </w:r>
          </w:p>
          <w:p w:rsidR="00D7207A" w:rsidRDefault="00D7207A" w:rsidP="00D7207A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А. Царенко</w:t>
            </w:r>
          </w:p>
          <w:p w:rsidR="00D7207A" w:rsidRDefault="00D7207A" w:rsidP="00D7207A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М. </w:t>
            </w:r>
            <w:proofErr w:type="spellStart"/>
            <w:r>
              <w:rPr>
                <w:sz w:val="36"/>
                <w:szCs w:val="36"/>
                <w:lang w:val="uk-UA"/>
              </w:rPr>
              <w:t>Гушта</w:t>
            </w:r>
            <w:proofErr w:type="spellEnd"/>
          </w:p>
          <w:p w:rsidR="00D7207A" w:rsidRPr="00983C2E" w:rsidRDefault="00D7207A" w:rsidP="00D7207A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А. Ратушний</w:t>
            </w:r>
          </w:p>
          <w:p w:rsidR="00A016A8" w:rsidRPr="00A016A8" w:rsidRDefault="00A016A8">
            <w:pPr>
              <w:rPr>
                <w:lang w:val="uk-UA"/>
              </w:rPr>
            </w:pPr>
          </w:p>
        </w:tc>
        <w:tc>
          <w:tcPr>
            <w:tcW w:w="5572" w:type="dxa"/>
            <w:tcBorders>
              <w:left w:val="thinThickThinMediumGap" w:sz="24" w:space="0" w:color="auto"/>
            </w:tcBorders>
            <w:shd w:val="clear" w:color="auto" w:fill="C6D9F1" w:themeFill="text2" w:themeFillTint="33"/>
          </w:tcPr>
          <w:p w:rsidR="00C10EB3" w:rsidRDefault="00C10EB3"/>
          <w:p w:rsidR="00964BD1" w:rsidRPr="00032869" w:rsidRDefault="00964BD1" w:rsidP="0096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64BD1" w:rsidRPr="00032869" w:rsidRDefault="00964BD1" w:rsidP="0096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еркаський обласний інститут післядипломної </w:t>
            </w:r>
          </w:p>
          <w:p w:rsidR="00964BD1" w:rsidRDefault="00964BD1" w:rsidP="0096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едагогічних працівників</w:t>
            </w:r>
          </w:p>
          <w:p w:rsidR="00964BD1" w:rsidRDefault="00964BD1" w:rsidP="0096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Черкаської обласної ради</w:t>
            </w:r>
            <w:r w:rsidRPr="00032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964BD1" w:rsidRDefault="00964BD1" w:rsidP="00964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Навчально-практичний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5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самопізнання </w:t>
            </w:r>
          </w:p>
          <w:p w:rsidR="00964BD1" w:rsidRDefault="00964BD1" w:rsidP="00964BD1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C15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особистісно-професійного самовдосконалення</w:t>
            </w:r>
          </w:p>
          <w:p w:rsidR="00964BD1" w:rsidRDefault="00964BD1" w:rsidP="00D34515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964BD1" w:rsidRDefault="00964BD1" w:rsidP="00D34515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964BD1" w:rsidRDefault="00964BD1" w:rsidP="00D34515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652FB1" w:rsidRPr="00DD1300" w:rsidRDefault="00964BD1" w:rsidP="00D3451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«</w:t>
            </w:r>
            <w:r w:rsidR="00D34515">
              <w:rPr>
                <w:b/>
                <w:sz w:val="40"/>
                <w:szCs w:val="40"/>
                <w:lang w:val="uk-UA"/>
              </w:rPr>
              <w:t>Народна музика у творчості композиторів-класиків</w:t>
            </w:r>
            <w:r w:rsidR="008B128E" w:rsidRPr="00DD1300">
              <w:rPr>
                <w:b/>
                <w:sz w:val="40"/>
                <w:szCs w:val="40"/>
                <w:lang w:val="uk-UA"/>
              </w:rPr>
              <w:t>»</w:t>
            </w:r>
          </w:p>
          <w:p w:rsidR="00B557DC" w:rsidRDefault="00B557DC" w:rsidP="00D34515">
            <w:pPr>
              <w:jc w:val="center"/>
              <w:rPr>
                <w:lang w:val="uk-UA"/>
              </w:rPr>
            </w:pPr>
          </w:p>
          <w:p w:rsidR="00B557DC" w:rsidRDefault="00B557DC" w:rsidP="00D34515">
            <w:pPr>
              <w:jc w:val="center"/>
              <w:rPr>
                <w:b/>
                <w:sz w:val="52"/>
                <w:szCs w:val="52"/>
                <w:lang w:val="uk-UA"/>
              </w:rPr>
            </w:pPr>
          </w:p>
          <w:p w:rsidR="00B557DC" w:rsidRDefault="00B557DC" w:rsidP="00652FB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</w:t>
            </w:r>
          </w:p>
          <w:p w:rsidR="00B557DC" w:rsidRDefault="00B557DC" w:rsidP="00DD1A81">
            <w:pPr>
              <w:jc w:val="center"/>
              <w:rPr>
                <w:lang w:val="uk-UA"/>
              </w:rPr>
            </w:pPr>
          </w:p>
          <w:p w:rsidR="00C10EB3" w:rsidRDefault="00C10EB3" w:rsidP="00DD1A81">
            <w:pPr>
              <w:jc w:val="center"/>
              <w:rPr>
                <w:lang w:val="uk-UA"/>
              </w:rPr>
            </w:pPr>
          </w:p>
          <w:p w:rsidR="00C10EB3" w:rsidRDefault="00E364EB" w:rsidP="00DD1A81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274219" cy="2047875"/>
                  <wp:effectExtent l="19050" t="0" r="2381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219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81" w:rsidRDefault="00B557DC" w:rsidP="00DD1A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</w:p>
          <w:p w:rsidR="00B557DC" w:rsidRDefault="00B73ECD" w:rsidP="00DD1A81">
            <w:pPr>
              <w:rPr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                     201</w:t>
            </w:r>
            <w:r w:rsidR="00D7207A">
              <w:rPr>
                <w:b/>
                <w:sz w:val="40"/>
                <w:szCs w:val="40"/>
                <w:lang w:val="uk-UA"/>
              </w:rPr>
              <w:t>9</w:t>
            </w:r>
            <w:r w:rsidR="00C02D09">
              <w:rPr>
                <w:b/>
                <w:sz w:val="40"/>
                <w:szCs w:val="40"/>
                <w:lang w:val="uk-UA"/>
              </w:rPr>
              <w:t xml:space="preserve"> </w:t>
            </w:r>
            <w:r>
              <w:rPr>
                <w:b/>
                <w:sz w:val="40"/>
                <w:szCs w:val="40"/>
                <w:lang w:val="uk-UA"/>
              </w:rPr>
              <w:t>р.</w:t>
            </w:r>
            <w:bookmarkStart w:id="0" w:name="_GoBack"/>
            <w:bookmarkEnd w:id="0"/>
          </w:p>
          <w:p w:rsidR="00DD1A81" w:rsidRPr="00DD1A81" w:rsidRDefault="00DD1A81" w:rsidP="00DD1A81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</w:tr>
      <w:tr w:rsidR="007B5495" w:rsidRPr="008D6419" w:rsidTr="008207D2">
        <w:trPr>
          <w:trHeight w:val="11050"/>
        </w:trPr>
        <w:tc>
          <w:tcPr>
            <w:tcW w:w="5571" w:type="dxa"/>
            <w:tcBorders>
              <w:right w:val="thinThickThinMediumGap" w:sz="24" w:space="0" w:color="auto"/>
            </w:tcBorders>
            <w:shd w:val="clear" w:color="auto" w:fill="CCECFF"/>
          </w:tcPr>
          <w:p w:rsidR="00B34E43" w:rsidRDefault="00B34E43" w:rsidP="00FC6A93">
            <w:pPr>
              <w:rPr>
                <w:lang w:val="uk-UA"/>
              </w:rPr>
            </w:pPr>
          </w:p>
          <w:p w:rsidR="0047258E" w:rsidRDefault="0047258E" w:rsidP="00FC6A93">
            <w:pPr>
              <w:rPr>
                <w:lang w:val="uk-UA"/>
              </w:rPr>
            </w:pPr>
          </w:p>
          <w:p w:rsidR="0047258E" w:rsidRPr="0047258E" w:rsidRDefault="0047258E" w:rsidP="0047258E">
            <w:pPr>
              <w:jc w:val="center"/>
              <w:rPr>
                <w:i/>
                <w:sz w:val="52"/>
                <w:szCs w:val="52"/>
                <w:lang w:val="uk-UA"/>
              </w:rPr>
            </w:pPr>
            <w:r w:rsidRPr="0047258E">
              <w:rPr>
                <w:b/>
                <w:sz w:val="72"/>
                <w:szCs w:val="72"/>
                <w:lang w:val="uk-UA"/>
              </w:rPr>
              <w:t>Музика –</w:t>
            </w:r>
            <w:r w:rsidRPr="0047258E">
              <w:rPr>
                <w:b/>
                <w:sz w:val="96"/>
                <w:szCs w:val="96"/>
                <w:lang w:val="uk-UA"/>
              </w:rPr>
              <w:t xml:space="preserve"> </w:t>
            </w:r>
            <w:r>
              <w:rPr>
                <w:b/>
                <w:sz w:val="72"/>
                <w:szCs w:val="72"/>
                <w:lang w:val="uk-UA"/>
              </w:rPr>
              <w:t xml:space="preserve">      </w:t>
            </w:r>
            <w:r w:rsidRPr="0047258E">
              <w:rPr>
                <w:b/>
                <w:sz w:val="52"/>
                <w:szCs w:val="52"/>
                <w:lang w:val="uk-UA"/>
              </w:rPr>
              <w:t>єдина всесвітня мова, яка не вимагає перекладу, нею розмовляє душа.</w:t>
            </w:r>
          </w:p>
          <w:p w:rsidR="0047258E" w:rsidRDefault="0047258E" w:rsidP="00FC6A93">
            <w:pPr>
              <w:rPr>
                <w:lang w:val="uk-UA"/>
              </w:rPr>
            </w:pPr>
          </w:p>
          <w:p w:rsidR="0047258E" w:rsidRDefault="0047258E" w:rsidP="00FC6A93">
            <w:pPr>
              <w:rPr>
                <w:lang w:val="uk-UA"/>
              </w:rPr>
            </w:pPr>
          </w:p>
          <w:p w:rsidR="0047258E" w:rsidRPr="0047258E" w:rsidRDefault="0047258E" w:rsidP="0047258E">
            <w:pPr>
              <w:jc w:val="right"/>
              <w:rPr>
                <w:i/>
                <w:sz w:val="48"/>
                <w:szCs w:val="48"/>
                <w:lang w:val="uk-UA"/>
              </w:rPr>
            </w:pPr>
            <w:r w:rsidRPr="0047258E">
              <w:rPr>
                <w:i/>
                <w:sz w:val="48"/>
                <w:szCs w:val="48"/>
                <w:lang w:val="uk-UA"/>
              </w:rPr>
              <w:t>Бертольд</w:t>
            </w:r>
          </w:p>
          <w:p w:rsidR="0047258E" w:rsidRDefault="0047258E" w:rsidP="0047258E">
            <w:pPr>
              <w:jc w:val="right"/>
              <w:rPr>
                <w:i/>
                <w:sz w:val="48"/>
                <w:szCs w:val="48"/>
                <w:lang w:val="uk-UA"/>
              </w:rPr>
            </w:pPr>
            <w:proofErr w:type="spellStart"/>
            <w:r w:rsidRPr="0047258E">
              <w:rPr>
                <w:i/>
                <w:sz w:val="48"/>
                <w:szCs w:val="48"/>
                <w:lang w:val="uk-UA"/>
              </w:rPr>
              <w:t>Авербах</w:t>
            </w:r>
            <w:proofErr w:type="spellEnd"/>
          </w:p>
          <w:p w:rsidR="0047258E" w:rsidRDefault="0047258E" w:rsidP="00F07C8F">
            <w:pPr>
              <w:rPr>
                <w:i/>
                <w:sz w:val="48"/>
                <w:szCs w:val="48"/>
                <w:lang w:val="uk-UA"/>
              </w:rPr>
            </w:pPr>
          </w:p>
          <w:p w:rsidR="0047258E" w:rsidRPr="0047258E" w:rsidRDefault="0047258E" w:rsidP="0047258E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333750" cy="2867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908" cy="286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tcBorders>
              <w:left w:val="thinThickThinMediumGap" w:sz="24" w:space="0" w:color="auto"/>
              <w:right w:val="thinThickThinMediumGap" w:sz="24" w:space="0" w:color="auto"/>
            </w:tcBorders>
            <w:shd w:val="clear" w:color="auto" w:fill="99FFCC"/>
          </w:tcPr>
          <w:p w:rsidR="00B34E43" w:rsidRDefault="00B34E43" w:rsidP="00FC6A93">
            <w:pPr>
              <w:rPr>
                <w:lang w:val="uk-UA"/>
              </w:rPr>
            </w:pPr>
          </w:p>
          <w:p w:rsidR="00B34E43" w:rsidRPr="00C576A0" w:rsidRDefault="008207D2" w:rsidP="00C576A0">
            <w:pPr>
              <w:jc w:val="center"/>
              <w:rPr>
                <w:b/>
                <w:sz w:val="56"/>
                <w:szCs w:val="56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У</w:t>
            </w:r>
            <w:r w:rsidR="007F13AB" w:rsidRPr="00C576A0">
              <w:rPr>
                <w:b/>
                <w:sz w:val="72"/>
                <w:szCs w:val="72"/>
                <w:lang w:val="uk-UA"/>
              </w:rPr>
              <w:t xml:space="preserve"> програмі</w:t>
            </w:r>
            <w:r w:rsidR="007F13AB" w:rsidRPr="00C576A0">
              <w:rPr>
                <w:b/>
                <w:sz w:val="56"/>
                <w:szCs w:val="56"/>
                <w:lang w:val="uk-UA"/>
              </w:rPr>
              <w:t xml:space="preserve"> музичного концерту:</w:t>
            </w:r>
          </w:p>
          <w:p w:rsidR="007F13AB" w:rsidRDefault="007F13AB" w:rsidP="00FC6A93">
            <w:pPr>
              <w:rPr>
                <w:lang w:val="uk-UA"/>
              </w:rPr>
            </w:pPr>
          </w:p>
          <w:p w:rsidR="002762FB" w:rsidRDefault="002762FB" w:rsidP="00FC6A93">
            <w:pPr>
              <w:rPr>
                <w:lang w:val="uk-UA"/>
              </w:rPr>
            </w:pPr>
          </w:p>
          <w:p w:rsidR="00A60FAA" w:rsidRDefault="00A94E5B" w:rsidP="00652FB1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Г. Йозеф </w:t>
            </w:r>
            <w:r w:rsidR="00EE3C4D">
              <w:rPr>
                <w:sz w:val="36"/>
                <w:szCs w:val="36"/>
                <w:lang w:val="uk-UA"/>
              </w:rPr>
              <w:t>С</w:t>
            </w:r>
            <w:r>
              <w:rPr>
                <w:sz w:val="36"/>
                <w:szCs w:val="36"/>
                <w:lang w:val="uk-UA"/>
              </w:rPr>
              <w:t>оната мі мі</w:t>
            </w:r>
            <w:r w:rsidR="00210594">
              <w:rPr>
                <w:sz w:val="36"/>
                <w:szCs w:val="36"/>
                <w:lang w:val="uk-UA"/>
              </w:rPr>
              <w:t>нор (частина 3 Рондо)</w:t>
            </w:r>
          </w:p>
          <w:p w:rsidR="00A94E5B" w:rsidRDefault="00A94E5B" w:rsidP="00210594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С. Рахманінов</w:t>
            </w:r>
            <w:r w:rsidR="00210594">
              <w:rPr>
                <w:sz w:val="36"/>
                <w:szCs w:val="36"/>
                <w:lang w:val="uk-UA"/>
              </w:rPr>
              <w:t xml:space="preserve"> </w:t>
            </w:r>
          </w:p>
          <w:p w:rsidR="00652FB1" w:rsidRPr="00210594" w:rsidRDefault="00EE3C4D" w:rsidP="00A94E5B">
            <w:pPr>
              <w:pStyle w:val="a6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О</w:t>
            </w:r>
            <w:r w:rsidR="00210594">
              <w:rPr>
                <w:sz w:val="36"/>
                <w:szCs w:val="36"/>
                <w:lang w:val="uk-UA"/>
              </w:rPr>
              <w:t xml:space="preserve">бробка </w:t>
            </w:r>
            <w:r>
              <w:rPr>
                <w:sz w:val="36"/>
                <w:szCs w:val="36"/>
                <w:lang w:val="uk-UA"/>
              </w:rPr>
              <w:t>г</w:t>
            </w:r>
            <w:r w:rsidR="00A94E5B">
              <w:rPr>
                <w:sz w:val="36"/>
                <w:szCs w:val="36"/>
                <w:lang w:val="uk-UA"/>
              </w:rPr>
              <w:t xml:space="preserve">опака  </w:t>
            </w:r>
            <w:r w:rsidR="00210594">
              <w:rPr>
                <w:sz w:val="36"/>
                <w:szCs w:val="36"/>
                <w:lang w:val="uk-UA"/>
              </w:rPr>
              <w:t>Мусоргського</w:t>
            </w:r>
          </w:p>
          <w:p w:rsidR="00652FB1" w:rsidRPr="00243729" w:rsidRDefault="00A94E5B" w:rsidP="00243729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К. </w:t>
            </w:r>
            <w:proofErr w:type="spellStart"/>
            <w:r>
              <w:rPr>
                <w:sz w:val="36"/>
                <w:szCs w:val="36"/>
                <w:lang w:val="uk-UA"/>
              </w:rPr>
              <w:t>Бом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 «Іспанська</w:t>
            </w:r>
            <w:r w:rsidR="00243729">
              <w:rPr>
                <w:sz w:val="36"/>
                <w:szCs w:val="36"/>
                <w:lang w:val="uk-UA"/>
              </w:rPr>
              <w:t xml:space="preserve"> серенада</w:t>
            </w:r>
            <w:r w:rsidR="00243729" w:rsidRPr="00982A2A">
              <w:rPr>
                <w:sz w:val="36"/>
                <w:szCs w:val="36"/>
                <w:lang w:val="uk-UA"/>
              </w:rPr>
              <w:t>»</w:t>
            </w:r>
          </w:p>
          <w:p w:rsidR="00A94E5B" w:rsidRDefault="00A94E5B" w:rsidP="00D166BC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І</w:t>
            </w:r>
            <w:r w:rsidR="00243729">
              <w:rPr>
                <w:sz w:val="36"/>
                <w:szCs w:val="36"/>
                <w:lang w:val="uk-UA"/>
              </w:rPr>
              <w:t>.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uk-UA"/>
              </w:rPr>
              <w:t>Перлман</w:t>
            </w:r>
            <w:proofErr w:type="spellEnd"/>
            <w:r w:rsidR="00982A2A">
              <w:rPr>
                <w:sz w:val="36"/>
                <w:szCs w:val="36"/>
                <w:lang w:val="uk-UA"/>
              </w:rPr>
              <w:t xml:space="preserve"> </w:t>
            </w:r>
          </w:p>
          <w:p w:rsidR="00DD1300" w:rsidRPr="00982A2A" w:rsidRDefault="00982A2A" w:rsidP="00A94E5B">
            <w:pPr>
              <w:pStyle w:val="a6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«</w:t>
            </w:r>
            <w:r w:rsidR="00A94E5B">
              <w:rPr>
                <w:sz w:val="36"/>
                <w:szCs w:val="36"/>
                <w:lang w:val="uk-UA"/>
              </w:rPr>
              <w:t>Народна мелодія</w:t>
            </w:r>
            <w:r w:rsidR="00DD1300" w:rsidRPr="00982A2A">
              <w:rPr>
                <w:sz w:val="36"/>
                <w:szCs w:val="36"/>
                <w:lang w:val="uk-UA"/>
              </w:rPr>
              <w:t>»</w:t>
            </w:r>
          </w:p>
          <w:p w:rsidR="00982A2A" w:rsidRDefault="00A94E5B" w:rsidP="00652FB1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А. </w:t>
            </w:r>
            <w:proofErr w:type="spellStart"/>
            <w:r>
              <w:rPr>
                <w:sz w:val="36"/>
                <w:szCs w:val="36"/>
                <w:lang w:val="uk-UA"/>
              </w:rPr>
              <w:t>Дворжак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</w:t>
            </w:r>
          </w:p>
          <w:p w:rsidR="00033A2F" w:rsidRDefault="00F15C0B" w:rsidP="00982A2A">
            <w:pPr>
              <w:pStyle w:val="a6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«</w:t>
            </w:r>
            <w:r w:rsidR="00A94E5B">
              <w:rPr>
                <w:sz w:val="36"/>
                <w:szCs w:val="36"/>
                <w:lang w:val="uk-UA"/>
              </w:rPr>
              <w:t>Циганська мелодія</w:t>
            </w:r>
            <w:r w:rsidRPr="00982A2A">
              <w:rPr>
                <w:sz w:val="36"/>
                <w:szCs w:val="36"/>
                <w:lang w:val="uk-UA"/>
              </w:rPr>
              <w:t>»</w:t>
            </w:r>
          </w:p>
          <w:p w:rsidR="00B314A5" w:rsidRPr="00B314A5" w:rsidRDefault="00D7207A" w:rsidP="00303AC3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Обробка української народної пісні</w:t>
            </w:r>
            <w:r w:rsidR="00B314A5" w:rsidRPr="00B314A5">
              <w:rPr>
                <w:sz w:val="36"/>
                <w:szCs w:val="36"/>
                <w:lang w:val="uk-UA"/>
              </w:rPr>
              <w:t xml:space="preserve"> «</w:t>
            </w:r>
            <w:r>
              <w:rPr>
                <w:sz w:val="36"/>
                <w:szCs w:val="36"/>
                <w:lang w:val="uk-UA"/>
              </w:rPr>
              <w:t>З сиром пироги</w:t>
            </w:r>
            <w:r w:rsidRPr="00B314A5">
              <w:rPr>
                <w:sz w:val="36"/>
                <w:szCs w:val="36"/>
                <w:lang w:val="uk-UA"/>
              </w:rPr>
              <w:t>»</w:t>
            </w:r>
          </w:p>
          <w:p w:rsidR="002762FB" w:rsidRDefault="00D7207A" w:rsidP="00AE5432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О. </w:t>
            </w:r>
            <w:proofErr w:type="spellStart"/>
            <w:r>
              <w:rPr>
                <w:sz w:val="36"/>
                <w:szCs w:val="36"/>
                <w:lang w:val="uk-UA"/>
              </w:rPr>
              <w:t>Чуєв</w:t>
            </w:r>
            <w:proofErr w:type="spellEnd"/>
            <w:r w:rsidR="00694CD2">
              <w:rPr>
                <w:sz w:val="36"/>
                <w:szCs w:val="36"/>
                <w:lang w:val="uk-UA"/>
              </w:rPr>
              <w:t xml:space="preserve"> «</w:t>
            </w:r>
            <w:r>
              <w:rPr>
                <w:sz w:val="36"/>
                <w:szCs w:val="36"/>
                <w:lang w:val="uk-UA"/>
              </w:rPr>
              <w:t>Балканський сувенір</w:t>
            </w:r>
            <w:r w:rsidR="00B314A5">
              <w:rPr>
                <w:sz w:val="36"/>
                <w:szCs w:val="36"/>
                <w:lang w:val="uk-UA"/>
              </w:rPr>
              <w:t>»</w:t>
            </w:r>
          </w:p>
          <w:p w:rsidR="00D7207A" w:rsidRPr="00B314A5" w:rsidRDefault="00D7207A" w:rsidP="00AE5432">
            <w:pPr>
              <w:pStyle w:val="a6"/>
              <w:numPr>
                <w:ilvl w:val="0"/>
                <w:numId w:val="1"/>
              </w:num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М. </w:t>
            </w:r>
            <w:proofErr w:type="spellStart"/>
            <w:r>
              <w:rPr>
                <w:sz w:val="36"/>
                <w:szCs w:val="36"/>
                <w:lang w:val="uk-UA"/>
              </w:rPr>
              <w:t>Товпеков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регтайм імпровізація «Їхав козак за Дунай</w:t>
            </w:r>
            <w:r w:rsidRPr="00B314A5">
              <w:rPr>
                <w:sz w:val="36"/>
                <w:szCs w:val="36"/>
                <w:lang w:val="uk-UA"/>
              </w:rPr>
              <w:t>»</w:t>
            </w:r>
          </w:p>
          <w:p w:rsidR="00B314A5" w:rsidRPr="00B314A5" w:rsidRDefault="00B314A5" w:rsidP="00B314A5">
            <w:pPr>
              <w:rPr>
                <w:sz w:val="36"/>
                <w:szCs w:val="36"/>
                <w:lang w:val="uk-UA"/>
              </w:rPr>
            </w:pPr>
          </w:p>
          <w:p w:rsidR="00B34E43" w:rsidRPr="00A016A8" w:rsidRDefault="00B34E43" w:rsidP="008207D2">
            <w:pPr>
              <w:rPr>
                <w:lang w:val="uk-UA"/>
              </w:rPr>
            </w:pPr>
          </w:p>
        </w:tc>
        <w:tc>
          <w:tcPr>
            <w:tcW w:w="5572" w:type="dxa"/>
            <w:tcBorders>
              <w:left w:val="thinThickThinMediumGap" w:sz="24" w:space="0" w:color="auto"/>
            </w:tcBorders>
            <w:shd w:val="clear" w:color="auto" w:fill="CCECFF"/>
          </w:tcPr>
          <w:p w:rsidR="00B34E43" w:rsidRPr="00C576A0" w:rsidRDefault="00B34E43" w:rsidP="00FC6A93">
            <w:pPr>
              <w:rPr>
                <w:lang w:val="uk-UA"/>
              </w:rPr>
            </w:pPr>
          </w:p>
          <w:p w:rsidR="00B34E43" w:rsidRPr="007D223A" w:rsidRDefault="007D223A" w:rsidP="00FC6A93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D223A">
              <w:rPr>
                <w:b/>
                <w:sz w:val="52"/>
                <w:szCs w:val="52"/>
                <w:lang w:val="uk-UA"/>
              </w:rPr>
              <w:t>Дата</w:t>
            </w:r>
          </w:p>
          <w:p w:rsidR="007D223A" w:rsidRPr="007D223A" w:rsidRDefault="008207D2" w:rsidP="00FC6A93">
            <w:pPr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п</w:t>
            </w:r>
            <w:r w:rsidR="007D223A" w:rsidRPr="007D223A">
              <w:rPr>
                <w:b/>
                <w:sz w:val="52"/>
                <w:szCs w:val="52"/>
                <w:lang w:val="uk-UA"/>
              </w:rPr>
              <w:t>роведення концерту:</w:t>
            </w:r>
          </w:p>
          <w:p w:rsidR="007D223A" w:rsidRPr="000E44D7" w:rsidRDefault="00210594" w:rsidP="00FE3EE2">
            <w:pPr>
              <w:jc w:val="center"/>
              <w:rPr>
                <w:b/>
                <w:sz w:val="56"/>
                <w:szCs w:val="56"/>
                <w:lang w:val="uk-UA"/>
              </w:rPr>
            </w:pPr>
            <w:r>
              <w:rPr>
                <w:b/>
                <w:sz w:val="56"/>
                <w:szCs w:val="56"/>
                <w:lang w:val="uk-UA"/>
              </w:rPr>
              <w:t>03 квітня</w:t>
            </w:r>
            <w:r w:rsidR="00652FB1">
              <w:rPr>
                <w:b/>
                <w:sz w:val="56"/>
                <w:szCs w:val="56"/>
                <w:lang w:val="uk-UA"/>
              </w:rPr>
              <w:t xml:space="preserve"> 201</w:t>
            </w:r>
            <w:r>
              <w:rPr>
                <w:b/>
                <w:sz w:val="56"/>
                <w:szCs w:val="56"/>
                <w:lang w:val="uk-UA"/>
              </w:rPr>
              <w:t>9</w:t>
            </w:r>
            <w:r w:rsidR="003B7369">
              <w:rPr>
                <w:b/>
                <w:sz w:val="56"/>
                <w:szCs w:val="56"/>
                <w:lang w:val="uk-UA"/>
              </w:rPr>
              <w:t xml:space="preserve"> </w:t>
            </w:r>
            <w:r w:rsidR="00652FB1">
              <w:rPr>
                <w:b/>
                <w:sz w:val="56"/>
                <w:szCs w:val="56"/>
                <w:lang w:val="uk-UA"/>
              </w:rPr>
              <w:t>р.</w:t>
            </w: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7D223A">
            <w:pPr>
              <w:rPr>
                <w:b/>
                <w:sz w:val="40"/>
                <w:szCs w:val="40"/>
                <w:lang w:val="uk-UA"/>
              </w:rPr>
            </w:pPr>
          </w:p>
          <w:p w:rsidR="007D223A" w:rsidRPr="007D223A" w:rsidRDefault="007D223A" w:rsidP="00FC6A93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7D223A">
              <w:rPr>
                <w:b/>
                <w:sz w:val="52"/>
                <w:szCs w:val="52"/>
                <w:lang w:val="uk-UA"/>
              </w:rPr>
              <w:t>Місце проведення:</w:t>
            </w:r>
          </w:p>
          <w:p w:rsidR="007D223A" w:rsidRPr="007D223A" w:rsidRDefault="007D223A" w:rsidP="00FC6A93">
            <w:pPr>
              <w:jc w:val="center"/>
              <w:rPr>
                <w:b/>
                <w:i/>
                <w:sz w:val="48"/>
                <w:szCs w:val="48"/>
                <w:lang w:val="uk-UA"/>
              </w:rPr>
            </w:pPr>
            <w:r w:rsidRPr="007D223A">
              <w:rPr>
                <w:b/>
                <w:i/>
                <w:sz w:val="48"/>
                <w:szCs w:val="48"/>
                <w:lang w:val="uk-UA"/>
              </w:rPr>
              <w:t xml:space="preserve">Черкаський обласний </w:t>
            </w:r>
            <w:r w:rsidR="008207D2">
              <w:rPr>
                <w:b/>
                <w:i/>
                <w:sz w:val="48"/>
                <w:szCs w:val="48"/>
                <w:lang w:val="uk-UA"/>
              </w:rPr>
              <w:t>Б</w:t>
            </w:r>
            <w:r w:rsidRPr="007D223A">
              <w:rPr>
                <w:b/>
                <w:i/>
                <w:sz w:val="48"/>
                <w:szCs w:val="48"/>
                <w:lang w:val="uk-UA"/>
              </w:rPr>
              <w:t>удинок вчителя</w:t>
            </w: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Default="007D223A" w:rsidP="00FC6A9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7D223A" w:rsidRPr="007D223A" w:rsidRDefault="007D223A" w:rsidP="00FC6A93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7D223A">
              <w:rPr>
                <w:b/>
                <w:sz w:val="48"/>
                <w:szCs w:val="48"/>
                <w:lang w:val="uk-UA"/>
              </w:rPr>
              <w:t>Початок:</w:t>
            </w:r>
          </w:p>
          <w:p w:rsidR="007D223A" w:rsidRPr="007D223A" w:rsidRDefault="007D223A" w:rsidP="00FC6A93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7D223A">
              <w:rPr>
                <w:b/>
                <w:sz w:val="72"/>
                <w:szCs w:val="72"/>
                <w:lang w:val="uk-UA"/>
              </w:rPr>
              <w:t>18.00</w:t>
            </w:r>
          </w:p>
        </w:tc>
      </w:tr>
    </w:tbl>
    <w:p w:rsidR="000B7888" w:rsidRPr="004F2569" w:rsidRDefault="000B7888" w:rsidP="008207D2">
      <w:pPr>
        <w:rPr>
          <w:rFonts w:ascii="Arial" w:hAnsi="Arial" w:cs="Arial"/>
          <w:color w:val="000000"/>
          <w:sz w:val="44"/>
          <w:szCs w:val="44"/>
          <w:shd w:val="clear" w:color="auto" w:fill="FFFFFF"/>
          <w:lang w:val="uk-UA"/>
        </w:rPr>
      </w:pPr>
    </w:p>
    <w:sectPr w:rsidR="000B7888" w:rsidRPr="004F2569" w:rsidSect="002E0F3E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7995"/>
    <w:multiLevelType w:val="hybridMultilevel"/>
    <w:tmpl w:val="8626EC8C"/>
    <w:lvl w:ilvl="0" w:tplc="83B2DCF0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3"/>
    <w:rsid w:val="00033A2F"/>
    <w:rsid w:val="00073C56"/>
    <w:rsid w:val="000A1183"/>
    <w:rsid w:val="000B7888"/>
    <w:rsid w:val="000D178C"/>
    <w:rsid w:val="000E44D7"/>
    <w:rsid w:val="0014099F"/>
    <w:rsid w:val="00210594"/>
    <w:rsid w:val="00243729"/>
    <w:rsid w:val="00244C10"/>
    <w:rsid w:val="002762FB"/>
    <w:rsid w:val="002E0F3E"/>
    <w:rsid w:val="00387EC5"/>
    <w:rsid w:val="003B7369"/>
    <w:rsid w:val="003C437C"/>
    <w:rsid w:val="003D5470"/>
    <w:rsid w:val="00425A12"/>
    <w:rsid w:val="0042689B"/>
    <w:rsid w:val="0047258E"/>
    <w:rsid w:val="00492C0B"/>
    <w:rsid w:val="004C44B7"/>
    <w:rsid w:val="004C5F53"/>
    <w:rsid w:val="004E04A0"/>
    <w:rsid w:val="004F2569"/>
    <w:rsid w:val="00503C65"/>
    <w:rsid w:val="00560B10"/>
    <w:rsid w:val="00562BA4"/>
    <w:rsid w:val="005A6976"/>
    <w:rsid w:val="005A776E"/>
    <w:rsid w:val="00652FB1"/>
    <w:rsid w:val="00694CD2"/>
    <w:rsid w:val="006B724F"/>
    <w:rsid w:val="007372C1"/>
    <w:rsid w:val="00747BB3"/>
    <w:rsid w:val="007B5495"/>
    <w:rsid w:val="007D223A"/>
    <w:rsid w:val="007F13AB"/>
    <w:rsid w:val="00804DBD"/>
    <w:rsid w:val="008207D2"/>
    <w:rsid w:val="008441E6"/>
    <w:rsid w:val="008B128E"/>
    <w:rsid w:val="008D6419"/>
    <w:rsid w:val="00964BD1"/>
    <w:rsid w:val="00976C41"/>
    <w:rsid w:val="00982A2A"/>
    <w:rsid w:val="00983C2E"/>
    <w:rsid w:val="009A0FAE"/>
    <w:rsid w:val="00A016A8"/>
    <w:rsid w:val="00A60FAA"/>
    <w:rsid w:val="00A62439"/>
    <w:rsid w:val="00A9009D"/>
    <w:rsid w:val="00A94E5B"/>
    <w:rsid w:val="00AB0949"/>
    <w:rsid w:val="00AB5E9B"/>
    <w:rsid w:val="00B314A5"/>
    <w:rsid w:val="00B34E43"/>
    <w:rsid w:val="00B557DC"/>
    <w:rsid w:val="00B604C9"/>
    <w:rsid w:val="00B73ECD"/>
    <w:rsid w:val="00BD3038"/>
    <w:rsid w:val="00BE1C50"/>
    <w:rsid w:val="00BF06E9"/>
    <w:rsid w:val="00C02D09"/>
    <w:rsid w:val="00C10EB3"/>
    <w:rsid w:val="00C576A0"/>
    <w:rsid w:val="00CD1563"/>
    <w:rsid w:val="00CF6977"/>
    <w:rsid w:val="00D02425"/>
    <w:rsid w:val="00D23CDE"/>
    <w:rsid w:val="00D33420"/>
    <w:rsid w:val="00D34515"/>
    <w:rsid w:val="00D7207A"/>
    <w:rsid w:val="00DC05BE"/>
    <w:rsid w:val="00DD1300"/>
    <w:rsid w:val="00DD1A81"/>
    <w:rsid w:val="00E16491"/>
    <w:rsid w:val="00E364EB"/>
    <w:rsid w:val="00E91EF5"/>
    <w:rsid w:val="00EC23AC"/>
    <w:rsid w:val="00EE3C4D"/>
    <w:rsid w:val="00F07C8F"/>
    <w:rsid w:val="00F07F63"/>
    <w:rsid w:val="00F15C0B"/>
    <w:rsid w:val="00F33877"/>
    <w:rsid w:val="00F5253D"/>
    <w:rsid w:val="00F669D7"/>
    <w:rsid w:val="00F94E48"/>
    <w:rsid w:val="00FC0F97"/>
    <w:rsid w:val="00FC2AC4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D0AA-4902-470C-B4F2-BF31728E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BA2C-81A1-4D9F-B2B4-C5F3E12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2019-03-13T20:13:00Z</cp:lastPrinted>
  <dcterms:created xsi:type="dcterms:W3CDTF">2019-04-06T16:13:00Z</dcterms:created>
  <dcterms:modified xsi:type="dcterms:W3CDTF">2019-04-11T12:11:00Z</dcterms:modified>
</cp:coreProperties>
</file>