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AA" w:rsidRPr="00BC5615" w:rsidRDefault="00EC18AA" w:rsidP="00EC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КОМУНАЛЬНИЙ НАВЧАЛЬНИЙ ЗАКЛАД</w:t>
      </w:r>
    </w:p>
    <w:p w:rsidR="00EC18AA" w:rsidRPr="00BC5615" w:rsidRDefault="00EC18AA" w:rsidP="00EC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«ЧЕРКАСЬКИЙ ОБЛАСНИЙ ІНСТИТУТ </w:t>
      </w:r>
      <w:proofErr w:type="gramStart"/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</w:t>
      </w:r>
      <w:proofErr w:type="gramEnd"/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ІСЛЯДИПЛОМНОЇ ОСВІТИ ПЕДАГОГІЧНИХ ПРАЦІВНИКІВ ЧЕРКАСЬКОЇ ОБЛАСНОЇ РАДИ»</w:t>
      </w:r>
    </w:p>
    <w:p w:rsidR="00EC18AA" w:rsidRPr="00BC5615" w:rsidRDefault="00EC18AA" w:rsidP="00EC1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11"/>
        <w:tblpPr w:leftFromText="180" w:rightFromText="180" w:vertAnchor="page" w:horzAnchor="margin" w:tblpY="234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3260"/>
        <w:gridCol w:w="3443"/>
      </w:tblGrid>
      <w:tr w:rsidR="00492C90" w:rsidRPr="00BC5615" w:rsidTr="00492C90">
        <w:trPr>
          <w:trHeight w:val="1618"/>
        </w:trPr>
        <w:tc>
          <w:tcPr>
            <w:tcW w:w="2977" w:type="dxa"/>
          </w:tcPr>
          <w:p w:rsidR="00492C90" w:rsidRPr="00BC5615" w:rsidRDefault="00492C90" w:rsidP="00492C9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92C90" w:rsidRPr="00BC5615" w:rsidRDefault="00492C90" w:rsidP="00492C90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492C90" w:rsidRPr="00BC5615" w:rsidRDefault="00492C90" w:rsidP="001E6AAD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EC18AA" w:rsidRPr="00BC5615" w:rsidRDefault="00EC18AA" w:rsidP="00EC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43" w:rsidRDefault="00EC18AA" w:rsidP="00B26D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6D43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  <w:proofErr w:type="gramStart"/>
      <w:r w:rsidRPr="00B26D43">
        <w:rPr>
          <w:rFonts w:ascii="Times New Roman" w:hAnsi="Times New Roman" w:cs="Times New Roman"/>
          <w:b/>
          <w:sz w:val="32"/>
          <w:szCs w:val="32"/>
        </w:rPr>
        <w:t>СПЕЦ</w:t>
      </w:r>
      <w:proofErr w:type="gramEnd"/>
      <w:r w:rsidRPr="00B26D43">
        <w:rPr>
          <w:rFonts w:ascii="Times New Roman" w:hAnsi="Times New Roman" w:cs="Times New Roman"/>
          <w:b/>
          <w:sz w:val="32"/>
          <w:szCs w:val="32"/>
        </w:rPr>
        <w:t xml:space="preserve">ІАЛЬНОГО КУРСУ </w:t>
      </w:r>
    </w:p>
    <w:p w:rsidR="00396C48" w:rsidRPr="00EF2DBC" w:rsidRDefault="00396C48" w:rsidP="00EF2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DBC">
        <w:rPr>
          <w:rFonts w:ascii="Times New Roman" w:hAnsi="Times New Roman" w:cs="Times New Roman"/>
          <w:b/>
          <w:sz w:val="32"/>
          <w:szCs w:val="32"/>
        </w:rPr>
        <w:t>«</w:t>
      </w:r>
      <w:r w:rsidR="00EF2DBC" w:rsidRPr="00EF2DBC">
        <w:rPr>
          <w:rFonts w:ascii="Times New Roman" w:eastAsia="Times New Roman" w:hAnsi="Times New Roman" w:cs="Times New Roman"/>
          <w:b/>
          <w:sz w:val="32"/>
          <w:szCs w:val="32"/>
        </w:rPr>
        <w:t>Синтез мистецтв на уроках зарубіжної літератури як поліфункціональний педагогічний засіб</w:t>
      </w:r>
      <w:r w:rsidRPr="00EF2DBC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EC18AA" w:rsidRPr="00B26D43" w:rsidRDefault="00396C48" w:rsidP="00EC18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6D43">
        <w:rPr>
          <w:rFonts w:ascii="Times New Roman" w:hAnsi="Times New Roman" w:cs="Times New Roman"/>
          <w:sz w:val="32"/>
          <w:szCs w:val="32"/>
        </w:rPr>
        <w:t xml:space="preserve">(для системи </w:t>
      </w:r>
      <w:proofErr w:type="gramStart"/>
      <w:r w:rsidRPr="00B26D4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26D43">
        <w:rPr>
          <w:rFonts w:ascii="Times New Roman" w:hAnsi="Times New Roman" w:cs="Times New Roman"/>
          <w:sz w:val="32"/>
          <w:szCs w:val="32"/>
        </w:rPr>
        <w:t>іслядипломної педагогічної освіти)</w:t>
      </w:r>
    </w:p>
    <w:p w:rsidR="00EC18AA" w:rsidRPr="00B26D43" w:rsidRDefault="00EC18AA" w:rsidP="00646B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90" w:rsidRPr="00BC5615" w:rsidRDefault="00492C90" w:rsidP="00492C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Розробник: </w:t>
      </w:r>
      <w:r w:rsidR="00513A21" w:rsidRPr="00BC56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Юрчак Валентина Анатоліївна,  методист  лабораторії гуманітарних дисциплін КНЗ «Черкаський обласний інститут </w:t>
      </w:r>
      <w:proofErr w:type="gramStart"/>
      <w:r w:rsidR="00513A21" w:rsidRPr="00BC561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="00513A21" w:rsidRPr="00BC5615">
        <w:rPr>
          <w:rFonts w:ascii="Times New Roman" w:eastAsia="Times New Roman" w:hAnsi="Times New Roman" w:cs="Times New Roman"/>
          <w:b/>
          <w:i/>
          <w:sz w:val="28"/>
          <w:szCs w:val="28"/>
        </w:rPr>
        <w:t>іслядипломної освіти педагогічних працівників Черкаської обласної ради»</w:t>
      </w:r>
    </w:p>
    <w:p w:rsidR="00EC18AA" w:rsidRPr="00BC5615" w:rsidRDefault="00EC18AA" w:rsidP="00492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C5615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AA" w:rsidRPr="00B124BE" w:rsidRDefault="00EC18AA" w:rsidP="0064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615">
        <w:rPr>
          <w:rFonts w:ascii="Times New Roman" w:hAnsi="Times New Roman" w:cs="Times New Roman"/>
          <w:b/>
          <w:sz w:val="28"/>
          <w:szCs w:val="28"/>
        </w:rPr>
        <w:t>Черкаси – 20</w:t>
      </w:r>
      <w:r w:rsidR="00B124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492C90" w:rsidRPr="00BC5615" w:rsidRDefault="00492C90" w:rsidP="00C6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E77" w:rsidRDefault="006F6E77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E77" w:rsidRDefault="006F6E77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E77" w:rsidRDefault="006F6E77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E77" w:rsidRDefault="006F6E77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E77" w:rsidRDefault="006F6E77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E77" w:rsidRDefault="006F6E77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CD8" w:rsidRDefault="004F0CD8" w:rsidP="004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4F0CD8" w:rsidRPr="00EF2DBC" w:rsidRDefault="004F0CD8" w:rsidP="006A76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DBC">
        <w:rPr>
          <w:rFonts w:ascii="Times New Roman" w:hAnsi="Times New Roman"/>
          <w:sz w:val="28"/>
          <w:szCs w:val="28"/>
        </w:rPr>
        <w:t xml:space="preserve">Курс побудований на сучасних досягненнях літературознавства, культурології, психології та гуманної педагогіки. Програма курсу орієнтовна на розвиток і удосконалення складових професійної компетентності учителів зарубіжної літератури, педагогічних працівників закладів загальної середньої освіти, що забезпечують реалізацію </w:t>
      </w:r>
      <w:r w:rsidRPr="00EF2DBC">
        <w:rPr>
          <w:rFonts w:ascii="Times New Roman" w:hAnsi="Times New Roman" w:cs="Times New Roman"/>
          <w:sz w:val="28"/>
          <w:szCs w:val="28"/>
        </w:rPr>
        <w:t xml:space="preserve">вивчення художнього твору на уроках зарубіжної літератури в контексті </w:t>
      </w:r>
      <w:proofErr w:type="gramStart"/>
      <w:r w:rsidRPr="00EF2D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2DBC">
        <w:rPr>
          <w:rFonts w:ascii="Times New Roman" w:hAnsi="Times New Roman" w:cs="Times New Roman"/>
          <w:sz w:val="28"/>
          <w:szCs w:val="28"/>
        </w:rPr>
        <w:t>ітової культури</w:t>
      </w:r>
      <w:r w:rsidRPr="00EF2DBC">
        <w:rPr>
          <w:rFonts w:ascii="Times New Roman" w:hAnsi="Times New Roman"/>
          <w:sz w:val="28"/>
          <w:szCs w:val="28"/>
        </w:rPr>
        <w:t xml:space="preserve">, визначених Концепцією «Нової української школи». Курс </w:t>
      </w:r>
      <w:r w:rsidR="00EF2DBC" w:rsidRPr="00EF2DBC">
        <w:rPr>
          <w:rFonts w:ascii="Times New Roman" w:hAnsi="Times New Roman" w:cs="Times New Roman"/>
          <w:sz w:val="28"/>
          <w:szCs w:val="28"/>
        </w:rPr>
        <w:t>«</w:t>
      </w:r>
      <w:r w:rsidR="00EF2DBC" w:rsidRPr="00EF2DBC">
        <w:rPr>
          <w:rFonts w:ascii="Times New Roman" w:eastAsia="Times New Roman" w:hAnsi="Times New Roman" w:cs="Times New Roman"/>
          <w:sz w:val="28"/>
          <w:szCs w:val="28"/>
        </w:rPr>
        <w:t>Синтез мистецтв на уроках зарубіжної літератури як поліфункціональний педагогічний засіб</w:t>
      </w:r>
      <w:r w:rsidR="00EF2DBC" w:rsidRPr="00EF2DBC">
        <w:rPr>
          <w:rFonts w:ascii="Times New Roman" w:hAnsi="Times New Roman" w:cs="Times New Roman"/>
          <w:sz w:val="28"/>
          <w:szCs w:val="28"/>
        </w:rPr>
        <w:t xml:space="preserve">»  </w:t>
      </w:r>
      <w:r w:rsidRPr="00EF2DBC">
        <w:rPr>
          <w:rFonts w:ascii="Times New Roman" w:hAnsi="Times New Roman"/>
          <w:sz w:val="28"/>
          <w:szCs w:val="28"/>
        </w:rPr>
        <w:t xml:space="preserve">розраховано на </w:t>
      </w:r>
      <w:r w:rsidR="006A76E2">
        <w:rPr>
          <w:rFonts w:ascii="Times New Roman" w:hAnsi="Times New Roman"/>
          <w:sz w:val="28"/>
          <w:szCs w:val="28"/>
          <w:lang w:val="uk-UA"/>
        </w:rPr>
        <w:t>6</w:t>
      </w:r>
      <w:r w:rsidRPr="00EF2DBC">
        <w:rPr>
          <w:rFonts w:ascii="Times New Roman" w:hAnsi="Times New Roman"/>
          <w:sz w:val="28"/>
          <w:szCs w:val="28"/>
        </w:rPr>
        <w:t xml:space="preserve"> годин (</w:t>
      </w:r>
      <w:r w:rsidR="00B26D43" w:rsidRPr="00EF2DBC">
        <w:rPr>
          <w:rFonts w:ascii="Times New Roman" w:hAnsi="Times New Roman"/>
          <w:sz w:val="28"/>
          <w:szCs w:val="28"/>
          <w:lang w:val="uk-UA"/>
        </w:rPr>
        <w:t>0,2</w:t>
      </w:r>
      <w:r w:rsidRPr="00EF2DBC">
        <w:rPr>
          <w:rFonts w:ascii="Times New Roman" w:hAnsi="Times New Roman"/>
          <w:sz w:val="28"/>
          <w:szCs w:val="28"/>
        </w:rPr>
        <w:t xml:space="preserve"> модул</w:t>
      </w:r>
      <w:r w:rsidR="00B26D43" w:rsidRPr="00EF2DBC">
        <w:rPr>
          <w:rFonts w:ascii="Times New Roman" w:hAnsi="Times New Roman"/>
          <w:sz w:val="28"/>
          <w:szCs w:val="28"/>
          <w:lang w:val="uk-UA"/>
        </w:rPr>
        <w:t>я</w:t>
      </w:r>
      <w:r w:rsidRPr="00EF2DBC">
        <w:rPr>
          <w:rFonts w:ascii="Times New Roman" w:hAnsi="Times New Roman"/>
          <w:sz w:val="28"/>
          <w:szCs w:val="28"/>
        </w:rPr>
        <w:t xml:space="preserve">). </w:t>
      </w:r>
    </w:p>
    <w:p w:rsidR="004F0CD8" w:rsidRPr="005C38CB" w:rsidRDefault="004F0CD8" w:rsidP="004F0CD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55DE9">
        <w:rPr>
          <w:rFonts w:ascii="Times New Roman" w:hAnsi="Times New Roman"/>
          <w:b/>
          <w:sz w:val="28"/>
          <w:szCs w:val="28"/>
        </w:rPr>
        <w:t xml:space="preserve">Мета курсу: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615">
        <w:rPr>
          <w:rFonts w:ascii="Times New Roman" w:hAnsi="Times New Roman" w:cs="Times New Roman"/>
          <w:sz w:val="28"/>
          <w:szCs w:val="28"/>
        </w:rPr>
        <w:t xml:space="preserve">полягає у розширенні філологічних знань людини. Спецкурс покликаний формувати читацький смак, активізувати зацікавленість людини до культурних новацій та мистецьких явищ, які </w:t>
      </w:r>
      <w:r w:rsidR="004C22A0">
        <w:rPr>
          <w:rFonts w:ascii="Times New Roman" w:hAnsi="Times New Roman" w:cs="Times New Roman"/>
          <w:sz w:val="28"/>
          <w:szCs w:val="28"/>
        </w:rPr>
        <w:t>вплинули на розвиток літератури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C5615">
        <w:rPr>
          <w:rFonts w:ascii="Times New Roman" w:hAnsi="Times New Roman" w:cs="Times New Roman"/>
          <w:sz w:val="28"/>
          <w:szCs w:val="28"/>
        </w:rPr>
        <w:t xml:space="preserve">аналізувати художній текст з використанням сучасних літературознавчих </w:t>
      </w:r>
      <w:r w:rsidR="00303D90">
        <w:rPr>
          <w:rFonts w:ascii="Times New Roman" w:hAnsi="Times New Roman" w:cs="Times New Roman"/>
          <w:sz w:val="28"/>
          <w:szCs w:val="28"/>
        </w:rPr>
        <w:t xml:space="preserve">та культурологічних </w:t>
      </w:r>
      <w:r w:rsidRPr="00BC5615">
        <w:rPr>
          <w:rFonts w:ascii="Times New Roman" w:hAnsi="Times New Roman" w:cs="Times New Roman"/>
          <w:sz w:val="28"/>
          <w:szCs w:val="28"/>
        </w:rPr>
        <w:t xml:space="preserve">методів. </w:t>
      </w:r>
      <w:r w:rsidR="00AB6282">
        <w:rPr>
          <w:rFonts w:ascii="Times New Roman" w:hAnsi="Times New Roman" w:cs="Times New Roman"/>
          <w:sz w:val="28"/>
          <w:szCs w:val="28"/>
          <w:lang w:val="uk-UA"/>
        </w:rPr>
        <w:t>Вчити о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собистість  </w:t>
      </w:r>
      <w:r w:rsidR="00DF4A69">
        <w:rPr>
          <w:rFonts w:ascii="Times New Roman" w:hAnsi="Times New Roman" w:cs="Times New Roman"/>
          <w:sz w:val="28"/>
          <w:szCs w:val="28"/>
          <w:lang w:val="uk-UA"/>
        </w:rPr>
        <w:t xml:space="preserve">розуміти літературу як аксіологічну сутність, 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>розкодувати змі</w:t>
      </w:r>
      <w:proofErr w:type="gramStart"/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 її пам’ятниками, текстами, знаками, кодами, шифрами.</w:t>
      </w:r>
      <w:r w:rsidR="005C38CB">
        <w:rPr>
          <w:sz w:val="28"/>
          <w:szCs w:val="28"/>
          <w:lang w:val="uk-UA"/>
        </w:rPr>
        <w:t xml:space="preserve"> </w:t>
      </w:r>
      <w:r w:rsidR="004C22A0">
        <w:rPr>
          <w:sz w:val="28"/>
          <w:szCs w:val="28"/>
          <w:lang w:val="uk-UA"/>
        </w:rPr>
        <w:t>З</w:t>
      </w:r>
      <w:r w:rsidR="00AF6449" w:rsidRPr="004C22A0">
        <w:rPr>
          <w:rFonts w:ascii="Times New Roman" w:hAnsi="Times New Roman" w:cs="Times New Roman"/>
          <w:sz w:val="28"/>
          <w:szCs w:val="28"/>
          <w:lang w:val="uk-UA"/>
        </w:rPr>
        <w:t>абезпечу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AF6449" w:rsidRPr="004C22A0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</w:t>
      </w:r>
      <w:r w:rsidR="006A76E2">
        <w:rPr>
          <w:rFonts w:ascii="Times New Roman" w:hAnsi="Times New Roman" w:cs="Times New Roman"/>
          <w:sz w:val="28"/>
          <w:szCs w:val="28"/>
          <w:lang w:val="uk-UA"/>
        </w:rPr>
        <w:t xml:space="preserve">аксіологічного та </w:t>
      </w:r>
      <w:r w:rsidR="00AF6449" w:rsidRPr="004C22A0">
        <w:rPr>
          <w:rFonts w:ascii="Times New Roman" w:hAnsi="Times New Roman" w:cs="Times New Roman"/>
          <w:sz w:val="28"/>
          <w:szCs w:val="28"/>
          <w:lang w:val="uk-UA"/>
        </w:rPr>
        <w:t>культурологічного розвитку особистості вчителя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твор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мистецтва </w:t>
      </w:r>
      <w:r w:rsidR="006A76E2">
        <w:rPr>
          <w:rFonts w:ascii="Times New Roman" w:hAnsi="Times New Roman" w:cs="Times New Roman"/>
          <w:sz w:val="28"/>
          <w:szCs w:val="28"/>
          <w:lang w:val="uk-UA"/>
        </w:rPr>
        <w:t xml:space="preserve">в ході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вивчення зарубіжної літератури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дасть змогу збагнути </w:t>
      </w:r>
      <w:r w:rsidR="00C92DAE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  <w:r w:rsidR="00303D90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особистості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, зрозуміти його індивідуальність, зображально-виражальні особливості художнього стилю, сформує власні уявлення про твори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на основі особистісних ас</w:t>
      </w:r>
      <w:r w:rsidR="004C22A0">
        <w:rPr>
          <w:rFonts w:ascii="Times New Roman" w:hAnsi="Times New Roman" w:cs="Times New Roman"/>
          <w:sz w:val="28"/>
          <w:szCs w:val="28"/>
          <w:lang w:val="uk-UA"/>
        </w:rPr>
        <w:t>оціацій, алюзій і переживань, – а це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може спонукати особистість до власної художньої творчості.</w:t>
      </w:r>
      <w:r w:rsidR="00C92DAE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CD8" w:rsidRPr="00855DE9" w:rsidRDefault="004F0CD8" w:rsidP="004F0CD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DE9">
        <w:rPr>
          <w:rFonts w:ascii="Times New Roman" w:hAnsi="Times New Roman"/>
          <w:b/>
          <w:sz w:val="28"/>
          <w:szCs w:val="28"/>
        </w:rPr>
        <w:t>Завдання курсу:</w:t>
      </w:r>
    </w:p>
    <w:p w:rsidR="005C38CB" w:rsidRPr="005C38CB" w:rsidRDefault="004F0CD8" w:rsidP="004F0CD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8CB">
        <w:rPr>
          <w:rFonts w:ascii="Times New Roman" w:hAnsi="Times New Roman" w:cs="Times New Roman"/>
          <w:i/>
          <w:sz w:val="28"/>
          <w:szCs w:val="28"/>
        </w:rPr>
        <w:t>Формування системи уявлень щодо: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8CB" w:rsidRPr="005C38CB" w:rsidRDefault="006A76E2" w:rsidP="005C38CB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0A563C" w:rsidRPr="005C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уміння 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зацікавити учнів читанням, навчити вибирати літературу, враховуючи вікові та особистісні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смаки та 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інтереси; створити належні психолого-педагогічні умови для сприйняття, розуміння та оцінки прочитаного; формувати навички аналізу художнього твору; організовувати дослідницьку </w:t>
      </w:r>
      <w:r w:rsidR="005C38CB" w:rsidRPr="005C38C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роботу школярів; розвивати усне та писемне мовлення учнів; працювати над постійним удосконаленням естетичного смаку школярів</w:t>
      </w:r>
      <w:r w:rsidR="005C38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CD8" w:rsidRPr="006A76E2" w:rsidRDefault="006A76E2" w:rsidP="006A76E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0A563C" w:rsidRPr="006A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науково осмислювати культурні процеси (як ті, що відбувалися в минулому, так і сучасні); вміння бачити і розуміти зв’язки та взаємну обумовленість між різними складниками культурної системи</w:t>
      </w:r>
      <w:r w:rsidR="00DE268F" w:rsidRPr="006A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(літератури,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архітектури, живопису </w:t>
      </w:r>
      <w:r w:rsidR="00DE268F" w:rsidRPr="006A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музики)</w:t>
      </w:r>
      <w:r w:rsidR="000A563C" w:rsidRPr="006A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навички толерантного ставлення до етнонаціональної та суспільної різноманітності культурних форм,</w:t>
      </w:r>
      <w:r w:rsidR="000A563C" w:rsidRPr="006A76E2">
        <w:rPr>
          <w:rFonts w:ascii="Georgia" w:hAnsi="Georgia"/>
          <w:color w:val="000000"/>
          <w:shd w:val="clear" w:color="auto" w:fill="FFFFFF"/>
          <w:lang w:val="uk-UA"/>
        </w:rPr>
        <w:t xml:space="preserve">  </w:t>
      </w:r>
      <w:r w:rsidR="004F0CD8" w:rsidRPr="006A76E2">
        <w:rPr>
          <w:rFonts w:ascii="Times New Roman" w:hAnsi="Times New Roman"/>
          <w:sz w:val="28"/>
          <w:szCs w:val="28"/>
          <w:lang w:val="uk-UA"/>
        </w:rPr>
        <w:t>розуміння понять</w:t>
      </w:r>
      <w:r w:rsidR="00F6453B" w:rsidRPr="006A76E2">
        <w:rPr>
          <w:rFonts w:ascii="Times New Roman" w:hAnsi="Times New Roman"/>
          <w:sz w:val="28"/>
          <w:szCs w:val="28"/>
          <w:lang w:val="uk-UA"/>
        </w:rPr>
        <w:t>:</w:t>
      </w:r>
      <w:r w:rsidR="004F0CD8" w:rsidRPr="006A7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C47" w:rsidRPr="006A76E2">
        <w:rPr>
          <w:rFonts w:ascii="Times New Roman" w:hAnsi="Times New Roman"/>
          <w:i/>
          <w:sz w:val="28"/>
          <w:szCs w:val="28"/>
          <w:lang w:val="uk-UA"/>
        </w:rPr>
        <w:t>«</w:t>
      </w:r>
      <w:r w:rsidR="00DF4A69" w:rsidRPr="006A76E2">
        <w:rPr>
          <w:rFonts w:ascii="Times New Roman" w:hAnsi="Times New Roman" w:cs="Times New Roman"/>
          <w:i/>
          <w:sz w:val="28"/>
          <w:szCs w:val="28"/>
          <w:lang w:val="uk-UA"/>
        </w:rPr>
        <w:t>аксіологія</w:t>
      </w:r>
      <w:r w:rsidR="00DB1C47" w:rsidRPr="006A76E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F4A69" w:rsidRPr="006A76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B1C47" w:rsidRPr="006A76E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F4A69" w:rsidRPr="006A76E2">
        <w:rPr>
          <w:rFonts w:ascii="Times New Roman" w:hAnsi="Times New Roman" w:cs="Times New Roman"/>
          <w:i/>
          <w:sz w:val="28"/>
          <w:szCs w:val="28"/>
          <w:lang w:val="uk-UA"/>
        </w:rPr>
        <w:t>аксіологічний підхід</w:t>
      </w:r>
      <w:r w:rsidR="00DB1C47" w:rsidRPr="006A76E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F4A69" w:rsidRPr="006A76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B1C47" w:rsidRPr="006A76E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F4A69" w:rsidRPr="006A76E2">
        <w:rPr>
          <w:rFonts w:ascii="Times New Roman" w:hAnsi="Times New Roman" w:cs="Times New Roman"/>
          <w:i/>
          <w:sz w:val="28"/>
          <w:szCs w:val="28"/>
          <w:lang w:val="uk-UA"/>
        </w:rPr>
        <w:t>культурологічний підхід</w:t>
      </w:r>
      <w:r w:rsidR="00DB1C47" w:rsidRPr="006A76E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DF4A69" w:rsidRPr="006A76E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F4A69" w:rsidRPr="006A7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духовна культура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етнографія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етнологія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концепція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матеріальна культура</w:t>
      </w:r>
      <w:r w:rsidR="00F6453B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F01F3" w:rsidRPr="006A76E2">
        <w:rPr>
          <w:rFonts w:ascii="Times New Roman" w:hAnsi="Times New Roman"/>
          <w:sz w:val="28"/>
          <w:szCs w:val="28"/>
          <w:lang w:val="uk-UA"/>
        </w:rPr>
        <w:t>«</w:t>
      </w:r>
      <w:r w:rsidR="00DF01F3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артефакт», «дефініція», 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метод</w:t>
      </w:r>
      <w:r w:rsidR="00DF01F3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F01F3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семантика</w:t>
      </w:r>
      <w:r w:rsidR="00DF01F3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F01F3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соціалізація</w:t>
      </w:r>
      <w:r w:rsidR="00DF01F3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DE268F"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F0CD8" w:rsidRPr="006A76E2">
        <w:rPr>
          <w:rFonts w:ascii="Times New Roman" w:hAnsi="Times New Roman"/>
          <w:i/>
          <w:sz w:val="28"/>
          <w:szCs w:val="28"/>
          <w:lang w:val="uk-UA"/>
        </w:rPr>
        <w:t>«співробітництво», «співпраця», «партнерство</w:t>
      </w:r>
      <w:r w:rsidR="00DF01F3" w:rsidRPr="006A76E2">
        <w:rPr>
          <w:rFonts w:ascii="Times New Roman" w:hAnsi="Times New Roman"/>
          <w:i/>
          <w:sz w:val="28"/>
          <w:szCs w:val="28"/>
          <w:lang w:val="uk-UA"/>
        </w:rPr>
        <w:t>»</w:t>
      </w:r>
      <w:r w:rsidR="004F0CD8" w:rsidRPr="006A76E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F0CD8" w:rsidRPr="00213F7D" w:rsidRDefault="004F0CD8" w:rsidP="004F0CD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13F7D">
        <w:rPr>
          <w:rFonts w:ascii="Times New Roman" w:hAnsi="Times New Roman"/>
          <w:i/>
          <w:sz w:val="28"/>
          <w:szCs w:val="28"/>
        </w:rPr>
        <w:t>Формування технологічних умінь:</w:t>
      </w:r>
    </w:p>
    <w:p w:rsidR="004F0CD8" w:rsidRPr="00561E7D" w:rsidRDefault="004F0CD8" w:rsidP="004F0CD8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7D">
        <w:rPr>
          <w:rFonts w:ascii="Times New Roman" w:hAnsi="Times New Roman"/>
          <w:sz w:val="28"/>
          <w:szCs w:val="28"/>
        </w:rPr>
        <w:t xml:space="preserve">працювати </w:t>
      </w:r>
      <w:proofErr w:type="gramStart"/>
      <w:r w:rsidRPr="00561E7D">
        <w:rPr>
          <w:rFonts w:ascii="Times New Roman" w:hAnsi="Times New Roman"/>
          <w:sz w:val="28"/>
          <w:szCs w:val="28"/>
        </w:rPr>
        <w:t>на</w:t>
      </w:r>
      <w:proofErr w:type="gramEnd"/>
      <w:r w:rsidRPr="00561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01F3">
        <w:rPr>
          <w:rFonts w:ascii="Times New Roman" w:hAnsi="Times New Roman"/>
          <w:sz w:val="28"/>
          <w:szCs w:val="28"/>
        </w:rPr>
        <w:t>культуролог</w:t>
      </w:r>
      <w:proofErr w:type="gramEnd"/>
      <w:r w:rsidR="00DF01F3">
        <w:rPr>
          <w:rFonts w:ascii="Times New Roman" w:hAnsi="Times New Roman"/>
          <w:sz w:val="28"/>
          <w:szCs w:val="28"/>
        </w:rPr>
        <w:t xml:space="preserve">ічних </w:t>
      </w:r>
      <w:r>
        <w:rPr>
          <w:rFonts w:ascii="Times New Roman" w:hAnsi="Times New Roman"/>
          <w:sz w:val="28"/>
          <w:szCs w:val="28"/>
        </w:rPr>
        <w:t>засадах</w:t>
      </w:r>
      <w:r w:rsidRPr="00561E7D">
        <w:rPr>
          <w:rFonts w:ascii="Times New Roman" w:hAnsi="Times New Roman"/>
          <w:sz w:val="28"/>
          <w:szCs w:val="28"/>
        </w:rPr>
        <w:t xml:space="preserve">; </w:t>
      </w:r>
    </w:p>
    <w:p w:rsidR="00697139" w:rsidRPr="00697139" w:rsidRDefault="00697139" w:rsidP="004F0CD8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заглиблення 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ізноманітні культурні пласти твору: 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історичні, етнографічні, міфологічні, семантичні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97139" w:rsidRPr="00697139" w:rsidRDefault="00697139" w:rsidP="004F0CD8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тлумачення тексту з </w:t>
      </w:r>
      <w:r>
        <w:rPr>
          <w:rFonts w:ascii="Times New Roman" w:hAnsi="Times New Roman"/>
          <w:sz w:val="28"/>
          <w:szCs w:val="28"/>
        </w:rPr>
        <w:t xml:space="preserve">проникненням 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його художній </w:t>
      </w:r>
      <w:proofErr w:type="gramStart"/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іт, який 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ладають різні структурні рівні –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понять і образів до мотивів, сюжетів, символів, міфологем;</w:t>
      </w:r>
    </w:p>
    <w:p w:rsidR="00697139" w:rsidRDefault="00697139" w:rsidP="00697139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7D">
        <w:rPr>
          <w:rFonts w:ascii="Times New Roman" w:hAnsi="Times New Roman"/>
          <w:sz w:val="28"/>
          <w:szCs w:val="28"/>
        </w:rPr>
        <w:t>створювати середовище, сприятливе для партнерської взаємоді</w:t>
      </w:r>
      <w:r w:rsidR="00A21D69">
        <w:rPr>
          <w:rFonts w:ascii="Times New Roman" w:hAnsi="Times New Roman"/>
          <w:sz w:val="28"/>
          <w:szCs w:val="28"/>
        </w:rPr>
        <w:t>ї учасників освітнього простору.</w:t>
      </w:r>
    </w:p>
    <w:p w:rsidR="004F0CD8" w:rsidRPr="00371A71" w:rsidRDefault="004F0CD8" w:rsidP="004F0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b/>
          <w:sz w:val="28"/>
          <w:szCs w:val="28"/>
        </w:rPr>
        <w:t>Навчальні заняття</w:t>
      </w:r>
      <w:r w:rsidRPr="00371A71">
        <w:rPr>
          <w:rFonts w:ascii="Times New Roman" w:hAnsi="Times New Roman" w:cs="Times New Roman"/>
          <w:sz w:val="28"/>
          <w:szCs w:val="28"/>
        </w:rPr>
        <w:t xml:space="preserve"> курсу проходять у формі практичних, дистанційного на</w:t>
      </w:r>
      <w:r w:rsidR="004F6915" w:rsidRPr="00371A71">
        <w:rPr>
          <w:rFonts w:ascii="Times New Roman" w:hAnsi="Times New Roman" w:cs="Times New Roman"/>
          <w:sz w:val="28"/>
          <w:szCs w:val="28"/>
        </w:rPr>
        <w:t>вчання, круглих столів, майстер-класів, методичних діалогів, дебатів тощо.</w:t>
      </w:r>
    </w:p>
    <w:p w:rsidR="004F0CD8" w:rsidRPr="00371A71" w:rsidRDefault="004F0CD8" w:rsidP="004F0CD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Навчальні результати учасникі</w:t>
      </w:r>
      <w:proofErr w:type="gramStart"/>
      <w:r w:rsidRPr="00371A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A71">
        <w:rPr>
          <w:rFonts w:ascii="Times New Roman" w:hAnsi="Times New Roman" w:cs="Times New Roman"/>
          <w:sz w:val="28"/>
          <w:szCs w:val="28"/>
        </w:rPr>
        <w:t xml:space="preserve"> курсу оцінюються на основі: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виконання практичних завдань;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 xml:space="preserve">участі </w:t>
      </w:r>
      <w:proofErr w:type="gramStart"/>
      <w:r w:rsidRPr="00371A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1A71">
        <w:rPr>
          <w:rFonts w:ascii="Times New Roman" w:hAnsi="Times New Roman" w:cs="Times New Roman"/>
          <w:sz w:val="28"/>
          <w:szCs w:val="28"/>
        </w:rPr>
        <w:t xml:space="preserve"> роботі малих груп;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рефлексивних вправ та практик;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виконання тренінгових вправ;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створення партнерської угоди (хартії);</w:t>
      </w:r>
    </w:p>
    <w:p w:rsidR="004F0CD8" w:rsidRPr="00371A71" w:rsidRDefault="004F0CD8" w:rsidP="004F0CD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 xml:space="preserve">вихідного </w:t>
      </w:r>
      <w:proofErr w:type="gramStart"/>
      <w:r w:rsidRPr="00371A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A71">
        <w:rPr>
          <w:rFonts w:ascii="Times New Roman" w:hAnsi="Times New Roman" w:cs="Times New Roman"/>
          <w:sz w:val="28"/>
          <w:szCs w:val="28"/>
        </w:rPr>
        <w:t>ідсумкового анкетування та діагностичного тестування.</w:t>
      </w:r>
    </w:p>
    <w:p w:rsidR="004F0CD8" w:rsidRPr="00371A71" w:rsidRDefault="004F0CD8" w:rsidP="004F0C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F51">
        <w:rPr>
          <w:rFonts w:ascii="Times New Roman" w:hAnsi="Times New Roman" w:cs="Times New Roman"/>
          <w:b/>
          <w:sz w:val="28"/>
          <w:szCs w:val="28"/>
        </w:rPr>
        <w:t xml:space="preserve">Навчально-методичне забезпечення курсу </w:t>
      </w:r>
      <w:r w:rsidR="00EF2DBC" w:rsidRPr="00EF2DBC">
        <w:rPr>
          <w:rFonts w:ascii="Times New Roman" w:hAnsi="Times New Roman" w:cs="Times New Roman"/>
          <w:sz w:val="28"/>
          <w:szCs w:val="28"/>
        </w:rPr>
        <w:t>«</w:t>
      </w:r>
      <w:r w:rsidR="00EF2DBC" w:rsidRPr="00EF2DBC">
        <w:rPr>
          <w:rFonts w:ascii="Times New Roman" w:eastAsia="Times New Roman" w:hAnsi="Times New Roman" w:cs="Times New Roman"/>
          <w:sz w:val="28"/>
          <w:szCs w:val="28"/>
        </w:rPr>
        <w:t>Синтез мистецтв на уроках зарубіжної літератури як поліфункціональний педагогічний засіб</w:t>
      </w:r>
      <w:r w:rsidR="00EF2DBC" w:rsidRPr="00EF2DBC">
        <w:rPr>
          <w:rFonts w:ascii="Times New Roman" w:hAnsi="Times New Roman" w:cs="Times New Roman"/>
          <w:sz w:val="28"/>
          <w:szCs w:val="28"/>
        </w:rPr>
        <w:t xml:space="preserve">»  </w:t>
      </w:r>
      <w:r w:rsidRPr="00371A71">
        <w:rPr>
          <w:rFonts w:ascii="Times New Roman" w:hAnsi="Times New Roman" w:cs="Times New Roman"/>
          <w:sz w:val="28"/>
          <w:szCs w:val="28"/>
        </w:rPr>
        <w:lastRenderedPageBreak/>
        <w:t>представлено тематичним план</w:t>
      </w:r>
      <w:r w:rsidR="00EF2D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1A71">
        <w:rPr>
          <w:rFonts w:ascii="Times New Roman" w:hAnsi="Times New Roman" w:cs="Times New Roman"/>
          <w:sz w:val="28"/>
          <w:szCs w:val="28"/>
        </w:rPr>
        <w:t>м</w:t>
      </w:r>
      <w:r w:rsidR="00EF2DBC">
        <w:rPr>
          <w:rFonts w:ascii="Times New Roman" w:hAnsi="Times New Roman" w:cs="Times New Roman"/>
          <w:sz w:val="28"/>
          <w:szCs w:val="28"/>
        </w:rPr>
        <w:t>; методичн</w:t>
      </w:r>
      <w:r w:rsidR="00EF2DB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371A71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EF2DBC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371A71">
        <w:rPr>
          <w:rFonts w:ascii="Times New Roman" w:hAnsi="Times New Roman" w:cs="Times New Roman"/>
          <w:sz w:val="28"/>
          <w:szCs w:val="28"/>
        </w:rPr>
        <w:t xml:space="preserve">и для викладача курсу і два комплекти </w:t>
      </w:r>
      <w:proofErr w:type="gramStart"/>
      <w:r w:rsidRPr="00371A7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71A71">
        <w:rPr>
          <w:rFonts w:ascii="Times New Roman" w:hAnsi="Times New Roman" w:cs="Times New Roman"/>
          <w:sz w:val="28"/>
          <w:szCs w:val="28"/>
        </w:rPr>
        <w:t>іалів для слухачів курсів; он-лайн тестування у Google</w:t>
      </w:r>
      <w:r w:rsidR="00BD6B71" w:rsidRPr="00371A71">
        <w:rPr>
          <w:rFonts w:ascii="Times New Roman" w:hAnsi="Times New Roman" w:cs="Times New Roman"/>
          <w:sz w:val="28"/>
          <w:szCs w:val="28"/>
        </w:rPr>
        <w:t xml:space="preserve"> </w:t>
      </w:r>
      <w:r w:rsidRPr="00371A71">
        <w:rPr>
          <w:rFonts w:ascii="Times New Roman" w:hAnsi="Times New Roman" w:cs="Times New Roman"/>
          <w:sz w:val="28"/>
          <w:szCs w:val="28"/>
        </w:rPr>
        <w:t>Forms та посилання на презентаційні матеріали.</w:t>
      </w:r>
    </w:p>
    <w:p w:rsidR="00D71D57" w:rsidRPr="009E4614" w:rsidRDefault="00D71D57" w:rsidP="00492C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615">
        <w:rPr>
          <w:rFonts w:ascii="Times New Roman" w:hAnsi="Times New Roman" w:cs="Times New Roman"/>
          <w:b/>
          <w:sz w:val="28"/>
          <w:szCs w:val="28"/>
        </w:rPr>
        <w:t>П</w:t>
      </w:r>
      <w:r w:rsidR="00C4134A" w:rsidRPr="00BC5615">
        <w:rPr>
          <w:rFonts w:ascii="Times New Roman" w:hAnsi="Times New Roman" w:cs="Times New Roman"/>
          <w:b/>
          <w:sz w:val="28"/>
          <w:szCs w:val="28"/>
        </w:rPr>
        <w:t>роф</w:t>
      </w:r>
      <w:proofErr w:type="gramEnd"/>
      <w:r w:rsidR="00C4134A" w:rsidRPr="00BC5615">
        <w:rPr>
          <w:rFonts w:ascii="Times New Roman" w:hAnsi="Times New Roman" w:cs="Times New Roman"/>
          <w:b/>
          <w:sz w:val="28"/>
          <w:szCs w:val="28"/>
        </w:rPr>
        <w:t>іль п</w:t>
      </w:r>
      <w:r w:rsidRPr="00BC5615">
        <w:rPr>
          <w:rFonts w:ascii="Times New Roman" w:hAnsi="Times New Roman" w:cs="Times New Roman"/>
          <w:b/>
          <w:sz w:val="28"/>
          <w:szCs w:val="28"/>
        </w:rPr>
        <w:t>рограм</w:t>
      </w:r>
      <w:r w:rsidR="00C4134A" w:rsidRPr="00BC5615">
        <w:rPr>
          <w:rFonts w:ascii="Times New Roman" w:hAnsi="Times New Roman" w:cs="Times New Roman"/>
          <w:b/>
          <w:sz w:val="28"/>
          <w:szCs w:val="28"/>
        </w:rPr>
        <w:t>и</w:t>
      </w:r>
      <w:r w:rsidRPr="00BC5615">
        <w:rPr>
          <w:rFonts w:ascii="Times New Roman" w:hAnsi="Times New Roman" w:cs="Times New Roman"/>
          <w:b/>
          <w:sz w:val="28"/>
          <w:szCs w:val="28"/>
        </w:rPr>
        <w:t xml:space="preserve"> спеціального курсу </w:t>
      </w:r>
      <w:r w:rsidR="00EF2DBC" w:rsidRPr="00EF2DBC">
        <w:rPr>
          <w:rFonts w:ascii="Times New Roman" w:hAnsi="Times New Roman" w:cs="Times New Roman"/>
          <w:sz w:val="28"/>
          <w:szCs w:val="28"/>
        </w:rPr>
        <w:t>«</w:t>
      </w:r>
      <w:r w:rsidR="00EF2DBC" w:rsidRPr="00EF2DBC">
        <w:rPr>
          <w:rFonts w:ascii="Times New Roman" w:eastAsia="Times New Roman" w:hAnsi="Times New Roman" w:cs="Times New Roman"/>
          <w:sz w:val="28"/>
          <w:szCs w:val="28"/>
        </w:rPr>
        <w:t>Синтез мистецтв на уроках зарубіжної літератури як поліфункціональний педагогічний засіб</w:t>
      </w:r>
      <w:r w:rsidR="00EF2DBC" w:rsidRPr="00EF2DBC">
        <w:rPr>
          <w:rFonts w:ascii="Times New Roman" w:hAnsi="Times New Roman" w:cs="Times New Roman"/>
          <w:sz w:val="28"/>
          <w:szCs w:val="28"/>
        </w:rPr>
        <w:t xml:space="preserve">»  </w:t>
      </w:r>
    </w:p>
    <w:tbl>
      <w:tblPr>
        <w:tblStyle w:val="a3"/>
        <w:tblW w:w="10632" w:type="dxa"/>
        <w:tblInd w:w="-459" w:type="dxa"/>
        <w:tblLook w:val="04A0"/>
      </w:tblPr>
      <w:tblGrid>
        <w:gridCol w:w="1319"/>
        <w:gridCol w:w="24"/>
        <w:gridCol w:w="2507"/>
        <w:gridCol w:w="6782"/>
      </w:tblGrid>
      <w:tr w:rsidR="00884B29" w:rsidRPr="00BC5615" w:rsidTr="009E4B3A">
        <w:tc>
          <w:tcPr>
            <w:tcW w:w="3850" w:type="dxa"/>
            <w:gridSpan w:val="3"/>
          </w:tcPr>
          <w:p w:rsidR="00884B29" w:rsidRPr="00BC5615" w:rsidRDefault="00884B29" w:rsidP="007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Обсяг навчального навантаження </w:t>
            </w:r>
          </w:p>
        </w:tc>
        <w:tc>
          <w:tcPr>
            <w:tcW w:w="6782" w:type="dxa"/>
          </w:tcPr>
          <w:p w:rsidR="00884B29" w:rsidRPr="00BC5615" w:rsidRDefault="009E4614" w:rsidP="00077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ЄКТС (</w:t>
            </w:r>
            <w:r w:rsidR="00675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47D37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академічних годин)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B29" w:rsidRPr="00BC5615" w:rsidRDefault="00884B29" w:rsidP="00077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29" w:rsidRPr="00BC5615" w:rsidTr="009E4B3A">
        <w:tc>
          <w:tcPr>
            <w:tcW w:w="3850" w:type="dxa"/>
            <w:gridSpan w:val="3"/>
          </w:tcPr>
          <w:p w:rsidR="00884B29" w:rsidRPr="00BC5615" w:rsidRDefault="00884B29" w:rsidP="00D1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Заклад освіти</w:t>
            </w:r>
          </w:p>
        </w:tc>
        <w:tc>
          <w:tcPr>
            <w:tcW w:w="6782" w:type="dxa"/>
          </w:tcPr>
          <w:p w:rsidR="00884B29" w:rsidRPr="00BC5615" w:rsidRDefault="00884B29" w:rsidP="0045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навчальний заклад «Черкаський обласний інститут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іслядипломної освіти педагогічних працівників  Черкаської обласної ради»</w:t>
            </w:r>
          </w:p>
        </w:tc>
      </w:tr>
      <w:tr w:rsidR="00884B29" w:rsidRPr="00BC5615" w:rsidTr="009E4B3A">
        <w:tc>
          <w:tcPr>
            <w:tcW w:w="3850" w:type="dxa"/>
            <w:gridSpan w:val="3"/>
          </w:tcPr>
          <w:p w:rsidR="00884B29" w:rsidRPr="00BC5615" w:rsidRDefault="00884B29" w:rsidP="00D17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івень програми</w:t>
            </w:r>
          </w:p>
        </w:tc>
        <w:tc>
          <w:tcPr>
            <w:tcW w:w="6782" w:type="dxa"/>
          </w:tcPr>
          <w:p w:rsidR="00884B29" w:rsidRPr="00BC5615" w:rsidRDefault="00884B29" w:rsidP="00715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ідвищення кваліфікації педагогічних працівників (учителів зарубіжної літератури) закладів загальної середньої освіти </w:t>
            </w:r>
          </w:p>
        </w:tc>
      </w:tr>
      <w:tr w:rsidR="00884B29" w:rsidRPr="00BC5615" w:rsidTr="009E4B3A">
        <w:tc>
          <w:tcPr>
            <w:tcW w:w="1319" w:type="dxa"/>
          </w:tcPr>
          <w:p w:rsidR="00884B29" w:rsidRPr="00BC5615" w:rsidRDefault="00884B29" w:rsidP="0023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313" w:type="dxa"/>
            <w:gridSpan w:val="3"/>
          </w:tcPr>
          <w:p w:rsidR="00884B29" w:rsidRPr="00BC5615" w:rsidRDefault="00884B29" w:rsidP="0023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Мета програми</w:t>
            </w:r>
          </w:p>
        </w:tc>
      </w:tr>
      <w:tr w:rsidR="00884B29" w:rsidRPr="00BC5615" w:rsidTr="009E4B3A">
        <w:tc>
          <w:tcPr>
            <w:tcW w:w="1319" w:type="dxa"/>
          </w:tcPr>
          <w:p w:rsidR="00884B29" w:rsidRPr="00BC5615" w:rsidRDefault="00884B29" w:rsidP="00C5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3" w:type="dxa"/>
            <w:gridSpan w:val="3"/>
          </w:tcPr>
          <w:p w:rsidR="00884B29" w:rsidRPr="00BC5615" w:rsidRDefault="00884B29" w:rsidP="006A76E2">
            <w:pPr>
              <w:tabs>
                <w:tab w:val="num" w:pos="0"/>
                <w:tab w:val="left" w:pos="1417"/>
              </w:tabs>
              <w:ind w:right="-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proofErr w:type="gram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спецкурсі вміщені матеріали, які допоможуть учителю здійснювати вивчення творів зарубіжної літератури в культурологічному, розвивальному та творчому контекстах. Матеріали спецкурсу </w:t>
            </w:r>
            <w:proofErr w:type="gram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ідкажуть як збагачувати і урізноманітнювати уроки, в</w:t>
            </w:r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икористовувати фонові знання з історії </w:t>
            </w:r>
            <w:r w:rsidR="006A76E2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val="uk-UA"/>
              </w:rPr>
              <w:t>та</w:t>
            </w:r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 культурології; сти</w:t>
            </w:r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мулювати пізнавальну активність, </w:t>
            </w:r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поєднувати, доповнювати, удосконалювати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знання людей з історії світової культури та</w:t>
            </w:r>
            <w:r w:rsidRPr="00BC56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літератури</w:t>
            </w:r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залучати  до скарбниці світового мистецтва, викликати колективне художнє переживання, обмін естетичними емоціями, розвивати естетичний смак, творчі здібності</w:t>
            </w:r>
            <w:r w:rsidR="007723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A7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A7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програми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C548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Функціональна спрямованість</w:t>
            </w:r>
          </w:p>
        </w:tc>
        <w:tc>
          <w:tcPr>
            <w:tcW w:w="6782" w:type="dxa"/>
          </w:tcPr>
          <w:p w:rsidR="00884B29" w:rsidRPr="00BC5615" w:rsidRDefault="00A00F7A" w:rsidP="00371A71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іального курсу спрямована на оволодіння практичними навичками щодо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вчителя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 зарубіжної літератури.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Виходячи з цього, можна припустити, що професійна діяльність утворює трирівневу структуру, де основою служить рефлексія </w:t>
            </w:r>
            <w:r w:rsidR="00371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осмислення особистістю власної пошуково-творчої діяльності; креативно-перетворювальна діяльність і співтворчість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Фокус програми</w:t>
            </w:r>
          </w:p>
        </w:tc>
        <w:tc>
          <w:tcPr>
            <w:tcW w:w="6782" w:type="dxa"/>
          </w:tcPr>
          <w:p w:rsidR="00884B29" w:rsidRPr="00BC5615" w:rsidRDefault="00884B29" w:rsidP="00BB3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метою спецкурсу є розширення філологічних знань людини. Спецкурс покликаний формувати читацький смак, активізувати зацікавленість до культурних новацій та мистецьких явищ, які вплинули на розвиток літератури, вчити аналізувати художній текст з використанням сучасних літературознавчих методів. Курс допоможе відчути, що особистість є творцем.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Творча активність учителя часто виражається в тому, що педагог прагне вийти за межі усталених стереотипів, норм, установок і створити нові продукти і способи діяльності: запропонувати нові методи навчання і виховання,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оригінальні форми учнівського самоврядування, ввести новий навчальний предмет.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творів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ізних видів мистецтва під час вивчення світової літератури дасть змогу збагнути письменника, як особистість, зрозуміти його індивідуальність, зображально-виражальні особливості художнього стилю, сформує власні уявлення про твори мистецтва на основі особистісних асоціацій, алюзій і переживань, що може спонукати учнів до власної художньої творчості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Орієнтація програми</w:t>
            </w:r>
          </w:p>
        </w:tc>
        <w:tc>
          <w:tcPr>
            <w:tcW w:w="6782" w:type="dxa"/>
          </w:tcPr>
          <w:p w:rsidR="00884B29" w:rsidRPr="00BC5615" w:rsidRDefault="00CA4B70" w:rsidP="007723C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курсу орієнтовна на розвиток і удосконалення складових професійної компетентності  педагогічних працівників закладів загальної середньої освіти, що забезпечують реалізацію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сучасної педагогіки і психології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орієнтована </w:t>
            </w:r>
            <w:proofErr w:type="gramStart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обізнаність </w:t>
            </w:r>
            <w:proofErr w:type="gramStart"/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</w:t>
            </w:r>
            <w:proofErr w:type="gramEnd"/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самовираження у сфері зарубіжної літератури і культури </w:t>
            </w:r>
            <w:r w:rsidR="00371A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мистецтва</w:t>
            </w:r>
            <w:r w:rsidR="007723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 та відмінності</w:t>
            </w:r>
          </w:p>
        </w:tc>
        <w:tc>
          <w:tcPr>
            <w:tcW w:w="6782" w:type="dxa"/>
          </w:tcPr>
          <w:p w:rsidR="00884B29" w:rsidRPr="00BC5615" w:rsidRDefault="00480546" w:rsidP="0048054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Реалізація завдань для досягнення результатів здійснюється у формі активної взаємодії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ічних працівників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 час лекцій, вебінарів,</w:t>
            </w: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практичної та самостійної роботи, спрямованих на зростання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ефективності і </w:t>
            </w: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комунікативної культури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та професійної майстерності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учителів зарубіжної літератури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F12D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ільова група </w:t>
            </w:r>
          </w:p>
        </w:tc>
        <w:tc>
          <w:tcPr>
            <w:tcW w:w="6782" w:type="dxa"/>
          </w:tcPr>
          <w:p w:rsidR="00884B29" w:rsidRPr="00BC5615" w:rsidRDefault="00900263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іслядипломна освіта педагогічних працівників/ 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зарубіжної літератури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E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00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вимоги та продовження навчання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0042E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Професійні вимоги (компетенції)</w:t>
            </w:r>
          </w:p>
        </w:tc>
        <w:tc>
          <w:tcPr>
            <w:tcW w:w="6782" w:type="dxa"/>
          </w:tcPr>
          <w:p w:rsidR="00A243E4" w:rsidRDefault="00A243E4" w:rsidP="006A6219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4837">
              <w:rPr>
                <w:rFonts w:ascii="Times New Roman" w:hAnsi="Times New Roman" w:cs="Times New Roman"/>
                <w:sz w:val="28"/>
                <w:szCs w:val="28"/>
              </w:rPr>
              <w:t>Посади</w:t>
            </w: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учителів зарубіжної літератури</w:t>
            </w:r>
          </w:p>
          <w:p w:rsidR="00884B29" w:rsidRPr="00BC5615" w:rsidRDefault="00884B29" w:rsidP="006A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0042E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3C2C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Продовження навчання</w:t>
            </w:r>
          </w:p>
        </w:tc>
        <w:tc>
          <w:tcPr>
            <w:tcW w:w="6782" w:type="dxa"/>
          </w:tcPr>
          <w:p w:rsidR="00884B29" w:rsidRPr="00BC5615" w:rsidRDefault="00A243E4" w:rsidP="00A24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37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за програмами </w:t>
            </w:r>
            <w:proofErr w:type="gramStart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 xml:space="preserve">ідвищення професійного рівня педагогів закладів освіти. Можливість організації тренінгів для учасників освітнього процесу </w:t>
            </w:r>
            <w:proofErr w:type="gramStart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 xml:space="preserve"> закладі загальної середньої </w:t>
            </w:r>
            <w:r w:rsidR="007723C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 w:rsidR="00884B29"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47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06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Стиль та методика навчання</w:t>
            </w:r>
          </w:p>
        </w:tc>
      </w:tr>
      <w:tr w:rsidR="00884B29" w:rsidRPr="00BC5615" w:rsidTr="009E4B3A">
        <w:trPr>
          <w:trHeight w:val="1397"/>
        </w:trPr>
        <w:tc>
          <w:tcPr>
            <w:tcW w:w="1343" w:type="dxa"/>
            <w:gridSpan w:val="2"/>
          </w:tcPr>
          <w:p w:rsidR="00884B29" w:rsidRPr="00BC5615" w:rsidRDefault="00884B29" w:rsidP="003F6D4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0C4920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proofErr w:type="gramStart"/>
            <w:r w:rsidRPr="00BC5615">
              <w:rPr>
                <w:i/>
                <w:iCs/>
                <w:color w:val="auto"/>
                <w:sz w:val="28"/>
                <w:szCs w:val="28"/>
              </w:rPr>
              <w:t>П</w:t>
            </w:r>
            <w:proofErr w:type="gramEnd"/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ідходи до </w:t>
            </w:r>
          </w:p>
          <w:p w:rsidR="00884B29" w:rsidRPr="00BC5615" w:rsidRDefault="00884B29" w:rsidP="000C4920">
            <w:pPr>
              <w:pStyle w:val="Default"/>
              <w:rPr>
                <w:color w:val="auto"/>
                <w:sz w:val="28"/>
                <w:szCs w:val="28"/>
              </w:rPr>
            </w:pPr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викладання та навчання </w:t>
            </w:r>
          </w:p>
          <w:p w:rsidR="00884B29" w:rsidRPr="00BC5615" w:rsidRDefault="00884B29" w:rsidP="00C5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884B29" w:rsidRPr="00BC5615" w:rsidRDefault="00884B29" w:rsidP="00FF10D7">
            <w:pPr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Андрагогічний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ідхід.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Основою для впровадження інноваційних моделей підвищення кваліфікації становлять андрагогічні принципи, які передбачають:</w:t>
            </w:r>
          </w:p>
          <w:p w:rsidR="009E4B3A" w:rsidRPr="00FF10D7" w:rsidRDefault="00884B29" w:rsidP="00FF10D7">
            <w:pPr>
              <w:tabs>
                <w:tab w:val="left" w:pos="994"/>
              </w:tabs>
              <w:spacing w:line="239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пріоритет самостійності навчання</w:t>
            </w:r>
            <w:r w:rsidR="00FF10D7"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спільну проективну діяльність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слухача і викладача з планування,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реалізації, оцінки і корекції процесу навчання;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опору на соціально-професійний досвід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слухачів 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процесі підвищення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їх кваліфікації;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індивідуалізацію 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системність навчання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як відповідність мети,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змісту,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умов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 і оцінки результатів навчання;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актуалізацію результатів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ефективність 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розвиток освітніх потреб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;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формування у слухачів нових освітніх потреб в процесі навчання, конкретизація яких здійснюється 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ісля дося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гнення визначеної мети навчання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усвідомлене навчання</w:t>
            </w:r>
            <w:r w:rsid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FF10D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884B29" w:rsidRPr="00BC5615" w:rsidRDefault="00884B29" w:rsidP="00FF10D7">
            <w:pPr>
              <w:tabs>
                <w:tab w:val="left" w:pos="994"/>
              </w:tabs>
              <w:spacing w:line="23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Аксіологічний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ідхід</w:t>
            </w:r>
            <w:r w:rsidRPr="00BC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розглядається в науці як сукупність принципів</w:t>
            </w:r>
            <w:r w:rsidRPr="00BC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смислу життя, залучення оцінки до розумової діяльності, перегляду обґрунтування етичних критеріїв, зв’язків пізнання не тільки з інтелектом, а й з волею; визначає раціональне і духовне ставлення до світу, до людини; потребує звернення до рефлексії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ізноманітного буття людини, у якому вона живе і рухається шляхом освітньо-культурного зростання.</w:t>
            </w:r>
          </w:p>
          <w:p w:rsidR="00884B29" w:rsidRPr="00BC5615" w:rsidRDefault="00884B29" w:rsidP="008B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Культурологічний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ідхід.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Згідно з культурологічним підходом педагогічна діяльність має сприяти створенню оптимальних умов засвоєння загальнолюдської і національної культури, усвідомленню і самореалізації особистістю своїх культурних потреб, інтересів і здібностей. Освітнє середовище має стати культурно-освітнім, де здійснюється культурний розвиток особистості, набуття нею досвіду культурної поведінки, надання їй педагогічної допомоги і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ідтримки в культурній самоідентифікації та самореалізації творчого потенціалу. 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84B29" w:rsidRPr="00BC5615" w:rsidRDefault="00884B29" w:rsidP="000C4920">
            <w:pPr>
              <w:pStyle w:val="Default"/>
              <w:rPr>
                <w:color w:val="auto"/>
                <w:sz w:val="28"/>
                <w:szCs w:val="28"/>
              </w:rPr>
            </w:pPr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Система оцінювання </w:t>
            </w:r>
          </w:p>
          <w:p w:rsidR="00884B29" w:rsidRPr="00BC5615" w:rsidRDefault="00884B29" w:rsidP="00CE7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884B29" w:rsidRPr="00BC5615" w:rsidRDefault="00884B29" w:rsidP="007723C4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Розкрити змі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діагностико-аналітичного модулю. Вказати основні методи оцінювання, шкалу оцінювання.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 викладачем, програмоване оцінювання, взаємоперевірка, самооцінка, колективне оцінювання, оцінювання портфоліо.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C65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C6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Програмні компетентності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</w:tcPr>
          <w:p w:rsidR="00884B29" w:rsidRPr="00BC5615" w:rsidRDefault="00884B29" w:rsidP="003F6D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Загальні </w:t>
            </w:r>
          </w:p>
        </w:tc>
        <w:tc>
          <w:tcPr>
            <w:tcW w:w="6782" w:type="dxa"/>
          </w:tcPr>
          <w:p w:rsidR="00884B29" w:rsidRPr="007723C4" w:rsidRDefault="00884B29" w:rsidP="00F1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Ключові компетентності – універсальні компетентності, що не залежать від предметної сфери, натомість важливі для успішної діяльності, подальшої реалізації особистості в житті. </w:t>
            </w:r>
          </w:p>
          <w:p w:rsidR="00884B29" w:rsidRPr="007723C4" w:rsidRDefault="00884B29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Окрім того учитель повинен володіти </w:t>
            </w:r>
            <w:proofErr w:type="gramStart"/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такими</w:t>
            </w:r>
            <w:proofErr w:type="gramEnd"/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вміннями:</w:t>
            </w:r>
          </w:p>
          <w:p w:rsidR="00884B29" w:rsidRPr="007723C4" w:rsidRDefault="00884B29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89C"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Досл</w:t>
            </w:r>
            <w:proofErr w:type="gramEnd"/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ідницька здатність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спрямувати себе певним шляхом для досягнення важливих цілей, що зробить внесок в розвиток знань через</w:t>
            </w:r>
          </w:p>
          <w:p w:rsidR="00884B29" w:rsidRPr="007723C4" w:rsidRDefault="007723C4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нтерпретацію та </w:t>
            </w:r>
            <w:proofErr w:type="gramStart"/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ідження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Робота </w:t>
            </w:r>
            <w:proofErr w:type="gramStart"/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команді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до роботи в команді і прийняття на себе відповідальності за вирішення задач.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Управлінська здатність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: здатність планувати і 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управляти проектами.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 проблем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справлятися зі стресом і ефективно вирішувати практичні завдання.</w:t>
            </w:r>
          </w:p>
          <w:p w:rsidR="00884B29" w:rsidRPr="007723C4" w:rsidRDefault="0008789C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Креативність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: здатність проявляти творчий </w:t>
            </w:r>
            <w:proofErr w:type="gramStart"/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ідхід в розробці ідей і в досягненні цілей досліджень.</w:t>
            </w:r>
          </w:p>
          <w:p w:rsidR="00884B29" w:rsidRPr="007723C4" w:rsidRDefault="00CB6C5A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Комунікаційні навички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ефективно спілкуватися, ретельно слухаючи і обдумуючи.</w:t>
            </w:r>
          </w:p>
          <w:p w:rsidR="00884B29" w:rsidRPr="007723C4" w:rsidRDefault="00CB6C5A" w:rsidP="0052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B29"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Передавання інформації</w:t>
            </w:r>
            <w:r w:rsidR="00884B29" w:rsidRPr="007723C4">
              <w:rPr>
                <w:rFonts w:ascii="Times New Roman" w:hAnsi="Times New Roman" w:cs="Times New Roman"/>
                <w:sz w:val="28"/>
                <w:szCs w:val="28"/>
              </w:rPr>
              <w:t>: уміння представити складну інформацію у стислій усній або письмовій формі.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7" w:type="dxa"/>
          </w:tcPr>
          <w:p w:rsidR="00884B29" w:rsidRPr="00BC5615" w:rsidRDefault="00884B29" w:rsidP="003F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Фахові (</w:t>
            </w:r>
            <w:proofErr w:type="gramStart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предметно-ор</w:t>
            </w:r>
            <w:proofErr w:type="gramEnd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ієнтовані)</w:t>
            </w:r>
          </w:p>
        </w:tc>
        <w:tc>
          <w:tcPr>
            <w:tcW w:w="6782" w:type="dxa"/>
          </w:tcPr>
          <w:p w:rsidR="00F077C8" w:rsidRPr="00B2417B" w:rsidRDefault="00884B29" w:rsidP="00F0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Відповідно до Рекомендацій Європейсько</w:t>
            </w:r>
            <w:proofErr w:type="gram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ї Р</w:t>
            </w:r>
            <w:proofErr w:type="gram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ади засобами предмета «Зарубіжна література»</w:t>
            </w:r>
            <w:r w:rsidR="00277F10"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E21E4" w:rsidRPr="00B2417B" w:rsidRDefault="005E21E4" w:rsidP="005E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Досягнуті результати навчання:</w:t>
            </w:r>
          </w:p>
          <w:p w:rsidR="005E21E4" w:rsidRPr="00B2417B" w:rsidRDefault="005E21E4" w:rsidP="005E21E4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2" w:hanging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Знання фахов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ефективне їх використання в практичній діяльності навчального закладу.</w:t>
            </w:r>
          </w:p>
          <w:p w:rsidR="005E21E4" w:rsidRPr="007D73F1" w:rsidRDefault="005E21E4" w:rsidP="005E21E4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Розуміння важливості </w:t>
            </w:r>
            <w:r w:rsidRPr="007D73F1">
              <w:rPr>
                <w:rFonts w:ascii="Times New Roman" w:hAnsi="Times New Roman" w:cs="Times New Roman"/>
                <w:sz w:val="28"/>
                <w:szCs w:val="28"/>
              </w:rPr>
              <w:t>планувати та аналізувати власну професійну діяльність за допомогою фахової навчальної літератури. Уміння вчитися.</w:t>
            </w:r>
          </w:p>
          <w:p w:rsidR="005E21E4" w:rsidRPr="005E21E4" w:rsidRDefault="005E21E4" w:rsidP="005E21E4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2" w:hanging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Вміння орієнтуватися в сучасному інформаційному просторі, отримувати інформацію та оперувати нею відповідно до власних потреб та потреб учні</w:t>
            </w:r>
            <w:proofErr w:type="gram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уроках зарубіжної літератури</w:t>
            </w:r>
            <w:r w:rsidRPr="005E2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5E21E4" w:rsidRPr="00B2417B" w:rsidRDefault="005E21E4" w:rsidP="005E21E4">
            <w:pPr>
              <w:pStyle w:val="a4"/>
              <w:numPr>
                <w:ilvl w:val="0"/>
                <w:numId w:val="36"/>
              </w:numPr>
              <w:tabs>
                <w:tab w:val="left" w:pos="0"/>
              </w:tabs>
              <w:ind w:left="282" w:hanging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</w:t>
            </w:r>
            <w:proofErr w:type="gramStart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E21E4"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реалізації на практиці знань із зарубіжної літератури та їх</w:t>
            </w:r>
            <w:r w:rsidRPr="005E21E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використання в навчальному процесі.</w:t>
            </w:r>
          </w:p>
          <w:p w:rsidR="005E21E4" w:rsidRPr="00B2417B" w:rsidRDefault="005E21E4" w:rsidP="005E21E4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Здатність формувати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навчати і виховувати креативну особистість; генерувати нові ідеї. </w:t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4B29" w:rsidRPr="00B2417B" w:rsidRDefault="00B2417B" w:rsidP="00B2417B">
            <w:pPr>
              <w:pStyle w:val="a4"/>
              <w:numPr>
                <w:ilvl w:val="0"/>
                <w:numId w:val="3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Спроможність до </w:t>
            </w:r>
            <w:proofErr w:type="gramStart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B2417B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результатів власної професійної діяльності.</w:t>
            </w:r>
          </w:p>
        </w:tc>
      </w:tr>
      <w:tr w:rsidR="00884B29" w:rsidRPr="00BC5615" w:rsidTr="009E4B3A">
        <w:tc>
          <w:tcPr>
            <w:tcW w:w="1343" w:type="dxa"/>
            <w:gridSpan w:val="2"/>
          </w:tcPr>
          <w:p w:rsidR="00884B29" w:rsidRPr="00BC5615" w:rsidRDefault="00884B29" w:rsidP="003F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289" w:type="dxa"/>
            <w:gridSpan w:val="2"/>
          </w:tcPr>
          <w:p w:rsidR="00884B29" w:rsidRPr="00BC5615" w:rsidRDefault="00884B29" w:rsidP="005A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0BC5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BC5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навчальні елементи Програми</w:t>
            </w:r>
          </w:p>
        </w:tc>
      </w:tr>
      <w:tr w:rsidR="00F70D7F" w:rsidRPr="00BC5615" w:rsidTr="009E4B3A">
        <w:tc>
          <w:tcPr>
            <w:tcW w:w="1343" w:type="dxa"/>
            <w:gridSpan w:val="2"/>
          </w:tcPr>
          <w:p w:rsidR="00F70D7F" w:rsidRPr="00F02F51" w:rsidRDefault="00F70D7F" w:rsidP="003F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9" w:type="dxa"/>
            <w:gridSpan w:val="2"/>
          </w:tcPr>
          <w:p w:rsidR="0008789C" w:rsidRPr="0008789C" w:rsidRDefault="0008789C" w:rsidP="0008789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2F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Культурологічн</w:t>
            </w:r>
            <w:r w:rsidR="00060A44" w:rsidRPr="00F02F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ий компонент програми</w:t>
            </w:r>
            <w:r w:rsidRPr="000878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сприяє усвідомленню художньої літератури як важливого складника мистецтва; ознайомленню із фундаментальними цінностями </w:t>
            </w:r>
            <w:proofErr w:type="gramStart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ітової художньої культури; розкриттю особливостей творів, літературних явищ і фактів у широкому культурному контексті; висвітленню зв’язків літератури з філософією, міфологією, фольклором, звичаями, віруваннями, культурними традиціями </w:t>
            </w:r>
            <w:proofErr w:type="gramStart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ізних народів і національностей; розширенню ерудиції, розширенню загальної культури особистості, поваги до національних і світових традицій, толерантного ставлення до представників різних культур, віросповідань, рас і національностей.</w:t>
            </w:r>
          </w:p>
          <w:p w:rsidR="00F70D7F" w:rsidRPr="00BC5615" w:rsidRDefault="00F70D7F" w:rsidP="00F70D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407D" w:rsidRPr="00BC5615" w:rsidRDefault="0018407D" w:rsidP="00C04B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4A1" w:rsidRDefault="008B54A1" w:rsidP="00503331">
      <w:pPr>
        <w:tabs>
          <w:tab w:val="left" w:pos="592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21E4" w:rsidRDefault="005E21E4" w:rsidP="008B54A1">
      <w:pPr>
        <w:tabs>
          <w:tab w:val="left" w:pos="59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21E4" w:rsidRDefault="005E21E4" w:rsidP="008B54A1">
      <w:pPr>
        <w:tabs>
          <w:tab w:val="left" w:pos="59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21E4" w:rsidRDefault="005E21E4" w:rsidP="008B54A1">
      <w:pPr>
        <w:tabs>
          <w:tab w:val="left" w:pos="59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21E4" w:rsidRDefault="005E21E4" w:rsidP="008B54A1">
      <w:pPr>
        <w:tabs>
          <w:tab w:val="left" w:pos="59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03331" w:rsidRPr="006A76E2" w:rsidRDefault="00A71147" w:rsidP="008B54A1">
      <w:pPr>
        <w:tabs>
          <w:tab w:val="left" w:pos="5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76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9345EF" w:rsidRPr="006A76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авчально-тематичний</w:t>
      </w:r>
      <w:r w:rsidR="00C04B9E" w:rsidRPr="006A76E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план п</w:t>
      </w:r>
      <w:r w:rsidRPr="006A76E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рограми </w:t>
      </w:r>
      <w:r w:rsidR="00C04B9E" w:rsidRPr="006A76E2"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 курсу</w:t>
      </w:r>
      <w:r w:rsidR="00503331" w:rsidRPr="006A7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6E2" w:rsidRPr="006A76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76E2" w:rsidRPr="006A76E2">
        <w:rPr>
          <w:rFonts w:ascii="Times New Roman" w:eastAsia="Times New Roman" w:hAnsi="Times New Roman" w:cs="Times New Roman"/>
          <w:sz w:val="28"/>
          <w:szCs w:val="28"/>
          <w:lang w:val="uk-UA"/>
        </w:rPr>
        <w:t>Синтез мистецтв на уроках зарубіжної літератури як поліфункціональний педагогічний засіб</w:t>
      </w:r>
      <w:r w:rsidR="006A76E2" w:rsidRPr="006A76E2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</w:p>
    <w:p w:rsidR="00A71147" w:rsidRPr="00BC5615" w:rsidRDefault="006A76E2" w:rsidP="00C04B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9E4614">
        <w:rPr>
          <w:rFonts w:ascii="Times New Roman" w:eastAsia="Calibri" w:hAnsi="Times New Roman" w:cs="Times New Roman"/>
          <w:b/>
          <w:sz w:val="28"/>
          <w:szCs w:val="28"/>
        </w:rPr>
        <w:t xml:space="preserve"> годин (</w:t>
      </w:r>
      <w:r w:rsidR="009E4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0,2 </w:t>
      </w:r>
      <w:r w:rsidR="00EA22A1" w:rsidRPr="00BC5615">
        <w:rPr>
          <w:rFonts w:ascii="Times New Roman" w:eastAsia="Calibri" w:hAnsi="Times New Roman" w:cs="Times New Roman"/>
          <w:b/>
          <w:sz w:val="28"/>
          <w:szCs w:val="28"/>
        </w:rPr>
        <w:t>кредит</w:t>
      </w:r>
      <w:r w:rsidR="009E4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EA22A1" w:rsidRPr="00BC5615">
        <w:rPr>
          <w:rFonts w:ascii="Times New Roman" w:eastAsia="Calibri" w:hAnsi="Times New Roman" w:cs="Times New Roman"/>
          <w:b/>
          <w:sz w:val="28"/>
          <w:szCs w:val="28"/>
        </w:rPr>
        <w:t xml:space="preserve"> ЄКТС)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3969"/>
        <w:gridCol w:w="1134"/>
        <w:gridCol w:w="851"/>
        <w:gridCol w:w="850"/>
        <w:gridCol w:w="851"/>
        <w:gridCol w:w="1134"/>
        <w:gridCol w:w="992"/>
        <w:gridCol w:w="992"/>
      </w:tblGrid>
      <w:tr w:rsidR="00004DDD" w:rsidRPr="00BC5615" w:rsidTr="00102F11">
        <w:trPr>
          <w:cantSplit/>
          <w:trHeight w:val="1684"/>
        </w:trPr>
        <w:tc>
          <w:tcPr>
            <w:tcW w:w="3969" w:type="dxa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Назва модуля і тем</w:t>
            </w: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87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004DDD" w:rsidRPr="009E4614" w:rsidRDefault="00004DDD" w:rsidP="00184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4DDD" w:rsidRPr="009E4614" w:rsidRDefault="00004DDD" w:rsidP="00184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Всього </w:t>
            </w:r>
          </w:p>
          <w:p w:rsidR="00004DDD" w:rsidRPr="009E4614" w:rsidRDefault="00004DDD" w:rsidP="00184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год.</w:t>
            </w:r>
          </w:p>
        </w:tc>
        <w:tc>
          <w:tcPr>
            <w:tcW w:w="850" w:type="dxa"/>
            <w:textDirection w:val="btLr"/>
          </w:tcPr>
          <w:p w:rsidR="00004DDD" w:rsidRPr="009E4614" w:rsidRDefault="00004DDD" w:rsidP="009B4C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Інерактивна лекція</w:t>
            </w:r>
          </w:p>
        </w:tc>
        <w:tc>
          <w:tcPr>
            <w:tcW w:w="851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Навчальний тренінг</w:t>
            </w:r>
          </w:p>
        </w:tc>
        <w:tc>
          <w:tcPr>
            <w:tcW w:w="1134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Практичне заняття</w:t>
            </w:r>
          </w:p>
        </w:tc>
        <w:tc>
          <w:tcPr>
            <w:tcW w:w="992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Самостійна робота</w:t>
            </w:r>
          </w:p>
        </w:tc>
        <w:tc>
          <w:tcPr>
            <w:tcW w:w="992" w:type="dxa"/>
            <w:textDirection w:val="btLr"/>
          </w:tcPr>
          <w:p w:rsidR="00004DDD" w:rsidRPr="009E4614" w:rsidRDefault="00004DDD" w:rsidP="008725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Вебінар</w:t>
            </w:r>
          </w:p>
        </w:tc>
      </w:tr>
      <w:tr w:rsidR="00004DDD" w:rsidRPr="00BC5615" w:rsidTr="00102F11">
        <w:tc>
          <w:tcPr>
            <w:tcW w:w="3969" w:type="dxa"/>
          </w:tcPr>
          <w:p w:rsidR="00102F11" w:rsidRPr="001A403A" w:rsidRDefault="009E4614" w:rsidP="00102F1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A4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1</w:t>
            </w:r>
            <w:r w:rsidR="000D2097" w:rsidRPr="001A4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004DDD" w:rsidRPr="001A403A" w:rsidRDefault="005F3449" w:rsidP="005F344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97B">
              <w:rPr>
                <w:rFonts w:ascii="Times New Roman" w:hAnsi="Times New Roman" w:cs="Times New Roman"/>
                <w:sz w:val="28"/>
                <w:szCs w:val="28"/>
              </w:rPr>
              <w:t>Естетичні й літературознавчі аспекти взаємодії мистецтв</w:t>
            </w:r>
            <w:r w:rsidR="000D2097" w:rsidRPr="001A4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04DDD" w:rsidRPr="00107C24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 форма</w:t>
            </w:r>
          </w:p>
        </w:tc>
        <w:tc>
          <w:tcPr>
            <w:tcW w:w="851" w:type="dxa"/>
          </w:tcPr>
          <w:p w:rsidR="00004DDD" w:rsidRPr="009E4614" w:rsidRDefault="00675FD9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Pr="001A403A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04DDD" w:rsidRPr="001A403A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DD" w:rsidRPr="00BC5615" w:rsidTr="00102F11">
        <w:tc>
          <w:tcPr>
            <w:tcW w:w="3969" w:type="dxa"/>
          </w:tcPr>
          <w:p w:rsidR="00102F11" w:rsidRPr="005F3449" w:rsidRDefault="009E4614" w:rsidP="00102F11">
            <w:pPr>
              <w:pStyle w:val="af1"/>
              <w:spacing w:line="240" w:lineRule="auto"/>
              <w:jc w:val="left"/>
              <w:rPr>
                <w:b w:val="0"/>
                <w:lang w:val="uk-UA"/>
              </w:rPr>
            </w:pPr>
            <w:r w:rsidRPr="001A403A">
              <w:rPr>
                <w:b w:val="0"/>
                <w:bCs/>
                <w:lang w:val="uk-UA"/>
              </w:rPr>
              <w:t>Тема</w:t>
            </w:r>
            <w:r w:rsidR="00102F11" w:rsidRPr="001A403A">
              <w:rPr>
                <w:b w:val="0"/>
                <w:bCs/>
                <w:lang w:val="uk-UA"/>
              </w:rPr>
              <w:t xml:space="preserve"> </w:t>
            </w:r>
            <w:r w:rsidRPr="001A403A">
              <w:rPr>
                <w:b w:val="0"/>
                <w:bCs/>
                <w:lang w:val="uk-UA"/>
              </w:rPr>
              <w:t>2</w:t>
            </w:r>
            <w:r w:rsidR="00102F11" w:rsidRPr="005F3449">
              <w:rPr>
                <w:b w:val="0"/>
                <w:bCs/>
                <w:lang w:val="uk-UA"/>
              </w:rPr>
              <w:t>.</w:t>
            </w:r>
            <w:r w:rsidR="00102F11" w:rsidRPr="005F3449">
              <w:rPr>
                <w:b w:val="0"/>
              </w:rPr>
              <w:t xml:space="preserve"> </w:t>
            </w:r>
            <w:r w:rsidR="005F3449" w:rsidRPr="005F3449">
              <w:rPr>
                <w:b w:val="0"/>
                <w:lang w:val="uk-UA"/>
              </w:rPr>
              <w:t xml:space="preserve">Нероздільність </w:t>
            </w:r>
          </w:p>
          <w:p w:rsidR="00004DDD" w:rsidRPr="001A403A" w:rsidRDefault="005F3449" w:rsidP="005F3449">
            <w:pPr>
              <w:pStyle w:val="af1"/>
              <w:spacing w:line="240" w:lineRule="auto"/>
              <w:jc w:val="left"/>
              <w:rPr>
                <w:b w:val="0"/>
              </w:rPr>
            </w:pPr>
            <w:r w:rsidRPr="005F3449">
              <w:rPr>
                <w:rFonts w:eastAsia="Calibri"/>
                <w:b w:val="0"/>
                <w:lang w:val="uk-UA"/>
              </w:rPr>
              <w:t>л</w:t>
            </w:r>
            <w:r w:rsidRPr="005F3449">
              <w:rPr>
                <w:rFonts w:eastAsia="Calibri"/>
                <w:b w:val="0"/>
              </w:rPr>
              <w:t>ітератур</w:t>
            </w:r>
            <w:r w:rsidRPr="005F3449">
              <w:rPr>
                <w:rFonts w:eastAsia="Calibri"/>
                <w:b w:val="0"/>
                <w:lang w:val="uk-UA"/>
              </w:rPr>
              <w:t>и</w:t>
            </w:r>
            <w:r w:rsidRPr="005F3449">
              <w:rPr>
                <w:rFonts w:eastAsia="Calibri"/>
                <w:b w:val="0"/>
              </w:rPr>
              <w:t>, музик</w:t>
            </w:r>
            <w:r w:rsidRPr="005F3449">
              <w:rPr>
                <w:rFonts w:eastAsia="Calibri"/>
                <w:b w:val="0"/>
                <w:lang w:val="uk-UA"/>
              </w:rPr>
              <w:t>и</w:t>
            </w:r>
            <w:r w:rsidRPr="005F3449">
              <w:rPr>
                <w:rFonts w:eastAsia="Calibri"/>
                <w:b w:val="0"/>
              </w:rPr>
              <w:t>, живопис</w:t>
            </w:r>
            <w:r w:rsidRPr="005F3449">
              <w:rPr>
                <w:rFonts w:eastAsia="Calibri"/>
                <w:b w:val="0"/>
                <w:lang w:val="uk-UA"/>
              </w:rPr>
              <w:t>у і</w:t>
            </w:r>
            <w:r w:rsidRPr="005F3449">
              <w:rPr>
                <w:rFonts w:eastAsia="Calibri"/>
                <w:b w:val="0"/>
              </w:rPr>
              <w:t xml:space="preserve"> архітектур</w:t>
            </w:r>
            <w:r w:rsidRPr="005F3449">
              <w:rPr>
                <w:rFonts w:eastAsia="Calibri"/>
                <w:b w:val="0"/>
                <w:lang w:val="uk-UA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8F7E2F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004DDD" w:rsidRPr="00BC5615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Pr="00774D77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04DDD" w:rsidRPr="00774D77" w:rsidRDefault="00774D77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DD" w:rsidRPr="00BC5615" w:rsidTr="00102F11">
        <w:tc>
          <w:tcPr>
            <w:tcW w:w="3969" w:type="dxa"/>
          </w:tcPr>
          <w:p w:rsidR="00004DDD" w:rsidRPr="001A403A" w:rsidRDefault="009E4614" w:rsidP="004D0EB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</w:t>
            </w:r>
            <w:r w:rsidR="004D0E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№. Синтез мистецтв на уроках зарубіжної літератури як засіб розвитку творчих здібностей учнів</w:t>
            </w:r>
          </w:p>
        </w:tc>
        <w:tc>
          <w:tcPr>
            <w:tcW w:w="1134" w:type="dxa"/>
          </w:tcPr>
          <w:p w:rsidR="00004DDD" w:rsidRPr="00BC5615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Pr="00774D77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04DDD" w:rsidRPr="001A403A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DDD" w:rsidRPr="00BC5615" w:rsidTr="00102F11">
        <w:tc>
          <w:tcPr>
            <w:tcW w:w="3969" w:type="dxa"/>
          </w:tcPr>
          <w:p w:rsidR="001A403A" w:rsidRPr="001A403A" w:rsidRDefault="008C3B47" w:rsidP="00907163">
            <w:pPr>
              <w:tabs>
                <w:tab w:val="left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403A">
              <w:rPr>
                <w:rFonts w:ascii="Times New Roman" w:hAnsi="Times New Roman" w:cs="Times New Roman"/>
                <w:sz w:val="28"/>
                <w:szCs w:val="28"/>
              </w:rPr>
              <w:t>Тема 4.</w:t>
            </w:r>
          </w:p>
          <w:p w:rsidR="00004DDD" w:rsidRPr="004D0EBC" w:rsidRDefault="0096549F" w:rsidP="00907163">
            <w:pPr>
              <w:tabs>
                <w:tab w:val="left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0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або </w:t>
            </w:r>
            <w:r w:rsidRPr="004D0EBC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r w:rsidR="00CF3DAE" w:rsidRPr="004D0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майстер-</w:t>
            </w:r>
            <w:r w:rsidRPr="004D0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  (за вибором)</w:t>
            </w:r>
          </w:p>
        </w:tc>
        <w:tc>
          <w:tcPr>
            <w:tcW w:w="1134" w:type="dxa"/>
          </w:tcPr>
          <w:p w:rsidR="00004DDD" w:rsidRPr="00BC5615" w:rsidRDefault="00004DDD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Pr="00BC5615" w:rsidRDefault="00004DDD" w:rsidP="0044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DDD" w:rsidRPr="00BC5615" w:rsidRDefault="008C3B47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4DDD" w:rsidRPr="00BC5615" w:rsidRDefault="00004DDD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03A" w:rsidRPr="00BC5615" w:rsidTr="00102F11">
        <w:tc>
          <w:tcPr>
            <w:tcW w:w="3969" w:type="dxa"/>
          </w:tcPr>
          <w:p w:rsidR="001A403A" w:rsidRPr="001A403A" w:rsidRDefault="001A403A" w:rsidP="001A403A">
            <w:pPr>
              <w:tabs>
                <w:tab w:val="left" w:pos="59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1A403A" w:rsidRPr="00BC5615" w:rsidRDefault="001A403A" w:rsidP="000574F4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A403A" w:rsidRPr="001A403A" w:rsidRDefault="00675FD9" w:rsidP="0044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1A403A" w:rsidRPr="001A403A" w:rsidRDefault="00774D77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1A403A" w:rsidRPr="00774D77" w:rsidRDefault="00774D77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A403A" w:rsidRPr="00774D77" w:rsidRDefault="00774D77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A403A" w:rsidRPr="00BC5615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A403A" w:rsidRPr="00BC5615" w:rsidRDefault="001A403A" w:rsidP="008F4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5AED" w:rsidRPr="00BC5615" w:rsidRDefault="00AE5AED" w:rsidP="00AE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53CD1" w:rsidRDefault="00F53CD1" w:rsidP="00F5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831DB" w:rsidRDefault="005831DB" w:rsidP="004F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18FA" w:rsidRPr="00A73969" w:rsidRDefault="002A18FA" w:rsidP="004D0EB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969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рекомендованих джерел</w:t>
      </w:r>
    </w:p>
    <w:p w:rsidR="004D0EBC" w:rsidRDefault="002A18FA" w:rsidP="004D0EBC">
      <w:pPr>
        <w:pStyle w:val="21"/>
        <w:tabs>
          <w:tab w:val="left" w:pos="1134"/>
          <w:tab w:val="left" w:pos="4680"/>
        </w:tabs>
        <w:spacing w:after="0" w:line="276" w:lineRule="auto"/>
        <w:ind w:left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A73969">
        <w:rPr>
          <w:b/>
          <w:sz w:val="28"/>
          <w:szCs w:val="28"/>
          <w:shd w:val="clear" w:color="auto" w:fill="FFFFFF"/>
        </w:rPr>
        <w:t>С</w:t>
      </w:r>
      <w:r w:rsidR="004D0EBC">
        <w:rPr>
          <w:b/>
          <w:sz w:val="28"/>
          <w:szCs w:val="28"/>
          <w:shd w:val="clear" w:color="auto" w:fill="FFFFFF"/>
          <w:lang w:val="uk-UA"/>
        </w:rPr>
        <w:t xml:space="preserve">учасна науково-методична література для вчителя   </w:t>
      </w:r>
    </w:p>
    <w:p w:rsidR="004D0EBC" w:rsidRDefault="004D0EBC" w:rsidP="004D0EBC">
      <w:pPr>
        <w:pStyle w:val="21"/>
        <w:tabs>
          <w:tab w:val="left" w:pos="1134"/>
          <w:tab w:val="left" w:pos="4680"/>
        </w:tabs>
        <w:spacing w:after="0" w:line="276" w:lineRule="auto"/>
        <w:ind w:left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2A18FA" w:rsidRPr="00A73969" w:rsidRDefault="002A18FA" w:rsidP="004D0EBC">
      <w:pPr>
        <w:pStyle w:val="21"/>
        <w:tabs>
          <w:tab w:val="left" w:pos="1134"/>
          <w:tab w:val="left" w:pos="4680"/>
        </w:tabs>
        <w:spacing w:after="0" w:line="276" w:lineRule="auto"/>
        <w:ind w:left="0"/>
        <w:jc w:val="center"/>
        <w:rPr>
          <w:b/>
          <w:i/>
          <w:sz w:val="28"/>
          <w:szCs w:val="28"/>
        </w:rPr>
      </w:pPr>
      <w:r w:rsidRPr="00A73969">
        <w:rPr>
          <w:b/>
          <w:i/>
          <w:sz w:val="28"/>
          <w:szCs w:val="28"/>
          <w:shd w:val="clear" w:color="auto" w:fill="FFFFFF"/>
        </w:rPr>
        <w:t>Нормативні документи</w:t>
      </w:r>
    </w:p>
    <w:p w:rsidR="002A18FA" w:rsidRPr="00A73969" w:rsidRDefault="002A18FA" w:rsidP="00A73969">
      <w:pPr>
        <w:pStyle w:val="14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A73969">
        <w:rPr>
          <w:sz w:val="28"/>
          <w:szCs w:val="28"/>
        </w:rPr>
        <w:t>Державний стандарт базової і повної загальної середньої освіти</w:t>
      </w:r>
      <w:r w:rsidRPr="00A73969">
        <w:rPr>
          <w:sz w:val="28"/>
          <w:szCs w:val="28"/>
          <w:lang w:val="uk-UA"/>
        </w:rPr>
        <w:t>:</w:t>
      </w:r>
      <w:r w:rsidRPr="00A73969">
        <w:rPr>
          <w:sz w:val="28"/>
          <w:szCs w:val="28"/>
        </w:rPr>
        <w:t xml:space="preserve"> </w:t>
      </w:r>
      <w:r w:rsidRPr="00A73969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>Постанова Кабінету Міні</w:t>
      </w:r>
      <w:proofErr w:type="gramStart"/>
      <w:r w:rsidRPr="00A73969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>стр</w:t>
      </w:r>
      <w:proofErr w:type="gramEnd"/>
      <w:r w:rsidRPr="00A73969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 xml:space="preserve">ів України </w:t>
      </w:r>
      <w:r w:rsidRPr="00A73969">
        <w:rPr>
          <w:rStyle w:val="rvts9"/>
          <w:bCs/>
          <w:sz w:val="28"/>
          <w:szCs w:val="28"/>
          <w:shd w:val="clear" w:color="auto" w:fill="FFFFFF"/>
        </w:rPr>
        <w:t>від 23. 11. 2011 р.</w:t>
      </w:r>
      <w:r w:rsidRPr="00A73969">
        <w:rPr>
          <w:rStyle w:val="ab"/>
          <w:bCs/>
          <w:color w:val="auto"/>
          <w:sz w:val="28"/>
          <w:szCs w:val="28"/>
          <w:u w:val="none"/>
          <w:shd w:val="clear" w:color="auto" w:fill="FFFFFF"/>
        </w:rPr>
        <w:t xml:space="preserve"> № 1392</w:t>
      </w:r>
      <w:r w:rsidRPr="00A73969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Pr="00A73969">
        <w:rPr>
          <w:rStyle w:val="rvts9"/>
          <w:bCs/>
          <w:i/>
          <w:sz w:val="28"/>
          <w:szCs w:val="28"/>
          <w:shd w:val="clear" w:color="auto" w:fill="FFFFFF"/>
        </w:rPr>
        <w:t>Інформаційний збірник та коментарі Міністерства освіти і науки, молоді та спорту</w:t>
      </w:r>
      <w:r w:rsidRPr="00A73969">
        <w:rPr>
          <w:rStyle w:val="rvts9"/>
          <w:bCs/>
          <w:i/>
          <w:sz w:val="28"/>
          <w:szCs w:val="28"/>
          <w:shd w:val="clear" w:color="auto" w:fill="FFFFFF"/>
          <w:lang w:val="uk-UA"/>
        </w:rPr>
        <w:t> </w:t>
      </w:r>
      <w:r w:rsidRPr="00A73969">
        <w:rPr>
          <w:rStyle w:val="rvts9"/>
          <w:bCs/>
          <w:i/>
          <w:sz w:val="28"/>
          <w:szCs w:val="28"/>
          <w:shd w:val="clear" w:color="auto" w:fill="FFFFFF"/>
        </w:rPr>
        <w:t>України.</w:t>
      </w:r>
      <w:r w:rsidRPr="00A73969">
        <w:rPr>
          <w:rStyle w:val="rvts9"/>
          <w:bCs/>
          <w:i/>
          <w:sz w:val="28"/>
          <w:szCs w:val="28"/>
          <w:shd w:val="clear" w:color="auto" w:fill="FFFFFF"/>
          <w:lang w:val="uk-UA"/>
        </w:rPr>
        <w:t> </w:t>
      </w:r>
      <w:r w:rsidRPr="00A73969">
        <w:rPr>
          <w:rStyle w:val="rvts9"/>
          <w:bCs/>
          <w:sz w:val="28"/>
          <w:szCs w:val="28"/>
          <w:shd w:val="clear" w:color="auto" w:fill="FFFFFF"/>
          <w:lang w:val="en-US"/>
        </w:rPr>
        <w:t>2012.</w:t>
      </w:r>
      <w:r w:rsidRPr="00A73969"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A73969">
        <w:rPr>
          <w:rStyle w:val="rvts9"/>
          <w:bCs/>
          <w:sz w:val="28"/>
          <w:szCs w:val="28"/>
          <w:shd w:val="clear" w:color="auto" w:fill="FFFFFF"/>
          <w:lang w:val="en-US"/>
        </w:rPr>
        <w:t>№ 4-5.</w:t>
      </w:r>
      <w:r w:rsidRPr="00A73969"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A73969">
        <w:rPr>
          <w:rStyle w:val="rvts9"/>
          <w:bCs/>
          <w:sz w:val="28"/>
          <w:szCs w:val="28"/>
          <w:shd w:val="clear" w:color="auto" w:fill="FFFFFF"/>
        </w:rPr>
        <w:t>С</w:t>
      </w:r>
      <w:r w:rsidRPr="00A73969">
        <w:rPr>
          <w:rStyle w:val="rvts9"/>
          <w:bCs/>
          <w:sz w:val="28"/>
          <w:szCs w:val="28"/>
          <w:shd w:val="clear" w:color="auto" w:fill="FFFFFF"/>
          <w:lang w:val="en-US"/>
        </w:rPr>
        <w:t>. 3-56</w:t>
      </w:r>
      <w:r w:rsidRPr="00A73969">
        <w:rPr>
          <w:rStyle w:val="rvts9"/>
          <w:bCs/>
          <w:sz w:val="28"/>
          <w:szCs w:val="28"/>
          <w:shd w:val="clear" w:color="auto" w:fill="FFFFFF"/>
          <w:lang w:val="uk-UA"/>
        </w:rPr>
        <w:t>. </w:t>
      </w:r>
      <w:r w:rsidRPr="00A73969">
        <w:rPr>
          <w:sz w:val="28"/>
          <w:szCs w:val="28"/>
          <w:lang w:val="uk-UA"/>
        </w:rPr>
        <w:t>URL:</w:t>
      </w:r>
      <w:r w:rsidRPr="00A73969">
        <w:rPr>
          <w:sz w:val="28"/>
          <w:szCs w:val="28"/>
          <w:lang w:val="en-US"/>
        </w:rPr>
        <w:t xml:space="preserve"> </w:t>
      </w:r>
      <w:hyperlink r:id="rId6" w:history="1">
        <w:r w:rsidRPr="00A73969">
          <w:rPr>
            <w:rStyle w:val="ab"/>
            <w:bCs/>
            <w:sz w:val="28"/>
            <w:szCs w:val="28"/>
            <w:shd w:val="clear" w:color="auto" w:fill="FFFFFF"/>
            <w:lang w:val="en-US"/>
          </w:rPr>
          <w:t>http://</w:t>
        </w:r>
        <w:r w:rsidRPr="00A73969">
          <w:rPr>
            <w:rStyle w:val="ab"/>
            <w:sz w:val="28"/>
            <w:szCs w:val="28"/>
            <w:shd w:val="clear" w:color="auto" w:fill="FFFFFF"/>
            <w:lang w:val="en-US"/>
          </w:rPr>
          <w:t>zakon2.rada.gov.ua/laws/show/1392-2011-</w:t>
        </w:r>
        <w:r w:rsidRPr="00A73969">
          <w:rPr>
            <w:rStyle w:val="ab"/>
            <w:sz w:val="28"/>
            <w:szCs w:val="28"/>
            <w:shd w:val="clear" w:color="auto" w:fill="FFFFFF"/>
          </w:rPr>
          <w:t>п</w:t>
        </w:r>
      </w:hyperlink>
      <w:r w:rsidRPr="00A73969">
        <w:rPr>
          <w:sz w:val="28"/>
          <w:szCs w:val="28"/>
          <w:shd w:val="clear" w:color="auto" w:fill="FFFFFF"/>
          <w:lang w:val="en-US"/>
        </w:rPr>
        <w:t>.</w:t>
      </w:r>
    </w:p>
    <w:p w:rsidR="002A18FA" w:rsidRPr="00A73969" w:rsidRDefault="002A18FA" w:rsidP="00A73969">
      <w:pPr>
        <w:pStyle w:val="Style6"/>
        <w:widowControl/>
        <w:numPr>
          <w:ilvl w:val="0"/>
          <w:numId w:val="34"/>
        </w:numPr>
        <w:tabs>
          <w:tab w:val="left" w:pos="720"/>
          <w:tab w:val="left" w:pos="993"/>
        </w:tabs>
        <w:spacing w:line="276" w:lineRule="auto"/>
        <w:ind w:left="0" w:firstLine="709"/>
        <w:jc w:val="both"/>
        <w:rPr>
          <w:rStyle w:val="rvts9"/>
          <w:rFonts w:eastAsiaTheme="majorEastAsia"/>
          <w:bCs/>
          <w:sz w:val="28"/>
          <w:szCs w:val="28"/>
          <w:shd w:val="clear" w:color="auto" w:fill="FFFFFF"/>
          <w:lang w:val="en-US"/>
        </w:rPr>
      </w:pPr>
      <w:r w:rsidRPr="00A73969">
        <w:rPr>
          <w:sz w:val="28"/>
          <w:szCs w:val="28"/>
          <w:shd w:val="clear" w:color="auto" w:fill="FFFFFF"/>
        </w:rPr>
        <w:t>Концепція</w:t>
      </w:r>
      <w:r w:rsidRPr="00A73969">
        <w:rPr>
          <w:sz w:val="28"/>
          <w:szCs w:val="28"/>
          <w:shd w:val="clear" w:color="auto" w:fill="FFFFFF"/>
          <w:lang w:val="uk-UA"/>
        </w:rPr>
        <w:t> </w:t>
      </w:r>
      <w:r w:rsidRPr="00A73969">
        <w:rPr>
          <w:sz w:val="28"/>
          <w:szCs w:val="28"/>
          <w:shd w:val="clear" w:color="auto" w:fill="FFFFFF"/>
        </w:rPr>
        <w:t>Нової</w:t>
      </w:r>
      <w:r w:rsidRPr="00A73969">
        <w:rPr>
          <w:sz w:val="28"/>
          <w:szCs w:val="28"/>
          <w:shd w:val="clear" w:color="auto" w:fill="FFFFFF"/>
          <w:lang w:val="uk-UA"/>
        </w:rPr>
        <w:t> </w:t>
      </w:r>
      <w:r w:rsidRPr="00A73969">
        <w:rPr>
          <w:sz w:val="28"/>
          <w:szCs w:val="28"/>
          <w:shd w:val="clear" w:color="auto" w:fill="FFFFFF"/>
        </w:rPr>
        <w:t>української</w:t>
      </w:r>
      <w:r w:rsidRPr="00A73969">
        <w:rPr>
          <w:sz w:val="28"/>
          <w:szCs w:val="28"/>
          <w:shd w:val="clear" w:color="auto" w:fill="FFFFFF"/>
          <w:lang w:val="uk-UA"/>
        </w:rPr>
        <w:t> </w:t>
      </w:r>
      <w:r w:rsidRPr="00A73969">
        <w:rPr>
          <w:sz w:val="28"/>
          <w:szCs w:val="28"/>
          <w:shd w:val="clear" w:color="auto" w:fill="FFFFFF"/>
        </w:rPr>
        <w:t>школи</w:t>
      </w:r>
      <w:r w:rsidRPr="00A73969">
        <w:rPr>
          <w:sz w:val="28"/>
          <w:szCs w:val="28"/>
          <w:shd w:val="clear" w:color="auto" w:fill="FFFFFF"/>
          <w:lang w:val="uk-UA"/>
        </w:rPr>
        <w:t>.</w:t>
      </w:r>
      <w:r w:rsidRPr="00A73969">
        <w:rPr>
          <w:sz w:val="28"/>
          <w:szCs w:val="28"/>
          <w:lang w:val="uk-UA"/>
        </w:rPr>
        <w:t xml:space="preserve">URL: </w:t>
      </w:r>
      <w:hyperlink r:id="rId7" w:history="1">
        <w:r w:rsidRPr="00A73969">
          <w:rPr>
            <w:rStyle w:val="ab"/>
            <w:bCs/>
            <w:sz w:val="28"/>
            <w:szCs w:val="28"/>
            <w:shd w:val="clear" w:color="auto" w:fill="FFFFFF"/>
            <w:lang w:val="en-US"/>
          </w:rPr>
          <w:t>http://mon.gov.ua/activity/education/zagalna-serednyaua-sch-2016/koncepciya.html</w:t>
        </w:r>
      </w:hyperlink>
    </w:p>
    <w:p w:rsidR="002A18FA" w:rsidRPr="00A73969" w:rsidRDefault="002A18FA" w:rsidP="00A73969">
      <w:pPr>
        <w:pStyle w:val="Style6"/>
        <w:widowControl/>
        <w:tabs>
          <w:tab w:val="left" w:pos="720"/>
          <w:tab w:val="left" w:pos="1134"/>
        </w:tabs>
        <w:spacing w:line="276" w:lineRule="auto"/>
        <w:ind w:firstLine="0"/>
        <w:jc w:val="both"/>
        <w:rPr>
          <w:sz w:val="28"/>
          <w:szCs w:val="28"/>
          <w:lang w:val="en-US"/>
        </w:rPr>
      </w:pPr>
    </w:p>
    <w:p w:rsidR="002A18FA" w:rsidRPr="00A73969" w:rsidRDefault="002A18FA" w:rsidP="00A73969">
      <w:pPr>
        <w:pStyle w:val="Style6"/>
        <w:widowControl/>
        <w:tabs>
          <w:tab w:val="left" w:pos="720"/>
          <w:tab w:val="left" w:pos="1134"/>
        </w:tabs>
        <w:spacing w:line="276" w:lineRule="auto"/>
        <w:ind w:firstLine="0"/>
        <w:jc w:val="both"/>
        <w:rPr>
          <w:b/>
          <w:i/>
          <w:sz w:val="28"/>
          <w:szCs w:val="28"/>
          <w:shd w:val="clear" w:color="auto" w:fill="FFFFFF"/>
        </w:rPr>
      </w:pPr>
      <w:r w:rsidRPr="00A73969">
        <w:rPr>
          <w:b/>
          <w:i/>
          <w:sz w:val="28"/>
          <w:szCs w:val="28"/>
          <w:shd w:val="clear" w:color="auto" w:fill="FFFFFF"/>
        </w:rPr>
        <w:lastRenderedPageBreak/>
        <w:t xml:space="preserve">Монографії, </w:t>
      </w:r>
      <w:proofErr w:type="gramStart"/>
      <w:r w:rsidRPr="00A73969">
        <w:rPr>
          <w:b/>
          <w:i/>
          <w:sz w:val="28"/>
          <w:szCs w:val="28"/>
          <w:shd w:val="clear" w:color="auto" w:fill="FFFFFF"/>
        </w:rPr>
        <w:t>пос</w:t>
      </w:r>
      <w:proofErr w:type="gramEnd"/>
      <w:r w:rsidRPr="00A73969">
        <w:rPr>
          <w:b/>
          <w:i/>
          <w:sz w:val="28"/>
          <w:szCs w:val="28"/>
          <w:shd w:val="clear" w:color="auto" w:fill="FFFFFF"/>
        </w:rPr>
        <w:t xml:space="preserve">ібники, словники, довідники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 xml:space="preserve">Антологія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 xml:space="preserve">ітової літературно-критичної думки ХХ ст. 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73969">
        <w:rPr>
          <w:rFonts w:ascii="Times New Roman" w:hAnsi="Times New Roman" w:cs="Times New Roman"/>
          <w:sz w:val="28"/>
          <w:szCs w:val="28"/>
        </w:rPr>
        <w:t xml:space="preserve">за ред. М. Зубрицької.  Львів, 2001. </w:t>
      </w:r>
    </w:p>
    <w:p w:rsidR="002A18FA" w:rsidRPr="00A73969" w:rsidRDefault="002A18FA" w:rsidP="00A73969">
      <w:pPr>
        <w:pStyle w:val="21"/>
        <w:numPr>
          <w:ilvl w:val="0"/>
          <w:numId w:val="35"/>
        </w:numPr>
        <w:tabs>
          <w:tab w:val="left" w:pos="993"/>
          <w:tab w:val="left" w:pos="1134"/>
        </w:tabs>
        <w:spacing w:after="0"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>Бандура</w:t>
      </w:r>
      <w:r w:rsidRPr="00A73969">
        <w:rPr>
          <w:sz w:val="28"/>
          <w:szCs w:val="28"/>
          <w:lang w:val="uk-UA"/>
        </w:rPr>
        <w:t xml:space="preserve"> </w:t>
      </w:r>
      <w:r w:rsidRPr="00A73969">
        <w:rPr>
          <w:sz w:val="28"/>
          <w:szCs w:val="28"/>
        </w:rPr>
        <w:t xml:space="preserve">О. Теорія </w:t>
      </w:r>
      <w:proofErr w:type="gramStart"/>
      <w:r w:rsidRPr="00A73969">
        <w:rPr>
          <w:sz w:val="28"/>
          <w:szCs w:val="28"/>
        </w:rPr>
        <w:t>л</w:t>
      </w:r>
      <w:proofErr w:type="gramEnd"/>
      <w:r w:rsidRPr="00A73969">
        <w:rPr>
          <w:sz w:val="28"/>
          <w:szCs w:val="28"/>
        </w:rPr>
        <w:t>ітератури в тезах, дефініціях, таблицях: Навчальний довідник / О. Бандура, Г. Бандура. К</w:t>
      </w:r>
      <w:r w:rsidRPr="00A73969">
        <w:rPr>
          <w:sz w:val="28"/>
          <w:szCs w:val="28"/>
          <w:lang w:val="uk-UA"/>
        </w:rPr>
        <w:t>иїв</w:t>
      </w:r>
      <w:r w:rsidRPr="00A73969">
        <w:rPr>
          <w:sz w:val="28"/>
          <w:szCs w:val="28"/>
        </w:rPr>
        <w:t xml:space="preserve">, 2008.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Блум Г. Західний канон: книги на тлі епох</w:t>
      </w:r>
      <w:r w:rsidRPr="00A7396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969">
        <w:rPr>
          <w:rFonts w:ascii="Times New Roman" w:hAnsi="Times New Roman" w:cs="Times New Roman"/>
          <w:sz w:val="28"/>
          <w:szCs w:val="28"/>
        </w:rPr>
        <w:t xml:space="preserve">Г. Блум; 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73969">
        <w:rPr>
          <w:rFonts w:ascii="Times New Roman" w:hAnsi="Times New Roman" w:cs="Times New Roman"/>
          <w:sz w:val="28"/>
          <w:szCs w:val="28"/>
        </w:rPr>
        <w:t xml:space="preserve">пер. з англ.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ід загальною редакцією Р. Семківа.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73969">
        <w:rPr>
          <w:rFonts w:ascii="Times New Roman" w:hAnsi="Times New Roman" w:cs="Times New Roman"/>
          <w:sz w:val="28"/>
          <w:szCs w:val="28"/>
        </w:rPr>
        <w:t xml:space="preserve">. 2007.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Style w:val="FontStyle20"/>
          <w:sz w:val="28"/>
          <w:szCs w:val="28"/>
        </w:rPr>
      </w:pPr>
      <w:r w:rsidRPr="00A73969">
        <w:rPr>
          <w:rStyle w:val="FontStyle20"/>
          <w:sz w:val="28"/>
          <w:szCs w:val="28"/>
        </w:rPr>
        <w:t xml:space="preserve">Волошина Н. Й. Наукові основи методики </w:t>
      </w:r>
      <w:proofErr w:type="gramStart"/>
      <w:r w:rsidRPr="00A73969">
        <w:rPr>
          <w:rStyle w:val="FontStyle20"/>
          <w:sz w:val="28"/>
          <w:szCs w:val="28"/>
        </w:rPr>
        <w:t>л</w:t>
      </w:r>
      <w:proofErr w:type="gramEnd"/>
      <w:r w:rsidRPr="00A73969">
        <w:rPr>
          <w:rStyle w:val="FontStyle20"/>
          <w:sz w:val="28"/>
          <w:szCs w:val="28"/>
        </w:rPr>
        <w:t>ітератури</w:t>
      </w:r>
      <w:r w:rsidRPr="00A7396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ібник</w:t>
      </w:r>
      <w:r w:rsidRPr="00A7396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Н. Й. Волошина, О. М. Бандура, О. А. Гальонка та ін.; 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73969">
        <w:rPr>
          <w:rFonts w:ascii="Times New Roman" w:hAnsi="Times New Roman" w:cs="Times New Roman"/>
          <w:sz w:val="28"/>
          <w:szCs w:val="28"/>
        </w:rPr>
        <w:t>за ред. Н. Й. Волошиної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73969">
        <w:rPr>
          <w:rFonts w:ascii="Times New Roman" w:hAnsi="Times New Roman" w:cs="Times New Roman"/>
          <w:sz w:val="28"/>
          <w:szCs w:val="28"/>
        </w:rPr>
        <w:t xml:space="preserve">. 2002.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Style w:val="FontStyle20"/>
          <w:sz w:val="28"/>
          <w:szCs w:val="28"/>
        </w:rPr>
      </w:pPr>
      <w:r w:rsidRPr="00A73969">
        <w:rPr>
          <w:rStyle w:val="FontStyle20"/>
          <w:sz w:val="28"/>
          <w:szCs w:val="28"/>
          <w:lang w:eastAsia="uk-UA"/>
        </w:rPr>
        <w:t>Волощук Е. Технэ майевтике: Теория и практика анализа литературного произведения / Е. Волощук, Б. Бегун</w:t>
      </w:r>
      <w:r w:rsidRPr="00A73969">
        <w:rPr>
          <w:rStyle w:val="FontStyle20"/>
          <w:sz w:val="28"/>
          <w:szCs w:val="28"/>
          <w:lang w:val="uk-UA" w:eastAsia="uk-UA"/>
        </w:rPr>
        <w:t>.</w:t>
      </w:r>
      <w:r w:rsidRPr="00A73969">
        <w:rPr>
          <w:rStyle w:val="FontStyle20"/>
          <w:sz w:val="28"/>
          <w:szCs w:val="28"/>
          <w:lang w:eastAsia="uk-UA"/>
        </w:rPr>
        <w:t xml:space="preserve"> </w:t>
      </w:r>
      <w:r w:rsidRPr="00A73969">
        <w:rPr>
          <w:rStyle w:val="FontStyle20"/>
          <w:i/>
          <w:sz w:val="28"/>
          <w:szCs w:val="28"/>
          <w:lang w:eastAsia="uk-UA"/>
        </w:rPr>
        <w:t>Тема.</w:t>
      </w:r>
      <w:r w:rsidRPr="00A73969">
        <w:rPr>
          <w:rStyle w:val="FontStyle20"/>
          <w:sz w:val="28"/>
          <w:szCs w:val="28"/>
          <w:lang w:eastAsia="uk-UA"/>
        </w:rPr>
        <w:t xml:space="preserve"> 1997. № 1–2.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 xml:space="preserve">Галич О. А. Теорія літератури: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ідручник для студ. філол. спец. вищ. навч. закладів / О. А. Галич, В. М. Назарець, Є. М. Васильєв. 4-те вид., стереотип.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73969">
        <w:rPr>
          <w:rFonts w:ascii="Times New Roman" w:hAnsi="Times New Roman" w:cs="Times New Roman"/>
          <w:sz w:val="28"/>
          <w:szCs w:val="28"/>
        </w:rPr>
        <w:t xml:space="preserve">. 2008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Style w:val="FontStyle20"/>
          <w:sz w:val="28"/>
          <w:szCs w:val="28"/>
        </w:rPr>
      </w:pPr>
      <w:r w:rsidRPr="00A73969">
        <w:rPr>
          <w:rStyle w:val="FontStyle20"/>
          <w:sz w:val="28"/>
          <w:szCs w:val="28"/>
          <w:lang w:eastAsia="uk-UA"/>
        </w:rPr>
        <w:t xml:space="preserve">Давиденко Г. Й. Історія зарубіжної літератури XX ст.: навчальний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пос</w:t>
      </w:r>
      <w:proofErr w:type="gramEnd"/>
      <w:r w:rsidRPr="00A73969">
        <w:rPr>
          <w:rStyle w:val="FontStyle20"/>
          <w:sz w:val="28"/>
          <w:szCs w:val="28"/>
          <w:lang w:eastAsia="uk-UA"/>
        </w:rPr>
        <w:t>ібник</w:t>
      </w:r>
      <w:r w:rsidRPr="00A73969">
        <w:rPr>
          <w:rStyle w:val="FontStyle20"/>
          <w:sz w:val="28"/>
          <w:szCs w:val="28"/>
          <w:lang w:val="uk-UA" w:eastAsia="uk-UA"/>
        </w:rPr>
        <w:t xml:space="preserve"> /</w:t>
      </w:r>
      <w:r w:rsidRPr="00A73969">
        <w:rPr>
          <w:rStyle w:val="FontStyle20"/>
          <w:sz w:val="28"/>
          <w:szCs w:val="28"/>
          <w:lang w:eastAsia="uk-UA"/>
        </w:rPr>
        <w:t xml:space="preserve"> Г. Й. Давиденко, Г. М. Стрельчук, Н. І. Гринчак. К</w:t>
      </w:r>
      <w:r w:rsidRPr="00A73969">
        <w:rPr>
          <w:rStyle w:val="FontStyle20"/>
          <w:sz w:val="28"/>
          <w:szCs w:val="28"/>
          <w:lang w:val="uk-UA" w:eastAsia="uk-UA"/>
        </w:rPr>
        <w:t>иїв</w:t>
      </w:r>
      <w:r w:rsidRPr="00A73969">
        <w:rPr>
          <w:rStyle w:val="FontStyle20"/>
          <w:sz w:val="28"/>
          <w:szCs w:val="28"/>
          <w:lang w:eastAsia="uk-UA"/>
        </w:rPr>
        <w:t xml:space="preserve">. 2011.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 xml:space="preserve">Денисова Т. Історія американської літератури ХХ століття : навч.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ібник / Т. Денисова.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иїв. </w:t>
      </w:r>
      <w:r w:rsidRPr="00A73969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Style w:val="FontStyle20"/>
          <w:sz w:val="28"/>
          <w:szCs w:val="28"/>
        </w:rPr>
      </w:pPr>
      <w:r w:rsidRPr="00A73969">
        <w:rPr>
          <w:rStyle w:val="FontStyle20"/>
          <w:sz w:val="28"/>
          <w:szCs w:val="28"/>
          <w:lang w:eastAsia="uk-UA"/>
        </w:rPr>
        <w:t>Дичківська І</w:t>
      </w:r>
      <w:r w:rsidRPr="00A73969">
        <w:rPr>
          <w:rStyle w:val="FontStyle20"/>
          <w:i/>
          <w:sz w:val="28"/>
          <w:szCs w:val="28"/>
          <w:lang w:eastAsia="uk-UA"/>
        </w:rPr>
        <w:t xml:space="preserve">. </w:t>
      </w:r>
      <w:r w:rsidRPr="00A73969">
        <w:rPr>
          <w:rStyle w:val="FontStyle20"/>
          <w:sz w:val="28"/>
          <w:szCs w:val="28"/>
          <w:lang w:eastAsia="uk-UA"/>
        </w:rPr>
        <w:t>Інноваційні педагогічні технології. К</w:t>
      </w:r>
      <w:r w:rsidRPr="00A73969">
        <w:rPr>
          <w:rStyle w:val="FontStyle20"/>
          <w:sz w:val="28"/>
          <w:szCs w:val="28"/>
          <w:lang w:val="uk-UA" w:eastAsia="uk-UA"/>
        </w:rPr>
        <w:t>иїв.</w:t>
      </w:r>
      <w:r w:rsidRPr="00A73969">
        <w:rPr>
          <w:rStyle w:val="FontStyle20"/>
          <w:sz w:val="28"/>
          <w:szCs w:val="28"/>
          <w:lang w:eastAsia="uk-UA"/>
        </w:rPr>
        <w:t xml:space="preserve"> 2004.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Style w:val="FontStyle20"/>
          <w:sz w:val="28"/>
          <w:szCs w:val="28"/>
        </w:rPr>
      </w:pPr>
      <w:r w:rsidRPr="00A73969">
        <w:rPr>
          <w:rStyle w:val="FontStyle20"/>
          <w:sz w:val="28"/>
          <w:szCs w:val="28"/>
          <w:lang w:eastAsia="uk-UA"/>
        </w:rPr>
        <w:t xml:space="preserve">Зарубіжна література XIX століття: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пос</w:t>
      </w:r>
      <w:proofErr w:type="gramEnd"/>
      <w:r w:rsidRPr="00A73969">
        <w:rPr>
          <w:rStyle w:val="FontStyle20"/>
          <w:sz w:val="28"/>
          <w:szCs w:val="28"/>
          <w:lang w:eastAsia="uk-UA"/>
        </w:rPr>
        <w:t>ібник</w:t>
      </w:r>
      <w:r w:rsidRPr="00A73969">
        <w:rPr>
          <w:rStyle w:val="FontStyle20"/>
          <w:sz w:val="28"/>
          <w:szCs w:val="28"/>
          <w:lang w:val="uk-UA" w:eastAsia="uk-UA"/>
        </w:rPr>
        <w:t xml:space="preserve"> /</w:t>
      </w:r>
      <w:r w:rsidRPr="00A73969">
        <w:rPr>
          <w:rStyle w:val="FontStyle20"/>
          <w:sz w:val="28"/>
          <w:szCs w:val="28"/>
          <w:lang w:eastAsia="uk-UA"/>
        </w:rPr>
        <w:t>за ред. О. М. Ніколенко, В. І. Мацапури. К</w:t>
      </w:r>
      <w:r w:rsidRPr="00A73969">
        <w:rPr>
          <w:rStyle w:val="FontStyle20"/>
          <w:sz w:val="28"/>
          <w:szCs w:val="28"/>
          <w:lang w:val="uk-UA" w:eastAsia="uk-UA"/>
        </w:rPr>
        <w:t>иїв.</w:t>
      </w:r>
      <w:r w:rsidRPr="00A73969">
        <w:rPr>
          <w:rStyle w:val="FontStyle20"/>
          <w:sz w:val="28"/>
          <w:szCs w:val="28"/>
          <w:lang w:eastAsia="uk-UA"/>
        </w:rPr>
        <w:t xml:space="preserve"> 1999.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Style w:val="FontStyle20"/>
          <w:sz w:val="28"/>
          <w:szCs w:val="28"/>
        </w:rPr>
      </w:pPr>
      <w:r w:rsidRPr="00A73969">
        <w:rPr>
          <w:rStyle w:val="FontStyle20"/>
          <w:sz w:val="28"/>
          <w:szCs w:val="28"/>
          <w:lang w:eastAsia="uk-UA"/>
        </w:rPr>
        <w:t xml:space="preserve">Зарубіжна література XX століття: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Пос</w:t>
      </w:r>
      <w:proofErr w:type="gramEnd"/>
      <w:r w:rsidRPr="00A73969">
        <w:rPr>
          <w:rStyle w:val="FontStyle20"/>
          <w:sz w:val="28"/>
          <w:szCs w:val="28"/>
          <w:lang w:eastAsia="uk-UA"/>
        </w:rPr>
        <w:t>ібник</w:t>
      </w:r>
      <w:r w:rsidRPr="00A73969">
        <w:rPr>
          <w:rStyle w:val="FontStyle20"/>
          <w:sz w:val="28"/>
          <w:szCs w:val="28"/>
          <w:lang w:val="uk-UA" w:eastAsia="uk-UA"/>
        </w:rPr>
        <w:t xml:space="preserve"> /</w:t>
      </w:r>
      <w:r w:rsidRPr="00A73969">
        <w:rPr>
          <w:rStyle w:val="FontStyle20"/>
          <w:sz w:val="28"/>
          <w:szCs w:val="28"/>
          <w:lang w:eastAsia="uk-UA"/>
        </w:rPr>
        <w:t>за ред. О. М. Ніколенко, Т. М. Конєвої. К</w:t>
      </w:r>
      <w:r w:rsidRPr="00A73969">
        <w:rPr>
          <w:rStyle w:val="FontStyle20"/>
          <w:sz w:val="28"/>
          <w:szCs w:val="28"/>
          <w:lang w:val="uk-UA" w:eastAsia="uk-UA"/>
        </w:rPr>
        <w:t>иїв.</w:t>
      </w:r>
      <w:r w:rsidRPr="00A73969">
        <w:rPr>
          <w:rStyle w:val="FontStyle20"/>
          <w:sz w:val="28"/>
          <w:szCs w:val="28"/>
          <w:lang w:eastAsia="uk-UA"/>
        </w:rPr>
        <w:t xml:space="preserve"> 1998.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Затонский Д. Модернизм и постмодернизм. Мысли об извечном коловращении изящных и неизящных искусств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Харьков, 2000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259 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.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Style w:val="FontStyle20"/>
          <w:sz w:val="28"/>
          <w:szCs w:val="28"/>
          <w:lang w:eastAsia="uk-UA"/>
        </w:rPr>
        <w:t xml:space="preserve">Зубрицька М. Homo legens: читання як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соц</w:t>
      </w:r>
      <w:proofErr w:type="gramEnd"/>
      <w:r w:rsidRPr="00A73969">
        <w:rPr>
          <w:rStyle w:val="FontStyle20"/>
          <w:sz w:val="28"/>
          <w:szCs w:val="28"/>
          <w:lang w:eastAsia="uk-UA"/>
        </w:rPr>
        <w:t>іокультурний феномен</w:t>
      </w:r>
      <w:r w:rsidRPr="00A73969">
        <w:rPr>
          <w:rStyle w:val="FontStyle20"/>
          <w:sz w:val="28"/>
          <w:szCs w:val="28"/>
          <w:lang w:val="uk-UA" w:eastAsia="uk-UA"/>
        </w:rPr>
        <w:t xml:space="preserve">. </w:t>
      </w:r>
      <w:r w:rsidRPr="00A73969">
        <w:rPr>
          <w:rStyle w:val="FontStyle20"/>
          <w:sz w:val="28"/>
          <w:szCs w:val="28"/>
          <w:lang w:eastAsia="uk-UA"/>
        </w:rPr>
        <w:t xml:space="preserve">– Львів, 2004.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Ильин И. П. Постмодернизм от истоков до конца столетия: эволюция научного мифа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М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осква.</w:t>
      </w:r>
      <w:r w:rsidRPr="00A73969">
        <w:rPr>
          <w:rFonts w:ascii="Times New Roman" w:hAnsi="Times New Roman" w:cs="Times New Roman"/>
          <w:sz w:val="28"/>
          <w:szCs w:val="28"/>
        </w:rPr>
        <w:t xml:space="preserve"> 1998. </w:t>
      </w:r>
    </w:p>
    <w:p w:rsidR="002A18FA" w:rsidRPr="00A73969" w:rsidRDefault="002A18FA" w:rsidP="00A73969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Cs w:val="28"/>
        </w:rPr>
      </w:pPr>
      <w:r w:rsidRPr="00A73969">
        <w:rPr>
          <w:rFonts w:ascii="Times New Roman" w:hAnsi="Times New Roman" w:cs="Times New Roman"/>
          <w:szCs w:val="28"/>
        </w:rPr>
        <w:t xml:space="preserve">Ісаєва О. О. </w:t>
      </w:r>
      <w:r w:rsidRPr="00A73969">
        <w:rPr>
          <w:rFonts w:ascii="Times New Roman" w:hAnsi="Times New Roman" w:cs="Times New Roman"/>
          <w:kern w:val="36"/>
          <w:szCs w:val="28"/>
          <w:lang w:eastAsia="uk-UA"/>
        </w:rPr>
        <w:t>Вивчення літератури в цифрову епоху: про реалії сьогодення і перспективи в майбутньому</w:t>
      </w:r>
      <w:r w:rsidRPr="00A73969">
        <w:rPr>
          <w:rFonts w:ascii="Times New Roman" w:hAnsi="Times New Roman" w:cs="Times New Roman"/>
          <w:kern w:val="36"/>
          <w:szCs w:val="28"/>
          <w:lang w:val="uk-UA" w:eastAsia="uk-UA"/>
        </w:rPr>
        <w:t xml:space="preserve">. </w:t>
      </w:r>
      <w:r w:rsidRPr="00A73969">
        <w:rPr>
          <w:rFonts w:ascii="Times New Roman" w:hAnsi="Times New Roman" w:cs="Times New Roman"/>
          <w:i/>
          <w:szCs w:val="28"/>
        </w:rPr>
        <w:t xml:space="preserve">Всесвітня література в школах України. 2016. № 1. </w:t>
      </w:r>
    </w:p>
    <w:p w:rsidR="002A18FA" w:rsidRPr="00A73969" w:rsidRDefault="002A18FA" w:rsidP="00A73969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8"/>
        </w:rPr>
      </w:pPr>
      <w:r w:rsidRPr="00A73969">
        <w:rPr>
          <w:rFonts w:ascii="Times New Roman" w:hAnsi="Times New Roman" w:cs="Times New Roman"/>
          <w:szCs w:val="28"/>
        </w:rPr>
        <w:t xml:space="preserve">Ісаєва О. О. Вивчення літератури </w:t>
      </w:r>
      <w:proofErr w:type="gramStart"/>
      <w:r w:rsidRPr="00A73969">
        <w:rPr>
          <w:rFonts w:ascii="Times New Roman" w:hAnsi="Times New Roman" w:cs="Times New Roman"/>
          <w:szCs w:val="28"/>
        </w:rPr>
        <w:t>п</w:t>
      </w:r>
      <w:proofErr w:type="gramEnd"/>
      <w:r w:rsidRPr="00A73969">
        <w:rPr>
          <w:rFonts w:ascii="Times New Roman" w:hAnsi="Times New Roman" w:cs="Times New Roman"/>
          <w:szCs w:val="28"/>
        </w:rPr>
        <w:t>ід час гібридної війни</w:t>
      </w:r>
      <w:r w:rsidRPr="00A73969">
        <w:rPr>
          <w:rFonts w:ascii="Times New Roman" w:hAnsi="Times New Roman" w:cs="Times New Roman"/>
          <w:szCs w:val="28"/>
          <w:lang w:val="uk-UA"/>
        </w:rPr>
        <w:t xml:space="preserve">. </w:t>
      </w:r>
      <w:r w:rsidRPr="00A73969">
        <w:rPr>
          <w:rFonts w:ascii="Times New Roman" w:hAnsi="Times New Roman" w:cs="Times New Roman"/>
          <w:i/>
          <w:szCs w:val="28"/>
        </w:rPr>
        <w:t>Зарубіжна література.</w:t>
      </w:r>
      <w:r w:rsidRPr="00A73969">
        <w:rPr>
          <w:rFonts w:ascii="Times New Roman" w:hAnsi="Times New Roman" w:cs="Times New Roman"/>
          <w:szCs w:val="28"/>
        </w:rPr>
        <w:t xml:space="preserve"> 2017. № 21 (774). </w:t>
      </w:r>
    </w:p>
    <w:p w:rsidR="002A18FA" w:rsidRPr="00A73969" w:rsidRDefault="002A18FA" w:rsidP="00A73969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A73969">
        <w:rPr>
          <w:sz w:val="28"/>
          <w:szCs w:val="28"/>
        </w:rPr>
        <w:t>Ісаєва О. О. Теорія і технологія розвитку читацької діяльності старшокласників у процесі вивчення зарубіжної літератури: монографія / О. О. Ісаєва. К</w:t>
      </w:r>
      <w:r w:rsidRPr="00A73969">
        <w:rPr>
          <w:sz w:val="28"/>
          <w:szCs w:val="28"/>
          <w:lang w:val="uk-UA"/>
        </w:rPr>
        <w:t>иїв.</w:t>
      </w:r>
      <w:r w:rsidRPr="00A73969">
        <w:rPr>
          <w:sz w:val="28"/>
          <w:szCs w:val="28"/>
        </w:rPr>
        <w:t xml:space="preserve"> 2003. </w:t>
      </w:r>
    </w:p>
    <w:p w:rsidR="002A18FA" w:rsidRPr="00A73969" w:rsidRDefault="002A18FA" w:rsidP="00A73969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8"/>
        </w:rPr>
      </w:pPr>
      <w:r w:rsidRPr="00A73969">
        <w:rPr>
          <w:rFonts w:ascii="Times New Roman" w:hAnsi="Times New Roman" w:cs="Times New Roman"/>
          <w:szCs w:val="28"/>
        </w:rPr>
        <w:t>Ісаєва О. О. Формування сучасного читача засобами  медіаосвіти</w:t>
      </w:r>
      <w:r w:rsidRPr="00A73969">
        <w:rPr>
          <w:rFonts w:ascii="Times New Roman" w:hAnsi="Times New Roman" w:cs="Times New Roman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Cs w:val="28"/>
        </w:rPr>
        <w:t xml:space="preserve"> </w:t>
      </w:r>
      <w:r w:rsidRPr="00A73969">
        <w:rPr>
          <w:rFonts w:ascii="Times New Roman" w:hAnsi="Times New Roman" w:cs="Times New Roman"/>
          <w:i/>
          <w:szCs w:val="28"/>
        </w:rPr>
        <w:t>Всесвітня література  в сучасній школі</w:t>
      </w:r>
      <w:r w:rsidRPr="00A73969">
        <w:rPr>
          <w:rFonts w:ascii="Times New Roman" w:hAnsi="Times New Roman" w:cs="Times New Roman"/>
          <w:szCs w:val="28"/>
        </w:rPr>
        <w:t xml:space="preserve">. 2013. № 2. </w:t>
      </w:r>
    </w:p>
    <w:p w:rsidR="002A18FA" w:rsidRPr="00A73969" w:rsidRDefault="002A18FA" w:rsidP="00A73969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8"/>
        </w:rPr>
      </w:pPr>
      <w:r w:rsidRPr="00A73969">
        <w:rPr>
          <w:rFonts w:ascii="Times New Roman" w:hAnsi="Times New Roman" w:cs="Times New Roman"/>
          <w:szCs w:val="28"/>
        </w:rPr>
        <w:lastRenderedPageBreak/>
        <w:t xml:space="preserve">Ісаєва О. О. Чи буде особистість майбутнього Homo legens? </w:t>
      </w:r>
      <w:r w:rsidRPr="00A73969">
        <w:rPr>
          <w:rFonts w:ascii="Times New Roman" w:hAnsi="Times New Roman" w:cs="Times New Roman"/>
          <w:i/>
          <w:szCs w:val="28"/>
        </w:rPr>
        <w:t>Дивослово</w:t>
      </w:r>
      <w:r w:rsidRPr="00A73969">
        <w:rPr>
          <w:rFonts w:ascii="Times New Roman" w:hAnsi="Times New Roman" w:cs="Times New Roman"/>
          <w:szCs w:val="28"/>
        </w:rPr>
        <w:t xml:space="preserve">. 2014.  № 4(685). </w:t>
      </w:r>
    </w:p>
    <w:p w:rsidR="002A18FA" w:rsidRPr="00A73969" w:rsidRDefault="002A18FA" w:rsidP="00A73969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36"/>
          <w:szCs w:val="28"/>
          <w:lang w:eastAsia="uk-UA"/>
        </w:rPr>
      </w:pPr>
      <w:r w:rsidRPr="00A73969">
        <w:rPr>
          <w:rFonts w:ascii="Times New Roman" w:hAnsi="Times New Roman" w:cs="Times New Roman"/>
          <w:szCs w:val="28"/>
        </w:rPr>
        <w:t xml:space="preserve">Ісаєва О. О. </w:t>
      </w:r>
      <w:r w:rsidRPr="00A73969">
        <w:rPr>
          <w:rFonts w:ascii="Times New Roman" w:hAnsi="Times New Roman" w:cs="Times New Roman"/>
          <w:kern w:val="36"/>
          <w:szCs w:val="28"/>
          <w:lang w:eastAsia="uk-UA"/>
        </w:rPr>
        <w:t xml:space="preserve">Читацькоцентрична парадигма вивчення літератури </w:t>
      </w:r>
      <w:proofErr w:type="gramStart"/>
      <w:r w:rsidRPr="00A73969">
        <w:rPr>
          <w:rFonts w:ascii="Times New Roman" w:hAnsi="Times New Roman" w:cs="Times New Roman"/>
          <w:kern w:val="36"/>
          <w:szCs w:val="28"/>
          <w:lang w:eastAsia="uk-UA"/>
        </w:rPr>
        <w:t>в</w:t>
      </w:r>
      <w:proofErr w:type="gramEnd"/>
      <w:r w:rsidRPr="00A73969">
        <w:rPr>
          <w:rFonts w:ascii="Times New Roman" w:hAnsi="Times New Roman" w:cs="Times New Roman"/>
          <w:kern w:val="36"/>
          <w:szCs w:val="28"/>
          <w:lang w:eastAsia="uk-UA"/>
        </w:rPr>
        <w:t xml:space="preserve"> школі</w:t>
      </w:r>
      <w:r w:rsidRPr="00A73969">
        <w:rPr>
          <w:rFonts w:ascii="Times New Roman" w:hAnsi="Times New Roman" w:cs="Times New Roman"/>
          <w:kern w:val="36"/>
          <w:szCs w:val="28"/>
          <w:lang w:val="uk-UA" w:eastAsia="uk-UA"/>
        </w:rPr>
        <w:t>.</w:t>
      </w:r>
      <w:r w:rsidRPr="00A73969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r w:rsidRPr="00A73969">
        <w:rPr>
          <w:rFonts w:ascii="Times New Roman" w:hAnsi="Times New Roman" w:cs="Times New Roman"/>
          <w:i/>
          <w:kern w:val="36"/>
          <w:szCs w:val="28"/>
          <w:lang w:eastAsia="uk-UA"/>
        </w:rPr>
        <w:t>ШБІЦ</w:t>
      </w:r>
      <w:r w:rsidRPr="00A73969">
        <w:rPr>
          <w:rFonts w:ascii="Times New Roman" w:hAnsi="Times New Roman" w:cs="Times New Roman"/>
          <w:kern w:val="36"/>
          <w:szCs w:val="28"/>
          <w:lang w:eastAsia="uk-UA"/>
        </w:rPr>
        <w:t xml:space="preserve">.  2016.  № 5. </w:t>
      </w:r>
    </w:p>
    <w:p w:rsidR="002A18FA" w:rsidRPr="00A73969" w:rsidRDefault="002A18FA" w:rsidP="00A73969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A73969">
        <w:rPr>
          <w:sz w:val="28"/>
          <w:szCs w:val="28"/>
        </w:rPr>
        <w:t xml:space="preserve">Ісаєва О. О. Організація та розвиток читацької діяльності школярів при вивченні зарубіжної літератури: </w:t>
      </w:r>
      <w:proofErr w:type="gramStart"/>
      <w:r w:rsidRPr="00A73969">
        <w:rPr>
          <w:sz w:val="28"/>
          <w:szCs w:val="28"/>
          <w:lang w:val="uk-UA"/>
        </w:rPr>
        <w:t>п</w:t>
      </w:r>
      <w:r w:rsidRPr="00A73969">
        <w:rPr>
          <w:sz w:val="28"/>
          <w:szCs w:val="28"/>
        </w:rPr>
        <w:t>ос</w:t>
      </w:r>
      <w:proofErr w:type="gramEnd"/>
      <w:r w:rsidRPr="00A73969">
        <w:rPr>
          <w:sz w:val="28"/>
          <w:szCs w:val="28"/>
        </w:rPr>
        <w:t>ібник для вчителя</w:t>
      </w:r>
      <w:r w:rsidRPr="00A73969">
        <w:rPr>
          <w:sz w:val="28"/>
          <w:szCs w:val="28"/>
          <w:lang w:val="uk-UA"/>
        </w:rPr>
        <w:t xml:space="preserve">. </w:t>
      </w:r>
      <w:r w:rsidRPr="00A73969">
        <w:rPr>
          <w:sz w:val="28"/>
          <w:szCs w:val="28"/>
        </w:rPr>
        <w:t>К</w:t>
      </w:r>
      <w:r w:rsidRPr="00A73969">
        <w:rPr>
          <w:sz w:val="28"/>
          <w:szCs w:val="28"/>
          <w:lang w:val="uk-UA"/>
        </w:rPr>
        <w:t>иїв.</w:t>
      </w:r>
      <w:r w:rsidRPr="00A73969">
        <w:rPr>
          <w:sz w:val="28"/>
          <w:szCs w:val="28"/>
        </w:rPr>
        <w:t xml:space="preserve"> 2000. </w:t>
      </w:r>
    </w:p>
    <w:p w:rsidR="002A18FA" w:rsidRPr="00A73969" w:rsidRDefault="002A18FA" w:rsidP="00A73969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A73969">
        <w:rPr>
          <w:sz w:val="28"/>
          <w:szCs w:val="28"/>
        </w:rPr>
        <w:t xml:space="preserve">Історія зарубіжної літератури XX ст.: навчальний </w:t>
      </w:r>
      <w:proofErr w:type="gramStart"/>
      <w:r w:rsidRPr="00A73969">
        <w:rPr>
          <w:sz w:val="28"/>
          <w:szCs w:val="28"/>
        </w:rPr>
        <w:t>пос</w:t>
      </w:r>
      <w:proofErr w:type="gramEnd"/>
      <w:r w:rsidRPr="00A73969">
        <w:rPr>
          <w:sz w:val="28"/>
          <w:szCs w:val="28"/>
        </w:rPr>
        <w:t>ібник</w:t>
      </w:r>
      <w:r w:rsidRPr="00A73969">
        <w:rPr>
          <w:sz w:val="28"/>
          <w:szCs w:val="28"/>
          <w:lang w:val="uk-UA"/>
        </w:rPr>
        <w:t>.</w:t>
      </w:r>
      <w:r w:rsidRPr="00A73969">
        <w:rPr>
          <w:sz w:val="28"/>
          <w:szCs w:val="28"/>
        </w:rPr>
        <w:t xml:space="preserve"> В. І. Кузьменко, О. О. Гарачковська, М.В. Кузьменко та ін. К</w:t>
      </w:r>
      <w:r w:rsidRPr="00A73969">
        <w:rPr>
          <w:sz w:val="28"/>
          <w:szCs w:val="28"/>
          <w:lang w:val="uk-UA"/>
        </w:rPr>
        <w:t>иїв</w:t>
      </w:r>
      <w:r w:rsidRPr="00A73969">
        <w:rPr>
          <w:sz w:val="28"/>
          <w:szCs w:val="28"/>
        </w:rPr>
        <w:t>. 2010.</w:t>
      </w:r>
    </w:p>
    <w:p w:rsidR="002A18FA" w:rsidRPr="00A73969" w:rsidRDefault="002A18FA" w:rsidP="00A73969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A73969">
        <w:rPr>
          <w:sz w:val="28"/>
          <w:szCs w:val="28"/>
        </w:rPr>
        <w:t>Кичук Н. Формування творчої особистості вчителя</w:t>
      </w:r>
      <w:r w:rsidRPr="00A73969">
        <w:rPr>
          <w:sz w:val="28"/>
          <w:szCs w:val="28"/>
          <w:lang w:val="uk-UA"/>
        </w:rPr>
        <w:t>.</w:t>
      </w:r>
      <w:r w:rsidRPr="00A73969">
        <w:rPr>
          <w:sz w:val="28"/>
          <w:szCs w:val="28"/>
        </w:rPr>
        <w:t xml:space="preserve"> К</w:t>
      </w:r>
      <w:r w:rsidRPr="00A73969">
        <w:rPr>
          <w:sz w:val="28"/>
          <w:szCs w:val="28"/>
          <w:lang w:val="uk-UA"/>
        </w:rPr>
        <w:t>иїв.</w:t>
      </w:r>
      <w:r w:rsidRPr="00A73969">
        <w:rPr>
          <w:sz w:val="28"/>
          <w:szCs w:val="28"/>
        </w:rPr>
        <w:t xml:space="preserve"> 1991.  </w:t>
      </w:r>
    </w:p>
    <w:p w:rsidR="002A18FA" w:rsidRPr="00A73969" w:rsidRDefault="002A18FA" w:rsidP="00A73969">
      <w:pPr>
        <w:pStyle w:val="xfmc4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>Клименко Ж. В.</w:t>
      </w:r>
      <w:r w:rsidRPr="00A73969">
        <w:rPr>
          <w:rStyle w:val="apple-converted-space"/>
          <w:sz w:val="28"/>
          <w:szCs w:val="28"/>
        </w:rPr>
        <w:t xml:space="preserve"> </w:t>
      </w:r>
      <w:r w:rsidRPr="00A73969">
        <w:rPr>
          <w:sz w:val="28"/>
          <w:szCs w:val="28"/>
        </w:rPr>
        <w:t xml:space="preserve">Компаративний </w:t>
      </w:r>
      <w:proofErr w:type="gramStart"/>
      <w:r w:rsidRPr="00A73969">
        <w:rPr>
          <w:sz w:val="28"/>
          <w:szCs w:val="28"/>
        </w:rPr>
        <w:t>п</w:t>
      </w:r>
      <w:proofErr w:type="gramEnd"/>
      <w:r w:rsidRPr="00A73969">
        <w:rPr>
          <w:sz w:val="28"/>
          <w:szCs w:val="28"/>
        </w:rPr>
        <w:t>ідхід до викладання літератури в школі</w:t>
      </w:r>
      <w:r w:rsidRPr="00A73969">
        <w:rPr>
          <w:sz w:val="28"/>
          <w:szCs w:val="28"/>
          <w:lang w:val="uk-UA"/>
        </w:rPr>
        <w:t xml:space="preserve">. </w:t>
      </w:r>
      <w:r w:rsidRPr="00A73969">
        <w:rPr>
          <w:i/>
          <w:sz w:val="28"/>
          <w:szCs w:val="28"/>
        </w:rPr>
        <w:t>Всесвітня література в середніх навчальних закладах України</w:t>
      </w:r>
      <w:r w:rsidRPr="00A73969">
        <w:rPr>
          <w:sz w:val="28"/>
          <w:szCs w:val="28"/>
        </w:rPr>
        <w:t xml:space="preserve">.  2010.  № 12. </w:t>
      </w:r>
    </w:p>
    <w:p w:rsidR="002A18FA" w:rsidRPr="00A73969" w:rsidRDefault="002A18FA" w:rsidP="00A73969">
      <w:pPr>
        <w:pStyle w:val="xfmc4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>Клименко Ж. В. Теорія і технологія вивчення перекладних художніх творі</w:t>
      </w:r>
      <w:proofErr w:type="gramStart"/>
      <w:r w:rsidRPr="00A73969">
        <w:rPr>
          <w:sz w:val="28"/>
          <w:szCs w:val="28"/>
        </w:rPr>
        <w:t>в</w:t>
      </w:r>
      <w:proofErr w:type="gramEnd"/>
      <w:r w:rsidRPr="00A73969">
        <w:rPr>
          <w:sz w:val="28"/>
          <w:szCs w:val="28"/>
        </w:rPr>
        <w:t xml:space="preserve"> у старших класах загальноосвітньої школи / Ж. В. Клименко. К</w:t>
      </w:r>
      <w:r w:rsidRPr="00A73969">
        <w:rPr>
          <w:sz w:val="28"/>
          <w:szCs w:val="28"/>
          <w:lang w:val="uk-UA"/>
        </w:rPr>
        <w:t>иїв</w:t>
      </w:r>
      <w:r w:rsidRPr="00A73969">
        <w:rPr>
          <w:sz w:val="28"/>
          <w:szCs w:val="28"/>
        </w:rPr>
        <w:t xml:space="preserve">. 2006.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Ковбасенко Ю. І. Вивчення біографічних відомостей про письменника як методична проблема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</w:t>
      </w:r>
      <w:r w:rsidRPr="00A73969">
        <w:rPr>
          <w:rFonts w:ascii="Times New Roman" w:hAnsi="Times New Roman" w:cs="Times New Roman"/>
          <w:i/>
          <w:sz w:val="28"/>
          <w:szCs w:val="28"/>
        </w:rPr>
        <w:t>Постметодика.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Полтава. 2006. № 6 (70).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969">
        <w:rPr>
          <w:rFonts w:ascii="Times New Roman" w:hAnsi="Times New Roman" w:cs="Times New Roman"/>
          <w:sz w:val="28"/>
          <w:szCs w:val="28"/>
        </w:rPr>
        <w:t xml:space="preserve">Ковбасенко Ю. І. Література постмодернізму: штрихи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 xml:space="preserve"> портрету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3969">
        <w:rPr>
          <w:rFonts w:ascii="Times New Roman" w:hAnsi="Times New Roman" w:cs="Times New Roman"/>
          <w:i/>
          <w:sz w:val="28"/>
          <w:szCs w:val="28"/>
        </w:rPr>
        <w:t>Acta</w:t>
      </w:r>
      <w:r w:rsidRPr="00A7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3969">
        <w:rPr>
          <w:rFonts w:ascii="Times New Roman" w:hAnsi="Times New Roman" w:cs="Times New Roman"/>
          <w:i/>
          <w:sz w:val="28"/>
          <w:szCs w:val="28"/>
        </w:rPr>
        <w:t>Neophilologica</w:t>
      </w:r>
      <w:r w:rsidRPr="00A7396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 2009. ХІ. </w:t>
      </w:r>
      <w:r w:rsidRPr="00A73969">
        <w:rPr>
          <w:rFonts w:ascii="Times New Roman" w:hAnsi="Times New Roman" w:cs="Times New Roman"/>
          <w:sz w:val="28"/>
          <w:szCs w:val="28"/>
        </w:rPr>
        <w:t>Wydawnictwo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969">
        <w:rPr>
          <w:rFonts w:ascii="Times New Roman" w:hAnsi="Times New Roman" w:cs="Times New Roman"/>
          <w:sz w:val="28"/>
          <w:szCs w:val="28"/>
        </w:rPr>
        <w:t>Uniwersytetu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969">
        <w:rPr>
          <w:rFonts w:ascii="Times New Roman" w:hAnsi="Times New Roman" w:cs="Times New Roman"/>
          <w:sz w:val="28"/>
          <w:szCs w:val="28"/>
        </w:rPr>
        <w:t>Warminsko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73969">
        <w:rPr>
          <w:rFonts w:ascii="Times New Roman" w:hAnsi="Times New Roman" w:cs="Times New Roman"/>
          <w:sz w:val="28"/>
          <w:szCs w:val="28"/>
        </w:rPr>
        <w:t>Mazurskiego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969">
        <w:rPr>
          <w:rFonts w:ascii="Times New Roman" w:hAnsi="Times New Roman" w:cs="Times New Roman"/>
          <w:sz w:val="28"/>
          <w:szCs w:val="28"/>
        </w:rPr>
        <w:t>w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969">
        <w:rPr>
          <w:rFonts w:ascii="Times New Roman" w:hAnsi="Times New Roman" w:cs="Times New Roman"/>
          <w:sz w:val="28"/>
          <w:szCs w:val="28"/>
        </w:rPr>
        <w:t>Olsztynie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  <w:lang w:val="uk-UA"/>
        </w:rPr>
        <w:t>Ковбасенко Ю.</w:t>
      </w:r>
      <w:r w:rsidRPr="00A73969">
        <w:rPr>
          <w:rFonts w:ascii="Times New Roman" w:hAnsi="Times New Roman" w:cs="Times New Roman"/>
          <w:sz w:val="28"/>
          <w:szCs w:val="28"/>
        </w:rPr>
        <w:t> 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І. Літературний канон і курикулум літературної освіти: світовий досвід і український шлях (ч. І – світовий досвід) / Ю.</w:t>
      </w:r>
      <w:r w:rsidRPr="00A73969">
        <w:rPr>
          <w:rFonts w:ascii="Times New Roman" w:hAnsi="Times New Roman" w:cs="Times New Roman"/>
          <w:sz w:val="28"/>
          <w:szCs w:val="28"/>
        </w:rPr>
        <w:t> 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73969">
        <w:rPr>
          <w:rFonts w:ascii="Times New Roman" w:hAnsi="Times New Roman" w:cs="Times New Roman"/>
          <w:sz w:val="28"/>
          <w:szCs w:val="28"/>
        </w:rPr>
        <w:t> 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Ковбасенко. </w:t>
      </w:r>
      <w:r w:rsidRPr="00A73969">
        <w:rPr>
          <w:rFonts w:ascii="Times New Roman" w:hAnsi="Times New Roman" w:cs="Times New Roman"/>
          <w:i/>
          <w:sz w:val="28"/>
          <w:szCs w:val="28"/>
        </w:rPr>
        <w:t>Всесвітня література в середніх навчальних закладах України</w:t>
      </w:r>
      <w:r w:rsidRPr="00A73969">
        <w:rPr>
          <w:rFonts w:ascii="Times New Roman" w:hAnsi="Times New Roman" w:cs="Times New Roman"/>
          <w:sz w:val="28"/>
          <w:szCs w:val="28"/>
        </w:rPr>
        <w:t xml:space="preserve">, 2011. № 9.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Ковбасенко Ю. І. Поглиблене вивчення літератури і новітні педагогічні вимірювання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3969">
        <w:rPr>
          <w:rFonts w:ascii="Times New Roman" w:hAnsi="Times New Roman" w:cs="Times New Roman"/>
          <w:i/>
          <w:sz w:val="28"/>
          <w:szCs w:val="28"/>
        </w:rPr>
        <w:t>Вітчизняна філологія: теоретичні та методичні аспекти вивчення</w:t>
      </w:r>
      <w:r w:rsidRPr="00A73969">
        <w:rPr>
          <w:rFonts w:ascii="Times New Roman" w:hAnsi="Times New Roman" w:cs="Times New Roman"/>
          <w:sz w:val="28"/>
          <w:szCs w:val="28"/>
        </w:rPr>
        <w:t xml:space="preserve">. </w:t>
      </w:r>
      <w:r w:rsidRPr="00A73969">
        <w:rPr>
          <w:rFonts w:ascii="Times New Roman" w:hAnsi="Times New Roman" w:cs="Times New Roman"/>
          <w:i/>
          <w:sz w:val="28"/>
          <w:szCs w:val="28"/>
        </w:rPr>
        <w:t>Вип. 5.</w:t>
      </w:r>
      <w:r w:rsidRPr="00A73969">
        <w:rPr>
          <w:rFonts w:ascii="Times New Roman" w:hAnsi="Times New Roman" w:cs="Times New Roman"/>
          <w:sz w:val="28"/>
          <w:szCs w:val="28"/>
        </w:rPr>
        <w:t xml:space="preserve"> Черкаси, 2015. </w:t>
      </w:r>
    </w:p>
    <w:p w:rsidR="002A18FA" w:rsidRPr="00A73969" w:rsidRDefault="002A18FA" w:rsidP="00A73969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A73969">
        <w:rPr>
          <w:sz w:val="28"/>
          <w:szCs w:val="28"/>
        </w:rPr>
        <w:t xml:space="preserve">Мацевко-Бекерська Л. В. Методика викладання </w:t>
      </w:r>
      <w:proofErr w:type="gramStart"/>
      <w:r w:rsidRPr="00A73969">
        <w:rPr>
          <w:sz w:val="28"/>
          <w:szCs w:val="28"/>
        </w:rPr>
        <w:t>св</w:t>
      </w:r>
      <w:proofErr w:type="gramEnd"/>
      <w:r w:rsidRPr="00A73969">
        <w:rPr>
          <w:sz w:val="28"/>
          <w:szCs w:val="28"/>
        </w:rPr>
        <w:t xml:space="preserve">ітової літератури: Навчально-методичний </w:t>
      </w:r>
      <w:proofErr w:type="gramStart"/>
      <w:r w:rsidRPr="00A73969">
        <w:rPr>
          <w:sz w:val="28"/>
          <w:szCs w:val="28"/>
        </w:rPr>
        <w:t>пос</w:t>
      </w:r>
      <w:proofErr w:type="gramEnd"/>
      <w:r w:rsidRPr="00A73969">
        <w:rPr>
          <w:sz w:val="28"/>
          <w:szCs w:val="28"/>
        </w:rPr>
        <w:t>ібник</w:t>
      </w:r>
      <w:r w:rsidRPr="00A73969">
        <w:rPr>
          <w:sz w:val="28"/>
          <w:szCs w:val="28"/>
          <w:lang w:val="uk-UA"/>
        </w:rPr>
        <w:t>.</w:t>
      </w:r>
      <w:r w:rsidRPr="00A73969">
        <w:rPr>
          <w:sz w:val="28"/>
          <w:szCs w:val="28"/>
        </w:rPr>
        <w:t xml:space="preserve"> Львів, 2011. </w:t>
      </w:r>
    </w:p>
    <w:p w:rsidR="002A18FA" w:rsidRPr="00A73969" w:rsidRDefault="002A18FA" w:rsidP="00A73969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rPr>
          <w:sz w:val="28"/>
          <w:szCs w:val="28"/>
          <w:lang w:eastAsia="uk-UA"/>
        </w:rPr>
      </w:pPr>
      <w:r w:rsidRPr="00A73969">
        <w:rPr>
          <w:sz w:val="28"/>
          <w:szCs w:val="28"/>
        </w:rPr>
        <w:t xml:space="preserve">Методика преподавания литературы </w:t>
      </w:r>
      <w:r w:rsidRPr="00A73969">
        <w:rPr>
          <w:sz w:val="28"/>
          <w:szCs w:val="28"/>
          <w:lang w:val="uk-UA"/>
        </w:rPr>
        <w:t>/</w:t>
      </w:r>
      <w:r w:rsidRPr="00A73969">
        <w:rPr>
          <w:sz w:val="28"/>
          <w:szCs w:val="28"/>
        </w:rPr>
        <w:t>под ред. О. Богдановой.</w:t>
      </w:r>
      <w:r w:rsidRPr="00A73969">
        <w:rPr>
          <w:sz w:val="28"/>
          <w:szCs w:val="28"/>
          <w:lang w:val="uk-UA"/>
        </w:rPr>
        <w:t xml:space="preserve"> </w:t>
      </w:r>
      <w:r w:rsidRPr="00A73969">
        <w:rPr>
          <w:sz w:val="28"/>
          <w:szCs w:val="28"/>
        </w:rPr>
        <w:t>М</w:t>
      </w:r>
      <w:r w:rsidRPr="00A73969">
        <w:rPr>
          <w:sz w:val="28"/>
          <w:szCs w:val="28"/>
          <w:lang w:val="uk-UA"/>
        </w:rPr>
        <w:t>осква</w:t>
      </w:r>
      <w:r w:rsidRPr="00A73969">
        <w:rPr>
          <w:sz w:val="28"/>
          <w:szCs w:val="28"/>
        </w:rPr>
        <w:t xml:space="preserve">. 2000.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3969">
        <w:rPr>
          <w:rStyle w:val="FontStyle20"/>
          <w:sz w:val="28"/>
          <w:szCs w:val="28"/>
          <w:lang w:eastAsia="uk-UA"/>
        </w:rPr>
        <w:t xml:space="preserve">Мірошниченко Л. Ф. Методика викладання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св</w:t>
      </w:r>
      <w:proofErr w:type="gramEnd"/>
      <w:r w:rsidRPr="00A73969">
        <w:rPr>
          <w:rStyle w:val="FontStyle20"/>
          <w:sz w:val="28"/>
          <w:szCs w:val="28"/>
          <w:lang w:eastAsia="uk-UA"/>
        </w:rPr>
        <w:t>ітової літератури в середніх навчальних закладах: підручник</w:t>
      </w:r>
      <w:r w:rsidRPr="00A73969">
        <w:rPr>
          <w:rStyle w:val="FontStyle20"/>
          <w:sz w:val="28"/>
          <w:szCs w:val="28"/>
          <w:lang w:val="uk-UA" w:eastAsia="uk-UA"/>
        </w:rPr>
        <w:t>.</w:t>
      </w:r>
      <w:r w:rsidRPr="00A73969">
        <w:rPr>
          <w:rStyle w:val="FontStyle20"/>
          <w:sz w:val="28"/>
          <w:szCs w:val="28"/>
          <w:lang w:eastAsia="uk-UA"/>
        </w:rPr>
        <w:t xml:space="preserve"> К</w:t>
      </w:r>
      <w:r w:rsidRPr="00A73969">
        <w:rPr>
          <w:rStyle w:val="FontStyle20"/>
          <w:sz w:val="28"/>
          <w:szCs w:val="28"/>
          <w:lang w:val="uk-UA" w:eastAsia="uk-UA"/>
        </w:rPr>
        <w:t>иїв</w:t>
      </w:r>
      <w:r w:rsidRPr="00A73969">
        <w:rPr>
          <w:rStyle w:val="FontStyle20"/>
          <w:sz w:val="28"/>
          <w:szCs w:val="28"/>
          <w:lang w:eastAsia="uk-UA"/>
        </w:rPr>
        <w:t xml:space="preserve">. 2010.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Мойсеїв І. Зарубіжна література в людинотворчому вимірі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иїв.</w:t>
      </w:r>
      <w:r w:rsidRPr="00A73969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Моклиця М. Модернізм у творчості письменників ХХ ст. Зарубіжна література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Луцьк, 1999.</w:t>
      </w:r>
      <w:r w:rsidRPr="00A7396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Моклиця М. Основи літературознавства: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ібник для студентів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Тернопіль, 2002.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Style w:val="FontStyle20"/>
          <w:rFonts w:eastAsia="Batang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>Наливайко Д. С. Про спі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ідношення «декадансу», «модернізму», «авангардизму»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3969">
        <w:rPr>
          <w:rFonts w:ascii="Times New Roman" w:hAnsi="Times New Roman" w:cs="Times New Roman"/>
          <w:i/>
          <w:sz w:val="28"/>
          <w:szCs w:val="28"/>
        </w:rPr>
        <w:t>Слово і час</w:t>
      </w:r>
      <w:r w:rsidRPr="00A73969">
        <w:rPr>
          <w:rFonts w:ascii="Times New Roman" w:hAnsi="Times New Roman" w:cs="Times New Roman"/>
          <w:sz w:val="28"/>
          <w:szCs w:val="28"/>
        </w:rPr>
        <w:t>. 1997. № 11</w:t>
      </w:r>
      <w:r w:rsidRPr="00A73969">
        <w:rPr>
          <w:rStyle w:val="FontStyle20"/>
          <w:sz w:val="28"/>
          <w:szCs w:val="28"/>
          <w:lang w:eastAsia="uk-UA"/>
        </w:rPr>
        <w:t>–</w:t>
      </w:r>
      <w:r w:rsidRPr="00A73969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 xml:space="preserve">Наукові основи методики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 xml:space="preserve">ітератури 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73969">
        <w:rPr>
          <w:rFonts w:ascii="Times New Roman" w:hAnsi="Times New Roman" w:cs="Times New Roman"/>
          <w:sz w:val="28"/>
          <w:szCs w:val="28"/>
        </w:rPr>
        <w:t>за ред. Н. Волошиної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73969">
        <w:rPr>
          <w:rFonts w:ascii="Times New Roman" w:hAnsi="Times New Roman" w:cs="Times New Roman"/>
          <w:sz w:val="28"/>
          <w:szCs w:val="28"/>
        </w:rPr>
        <w:t xml:space="preserve">. 2002 </w:t>
      </w:r>
    </w:p>
    <w:p w:rsidR="002A18FA" w:rsidRPr="00A73969" w:rsidRDefault="002A18FA" w:rsidP="00A73969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lastRenderedPageBreak/>
        <w:t xml:space="preserve">Ніколенко О.М. Від Флобера до Аполлінера. Французька література другої половини </w:t>
      </w:r>
      <w:r w:rsidRPr="00A73969">
        <w:rPr>
          <w:sz w:val="28"/>
          <w:szCs w:val="28"/>
          <w:lang w:val="en-US"/>
        </w:rPr>
        <w:t>XIX</w:t>
      </w:r>
      <w:r w:rsidRPr="00A73969">
        <w:rPr>
          <w:sz w:val="28"/>
          <w:szCs w:val="28"/>
        </w:rPr>
        <w:t xml:space="preserve"> – початку </w:t>
      </w:r>
      <w:r w:rsidRPr="00A73969">
        <w:rPr>
          <w:sz w:val="28"/>
          <w:szCs w:val="28"/>
          <w:lang w:val="en-US"/>
        </w:rPr>
        <w:t>XX</w:t>
      </w:r>
      <w:r w:rsidRPr="00A73969">
        <w:rPr>
          <w:sz w:val="28"/>
          <w:szCs w:val="28"/>
        </w:rPr>
        <w:t xml:space="preserve"> ст. К</w:t>
      </w:r>
      <w:r w:rsidRPr="00A73969">
        <w:rPr>
          <w:sz w:val="28"/>
          <w:szCs w:val="28"/>
          <w:lang w:val="uk-UA"/>
        </w:rPr>
        <w:t>иїв</w:t>
      </w:r>
      <w:r w:rsidRPr="00A73969">
        <w:rPr>
          <w:sz w:val="28"/>
          <w:szCs w:val="28"/>
        </w:rPr>
        <w:t xml:space="preserve">, 2005. </w:t>
      </w:r>
    </w:p>
    <w:p w:rsidR="002A18FA" w:rsidRPr="00A73969" w:rsidRDefault="002A18FA" w:rsidP="00A7396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969">
        <w:rPr>
          <w:rFonts w:ascii="Times New Roman" w:hAnsi="Times New Roman" w:cs="Times New Roman"/>
          <w:bCs/>
          <w:sz w:val="28"/>
          <w:szCs w:val="28"/>
        </w:rPr>
        <w:t xml:space="preserve">Ніколенко О. М. Компетентнісний </w:t>
      </w:r>
      <w:proofErr w:type="gramStart"/>
      <w:r w:rsidRPr="00A7396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73969">
        <w:rPr>
          <w:rFonts w:ascii="Times New Roman" w:hAnsi="Times New Roman" w:cs="Times New Roman"/>
          <w:bCs/>
          <w:sz w:val="28"/>
          <w:szCs w:val="28"/>
        </w:rPr>
        <w:t>ідхід до викладання зарубіжної літератури</w:t>
      </w:r>
      <w:r w:rsidRPr="00A7396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969">
        <w:rPr>
          <w:rFonts w:ascii="Times New Roman" w:hAnsi="Times New Roman" w:cs="Times New Roman"/>
          <w:bCs/>
          <w:i/>
          <w:sz w:val="28"/>
          <w:szCs w:val="28"/>
        </w:rPr>
        <w:t>Зарубіжна література</w:t>
      </w:r>
      <w:r w:rsidRPr="00A73969">
        <w:rPr>
          <w:rFonts w:ascii="Times New Roman" w:hAnsi="Times New Roman" w:cs="Times New Roman"/>
          <w:bCs/>
          <w:sz w:val="28"/>
          <w:szCs w:val="28"/>
        </w:rPr>
        <w:t>. 2016.  № 6. С. 4 – 9.</w:t>
      </w:r>
    </w:p>
    <w:p w:rsidR="002A18FA" w:rsidRPr="00A73969" w:rsidRDefault="002A18FA" w:rsidP="00A73969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>Ніколенко О. М. Художність в оцінці творів мистецтва</w:t>
      </w:r>
      <w:r w:rsidRPr="00A73969">
        <w:rPr>
          <w:sz w:val="28"/>
          <w:szCs w:val="28"/>
          <w:lang w:val="uk-UA"/>
        </w:rPr>
        <w:t xml:space="preserve">. </w:t>
      </w:r>
      <w:r w:rsidRPr="00A73969">
        <w:rPr>
          <w:i/>
          <w:sz w:val="28"/>
          <w:szCs w:val="28"/>
        </w:rPr>
        <w:t>Всесвітня література в сучасній школі.</w:t>
      </w:r>
      <w:r w:rsidRPr="00A73969">
        <w:rPr>
          <w:sz w:val="28"/>
          <w:szCs w:val="28"/>
        </w:rPr>
        <w:t xml:space="preserve"> 2014. № 3. С. 9</w:t>
      </w:r>
      <w:r w:rsidRPr="00A73969">
        <w:rPr>
          <w:i/>
          <w:sz w:val="28"/>
          <w:szCs w:val="28"/>
        </w:rPr>
        <w:t>–</w:t>
      </w:r>
      <w:r w:rsidRPr="00A73969">
        <w:rPr>
          <w:sz w:val="28"/>
          <w:szCs w:val="28"/>
        </w:rPr>
        <w:t xml:space="preserve">10. </w:t>
      </w:r>
    </w:p>
    <w:p w:rsidR="002A18FA" w:rsidRPr="00A73969" w:rsidRDefault="002A18FA" w:rsidP="00A73969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>Ніколенко О. М., Мацапура В. І. Літературні епохи, напрями, течії</w:t>
      </w:r>
      <w:r w:rsidRPr="00A73969">
        <w:rPr>
          <w:sz w:val="28"/>
          <w:szCs w:val="28"/>
          <w:lang w:val="uk-UA"/>
        </w:rPr>
        <w:t xml:space="preserve">. </w:t>
      </w:r>
      <w:r w:rsidRPr="00A73969">
        <w:rPr>
          <w:sz w:val="28"/>
          <w:szCs w:val="28"/>
        </w:rPr>
        <w:t>К</w:t>
      </w:r>
      <w:r w:rsidRPr="00A73969">
        <w:rPr>
          <w:sz w:val="28"/>
          <w:szCs w:val="28"/>
          <w:lang w:val="uk-UA"/>
        </w:rPr>
        <w:t>иїв</w:t>
      </w:r>
      <w:r w:rsidRPr="00A73969">
        <w:rPr>
          <w:sz w:val="28"/>
          <w:szCs w:val="28"/>
        </w:rPr>
        <w:t xml:space="preserve">. 2004. </w:t>
      </w:r>
    </w:p>
    <w:p w:rsidR="002A18FA" w:rsidRPr="00A73969" w:rsidRDefault="002A18FA" w:rsidP="00A73969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 xml:space="preserve">Николенко О. Н., Мелащенко М. П. Импрессионизм в творчестве Б. Пастернака / О. Н. Николенко, М. П. Мелащенко. Полтава, 2014. </w:t>
      </w:r>
    </w:p>
    <w:p w:rsidR="002A18FA" w:rsidRPr="00A73969" w:rsidRDefault="002A18FA" w:rsidP="00A73969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>Ніколенко О. М., Філіна І. О. Філософія життя у китайській та японській літературах</w:t>
      </w:r>
      <w:r w:rsidRPr="00A73969">
        <w:rPr>
          <w:sz w:val="28"/>
          <w:szCs w:val="28"/>
          <w:lang w:val="uk-UA"/>
        </w:rPr>
        <w:t>.</w:t>
      </w:r>
      <w:r w:rsidRPr="00A73969">
        <w:rPr>
          <w:sz w:val="28"/>
          <w:szCs w:val="28"/>
        </w:rPr>
        <w:t xml:space="preserve"> Х</w:t>
      </w:r>
      <w:r w:rsidRPr="00A73969">
        <w:rPr>
          <w:sz w:val="28"/>
          <w:szCs w:val="28"/>
          <w:lang w:val="uk-UA"/>
        </w:rPr>
        <w:t>арків</w:t>
      </w:r>
      <w:r w:rsidRPr="00A73969">
        <w:rPr>
          <w:sz w:val="28"/>
          <w:szCs w:val="28"/>
        </w:rPr>
        <w:t xml:space="preserve">. 2003.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 xml:space="preserve">Ніцше Ф. Так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казав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 xml:space="preserve"> Заратустра. Жадання влади / Ф. Ніцше [пер. з нім. А. Онишка, П. Таращука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>.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A73969">
        <w:rPr>
          <w:rFonts w:ascii="Times New Roman" w:hAnsi="Times New Roman" w:cs="Times New Roman"/>
          <w:sz w:val="28"/>
          <w:szCs w:val="28"/>
        </w:rPr>
        <w:t xml:space="preserve">. 2003. </w:t>
      </w:r>
    </w:p>
    <w:p w:rsidR="002A18FA" w:rsidRPr="00A73969" w:rsidRDefault="006F6E77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Ортега-и-Гасет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A18FA" w:rsidRPr="00A73969">
        <w:rPr>
          <w:rFonts w:ascii="Times New Roman" w:hAnsi="Times New Roman" w:cs="Times New Roman"/>
          <w:sz w:val="28"/>
          <w:szCs w:val="28"/>
        </w:rPr>
        <w:t>Х. Дегуманизация искусства</w:t>
      </w:r>
      <w:r w:rsidR="002A18FA"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18FA" w:rsidRPr="00A73969">
        <w:rPr>
          <w:rFonts w:ascii="Times New Roman" w:hAnsi="Times New Roman" w:cs="Times New Roman"/>
          <w:sz w:val="28"/>
          <w:szCs w:val="28"/>
        </w:rPr>
        <w:t>Х. Ортега-и-Гасет</w:t>
      </w:r>
      <w:r w:rsidR="002A18FA" w:rsidRPr="00A73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18FA" w:rsidRPr="00A73969">
        <w:rPr>
          <w:rFonts w:ascii="Times New Roman" w:hAnsi="Times New Roman" w:cs="Times New Roman"/>
          <w:sz w:val="28"/>
          <w:szCs w:val="28"/>
        </w:rPr>
        <w:t>Самосознание европейской культуры ХХ века: Мыслители и писатели Запада о месте культуры в современном обществе. М</w:t>
      </w:r>
      <w:r w:rsidR="002A18FA" w:rsidRPr="00A73969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="002A18FA" w:rsidRPr="00A73969">
        <w:rPr>
          <w:rFonts w:ascii="Times New Roman" w:hAnsi="Times New Roman" w:cs="Times New Roman"/>
          <w:sz w:val="28"/>
          <w:szCs w:val="28"/>
        </w:rPr>
        <w:t xml:space="preserve">. 1991. </w:t>
      </w:r>
    </w:p>
    <w:p w:rsidR="002A18FA" w:rsidRPr="00A73969" w:rsidRDefault="002A18FA" w:rsidP="00A73969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969">
        <w:rPr>
          <w:sz w:val="28"/>
          <w:szCs w:val="28"/>
        </w:rPr>
        <w:t>Пахаренко В. І. Основи теорії літератури</w:t>
      </w:r>
      <w:r w:rsidRPr="00A73969">
        <w:rPr>
          <w:sz w:val="28"/>
          <w:szCs w:val="28"/>
          <w:lang w:val="uk-UA"/>
        </w:rPr>
        <w:t>.</w:t>
      </w:r>
      <w:r w:rsidRPr="00A73969">
        <w:rPr>
          <w:sz w:val="28"/>
          <w:szCs w:val="28"/>
        </w:rPr>
        <w:t xml:space="preserve"> </w:t>
      </w:r>
      <w:r w:rsidRPr="00A73969">
        <w:rPr>
          <w:rStyle w:val="FontStyle20"/>
          <w:sz w:val="28"/>
          <w:szCs w:val="28"/>
          <w:lang w:eastAsia="uk-UA"/>
        </w:rPr>
        <w:t>К</w:t>
      </w:r>
      <w:r w:rsidRPr="00A73969">
        <w:rPr>
          <w:rStyle w:val="FontStyle20"/>
          <w:sz w:val="28"/>
          <w:szCs w:val="28"/>
          <w:lang w:val="uk-UA" w:eastAsia="uk-UA"/>
        </w:rPr>
        <w:t>иїв</w:t>
      </w:r>
      <w:r w:rsidRPr="00A73969">
        <w:rPr>
          <w:rStyle w:val="FontStyle20"/>
          <w:sz w:val="28"/>
          <w:szCs w:val="28"/>
          <w:lang w:eastAsia="uk-UA"/>
        </w:rPr>
        <w:t xml:space="preserve">. 2009.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69">
        <w:rPr>
          <w:rFonts w:ascii="Times New Roman" w:hAnsi="Times New Roman" w:cs="Times New Roman"/>
          <w:sz w:val="28"/>
          <w:szCs w:val="28"/>
        </w:rPr>
        <w:t xml:space="preserve">Пометун О. І. Сучасний урок. Інтерактивні технології навчання: науково-методичний </w:t>
      </w:r>
      <w:proofErr w:type="gramStart"/>
      <w:r w:rsidRPr="00A7396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73969">
        <w:rPr>
          <w:rFonts w:ascii="Times New Roman" w:hAnsi="Times New Roman" w:cs="Times New Roman"/>
          <w:sz w:val="28"/>
          <w:szCs w:val="28"/>
        </w:rPr>
        <w:t xml:space="preserve">ібник 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73969">
        <w:rPr>
          <w:rFonts w:ascii="Times New Roman" w:hAnsi="Times New Roman" w:cs="Times New Roman"/>
          <w:sz w:val="28"/>
          <w:szCs w:val="28"/>
        </w:rPr>
        <w:t>за ред. О. І. Пометун. К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иїв.</w:t>
      </w:r>
      <w:r w:rsidRPr="00A73969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2A18FA" w:rsidRPr="00A73969" w:rsidRDefault="002A18FA" w:rsidP="00A73969">
      <w:pPr>
        <w:pStyle w:val="Style6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jc w:val="both"/>
        <w:rPr>
          <w:rStyle w:val="FontStyle20"/>
          <w:sz w:val="28"/>
          <w:szCs w:val="28"/>
          <w:lang w:eastAsia="uk-UA"/>
        </w:rPr>
      </w:pPr>
      <w:r w:rsidRPr="00A73969">
        <w:rPr>
          <w:rStyle w:val="FontStyle20"/>
          <w:sz w:val="28"/>
          <w:szCs w:val="28"/>
          <w:lang w:eastAsia="uk-UA"/>
        </w:rPr>
        <w:t>Словник художніх засобів і тропів</w:t>
      </w:r>
      <w:r w:rsidRPr="00A73969">
        <w:rPr>
          <w:rStyle w:val="FontStyle20"/>
          <w:sz w:val="28"/>
          <w:szCs w:val="28"/>
          <w:lang w:val="uk-UA" w:eastAsia="uk-UA"/>
        </w:rPr>
        <w:t>. /</w:t>
      </w:r>
      <w:r w:rsidRPr="00A73969">
        <w:rPr>
          <w:rStyle w:val="FontStyle20"/>
          <w:sz w:val="28"/>
          <w:szCs w:val="28"/>
          <w:lang w:eastAsia="uk-UA"/>
        </w:rPr>
        <w:t>автор-укладач В. Ф. Святовець.  К</w:t>
      </w:r>
      <w:r w:rsidRPr="00A73969">
        <w:rPr>
          <w:rStyle w:val="FontStyle20"/>
          <w:sz w:val="28"/>
          <w:szCs w:val="28"/>
          <w:lang w:val="uk-UA" w:eastAsia="uk-UA"/>
        </w:rPr>
        <w:t>иїв</w:t>
      </w:r>
      <w:r w:rsidRPr="00A73969">
        <w:rPr>
          <w:rStyle w:val="FontStyle20"/>
          <w:sz w:val="28"/>
          <w:szCs w:val="28"/>
          <w:lang w:eastAsia="uk-UA"/>
        </w:rPr>
        <w:t xml:space="preserve">. 2011. </w:t>
      </w:r>
    </w:p>
    <w:p w:rsidR="002A18FA" w:rsidRPr="00A73969" w:rsidRDefault="002A18FA" w:rsidP="00A73969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/>
        <w:ind w:righ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73969">
        <w:rPr>
          <w:rFonts w:ascii="Times New Roman" w:hAnsi="Times New Roman" w:cs="Times New Roman"/>
          <w:sz w:val="28"/>
          <w:szCs w:val="28"/>
        </w:rPr>
        <w:t>Стайн Дж. Сучасна драматургія в теорії та театральній практиці: в 3 книгах</w:t>
      </w:r>
      <w:r w:rsidRPr="00A73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3969">
        <w:rPr>
          <w:rFonts w:ascii="Times New Roman" w:hAnsi="Times New Roman" w:cs="Times New Roman"/>
          <w:sz w:val="28"/>
          <w:szCs w:val="28"/>
        </w:rPr>
        <w:t xml:space="preserve"> Львів, 2003. </w:t>
      </w:r>
    </w:p>
    <w:p w:rsidR="002A18FA" w:rsidRPr="00A73969" w:rsidRDefault="002A18FA" w:rsidP="00A73969">
      <w:pPr>
        <w:pStyle w:val="Style6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jc w:val="both"/>
        <w:rPr>
          <w:rStyle w:val="FontStyle20"/>
          <w:sz w:val="28"/>
          <w:szCs w:val="28"/>
          <w:lang w:eastAsia="uk-UA"/>
        </w:rPr>
      </w:pPr>
      <w:r w:rsidRPr="00A73969">
        <w:rPr>
          <w:rStyle w:val="FontStyle20"/>
          <w:sz w:val="28"/>
          <w:szCs w:val="28"/>
          <w:lang w:eastAsia="uk-UA"/>
        </w:rPr>
        <w:t xml:space="preserve">Шалагінов Б. Б. Зарубіжна література від античності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до</w:t>
      </w:r>
      <w:proofErr w:type="gramEnd"/>
      <w:r w:rsidRPr="00A73969">
        <w:rPr>
          <w:rStyle w:val="FontStyle20"/>
          <w:sz w:val="28"/>
          <w:szCs w:val="28"/>
          <w:lang w:eastAsia="uk-UA"/>
        </w:rPr>
        <w:t xml:space="preserve"> початку XIX сторіччя: Історико-естетичний нарис. 1994. </w:t>
      </w:r>
    </w:p>
    <w:p w:rsidR="002A18FA" w:rsidRPr="00A73969" w:rsidRDefault="002A18FA" w:rsidP="00A73969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969">
        <w:rPr>
          <w:rStyle w:val="FontStyle20"/>
          <w:sz w:val="28"/>
          <w:szCs w:val="28"/>
          <w:lang w:eastAsia="uk-UA"/>
        </w:rPr>
        <w:t xml:space="preserve">Шалагінов Б. Б. Шлях Гете. Життя, філософія, творчість: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Пос</w:t>
      </w:r>
      <w:proofErr w:type="gramEnd"/>
      <w:r w:rsidRPr="00A73969">
        <w:rPr>
          <w:rStyle w:val="FontStyle20"/>
          <w:sz w:val="28"/>
          <w:szCs w:val="28"/>
          <w:lang w:eastAsia="uk-UA"/>
        </w:rPr>
        <w:t>ібник для вчителя</w:t>
      </w:r>
      <w:r w:rsidRPr="00A73969">
        <w:rPr>
          <w:rStyle w:val="FontStyle20"/>
          <w:sz w:val="28"/>
          <w:szCs w:val="28"/>
          <w:lang w:val="uk-UA" w:eastAsia="uk-UA"/>
        </w:rPr>
        <w:t xml:space="preserve">. </w:t>
      </w:r>
      <w:r w:rsidRPr="00A73969">
        <w:rPr>
          <w:sz w:val="28"/>
          <w:szCs w:val="28"/>
        </w:rPr>
        <w:t xml:space="preserve">Харків, 2003. </w:t>
      </w:r>
    </w:p>
    <w:p w:rsidR="002A18FA" w:rsidRPr="00A73969" w:rsidRDefault="002A18FA" w:rsidP="00A73969">
      <w:pPr>
        <w:pStyle w:val="Style6"/>
        <w:widowControl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jc w:val="both"/>
        <w:rPr>
          <w:rStyle w:val="FontStyle20"/>
          <w:sz w:val="28"/>
          <w:szCs w:val="28"/>
          <w:lang w:eastAsia="uk-UA"/>
        </w:rPr>
      </w:pPr>
      <w:r w:rsidRPr="00A73969">
        <w:rPr>
          <w:rStyle w:val="FontStyle20"/>
          <w:sz w:val="28"/>
          <w:szCs w:val="28"/>
          <w:lang w:eastAsia="uk-UA"/>
        </w:rPr>
        <w:t xml:space="preserve">Штейнбук Ф. М. Методика викладання зарубіжної літератури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в</w:t>
      </w:r>
      <w:proofErr w:type="gramEnd"/>
      <w:r w:rsidRPr="00A73969">
        <w:rPr>
          <w:rStyle w:val="FontStyle20"/>
          <w:sz w:val="28"/>
          <w:szCs w:val="28"/>
          <w:lang w:eastAsia="uk-UA"/>
        </w:rPr>
        <w:t xml:space="preserve"> школі: Навчальний </w:t>
      </w:r>
      <w:proofErr w:type="gramStart"/>
      <w:r w:rsidRPr="00A73969">
        <w:rPr>
          <w:rStyle w:val="FontStyle20"/>
          <w:sz w:val="28"/>
          <w:szCs w:val="28"/>
          <w:lang w:eastAsia="uk-UA"/>
        </w:rPr>
        <w:t>пос</w:t>
      </w:r>
      <w:proofErr w:type="gramEnd"/>
      <w:r w:rsidRPr="00A73969">
        <w:rPr>
          <w:rStyle w:val="FontStyle20"/>
          <w:sz w:val="28"/>
          <w:szCs w:val="28"/>
          <w:lang w:eastAsia="uk-UA"/>
        </w:rPr>
        <w:t>ібник</w:t>
      </w:r>
      <w:r w:rsidRPr="00A73969">
        <w:rPr>
          <w:rStyle w:val="FontStyle20"/>
          <w:sz w:val="28"/>
          <w:szCs w:val="28"/>
          <w:lang w:val="uk-UA" w:eastAsia="uk-UA"/>
        </w:rPr>
        <w:t xml:space="preserve">. </w:t>
      </w:r>
      <w:r w:rsidRPr="00A73969">
        <w:rPr>
          <w:rStyle w:val="FontStyle20"/>
          <w:sz w:val="28"/>
          <w:szCs w:val="28"/>
          <w:lang w:eastAsia="uk-UA"/>
        </w:rPr>
        <w:t>К</w:t>
      </w:r>
      <w:r w:rsidRPr="00A73969">
        <w:rPr>
          <w:rStyle w:val="FontStyle20"/>
          <w:sz w:val="28"/>
          <w:szCs w:val="28"/>
          <w:lang w:val="uk-UA" w:eastAsia="uk-UA"/>
        </w:rPr>
        <w:t>иїв.</w:t>
      </w:r>
      <w:r w:rsidRPr="00A73969">
        <w:rPr>
          <w:rStyle w:val="FontStyle20"/>
          <w:sz w:val="28"/>
          <w:szCs w:val="28"/>
          <w:lang w:eastAsia="uk-UA"/>
        </w:rPr>
        <w:t xml:space="preserve"> 2007.</w:t>
      </w:r>
    </w:p>
    <w:p w:rsidR="006F6E77" w:rsidRDefault="006F6E77" w:rsidP="00A73969">
      <w:pPr>
        <w:pStyle w:val="21"/>
        <w:tabs>
          <w:tab w:val="left" w:pos="1134"/>
          <w:tab w:val="left" w:pos="4680"/>
        </w:tabs>
        <w:spacing w:after="0" w:line="276" w:lineRule="auto"/>
        <w:ind w:left="0"/>
        <w:jc w:val="both"/>
        <w:rPr>
          <w:b/>
          <w:i/>
          <w:sz w:val="28"/>
          <w:szCs w:val="28"/>
          <w:shd w:val="clear" w:color="auto" w:fill="FFFFFF"/>
        </w:rPr>
      </w:pPr>
    </w:p>
    <w:p w:rsidR="006F6E77" w:rsidRPr="006F6E77" w:rsidRDefault="006F6E77" w:rsidP="006F6E77"/>
    <w:p w:rsidR="006F6E77" w:rsidRPr="006F6E77" w:rsidRDefault="006F6E77" w:rsidP="006F6E77"/>
    <w:p w:rsidR="006F6E77" w:rsidRPr="006F6E77" w:rsidRDefault="006F6E77" w:rsidP="006F6E77"/>
    <w:p w:rsidR="006F6E77" w:rsidRDefault="006F6E77" w:rsidP="006F6E77"/>
    <w:p w:rsidR="002A18FA" w:rsidRPr="006F6E77" w:rsidRDefault="006F6E77" w:rsidP="006F6E77">
      <w:pPr>
        <w:tabs>
          <w:tab w:val="left" w:pos="8850"/>
        </w:tabs>
      </w:pPr>
      <w:r>
        <w:tab/>
      </w:r>
    </w:p>
    <w:sectPr w:rsidR="002A18FA" w:rsidRPr="006F6E77" w:rsidSect="00251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A9F2417A"/>
    <w:lvl w:ilvl="0" w:tplc="366C2C7E">
      <w:start w:val="1"/>
      <w:numFmt w:val="bullet"/>
      <w:lvlText w:val="·"/>
      <w:lvlJc w:val="left"/>
    </w:lvl>
    <w:lvl w:ilvl="1" w:tplc="3BEEA932">
      <w:start w:val="1"/>
      <w:numFmt w:val="bullet"/>
      <w:lvlText w:val="·"/>
      <w:lvlJc w:val="left"/>
    </w:lvl>
    <w:lvl w:ilvl="2" w:tplc="6950B596">
      <w:numFmt w:val="decimal"/>
      <w:lvlText w:val=""/>
      <w:lvlJc w:val="left"/>
    </w:lvl>
    <w:lvl w:ilvl="3" w:tplc="D840AD08">
      <w:numFmt w:val="decimal"/>
      <w:lvlText w:val=""/>
      <w:lvlJc w:val="left"/>
    </w:lvl>
    <w:lvl w:ilvl="4" w:tplc="8174AEEE">
      <w:numFmt w:val="decimal"/>
      <w:lvlText w:val=""/>
      <w:lvlJc w:val="left"/>
    </w:lvl>
    <w:lvl w:ilvl="5" w:tplc="7700C31A">
      <w:numFmt w:val="decimal"/>
      <w:lvlText w:val=""/>
      <w:lvlJc w:val="left"/>
    </w:lvl>
    <w:lvl w:ilvl="6" w:tplc="6BE8231A">
      <w:numFmt w:val="decimal"/>
      <w:lvlText w:val=""/>
      <w:lvlJc w:val="left"/>
    </w:lvl>
    <w:lvl w:ilvl="7" w:tplc="000E99C6">
      <w:numFmt w:val="decimal"/>
      <w:lvlText w:val=""/>
      <w:lvlJc w:val="left"/>
    </w:lvl>
    <w:lvl w:ilvl="8" w:tplc="C4AEE9C4">
      <w:numFmt w:val="decimal"/>
      <w:lvlText w:val=""/>
      <w:lvlJc w:val="left"/>
    </w:lvl>
  </w:abstractNum>
  <w:abstractNum w:abstractNumId="1">
    <w:nsid w:val="00005991"/>
    <w:multiLevelType w:val="hybridMultilevel"/>
    <w:tmpl w:val="9EB86590"/>
    <w:lvl w:ilvl="0" w:tplc="C1BCC06C">
      <w:start w:val="1"/>
      <w:numFmt w:val="bullet"/>
      <w:lvlText w:val="·"/>
      <w:lvlJc w:val="left"/>
    </w:lvl>
    <w:lvl w:ilvl="1" w:tplc="8C3A038E">
      <w:numFmt w:val="decimal"/>
      <w:lvlText w:val=""/>
      <w:lvlJc w:val="left"/>
    </w:lvl>
    <w:lvl w:ilvl="2" w:tplc="B5C28B56">
      <w:numFmt w:val="decimal"/>
      <w:lvlText w:val=""/>
      <w:lvlJc w:val="left"/>
    </w:lvl>
    <w:lvl w:ilvl="3" w:tplc="DFBCDB92">
      <w:numFmt w:val="decimal"/>
      <w:lvlText w:val=""/>
      <w:lvlJc w:val="left"/>
    </w:lvl>
    <w:lvl w:ilvl="4" w:tplc="1DC215FE">
      <w:numFmt w:val="decimal"/>
      <w:lvlText w:val=""/>
      <w:lvlJc w:val="left"/>
    </w:lvl>
    <w:lvl w:ilvl="5" w:tplc="29562B74">
      <w:numFmt w:val="decimal"/>
      <w:lvlText w:val=""/>
      <w:lvlJc w:val="left"/>
    </w:lvl>
    <w:lvl w:ilvl="6" w:tplc="68B0C5E0">
      <w:numFmt w:val="decimal"/>
      <w:lvlText w:val=""/>
      <w:lvlJc w:val="left"/>
    </w:lvl>
    <w:lvl w:ilvl="7" w:tplc="97F66014">
      <w:numFmt w:val="decimal"/>
      <w:lvlText w:val=""/>
      <w:lvlJc w:val="left"/>
    </w:lvl>
    <w:lvl w:ilvl="8" w:tplc="4E7446D4">
      <w:numFmt w:val="decimal"/>
      <w:lvlText w:val=""/>
      <w:lvlJc w:val="left"/>
    </w:lvl>
  </w:abstractNum>
  <w:abstractNum w:abstractNumId="2">
    <w:nsid w:val="02E076F0"/>
    <w:multiLevelType w:val="hybridMultilevel"/>
    <w:tmpl w:val="7EC61A42"/>
    <w:lvl w:ilvl="0" w:tplc="1A267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B6F12"/>
    <w:multiLevelType w:val="hybridMultilevel"/>
    <w:tmpl w:val="91E80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42ABD"/>
    <w:multiLevelType w:val="hybridMultilevel"/>
    <w:tmpl w:val="911C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50065"/>
    <w:multiLevelType w:val="hybridMultilevel"/>
    <w:tmpl w:val="246486A8"/>
    <w:lvl w:ilvl="0" w:tplc="F97CB05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7035E2"/>
    <w:multiLevelType w:val="hybridMultilevel"/>
    <w:tmpl w:val="C4D4A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46745"/>
    <w:multiLevelType w:val="hybridMultilevel"/>
    <w:tmpl w:val="2EBC5644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A507A"/>
    <w:multiLevelType w:val="hybridMultilevel"/>
    <w:tmpl w:val="F7400F12"/>
    <w:lvl w:ilvl="0" w:tplc="D2163A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6F30C03"/>
    <w:multiLevelType w:val="hybridMultilevel"/>
    <w:tmpl w:val="5D84F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95304"/>
    <w:multiLevelType w:val="hybridMultilevel"/>
    <w:tmpl w:val="04207F36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97A16"/>
    <w:multiLevelType w:val="hybridMultilevel"/>
    <w:tmpl w:val="C1B000D2"/>
    <w:lvl w:ilvl="0" w:tplc="4D6828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46CB3"/>
    <w:multiLevelType w:val="hybridMultilevel"/>
    <w:tmpl w:val="E0BAF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11321"/>
    <w:multiLevelType w:val="hybridMultilevel"/>
    <w:tmpl w:val="042439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85D88"/>
    <w:multiLevelType w:val="hybridMultilevel"/>
    <w:tmpl w:val="959C1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76542"/>
    <w:multiLevelType w:val="hybridMultilevel"/>
    <w:tmpl w:val="D58ABE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9E404F"/>
    <w:multiLevelType w:val="hybridMultilevel"/>
    <w:tmpl w:val="AC3E5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F4155"/>
    <w:multiLevelType w:val="multilevel"/>
    <w:tmpl w:val="3580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B0B3D"/>
    <w:multiLevelType w:val="hybridMultilevel"/>
    <w:tmpl w:val="A294AC4A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156CC"/>
    <w:multiLevelType w:val="hybridMultilevel"/>
    <w:tmpl w:val="F3221BF8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0EC6"/>
    <w:multiLevelType w:val="multilevel"/>
    <w:tmpl w:val="E34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74024"/>
    <w:multiLevelType w:val="hybridMultilevel"/>
    <w:tmpl w:val="1D12C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87FEB"/>
    <w:multiLevelType w:val="hybridMultilevel"/>
    <w:tmpl w:val="C6AE8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86794"/>
    <w:multiLevelType w:val="hybridMultilevel"/>
    <w:tmpl w:val="B94AC580"/>
    <w:lvl w:ilvl="0" w:tplc="4D6828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648D3"/>
    <w:multiLevelType w:val="hybridMultilevel"/>
    <w:tmpl w:val="229285D6"/>
    <w:lvl w:ilvl="0" w:tplc="C076E3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3428E"/>
    <w:multiLevelType w:val="hybridMultilevel"/>
    <w:tmpl w:val="2B26B808"/>
    <w:lvl w:ilvl="0" w:tplc="E31A1182">
      <w:start w:val="4"/>
      <w:numFmt w:val="bullet"/>
      <w:lvlText w:val="–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7">
    <w:nsid w:val="4B77543D"/>
    <w:multiLevelType w:val="multilevel"/>
    <w:tmpl w:val="DCC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865C7"/>
    <w:multiLevelType w:val="hybridMultilevel"/>
    <w:tmpl w:val="9DD6A8E6"/>
    <w:lvl w:ilvl="0" w:tplc="E31A1182">
      <w:start w:val="4"/>
      <w:numFmt w:val="bullet"/>
      <w:lvlText w:val="–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972BB"/>
    <w:multiLevelType w:val="multilevel"/>
    <w:tmpl w:val="63D0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F0C9E"/>
    <w:multiLevelType w:val="hybridMultilevel"/>
    <w:tmpl w:val="C6AE8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C964AC"/>
    <w:multiLevelType w:val="hybridMultilevel"/>
    <w:tmpl w:val="2A56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F32F3"/>
    <w:multiLevelType w:val="hybridMultilevel"/>
    <w:tmpl w:val="8D18433E"/>
    <w:lvl w:ilvl="0" w:tplc="E31A1182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F3D08E3"/>
    <w:multiLevelType w:val="hybridMultilevel"/>
    <w:tmpl w:val="E7009A2E"/>
    <w:lvl w:ilvl="0" w:tplc="D9DA3C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6"/>
  </w:num>
  <w:num w:numId="8">
    <w:abstractNumId w:val="31"/>
  </w:num>
  <w:num w:numId="9">
    <w:abstractNumId w:val="23"/>
  </w:num>
  <w:num w:numId="10">
    <w:abstractNumId w:val="29"/>
  </w:num>
  <w:num w:numId="11">
    <w:abstractNumId w:val="32"/>
  </w:num>
  <w:num w:numId="12">
    <w:abstractNumId w:val="21"/>
  </w:num>
  <w:num w:numId="13">
    <w:abstractNumId w:val="0"/>
  </w:num>
  <w:num w:numId="14">
    <w:abstractNumId w:val="1"/>
  </w:num>
  <w:num w:numId="15">
    <w:abstractNumId w:val="2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30"/>
  </w:num>
  <w:num w:numId="21">
    <w:abstractNumId w:val="5"/>
  </w:num>
  <w:num w:numId="22">
    <w:abstractNumId w:val="2"/>
  </w:num>
  <w:num w:numId="23">
    <w:abstractNumId w:val="28"/>
  </w:num>
  <w:num w:numId="24">
    <w:abstractNumId w:val="34"/>
  </w:num>
  <w:num w:numId="25">
    <w:abstractNumId w:val="26"/>
  </w:num>
  <w:num w:numId="26">
    <w:abstractNumId w:val="24"/>
  </w:num>
  <w:num w:numId="27">
    <w:abstractNumId w:val="19"/>
  </w:num>
  <w:num w:numId="28">
    <w:abstractNumId w:val="18"/>
  </w:num>
  <w:num w:numId="29">
    <w:abstractNumId w:val="7"/>
  </w:num>
  <w:num w:numId="30">
    <w:abstractNumId w:val="10"/>
  </w:num>
  <w:num w:numId="31">
    <w:abstractNumId w:val="22"/>
  </w:num>
  <w:num w:numId="32">
    <w:abstractNumId w:val="15"/>
  </w:num>
  <w:num w:numId="33">
    <w:abstractNumId w:val="1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C6443B"/>
    <w:rsid w:val="000042E6"/>
    <w:rsid w:val="00004DDD"/>
    <w:rsid w:val="000118A3"/>
    <w:rsid w:val="00013F59"/>
    <w:rsid w:val="0002032F"/>
    <w:rsid w:val="000310A0"/>
    <w:rsid w:val="00033295"/>
    <w:rsid w:val="00034A4C"/>
    <w:rsid w:val="000350DC"/>
    <w:rsid w:val="000574F4"/>
    <w:rsid w:val="00060A44"/>
    <w:rsid w:val="0006550E"/>
    <w:rsid w:val="0007794E"/>
    <w:rsid w:val="0008650F"/>
    <w:rsid w:val="0008789C"/>
    <w:rsid w:val="00094F15"/>
    <w:rsid w:val="000A2CED"/>
    <w:rsid w:val="000A51B4"/>
    <w:rsid w:val="000A563C"/>
    <w:rsid w:val="000C4920"/>
    <w:rsid w:val="000D2097"/>
    <w:rsid w:val="000D79BD"/>
    <w:rsid w:val="000E38A4"/>
    <w:rsid w:val="000F3532"/>
    <w:rsid w:val="001001C5"/>
    <w:rsid w:val="00101D76"/>
    <w:rsid w:val="00102F11"/>
    <w:rsid w:val="00107C24"/>
    <w:rsid w:val="001307B6"/>
    <w:rsid w:val="00132211"/>
    <w:rsid w:val="00147504"/>
    <w:rsid w:val="00155125"/>
    <w:rsid w:val="00163FCD"/>
    <w:rsid w:val="001719D2"/>
    <w:rsid w:val="00172E7F"/>
    <w:rsid w:val="00173BD6"/>
    <w:rsid w:val="00181D8E"/>
    <w:rsid w:val="0018407D"/>
    <w:rsid w:val="00185529"/>
    <w:rsid w:val="00186DBF"/>
    <w:rsid w:val="001A403A"/>
    <w:rsid w:val="001C48AB"/>
    <w:rsid w:val="001C49E0"/>
    <w:rsid w:val="001C5A44"/>
    <w:rsid w:val="001C5BDB"/>
    <w:rsid w:val="001C681F"/>
    <w:rsid w:val="001E6AAD"/>
    <w:rsid w:val="00207426"/>
    <w:rsid w:val="002335FF"/>
    <w:rsid w:val="00237011"/>
    <w:rsid w:val="00237C81"/>
    <w:rsid w:val="00250AB5"/>
    <w:rsid w:val="00251DF8"/>
    <w:rsid w:val="00255772"/>
    <w:rsid w:val="002666A1"/>
    <w:rsid w:val="00277F10"/>
    <w:rsid w:val="002A04E1"/>
    <w:rsid w:val="002A18FA"/>
    <w:rsid w:val="002A2187"/>
    <w:rsid w:val="002A32D2"/>
    <w:rsid w:val="002A7390"/>
    <w:rsid w:val="002C0E5C"/>
    <w:rsid w:val="002C7A85"/>
    <w:rsid w:val="002D0F08"/>
    <w:rsid w:val="002E165D"/>
    <w:rsid w:val="002E35B6"/>
    <w:rsid w:val="002F01A8"/>
    <w:rsid w:val="002F3F50"/>
    <w:rsid w:val="00303D90"/>
    <w:rsid w:val="00330E58"/>
    <w:rsid w:val="0034349F"/>
    <w:rsid w:val="00357B09"/>
    <w:rsid w:val="00360CFF"/>
    <w:rsid w:val="00371A71"/>
    <w:rsid w:val="00386E24"/>
    <w:rsid w:val="00396C48"/>
    <w:rsid w:val="003B09C9"/>
    <w:rsid w:val="003B781C"/>
    <w:rsid w:val="003C0098"/>
    <w:rsid w:val="003C2C39"/>
    <w:rsid w:val="003D17E6"/>
    <w:rsid w:val="003D58F7"/>
    <w:rsid w:val="003E79D0"/>
    <w:rsid w:val="003F6D49"/>
    <w:rsid w:val="00402E57"/>
    <w:rsid w:val="004101F1"/>
    <w:rsid w:val="00430E9A"/>
    <w:rsid w:val="00444556"/>
    <w:rsid w:val="00450126"/>
    <w:rsid w:val="00451C0F"/>
    <w:rsid w:val="004536C0"/>
    <w:rsid w:val="0045434F"/>
    <w:rsid w:val="00457829"/>
    <w:rsid w:val="00462154"/>
    <w:rsid w:val="00474A50"/>
    <w:rsid w:val="00480546"/>
    <w:rsid w:val="00492C90"/>
    <w:rsid w:val="004A2911"/>
    <w:rsid w:val="004B1338"/>
    <w:rsid w:val="004B582A"/>
    <w:rsid w:val="004C1280"/>
    <w:rsid w:val="004C22A0"/>
    <w:rsid w:val="004C4F7C"/>
    <w:rsid w:val="004D0EBC"/>
    <w:rsid w:val="004E60E7"/>
    <w:rsid w:val="004F0CD8"/>
    <w:rsid w:val="004F23A8"/>
    <w:rsid w:val="004F356E"/>
    <w:rsid w:val="004F6915"/>
    <w:rsid w:val="00503331"/>
    <w:rsid w:val="005065C6"/>
    <w:rsid w:val="005107FB"/>
    <w:rsid w:val="00513A21"/>
    <w:rsid w:val="00524E85"/>
    <w:rsid w:val="00540559"/>
    <w:rsid w:val="0054162C"/>
    <w:rsid w:val="00546624"/>
    <w:rsid w:val="00551E30"/>
    <w:rsid w:val="00556B29"/>
    <w:rsid w:val="00576EED"/>
    <w:rsid w:val="005831DB"/>
    <w:rsid w:val="005A3A3C"/>
    <w:rsid w:val="005C31CD"/>
    <w:rsid w:val="005C38CB"/>
    <w:rsid w:val="005C3E25"/>
    <w:rsid w:val="005C4542"/>
    <w:rsid w:val="005D3F29"/>
    <w:rsid w:val="005E21E4"/>
    <w:rsid w:val="005E2F7C"/>
    <w:rsid w:val="005F3449"/>
    <w:rsid w:val="005F66B1"/>
    <w:rsid w:val="00600582"/>
    <w:rsid w:val="00643380"/>
    <w:rsid w:val="00646B46"/>
    <w:rsid w:val="006521CE"/>
    <w:rsid w:val="00666586"/>
    <w:rsid w:val="006702E5"/>
    <w:rsid w:val="00672FEC"/>
    <w:rsid w:val="00675FD9"/>
    <w:rsid w:val="00677BC6"/>
    <w:rsid w:val="00697139"/>
    <w:rsid w:val="006A4F1B"/>
    <w:rsid w:val="006A6219"/>
    <w:rsid w:val="006A76E2"/>
    <w:rsid w:val="006D51FC"/>
    <w:rsid w:val="006F1FD3"/>
    <w:rsid w:val="006F5069"/>
    <w:rsid w:val="006F5750"/>
    <w:rsid w:val="006F6E77"/>
    <w:rsid w:val="00704119"/>
    <w:rsid w:val="00715E0A"/>
    <w:rsid w:val="007206E6"/>
    <w:rsid w:val="0072294B"/>
    <w:rsid w:val="00726999"/>
    <w:rsid w:val="00760EA9"/>
    <w:rsid w:val="007723C4"/>
    <w:rsid w:val="00773B36"/>
    <w:rsid w:val="00774D77"/>
    <w:rsid w:val="007773BA"/>
    <w:rsid w:val="00786B98"/>
    <w:rsid w:val="007A71B2"/>
    <w:rsid w:val="007B6EE4"/>
    <w:rsid w:val="007C298B"/>
    <w:rsid w:val="007D36BA"/>
    <w:rsid w:val="007D7379"/>
    <w:rsid w:val="007F6C26"/>
    <w:rsid w:val="007F79A1"/>
    <w:rsid w:val="007F7A3E"/>
    <w:rsid w:val="008019E4"/>
    <w:rsid w:val="00813E73"/>
    <w:rsid w:val="00816165"/>
    <w:rsid w:val="0082234D"/>
    <w:rsid w:val="0082456B"/>
    <w:rsid w:val="00835A24"/>
    <w:rsid w:val="008365C3"/>
    <w:rsid w:val="00846141"/>
    <w:rsid w:val="00857539"/>
    <w:rsid w:val="0087257A"/>
    <w:rsid w:val="008732C6"/>
    <w:rsid w:val="00876307"/>
    <w:rsid w:val="00876FB4"/>
    <w:rsid w:val="008842A4"/>
    <w:rsid w:val="00884B29"/>
    <w:rsid w:val="008B54A1"/>
    <w:rsid w:val="008C3B47"/>
    <w:rsid w:val="008C6FB8"/>
    <w:rsid w:val="008D2B5B"/>
    <w:rsid w:val="008D4373"/>
    <w:rsid w:val="008D5187"/>
    <w:rsid w:val="008D7890"/>
    <w:rsid w:val="008E79BE"/>
    <w:rsid w:val="008F4811"/>
    <w:rsid w:val="008F76AE"/>
    <w:rsid w:val="00900263"/>
    <w:rsid w:val="009023E6"/>
    <w:rsid w:val="00904007"/>
    <w:rsid w:val="00906EB7"/>
    <w:rsid w:val="00907163"/>
    <w:rsid w:val="0091558C"/>
    <w:rsid w:val="0091655D"/>
    <w:rsid w:val="009221AF"/>
    <w:rsid w:val="00922C65"/>
    <w:rsid w:val="00933AA3"/>
    <w:rsid w:val="009345EF"/>
    <w:rsid w:val="00952549"/>
    <w:rsid w:val="0096549F"/>
    <w:rsid w:val="00970B1E"/>
    <w:rsid w:val="00975003"/>
    <w:rsid w:val="00977696"/>
    <w:rsid w:val="00982469"/>
    <w:rsid w:val="00985FAC"/>
    <w:rsid w:val="009A07ED"/>
    <w:rsid w:val="009A4290"/>
    <w:rsid w:val="009B4C88"/>
    <w:rsid w:val="009E048F"/>
    <w:rsid w:val="009E0DA0"/>
    <w:rsid w:val="009E1C30"/>
    <w:rsid w:val="009E4614"/>
    <w:rsid w:val="009E4B3A"/>
    <w:rsid w:val="009F18DD"/>
    <w:rsid w:val="009F2C98"/>
    <w:rsid w:val="009F625C"/>
    <w:rsid w:val="00A00F7A"/>
    <w:rsid w:val="00A21D69"/>
    <w:rsid w:val="00A243E4"/>
    <w:rsid w:val="00A364AA"/>
    <w:rsid w:val="00A45528"/>
    <w:rsid w:val="00A45E30"/>
    <w:rsid w:val="00A47D37"/>
    <w:rsid w:val="00A55DA2"/>
    <w:rsid w:val="00A60799"/>
    <w:rsid w:val="00A71147"/>
    <w:rsid w:val="00A73969"/>
    <w:rsid w:val="00A73C1D"/>
    <w:rsid w:val="00A96952"/>
    <w:rsid w:val="00AB1F52"/>
    <w:rsid w:val="00AB270B"/>
    <w:rsid w:val="00AB6282"/>
    <w:rsid w:val="00AB6B34"/>
    <w:rsid w:val="00AB7422"/>
    <w:rsid w:val="00AB7C7C"/>
    <w:rsid w:val="00AC015F"/>
    <w:rsid w:val="00AD5D05"/>
    <w:rsid w:val="00AE5AED"/>
    <w:rsid w:val="00AF6449"/>
    <w:rsid w:val="00AF654A"/>
    <w:rsid w:val="00B06919"/>
    <w:rsid w:val="00B10B2A"/>
    <w:rsid w:val="00B124BE"/>
    <w:rsid w:val="00B15929"/>
    <w:rsid w:val="00B17D56"/>
    <w:rsid w:val="00B2417B"/>
    <w:rsid w:val="00B26D43"/>
    <w:rsid w:val="00B35FC3"/>
    <w:rsid w:val="00B41886"/>
    <w:rsid w:val="00B436F5"/>
    <w:rsid w:val="00B43726"/>
    <w:rsid w:val="00B510DB"/>
    <w:rsid w:val="00B52602"/>
    <w:rsid w:val="00B52D6E"/>
    <w:rsid w:val="00B61299"/>
    <w:rsid w:val="00B71B64"/>
    <w:rsid w:val="00B71B82"/>
    <w:rsid w:val="00B7619F"/>
    <w:rsid w:val="00B8255B"/>
    <w:rsid w:val="00B82E87"/>
    <w:rsid w:val="00B963DD"/>
    <w:rsid w:val="00B973A2"/>
    <w:rsid w:val="00BB3A2A"/>
    <w:rsid w:val="00BC1764"/>
    <w:rsid w:val="00BC5615"/>
    <w:rsid w:val="00BD6B71"/>
    <w:rsid w:val="00BE09C3"/>
    <w:rsid w:val="00C013FD"/>
    <w:rsid w:val="00C045E2"/>
    <w:rsid w:val="00C04B9E"/>
    <w:rsid w:val="00C32A45"/>
    <w:rsid w:val="00C375B9"/>
    <w:rsid w:val="00C4134A"/>
    <w:rsid w:val="00C529F9"/>
    <w:rsid w:val="00C5482B"/>
    <w:rsid w:val="00C55302"/>
    <w:rsid w:val="00C57A21"/>
    <w:rsid w:val="00C62E9A"/>
    <w:rsid w:val="00C63CD6"/>
    <w:rsid w:val="00C6443B"/>
    <w:rsid w:val="00C657B1"/>
    <w:rsid w:val="00C755AB"/>
    <w:rsid w:val="00C92370"/>
    <w:rsid w:val="00C92DAE"/>
    <w:rsid w:val="00CA2EAC"/>
    <w:rsid w:val="00CA4B70"/>
    <w:rsid w:val="00CA6EC7"/>
    <w:rsid w:val="00CB6C5A"/>
    <w:rsid w:val="00CC4B15"/>
    <w:rsid w:val="00CE31AD"/>
    <w:rsid w:val="00CE79AC"/>
    <w:rsid w:val="00CF3DAE"/>
    <w:rsid w:val="00CF59D1"/>
    <w:rsid w:val="00CF5BA2"/>
    <w:rsid w:val="00CF6EBE"/>
    <w:rsid w:val="00D127D5"/>
    <w:rsid w:val="00D17694"/>
    <w:rsid w:val="00D31AC5"/>
    <w:rsid w:val="00D32811"/>
    <w:rsid w:val="00D501D7"/>
    <w:rsid w:val="00D675BD"/>
    <w:rsid w:val="00D71D57"/>
    <w:rsid w:val="00D95704"/>
    <w:rsid w:val="00D97BDB"/>
    <w:rsid w:val="00DA03E1"/>
    <w:rsid w:val="00DA6DC2"/>
    <w:rsid w:val="00DB1C47"/>
    <w:rsid w:val="00DE268F"/>
    <w:rsid w:val="00DE7FA7"/>
    <w:rsid w:val="00DF01F3"/>
    <w:rsid w:val="00DF4A69"/>
    <w:rsid w:val="00E23019"/>
    <w:rsid w:val="00E24FD5"/>
    <w:rsid w:val="00E349FC"/>
    <w:rsid w:val="00E42061"/>
    <w:rsid w:val="00E420B6"/>
    <w:rsid w:val="00E44348"/>
    <w:rsid w:val="00E73023"/>
    <w:rsid w:val="00E83FE8"/>
    <w:rsid w:val="00E92EBA"/>
    <w:rsid w:val="00E935E3"/>
    <w:rsid w:val="00EA22A1"/>
    <w:rsid w:val="00EA3DED"/>
    <w:rsid w:val="00EA5264"/>
    <w:rsid w:val="00EA6C51"/>
    <w:rsid w:val="00EB4F1E"/>
    <w:rsid w:val="00EC18AA"/>
    <w:rsid w:val="00EC382B"/>
    <w:rsid w:val="00ED14F6"/>
    <w:rsid w:val="00ED58D5"/>
    <w:rsid w:val="00EF08C8"/>
    <w:rsid w:val="00EF2DBC"/>
    <w:rsid w:val="00EF2DE8"/>
    <w:rsid w:val="00EF65B1"/>
    <w:rsid w:val="00F02F51"/>
    <w:rsid w:val="00F04879"/>
    <w:rsid w:val="00F077C8"/>
    <w:rsid w:val="00F12DE9"/>
    <w:rsid w:val="00F15793"/>
    <w:rsid w:val="00F34C2C"/>
    <w:rsid w:val="00F3752E"/>
    <w:rsid w:val="00F379C7"/>
    <w:rsid w:val="00F4361A"/>
    <w:rsid w:val="00F44183"/>
    <w:rsid w:val="00F53CD1"/>
    <w:rsid w:val="00F565C3"/>
    <w:rsid w:val="00F6453B"/>
    <w:rsid w:val="00F70D7F"/>
    <w:rsid w:val="00F777EB"/>
    <w:rsid w:val="00F85CF8"/>
    <w:rsid w:val="00F94C0E"/>
    <w:rsid w:val="00FA0B32"/>
    <w:rsid w:val="00FE5706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5B"/>
  </w:style>
  <w:style w:type="paragraph" w:styleId="1">
    <w:name w:val="heading 1"/>
    <w:basedOn w:val="a"/>
    <w:next w:val="a"/>
    <w:link w:val="10"/>
    <w:qFormat/>
    <w:rsid w:val="00F56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9F9"/>
    <w:pPr>
      <w:ind w:left="720"/>
      <w:contextualSpacing/>
    </w:pPr>
  </w:style>
  <w:style w:type="paragraph" w:customStyle="1" w:styleId="Default">
    <w:name w:val="Default"/>
    <w:rsid w:val="001C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5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EC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6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2456B"/>
    <w:rPr>
      <w:b/>
      <w:bCs/>
    </w:rPr>
  </w:style>
  <w:style w:type="paragraph" w:styleId="a8">
    <w:name w:val="Normal (Web)"/>
    <w:basedOn w:val="a"/>
    <w:uiPriority w:val="99"/>
    <w:unhideWhenUsed/>
    <w:rsid w:val="00E7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99"/>
    <w:qFormat/>
    <w:rsid w:val="00E83F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45434F"/>
  </w:style>
  <w:style w:type="paragraph" w:customStyle="1" w:styleId="12">
    <w:name w:val="Без интервала1"/>
    <w:uiPriority w:val="99"/>
    <w:rsid w:val="0045434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uiPriority w:val="20"/>
    <w:qFormat/>
    <w:rsid w:val="0045434F"/>
    <w:rPr>
      <w:rFonts w:cs="Times New Roman"/>
      <w:i/>
      <w:iCs/>
    </w:rPr>
  </w:style>
  <w:style w:type="character" w:styleId="ab">
    <w:name w:val="Hyperlink"/>
    <w:basedOn w:val="a0"/>
    <w:uiPriority w:val="99"/>
    <w:unhideWhenUsed/>
    <w:rsid w:val="003B78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8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fzihb">
    <w:name w:val="sfzihb"/>
    <w:basedOn w:val="a0"/>
    <w:rsid w:val="004B582A"/>
  </w:style>
  <w:style w:type="character" w:styleId="HTML">
    <w:name w:val="HTML Cite"/>
    <w:basedOn w:val="a0"/>
    <w:uiPriority w:val="99"/>
    <w:semiHidden/>
    <w:unhideWhenUsed/>
    <w:rsid w:val="004B582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B582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6E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itle"/>
    <w:aliases w:val="Заголовок_1"/>
    <w:basedOn w:val="a"/>
    <w:next w:val="a"/>
    <w:link w:val="ae"/>
    <w:autoRedefine/>
    <w:qFormat/>
    <w:rsid w:val="004F0CD8"/>
    <w:pPr>
      <w:spacing w:line="360" w:lineRule="auto"/>
      <w:ind w:left="567"/>
      <w:contextualSpacing/>
      <w:jc w:val="center"/>
    </w:pPr>
    <w:rPr>
      <w:rFonts w:ascii="Calibri" w:eastAsiaTheme="majorEastAsia" w:hAnsi="Calibri" w:cstheme="majorBidi"/>
      <w:b/>
      <w:szCs w:val="56"/>
    </w:rPr>
  </w:style>
  <w:style w:type="character" w:customStyle="1" w:styleId="ae">
    <w:name w:val="Название Знак"/>
    <w:aliases w:val="Заголовок_1 Знак"/>
    <w:basedOn w:val="a0"/>
    <w:link w:val="ad"/>
    <w:rsid w:val="004F0CD8"/>
    <w:rPr>
      <w:rFonts w:ascii="Calibri" w:eastAsiaTheme="majorEastAsia" w:hAnsi="Calibri" w:cstheme="majorBidi"/>
      <w:b/>
      <w:szCs w:val="56"/>
      <w:lang w:val="ru-RU" w:eastAsia="ru-RU"/>
    </w:rPr>
  </w:style>
  <w:style w:type="character" w:customStyle="1" w:styleId="af">
    <w:name w:val="Основной текст Знак"/>
    <w:link w:val="af0"/>
    <w:locked/>
    <w:rsid w:val="008019E4"/>
    <w:rPr>
      <w:sz w:val="28"/>
      <w:lang w:eastAsia="ru-RU"/>
    </w:rPr>
  </w:style>
  <w:style w:type="paragraph" w:styleId="af0">
    <w:name w:val="Body Text"/>
    <w:basedOn w:val="a"/>
    <w:link w:val="af"/>
    <w:rsid w:val="008019E4"/>
    <w:pPr>
      <w:spacing w:after="0" w:line="360" w:lineRule="auto"/>
      <w:jc w:val="both"/>
    </w:pPr>
    <w:rPr>
      <w:sz w:val="28"/>
    </w:rPr>
  </w:style>
  <w:style w:type="character" w:customStyle="1" w:styleId="13">
    <w:name w:val="Основной текст Знак1"/>
    <w:basedOn w:val="a0"/>
    <w:uiPriority w:val="99"/>
    <w:semiHidden/>
    <w:rsid w:val="008019E4"/>
  </w:style>
  <w:style w:type="paragraph" w:styleId="21">
    <w:name w:val="Body Text Indent 2"/>
    <w:basedOn w:val="a"/>
    <w:link w:val="22"/>
    <w:uiPriority w:val="99"/>
    <w:rsid w:val="00801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_1"/>
    <w:basedOn w:val="a"/>
    <w:uiPriority w:val="99"/>
    <w:rsid w:val="008019E4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Style6">
    <w:name w:val="Style6"/>
    <w:basedOn w:val="a"/>
    <w:uiPriority w:val="99"/>
    <w:rsid w:val="008019E4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8019E4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rsid w:val="008019E4"/>
  </w:style>
  <w:style w:type="paragraph" w:customStyle="1" w:styleId="xfmc4">
    <w:name w:val="xfmc4"/>
    <w:basedOn w:val="a"/>
    <w:uiPriority w:val="99"/>
    <w:rsid w:val="008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а1"/>
    <w:basedOn w:val="a"/>
    <w:uiPriority w:val="99"/>
    <w:qFormat/>
    <w:rsid w:val="008019E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1">
    <w:name w:val="Стиль ц"/>
    <w:basedOn w:val="a"/>
    <w:link w:val="af2"/>
    <w:qFormat/>
    <w:rsid w:val="000D2097"/>
    <w:pPr>
      <w:spacing w:after="0" w:line="360" w:lineRule="auto"/>
      <w:ind w:left="567" w:hanging="56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Стиль ц Знак"/>
    <w:link w:val="af1"/>
    <w:rsid w:val="000D2097"/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7A71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71B2"/>
  </w:style>
  <w:style w:type="paragraph" w:customStyle="1" w:styleId="BodyText21">
    <w:name w:val="Body Text 21"/>
    <w:basedOn w:val="a"/>
    <w:uiPriority w:val="99"/>
    <w:rsid w:val="007A71B2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9F9"/>
    <w:pPr>
      <w:ind w:left="720"/>
      <w:contextualSpacing/>
    </w:pPr>
  </w:style>
  <w:style w:type="paragraph" w:customStyle="1" w:styleId="Default">
    <w:name w:val="Default"/>
    <w:rsid w:val="001C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5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EC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6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2456B"/>
    <w:rPr>
      <w:b/>
      <w:bCs/>
    </w:rPr>
  </w:style>
  <w:style w:type="paragraph" w:styleId="a8">
    <w:name w:val="Normal (Web)"/>
    <w:basedOn w:val="a"/>
    <w:uiPriority w:val="99"/>
    <w:unhideWhenUsed/>
    <w:rsid w:val="00E7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99"/>
    <w:qFormat/>
    <w:rsid w:val="00E83F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45434F"/>
  </w:style>
  <w:style w:type="paragraph" w:customStyle="1" w:styleId="12">
    <w:name w:val="Без интервала1"/>
    <w:uiPriority w:val="99"/>
    <w:rsid w:val="0045434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uiPriority w:val="20"/>
    <w:qFormat/>
    <w:rsid w:val="0045434F"/>
    <w:rPr>
      <w:rFonts w:cs="Times New Roman"/>
      <w:i/>
      <w:iCs/>
    </w:rPr>
  </w:style>
  <w:style w:type="character" w:styleId="ab">
    <w:name w:val="Hyperlink"/>
    <w:basedOn w:val="a0"/>
    <w:uiPriority w:val="99"/>
    <w:semiHidden/>
    <w:unhideWhenUsed/>
    <w:rsid w:val="003B78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8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fzihb">
    <w:name w:val="sfzihb"/>
    <w:basedOn w:val="a0"/>
    <w:rsid w:val="004B582A"/>
  </w:style>
  <w:style w:type="character" w:styleId="HTML">
    <w:name w:val="HTML Cite"/>
    <w:basedOn w:val="a0"/>
    <w:uiPriority w:val="99"/>
    <w:semiHidden/>
    <w:unhideWhenUsed/>
    <w:rsid w:val="004B582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B582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6E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itle"/>
    <w:aliases w:val="Заголовок_1"/>
    <w:basedOn w:val="a"/>
    <w:next w:val="a"/>
    <w:link w:val="ae"/>
    <w:autoRedefine/>
    <w:qFormat/>
    <w:rsid w:val="004F0CD8"/>
    <w:pPr>
      <w:spacing w:line="360" w:lineRule="auto"/>
      <w:ind w:left="567"/>
      <w:contextualSpacing/>
      <w:jc w:val="center"/>
    </w:pPr>
    <w:rPr>
      <w:rFonts w:ascii="Calibri" w:eastAsiaTheme="majorEastAsia" w:hAnsi="Calibri" w:cstheme="majorBidi"/>
      <w:b/>
      <w:szCs w:val="56"/>
    </w:rPr>
  </w:style>
  <w:style w:type="character" w:customStyle="1" w:styleId="ae">
    <w:name w:val="Название Знак"/>
    <w:aliases w:val="Заголовок_1 Знак"/>
    <w:basedOn w:val="a0"/>
    <w:link w:val="ad"/>
    <w:rsid w:val="004F0CD8"/>
    <w:rPr>
      <w:rFonts w:ascii="Calibri" w:eastAsiaTheme="majorEastAsia" w:hAnsi="Calibri" w:cstheme="majorBidi"/>
      <w:b/>
      <w:szCs w:val="56"/>
      <w:lang w:val="ru-RU" w:eastAsia="ru-RU"/>
    </w:rPr>
  </w:style>
  <w:style w:type="character" w:customStyle="1" w:styleId="af">
    <w:name w:val="Основной текст Знак"/>
    <w:link w:val="af0"/>
    <w:locked/>
    <w:rsid w:val="008019E4"/>
    <w:rPr>
      <w:sz w:val="28"/>
      <w:lang w:eastAsia="ru-RU"/>
    </w:rPr>
  </w:style>
  <w:style w:type="paragraph" w:styleId="af0">
    <w:name w:val="Body Text"/>
    <w:basedOn w:val="a"/>
    <w:link w:val="af"/>
    <w:rsid w:val="008019E4"/>
    <w:pPr>
      <w:spacing w:after="0" w:line="360" w:lineRule="auto"/>
      <w:jc w:val="both"/>
    </w:pPr>
    <w:rPr>
      <w:sz w:val="28"/>
    </w:rPr>
  </w:style>
  <w:style w:type="character" w:customStyle="1" w:styleId="13">
    <w:name w:val="Основной текст Знак1"/>
    <w:basedOn w:val="a0"/>
    <w:uiPriority w:val="99"/>
    <w:semiHidden/>
    <w:rsid w:val="008019E4"/>
  </w:style>
  <w:style w:type="paragraph" w:styleId="21">
    <w:name w:val="Body Text Indent 2"/>
    <w:basedOn w:val="a"/>
    <w:link w:val="22"/>
    <w:uiPriority w:val="99"/>
    <w:rsid w:val="00801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_1"/>
    <w:basedOn w:val="a"/>
    <w:uiPriority w:val="99"/>
    <w:rsid w:val="008019E4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Style6">
    <w:name w:val="Style6"/>
    <w:basedOn w:val="a"/>
    <w:uiPriority w:val="99"/>
    <w:rsid w:val="008019E4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8019E4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rsid w:val="008019E4"/>
  </w:style>
  <w:style w:type="paragraph" w:customStyle="1" w:styleId="xfmc4">
    <w:name w:val="xfmc4"/>
    <w:basedOn w:val="a"/>
    <w:uiPriority w:val="99"/>
    <w:rsid w:val="008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а1"/>
    <w:basedOn w:val="a"/>
    <w:uiPriority w:val="99"/>
    <w:qFormat/>
    <w:rsid w:val="008019E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51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291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ua/activity/education/zagalna-serednyaua-sch-2016/koncepciya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1392-2011-&#108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31B4-DE64-4C51-8BCE-1122AC4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</dc:creator>
  <cp:lastModifiedBy>Admin</cp:lastModifiedBy>
  <cp:revision>43</cp:revision>
  <cp:lastPrinted>2019-12-27T05:55:00Z</cp:lastPrinted>
  <dcterms:created xsi:type="dcterms:W3CDTF">2020-01-08T10:09:00Z</dcterms:created>
  <dcterms:modified xsi:type="dcterms:W3CDTF">2020-04-08T12:37:00Z</dcterms:modified>
</cp:coreProperties>
</file>