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C2" w:rsidRPr="00BC2AAF" w:rsidRDefault="00425AC2" w:rsidP="00425A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2AAF">
        <w:rPr>
          <w:rFonts w:ascii="Times New Roman" w:hAnsi="Times New Roman" w:cs="Times New Roman"/>
          <w:b/>
          <w:color w:val="FF0000"/>
          <w:sz w:val="36"/>
          <w:szCs w:val="36"/>
        </w:rPr>
        <w:t>Таблиці переведення тестових балів НМТ-2023</w:t>
      </w:r>
    </w:p>
    <w:p w:rsidR="00F77F07" w:rsidRPr="00BC2AAF" w:rsidRDefault="00425AC2" w:rsidP="00425A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2AA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 шкалу 100–200 балів</w:t>
      </w:r>
    </w:p>
    <w:p w:rsidR="00425AC2" w:rsidRPr="00425AC2" w:rsidRDefault="00425AC2" w:rsidP="0042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AC2">
        <w:rPr>
          <w:rFonts w:ascii="Times New Roman" w:hAnsi="Times New Roman" w:cs="Times New Roman"/>
          <w:sz w:val="28"/>
          <w:szCs w:val="28"/>
        </w:rPr>
        <w:t>Після завершення виконання всіх завдань НМТ кожен учасник отримає кількість тестових балів за кожний блок.</w:t>
      </w:r>
    </w:p>
    <w:p w:rsidR="00425AC2" w:rsidRPr="00425AC2" w:rsidRDefault="00425AC2" w:rsidP="0042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AC2">
        <w:rPr>
          <w:rFonts w:ascii="Times New Roman" w:hAnsi="Times New Roman" w:cs="Times New Roman"/>
          <w:sz w:val="28"/>
          <w:szCs w:val="28"/>
        </w:rPr>
        <w:t>Для конкурсного відбору будуть використовувати результати виконання кожного блоку, переведені в шкалу 10</w:t>
      </w:r>
      <w:bookmarkStart w:id="0" w:name="_GoBack"/>
      <w:bookmarkEnd w:id="0"/>
      <w:r w:rsidRPr="00425AC2">
        <w:rPr>
          <w:rFonts w:ascii="Times New Roman" w:hAnsi="Times New Roman" w:cs="Times New Roman"/>
          <w:sz w:val="28"/>
          <w:szCs w:val="28"/>
        </w:rPr>
        <w:t>0–200 балів.</w:t>
      </w:r>
    </w:p>
    <w:p w:rsidR="00425AC2" w:rsidRPr="00425AC2" w:rsidRDefault="00425AC2" w:rsidP="0042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AC2">
        <w:rPr>
          <w:rFonts w:ascii="Times New Roman" w:hAnsi="Times New Roman" w:cs="Times New Roman"/>
          <w:sz w:val="28"/>
          <w:szCs w:val="28"/>
        </w:rPr>
        <w:t>Оцінка за шкалою 100–200 балів є рейтинговою й розраховується на основі таблиць переведення тестових балів з української мови, математики, історії України, біології, фізики, хімії та іноземної мови  до шкали 100–200, поданих у додатку 5 до Порядку прийому на навчання для здобуття вищої освіти у 2023 році.</w:t>
      </w:r>
    </w:p>
    <w:p w:rsidR="00425AC2" w:rsidRPr="00425AC2" w:rsidRDefault="00425AC2" w:rsidP="0042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D63" w:rsidRPr="00062D63" w:rsidRDefault="00062D63" w:rsidP="0006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Таблиця переведення тестових балів з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>УКРАЇНСЬКОЇ МОВИ</w:t>
      </w:r>
      <w:r w:rsidRPr="00062D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національного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/>
      </w:r>
      <w:proofErr w:type="spellStart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мультипредметного</w:t>
      </w:r>
      <w:proofErr w:type="spellEnd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тесту до шкали 100</w:t>
      </w:r>
      <w:r w:rsidRPr="00062D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–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200</w:t>
      </w:r>
    </w:p>
    <w:tbl>
      <w:tblPr>
        <w:tblW w:w="764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098"/>
      </w:tblGrid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Тестовий бал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Бал за шкалою 100</w:t>
            </w:r>
            <w:r w:rsidRPr="00062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–</w:t>
            </w: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21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22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23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25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26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27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29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30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31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33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34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35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36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37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38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39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40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41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42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43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44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45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</w:tbl>
    <w:p w:rsidR="00062D63" w:rsidRPr="00062D63" w:rsidRDefault="00062D63" w:rsidP="0006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</w:p>
    <w:p w:rsidR="00062D63" w:rsidRPr="00062D63" w:rsidRDefault="00062D63" w:rsidP="0006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Таблиця переведення тестових балів з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>МАТЕМАТИКИ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національного</w:t>
      </w:r>
      <w:r w:rsidRPr="00062D6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мультипредметного</w:t>
      </w:r>
      <w:proofErr w:type="spellEnd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тесту до шкали 100</w:t>
      </w:r>
      <w:r w:rsidRPr="00062D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–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200</w:t>
      </w:r>
    </w:p>
    <w:tbl>
      <w:tblPr>
        <w:tblW w:w="764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098"/>
      </w:tblGrid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Тестовий бал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Бал за шкалою 100</w:t>
            </w:r>
            <w:r w:rsidRPr="00062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–</w:t>
            </w: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21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22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23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25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26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27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29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30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40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</w:tbl>
    <w:p w:rsidR="00062D63" w:rsidRPr="00062D63" w:rsidRDefault="00062D63" w:rsidP="0006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</w:p>
    <w:p w:rsidR="00062D63" w:rsidRPr="00062D63" w:rsidRDefault="00062D63" w:rsidP="0006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Таблиця переведення тестових балів з </w:t>
      </w:r>
      <w:r w:rsidRPr="00062D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 xml:space="preserve">ІСТОРІЇ УКРАЇНИ 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національного</w:t>
      </w:r>
      <w:r w:rsidRPr="00062D6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мультипредметного</w:t>
      </w:r>
      <w:proofErr w:type="spellEnd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тесту до шкали 100</w:t>
      </w:r>
      <w:r w:rsidRPr="00062D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–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200</w:t>
      </w:r>
    </w:p>
    <w:tbl>
      <w:tblPr>
        <w:tblW w:w="778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240"/>
      </w:tblGrid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Тестовий бал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Бал за шкалою 100</w:t>
            </w:r>
            <w:r w:rsidRPr="00062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–</w:t>
            </w: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21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22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23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25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26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27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29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30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33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34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35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36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37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38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39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40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41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42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43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44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45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46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47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48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49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50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51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52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53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54</w:t>
            </w:r>
          </w:p>
        </w:tc>
        <w:tc>
          <w:tcPr>
            <w:tcW w:w="424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</w:tbl>
    <w:p w:rsidR="00062D63" w:rsidRPr="00062D63" w:rsidRDefault="00062D63" w:rsidP="0006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</w:p>
    <w:p w:rsidR="00062D63" w:rsidRPr="00062D63" w:rsidRDefault="00062D63" w:rsidP="0006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Таблиця переведення тестових балів з </w:t>
      </w:r>
      <w:r w:rsidRPr="00062D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>ІНОЗЕМНОЇ МОВИ</w:t>
      </w:r>
      <w:r w:rsidRPr="00062D6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(англійська/німецька/французька/іспанська)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/>
        <w:t>національного </w:t>
      </w:r>
      <w:proofErr w:type="spellStart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мультипредметного</w:t>
      </w:r>
      <w:proofErr w:type="spellEnd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тесту до шкали 100</w:t>
      </w:r>
      <w:r w:rsidRPr="00062D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–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200</w:t>
      </w:r>
    </w:p>
    <w:tbl>
      <w:tblPr>
        <w:tblW w:w="79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381"/>
      </w:tblGrid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Тестовий бал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Бал за шкалою 100</w:t>
            </w:r>
            <w:r w:rsidRPr="00062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–</w:t>
            </w: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12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</w:tbl>
    <w:p w:rsidR="00062D63" w:rsidRPr="00062D63" w:rsidRDefault="00062D63" w:rsidP="0006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</w:p>
    <w:p w:rsidR="00062D63" w:rsidRPr="00062D63" w:rsidRDefault="00062D63" w:rsidP="0006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Таблиця переведення тестових балів з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>БІОЛОГІЇ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/>
        <w:t>національного </w:t>
      </w:r>
      <w:proofErr w:type="spellStart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мультипредметного</w:t>
      </w:r>
      <w:proofErr w:type="spellEnd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тесту до шкали 100</w:t>
      </w:r>
      <w:r w:rsidRPr="00062D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–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200</w:t>
      </w:r>
    </w:p>
    <w:tbl>
      <w:tblPr>
        <w:tblW w:w="79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381"/>
      </w:tblGrid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Тестовий бал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Бал за шкалою 100</w:t>
            </w:r>
            <w:r w:rsidRPr="00062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–</w:t>
            </w: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18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153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157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168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171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174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179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182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186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190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195</w:t>
            </w:r>
          </w:p>
        </w:tc>
      </w:tr>
      <w:tr w:rsidR="00062D63" w:rsidRPr="00062D63" w:rsidTr="00062D63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</w:tbl>
    <w:p w:rsidR="00062D63" w:rsidRPr="00062D63" w:rsidRDefault="00062D63" w:rsidP="0006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</w:p>
    <w:p w:rsidR="00062D63" w:rsidRPr="00062D63" w:rsidRDefault="00062D63" w:rsidP="0006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Таблиця переведення тестових балів з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>ФІЗИКИ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/>
        <w:t>національного </w:t>
      </w:r>
      <w:proofErr w:type="spellStart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мультипредметного</w:t>
      </w:r>
      <w:proofErr w:type="spellEnd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тесту до шкали 100</w:t>
      </w:r>
      <w:r w:rsidRPr="00062D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–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200</w:t>
      </w:r>
    </w:p>
    <w:tbl>
      <w:tblPr>
        <w:tblW w:w="79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381"/>
      </w:tblGrid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Тестовий бал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Бал за шкалою 100</w:t>
            </w:r>
            <w:r w:rsidRPr="00062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–</w:t>
            </w: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107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114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121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126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131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134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137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143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145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147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148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149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151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152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153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155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157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159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163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167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171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175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181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187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193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</w:tbl>
    <w:p w:rsidR="00062D63" w:rsidRPr="00062D63" w:rsidRDefault="00062D63" w:rsidP="0006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</w:p>
    <w:p w:rsidR="00062D63" w:rsidRPr="00062D63" w:rsidRDefault="00062D63" w:rsidP="0006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Таблиця переведення тестових балів з </w:t>
      </w:r>
      <w:r w:rsidR="00811B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>ХІМІЇ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/>
        <w:t>національного </w:t>
      </w:r>
      <w:proofErr w:type="spellStart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мультипредметного</w:t>
      </w:r>
      <w:proofErr w:type="spellEnd"/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тесту до шкали 100</w:t>
      </w:r>
      <w:r w:rsidRPr="00062D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–</w:t>
      </w:r>
      <w:r w:rsidRPr="00062D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200</w:t>
      </w:r>
    </w:p>
    <w:tbl>
      <w:tblPr>
        <w:tblW w:w="79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381"/>
      </w:tblGrid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Тестовий бал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Бал за шкалою 100</w:t>
            </w:r>
            <w:r w:rsidRPr="00062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–</w:t>
            </w: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106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111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116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121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125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129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132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135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138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14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142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143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144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146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147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148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149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151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152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153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154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156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158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162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31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164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32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167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33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34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173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35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177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36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181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37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185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38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190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39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195</w:t>
            </w:r>
          </w:p>
        </w:tc>
      </w:tr>
      <w:tr w:rsidR="00062D63" w:rsidRPr="00062D63" w:rsidTr="00811BE2">
        <w:trPr>
          <w:jc w:val="center"/>
        </w:trPr>
        <w:tc>
          <w:tcPr>
            <w:tcW w:w="35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40</w:t>
            </w:r>
          </w:p>
        </w:tc>
        <w:tc>
          <w:tcPr>
            <w:tcW w:w="438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2D63" w:rsidRPr="00062D63" w:rsidRDefault="00062D63" w:rsidP="000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200</w:t>
            </w:r>
          </w:p>
        </w:tc>
      </w:tr>
    </w:tbl>
    <w:p w:rsidR="00425AC2" w:rsidRPr="00062D63" w:rsidRDefault="00425AC2" w:rsidP="0042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C2" w:rsidRPr="00062D63" w:rsidRDefault="00425AC2" w:rsidP="0042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C2" w:rsidRPr="00062D63" w:rsidRDefault="00425AC2" w:rsidP="0042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C2" w:rsidRPr="00062D63" w:rsidRDefault="00425AC2" w:rsidP="0042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AC2" w:rsidRPr="00062D63" w:rsidSect="00425A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C2"/>
    <w:rsid w:val="00062D63"/>
    <w:rsid w:val="00425AC2"/>
    <w:rsid w:val="00811BE2"/>
    <w:rsid w:val="00BC2AAF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19031-9019-4666-BEF9-E9FDA998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B6FC-270C-4215-B93E-234CBE1B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2321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2023-03-20T09:08:00Z</dcterms:created>
  <dcterms:modified xsi:type="dcterms:W3CDTF">2023-03-20T09:21:00Z</dcterms:modified>
</cp:coreProperties>
</file>