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28" w:rsidRPr="00EF6605" w:rsidRDefault="001E18AC" w:rsidP="00EF66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Термін реєстрації продовжено</w:t>
      </w:r>
    </w:p>
    <w:p w:rsidR="00934325" w:rsidRDefault="00011220" w:rsidP="00934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зв</w:t>
      </w:r>
      <w:r w:rsidRPr="00011220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 xml:space="preserve">язку з тим, що в країні триває війна, яка змінила наше життя і вплинула, зокрема,  на освітні процеси, </w:t>
      </w:r>
      <w:r w:rsidRPr="00011220">
        <w:rPr>
          <w:rFonts w:ascii="Times New Roman" w:hAnsi="Times New Roman" w:cs="Times New Roman"/>
          <w:sz w:val="28"/>
        </w:rPr>
        <w:t>24 березня 2022 року</w:t>
      </w:r>
      <w:r>
        <w:rPr>
          <w:rFonts w:ascii="Times New Roman" w:hAnsi="Times New Roman" w:cs="Times New Roman"/>
          <w:sz w:val="28"/>
        </w:rPr>
        <w:t xml:space="preserve"> прийнято рішення про скасування ДПА у формі ЗНО для </w:t>
      </w:r>
      <w:r w:rsidRPr="00011220">
        <w:rPr>
          <w:rFonts w:ascii="Times New Roman" w:hAnsi="Times New Roman" w:cs="Times New Roman"/>
          <w:sz w:val="28"/>
        </w:rPr>
        <w:t>здобу</w:t>
      </w:r>
      <w:r>
        <w:rPr>
          <w:rFonts w:ascii="Times New Roman" w:hAnsi="Times New Roman" w:cs="Times New Roman"/>
          <w:sz w:val="28"/>
        </w:rPr>
        <w:t>вачів</w:t>
      </w:r>
      <w:r w:rsidRPr="00011220">
        <w:rPr>
          <w:rFonts w:ascii="Times New Roman" w:hAnsi="Times New Roman" w:cs="Times New Roman"/>
          <w:sz w:val="28"/>
        </w:rPr>
        <w:t xml:space="preserve"> повної загальної середньої освіти у 2021/2022 навчальному році</w:t>
      </w:r>
      <w:r w:rsidR="00C12827">
        <w:rPr>
          <w:rFonts w:ascii="Times New Roman" w:hAnsi="Times New Roman" w:cs="Times New Roman"/>
          <w:sz w:val="28"/>
        </w:rPr>
        <w:t>. Відповідно було створено новий</w:t>
      </w:r>
      <w:r w:rsidR="00934325">
        <w:rPr>
          <w:rFonts w:ascii="Times New Roman" w:hAnsi="Times New Roman" w:cs="Times New Roman"/>
          <w:sz w:val="28"/>
        </w:rPr>
        <w:t xml:space="preserve"> механізм для вступу до закладів вищої освіти. Цього року учні (слухачі, студенти), які планують здобувати вищу освіту в закладах України, мають складати національний </w:t>
      </w:r>
      <w:proofErr w:type="spellStart"/>
      <w:r w:rsidR="00934325">
        <w:rPr>
          <w:rFonts w:ascii="Times New Roman" w:hAnsi="Times New Roman" w:cs="Times New Roman"/>
          <w:sz w:val="28"/>
        </w:rPr>
        <w:t>мультипредметний</w:t>
      </w:r>
      <w:proofErr w:type="spellEnd"/>
      <w:r w:rsidR="00934325">
        <w:rPr>
          <w:rFonts w:ascii="Times New Roman" w:hAnsi="Times New Roman" w:cs="Times New Roman"/>
          <w:sz w:val="28"/>
        </w:rPr>
        <w:t xml:space="preserve"> тест, який міститиме питання з української мови, математики та історії України. </w:t>
      </w:r>
      <w:r w:rsidRPr="00011220">
        <w:rPr>
          <w:rFonts w:ascii="Times New Roman" w:hAnsi="Times New Roman" w:cs="Times New Roman"/>
          <w:sz w:val="28"/>
        </w:rPr>
        <w:t xml:space="preserve">Наразі Міністерство освіти і науки України розробляє  Порядок зарахування до закладів вищої освіти у 2022 році. У ньому буде докладно описано, як саме відбуватиметься вступ. </w:t>
      </w:r>
    </w:p>
    <w:p w:rsidR="008A3B36" w:rsidRDefault="00934325" w:rsidP="000112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Оскільки ця інформація є новою, виникла потреба ознайомити педагогічних працівників області, учнів та їхніх батьків із особливостями подальшої реєстрації для складання </w:t>
      </w:r>
      <w:proofErr w:type="spellStart"/>
      <w:r w:rsidR="001E18AC">
        <w:rPr>
          <w:rFonts w:ascii="Times New Roman" w:hAnsi="Times New Roman" w:cs="Times New Roman"/>
          <w:sz w:val="28"/>
        </w:rPr>
        <w:t>мультипредметного</w:t>
      </w:r>
      <w:proofErr w:type="spellEnd"/>
      <w:r w:rsidR="001E18AC">
        <w:rPr>
          <w:rFonts w:ascii="Times New Roman" w:hAnsi="Times New Roman" w:cs="Times New Roman"/>
          <w:sz w:val="28"/>
        </w:rPr>
        <w:t xml:space="preserve"> тесту</w:t>
      </w:r>
      <w:r w:rsidR="002C753C">
        <w:rPr>
          <w:rFonts w:ascii="Times New Roman" w:hAnsi="Times New Roman" w:cs="Times New Roman"/>
          <w:sz w:val="28"/>
        </w:rPr>
        <w:t>, термін якої продовжено до 09 квітня</w:t>
      </w:r>
      <w:r>
        <w:rPr>
          <w:rFonts w:ascii="Times New Roman" w:hAnsi="Times New Roman" w:cs="Times New Roman"/>
          <w:sz w:val="28"/>
        </w:rPr>
        <w:t xml:space="preserve">. Саме тому 31 березня та 04 квітня 2022 року лабораторією-центром ЗНО та моніторингу якості освіти КНЗ «Черкаський обласний інститут післядипломної освіти педагогічних працівників Черкаської обласної ради» проведено онлайн-зустрічі з відповідальними за </w:t>
      </w:r>
      <w:r w:rsidR="001E18AC">
        <w:rPr>
          <w:rFonts w:ascii="Times New Roman" w:hAnsi="Times New Roman" w:cs="Times New Roman"/>
          <w:sz w:val="28"/>
        </w:rPr>
        <w:t>реєстрацію здобувачів повної загальної середньої освіти</w:t>
      </w:r>
      <w:r>
        <w:rPr>
          <w:rFonts w:ascii="Times New Roman" w:hAnsi="Times New Roman" w:cs="Times New Roman"/>
          <w:sz w:val="28"/>
        </w:rPr>
        <w:t xml:space="preserve"> територіальних громад</w:t>
      </w:r>
      <w:r w:rsidR="00585E1E">
        <w:rPr>
          <w:rFonts w:ascii="Times New Roman" w:hAnsi="Times New Roman" w:cs="Times New Roman"/>
          <w:sz w:val="28"/>
        </w:rPr>
        <w:t>,</w:t>
      </w:r>
      <w:r w:rsidR="001E18AC">
        <w:rPr>
          <w:rFonts w:ascii="Times New Roman" w:hAnsi="Times New Roman" w:cs="Times New Roman"/>
          <w:sz w:val="28"/>
        </w:rPr>
        <w:t xml:space="preserve"> керівник</w:t>
      </w:r>
      <w:r w:rsidR="00A875B9">
        <w:rPr>
          <w:rFonts w:ascii="Times New Roman" w:hAnsi="Times New Roman" w:cs="Times New Roman"/>
          <w:sz w:val="28"/>
        </w:rPr>
        <w:t>ами</w:t>
      </w:r>
      <w:r w:rsidR="001E18AC">
        <w:rPr>
          <w:rFonts w:ascii="Times New Roman" w:hAnsi="Times New Roman" w:cs="Times New Roman"/>
          <w:sz w:val="28"/>
        </w:rPr>
        <w:t xml:space="preserve"> закладів фахової </w:t>
      </w:r>
      <w:proofErr w:type="spellStart"/>
      <w:r w:rsidR="001E18AC">
        <w:rPr>
          <w:rFonts w:ascii="Times New Roman" w:hAnsi="Times New Roman" w:cs="Times New Roman"/>
          <w:sz w:val="28"/>
        </w:rPr>
        <w:t>довищої</w:t>
      </w:r>
      <w:proofErr w:type="spellEnd"/>
      <w:r w:rsidR="001E18AC">
        <w:rPr>
          <w:rFonts w:ascii="Times New Roman" w:hAnsi="Times New Roman" w:cs="Times New Roman"/>
          <w:sz w:val="28"/>
        </w:rPr>
        <w:t xml:space="preserve"> та професійної (професійно-технічної) освіти</w:t>
      </w:r>
      <w:r>
        <w:rPr>
          <w:rFonts w:ascii="Times New Roman" w:hAnsi="Times New Roman" w:cs="Times New Roman"/>
          <w:sz w:val="28"/>
        </w:rPr>
        <w:t>.</w:t>
      </w:r>
      <w:r w:rsidR="008A3B36">
        <w:rPr>
          <w:rFonts w:ascii="Times New Roman" w:hAnsi="Times New Roman" w:cs="Times New Roman"/>
          <w:sz w:val="28"/>
        </w:rPr>
        <w:t xml:space="preserve"> Під час цих заходів проректор інституту Лісова Наталія Іванівна ознайомила присутніх з новими термінами реєстрації, особливостями подання реєстраційних документів</w:t>
      </w:r>
      <w:r w:rsidR="00D45DAF">
        <w:rPr>
          <w:rFonts w:ascii="Times New Roman" w:hAnsi="Times New Roman" w:cs="Times New Roman"/>
          <w:sz w:val="28"/>
        </w:rPr>
        <w:t xml:space="preserve"> та повідомила про подальші дії </w:t>
      </w:r>
      <w:r w:rsidR="008B3D1B">
        <w:rPr>
          <w:rFonts w:ascii="Times New Roman" w:hAnsi="Times New Roman" w:cs="Times New Roman"/>
          <w:sz w:val="28"/>
        </w:rPr>
        <w:t xml:space="preserve">педагогічних працівників </w:t>
      </w:r>
      <w:r w:rsidR="00D45DAF">
        <w:rPr>
          <w:rFonts w:ascii="Times New Roman" w:hAnsi="Times New Roman" w:cs="Times New Roman"/>
          <w:sz w:val="28"/>
        </w:rPr>
        <w:t xml:space="preserve">щодо реєстрації </w:t>
      </w:r>
      <w:r w:rsidR="002C753C">
        <w:rPr>
          <w:rFonts w:ascii="Times New Roman" w:hAnsi="Times New Roman" w:cs="Times New Roman"/>
          <w:sz w:val="28"/>
        </w:rPr>
        <w:t xml:space="preserve">дітей </w:t>
      </w:r>
      <w:r w:rsidR="00D45DAF">
        <w:rPr>
          <w:rFonts w:ascii="Times New Roman" w:hAnsi="Times New Roman" w:cs="Times New Roman"/>
          <w:sz w:val="28"/>
        </w:rPr>
        <w:t xml:space="preserve">внутрішньо переміщених </w:t>
      </w:r>
      <w:r w:rsidR="002C753C">
        <w:rPr>
          <w:rFonts w:ascii="Times New Roman" w:hAnsi="Times New Roman" w:cs="Times New Roman"/>
          <w:sz w:val="28"/>
        </w:rPr>
        <w:t>сімей</w:t>
      </w:r>
      <w:bookmarkStart w:id="0" w:name="_GoBack"/>
      <w:bookmarkEnd w:id="0"/>
      <w:r w:rsidR="00D45DAF">
        <w:rPr>
          <w:rFonts w:ascii="Times New Roman" w:hAnsi="Times New Roman" w:cs="Times New Roman"/>
          <w:sz w:val="28"/>
        </w:rPr>
        <w:t>.</w:t>
      </w:r>
    </w:p>
    <w:p w:rsidR="00B06BC2" w:rsidRPr="00B06BC2" w:rsidRDefault="00B06BC2" w:rsidP="00B06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Звернено </w:t>
      </w:r>
      <w:r w:rsidR="00AC3AD7">
        <w:rPr>
          <w:rFonts w:ascii="Times New Roman" w:hAnsi="Times New Roman" w:cs="Times New Roman"/>
          <w:sz w:val="28"/>
        </w:rPr>
        <w:t>увагу</w:t>
      </w:r>
      <w:r>
        <w:rPr>
          <w:rFonts w:ascii="Times New Roman" w:hAnsi="Times New Roman" w:cs="Times New Roman"/>
          <w:sz w:val="28"/>
        </w:rPr>
        <w:t xml:space="preserve"> педагогічних працівників</w:t>
      </w:r>
      <w:r w:rsidR="00AC3AD7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обов</w:t>
      </w:r>
      <w:r w:rsidRPr="00B06BC2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язкове відстеження</w:t>
      </w:r>
      <w:r w:rsidRPr="00B06B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оперативної</w:t>
      </w:r>
      <w:r>
        <w:rPr>
          <w:rFonts w:ascii="Times New Roman" w:hAnsi="Times New Roman" w:cs="Times New Roman"/>
          <w:sz w:val="28"/>
        </w:rPr>
        <w:t xml:space="preserve"> інформ</w:t>
      </w:r>
      <w:r>
        <w:rPr>
          <w:rFonts w:ascii="Times New Roman" w:hAnsi="Times New Roman" w:cs="Times New Roman"/>
          <w:sz w:val="28"/>
        </w:rPr>
        <w:t>ації</w:t>
      </w:r>
      <w:r>
        <w:rPr>
          <w:rFonts w:ascii="Times New Roman" w:hAnsi="Times New Roman" w:cs="Times New Roman"/>
          <w:sz w:val="28"/>
        </w:rPr>
        <w:t xml:space="preserve"> про вступну кампанію</w:t>
      </w:r>
      <w:r w:rsidRPr="00B06B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сайтах інституту та Українського центру оцінювання якості освіти (розділ «Кабінет керівника»)</w:t>
      </w:r>
      <w:r>
        <w:rPr>
          <w:rFonts w:ascii="Times New Roman" w:hAnsi="Times New Roman" w:cs="Times New Roman"/>
          <w:sz w:val="28"/>
        </w:rPr>
        <w:t>.</w:t>
      </w:r>
    </w:p>
    <w:p w:rsidR="008A3B36" w:rsidRDefault="008A3B36" w:rsidP="000112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8A3B36" w:rsidSect="000604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B5081"/>
    <w:multiLevelType w:val="hybridMultilevel"/>
    <w:tmpl w:val="45B007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2E"/>
    <w:rsid w:val="00011220"/>
    <w:rsid w:val="000604C2"/>
    <w:rsid w:val="001E18AC"/>
    <w:rsid w:val="001F53A3"/>
    <w:rsid w:val="002260C7"/>
    <w:rsid w:val="0026148A"/>
    <w:rsid w:val="002C753C"/>
    <w:rsid w:val="00405260"/>
    <w:rsid w:val="00481B70"/>
    <w:rsid w:val="004F66B7"/>
    <w:rsid w:val="00502C61"/>
    <w:rsid w:val="00515DD8"/>
    <w:rsid w:val="00585E1E"/>
    <w:rsid w:val="006259D0"/>
    <w:rsid w:val="00674636"/>
    <w:rsid w:val="006D182E"/>
    <w:rsid w:val="007663F0"/>
    <w:rsid w:val="008A3B36"/>
    <w:rsid w:val="008B3D1B"/>
    <w:rsid w:val="00934325"/>
    <w:rsid w:val="009A4138"/>
    <w:rsid w:val="009B0E50"/>
    <w:rsid w:val="009D5047"/>
    <w:rsid w:val="00A875B9"/>
    <w:rsid w:val="00AC3AD7"/>
    <w:rsid w:val="00AC4825"/>
    <w:rsid w:val="00B06BC2"/>
    <w:rsid w:val="00B1282C"/>
    <w:rsid w:val="00B850FF"/>
    <w:rsid w:val="00B91115"/>
    <w:rsid w:val="00BE2BBA"/>
    <w:rsid w:val="00C12827"/>
    <w:rsid w:val="00C87A2A"/>
    <w:rsid w:val="00CB4EF0"/>
    <w:rsid w:val="00CC705C"/>
    <w:rsid w:val="00D45DAF"/>
    <w:rsid w:val="00D65828"/>
    <w:rsid w:val="00D84CAC"/>
    <w:rsid w:val="00E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3E0F-D98D-41E3-9EBE-5B4F580F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RePack by Diakov</cp:lastModifiedBy>
  <cp:revision>31</cp:revision>
  <cp:lastPrinted>2022-04-04T10:27:00Z</cp:lastPrinted>
  <dcterms:created xsi:type="dcterms:W3CDTF">2019-12-10T12:47:00Z</dcterms:created>
  <dcterms:modified xsi:type="dcterms:W3CDTF">2022-04-04T11:50:00Z</dcterms:modified>
</cp:coreProperties>
</file>