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C4" w:rsidRDefault="00734AC4" w:rsidP="00734AC4">
      <w:pPr>
        <w:spacing w:line="360" w:lineRule="auto"/>
        <w:jc w:val="center"/>
        <w:rPr>
          <w:rFonts w:ascii="Bookman Old Style" w:hAnsi="Bookman Old Style" w:cs="Times New Roman"/>
          <w:b/>
          <w:color w:val="7030A0"/>
          <w:sz w:val="44"/>
          <w:szCs w:val="44"/>
          <w:lang w:val="uk-UA"/>
        </w:rPr>
      </w:pPr>
      <w:r w:rsidRPr="005204A7">
        <w:rPr>
          <w:rFonts w:ascii="Bookman Old Style" w:hAnsi="Bookman Old Style" w:cs="Times New Roman"/>
          <w:b/>
          <w:color w:val="7030A0"/>
          <w:sz w:val="44"/>
          <w:szCs w:val="44"/>
          <w:lang w:val="uk-UA"/>
        </w:rPr>
        <w:t>Значення мови вч</w:t>
      </w:r>
      <w:r>
        <w:rPr>
          <w:rFonts w:ascii="Bookman Old Style" w:hAnsi="Bookman Old Style" w:cs="Times New Roman"/>
          <w:b/>
          <w:color w:val="7030A0"/>
          <w:sz w:val="44"/>
          <w:szCs w:val="44"/>
          <w:lang w:val="uk-UA"/>
        </w:rPr>
        <w:t>ителя</w:t>
      </w:r>
      <w:r w:rsidRPr="005204A7">
        <w:rPr>
          <w:rFonts w:ascii="Bookman Old Style" w:hAnsi="Bookman Old Style" w:cs="Times New Roman"/>
          <w:b/>
          <w:color w:val="7030A0"/>
          <w:sz w:val="44"/>
          <w:szCs w:val="44"/>
          <w:lang w:val="uk-UA"/>
        </w:rPr>
        <w:t xml:space="preserve"> </w:t>
      </w:r>
    </w:p>
    <w:p w:rsidR="00734AC4" w:rsidRDefault="00734AC4" w:rsidP="00734AC4">
      <w:pPr>
        <w:spacing w:line="360" w:lineRule="auto"/>
        <w:jc w:val="center"/>
        <w:rPr>
          <w:rFonts w:ascii="Bookman Old Style" w:hAnsi="Bookman Old Style" w:cs="Times New Roman"/>
          <w:b/>
          <w:color w:val="7030A0"/>
          <w:sz w:val="44"/>
          <w:szCs w:val="44"/>
          <w:lang w:val="uk-UA"/>
        </w:rPr>
      </w:pPr>
      <w:r w:rsidRPr="005204A7">
        <w:rPr>
          <w:rFonts w:ascii="Bookman Old Style" w:hAnsi="Bookman Old Style" w:cs="Times New Roman"/>
          <w:b/>
          <w:color w:val="7030A0"/>
          <w:sz w:val="44"/>
          <w:szCs w:val="44"/>
          <w:lang w:val="uk-UA"/>
        </w:rPr>
        <w:t>у вихованні уваги школярів</w:t>
      </w:r>
    </w:p>
    <w:p w:rsidR="00734AC4" w:rsidRDefault="00734AC4" w:rsidP="00734AC4">
      <w:pPr>
        <w:spacing w:line="360" w:lineRule="auto"/>
        <w:jc w:val="center"/>
        <w:rPr>
          <w:rFonts w:ascii="Bookman Old Style" w:hAnsi="Bookman Old Style" w:cs="Times New Roman"/>
          <w:b/>
          <w:sz w:val="40"/>
          <w:szCs w:val="40"/>
          <w:lang w:val="uk-UA"/>
        </w:rPr>
      </w:pPr>
      <w:r w:rsidRPr="005204A7">
        <w:rPr>
          <w:rFonts w:ascii="Bookman Old Style" w:hAnsi="Bookman Old Style" w:cs="Times New Roman"/>
          <w:b/>
          <w:color w:val="7030A0"/>
          <w:sz w:val="44"/>
          <w:szCs w:val="44"/>
          <w:lang w:val="uk-UA"/>
        </w:rPr>
        <w:t>на уроках фізичної культури</w:t>
      </w:r>
      <w:r w:rsidRPr="00734AC4">
        <w:rPr>
          <w:rFonts w:ascii="Bookman Old Style" w:hAnsi="Bookman Old Style" w:cs="Times New Roman"/>
          <w:noProof/>
          <w:sz w:val="40"/>
          <w:szCs w:val="40"/>
          <w:lang w:eastAsia="ru-RU"/>
        </w:rPr>
        <w:drawing>
          <wp:inline distT="0" distB="0" distL="0" distR="0">
            <wp:extent cx="3933825" cy="3293745"/>
            <wp:effectExtent l="19050" t="0" r="9525" b="0"/>
            <wp:docPr id="2" name="Рисунок 0" descr="0_3f06c_187f4ae3_-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3f06c_187f4ae3_-1-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AC4" w:rsidRPr="00B85B6E" w:rsidRDefault="00734AC4" w:rsidP="00734A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E5707">
        <w:rPr>
          <w:rFonts w:ascii="Times New Roman" w:hAnsi="Times New Roman" w:cs="Times New Roman"/>
          <w:sz w:val="28"/>
          <w:szCs w:val="28"/>
          <w:lang w:val="uk-UA"/>
        </w:rPr>
        <w:lastRenderedPageBreak/>
        <w:t>У К Р А Ї Н А</w:t>
      </w:r>
    </w:p>
    <w:p w:rsidR="00734AC4" w:rsidRPr="004851D7" w:rsidRDefault="00734AC4" w:rsidP="00734AC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851D7">
        <w:rPr>
          <w:rFonts w:ascii="Times New Roman" w:hAnsi="Times New Roman" w:cs="Times New Roman"/>
          <w:sz w:val="20"/>
          <w:szCs w:val="20"/>
          <w:lang w:val="uk-UA"/>
        </w:rPr>
        <w:t>ДЕПАРТАМЕНТ ОСВІТИ ТА ГУМАНІТАРНОЇ ПОЛІТИКИ</w:t>
      </w:r>
    </w:p>
    <w:p w:rsidR="00734AC4" w:rsidRPr="004851D7" w:rsidRDefault="00734AC4" w:rsidP="00734AC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851D7">
        <w:rPr>
          <w:rFonts w:ascii="Times New Roman" w:hAnsi="Times New Roman" w:cs="Times New Roman"/>
          <w:sz w:val="20"/>
          <w:szCs w:val="20"/>
          <w:lang w:val="uk-UA"/>
        </w:rPr>
        <w:t>МІСЬКИЙ МЕТОДИЧНИЙ КАБІНЕТ УСТАНОВ ОСВІТИ</w:t>
      </w:r>
    </w:p>
    <w:p w:rsidR="00734AC4" w:rsidRDefault="00734AC4" w:rsidP="00734A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51D7">
        <w:rPr>
          <w:rFonts w:ascii="Times New Roman" w:hAnsi="Times New Roman" w:cs="Times New Roman"/>
          <w:sz w:val="24"/>
          <w:szCs w:val="24"/>
          <w:lang w:val="uk-UA"/>
        </w:rPr>
        <w:t xml:space="preserve">Черкаська </w:t>
      </w:r>
      <w:r>
        <w:rPr>
          <w:rFonts w:ascii="Times New Roman" w:hAnsi="Times New Roman" w:cs="Times New Roman"/>
          <w:sz w:val="24"/>
          <w:szCs w:val="24"/>
          <w:lang w:val="uk-UA"/>
        </w:rPr>
        <w:t>спеціалізована</w:t>
      </w:r>
      <w:r w:rsidRPr="004851D7">
        <w:rPr>
          <w:rFonts w:ascii="Times New Roman" w:hAnsi="Times New Roman" w:cs="Times New Roman"/>
          <w:sz w:val="24"/>
          <w:szCs w:val="24"/>
          <w:lang w:val="uk-UA"/>
        </w:rPr>
        <w:t xml:space="preserve"> школа І-ІІІ ступенів №</w:t>
      </w:r>
      <w:r>
        <w:rPr>
          <w:rFonts w:ascii="Times New Roman" w:hAnsi="Times New Roman" w:cs="Times New Roman"/>
          <w:sz w:val="24"/>
          <w:szCs w:val="24"/>
          <w:lang w:val="uk-UA"/>
        </w:rPr>
        <w:t>28</w:t>
      </w:r>
    </w:p>
    <w:p w:rsidR="00734AC4" w:rsidRDefault="00734AC4" w:rsidP="00734A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51D7">
        <w:rPr>
          <w:rFonts w:ascii="Times New Roman" w:hAnsi="Times New Roman" w:cs="Times New Roman"/>
          <w:sz w:val="24"/>
          <w:szCs w:val="24"/>
          <w:lang w:val="uk-UA"/>
        </w:rPr>
        <w:t xml:space="preserve">Черкаська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загальноосвітня</w:t>
      </w:r>
      <w:r w:rsidRPr="004851D7">
        <w:rPr>
          <w:rFonts w:ascii="Times New Roman" w:hAnsi="Times New Roman" w:cs="Times New Roman"/>
          <w:sz w:val="24"/>
          <w:szCs w:val="24"/>
          <w:lang w:val="uk-UA"/>
        </w:rPr>
        <w:t xml:space="preserve"> школа І-ІІІ ступенів №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851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4AC4" w:rsidRDefault="00734AC4" w:rsidP="00734A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51D7">
        <w:rPr>
          <w:rFonts w:ascii="Times New Roman" w:hAnsi="Times New Roman" w:cs="Times New Roman"/>
          <w:sz w:val="24"/>
          <w:szCs w:val="24"/>
          <w:lang w:val="uk-UA"/>
        </w:rPr>
        <w:t>Черкаської міської ради</w:t>
      </w:r>
    </w:p>
    <w:p w:rsidR="00734AC4" w:rsidRPr="004851D7" w:rsidRDefault="00734AC4" w:rsidP="00734A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Черкаської області</w:t>
      </w:r>
    </w:p>
    <w:p w:rsidR="00734AC4" w:rsidRDefault="00734AC4" w:rsidP="00734A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34AC4" w:rsidRPr="00734AC4" w:rsidRDefault="00734AC4" w:rsidP="00734AC4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Крамар В.П., в</w:t>
      </w:r>
      <w:r w:rsidRPr="008D7F0A">
        <w:rPr>
          <w:rFonts w:ascii="Times New Roman" w:hAnsi="Times New Roman" w:cs="Times New Roman"/>
          <w:b/>
          <w:i/>
          <w:sz w:val="24"/>
          <w:szCs w:val="24"/>
          <w:lang w:val="uk-UA"/>
        </w:rPr>
        <w:t>ч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итель</w:t>
      </w:r>
      <w:r w:rsidRPr="008D7F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фізичної культури</w:t>
      </w:r>
    </w:p>
    <w:p w:rsidR="00734AC4" w:rsidRPr="00734AC4" w:rsidRDefault="00734AC4" w:rsidP="00734AC4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Крамар І.В., вчитель фізичної культури</w:t>
      </w:r>
    </w:p>
    <w:p w:rsidR="00734AC4" w:rsidRDefault="00734AC4" w:rsidP="00734A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34AC4" w:rsidRDefault="00734AC4" w:rsidP="00734A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34AC4" w:rsidRPr="008D7F0A" w:rsidRDefault="00734AC4" w:rsidP="00734AC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D7F0A">
        <w:rPr>
          <w:rFonts w:ascii="Bookman Old Style" w:hAnsi="Bookman Old Style" w:cs="Times New Roman"/>
          <w:b/>
          <w:sz w:val="32"/>
          <w:szCs w:val="32"/>
          <w:lang w:val="uk-UA"/>
        </w:rPr>
        <w:t>Значення мови вч</w:t>
      </w:r>
      <w:r>
        <w:rPr>
          <w:rFonts w:ascii="Bookman Old Style" w:hAnsi="Bookman Old Style" w:cs="Times New Roman"/>
          <w:b/>
          <w:sz w:val="32"/>
          <w:szCs w:val="32"/>
          <w:lang w:val="uk-UA"/>
        </w:rPr>
        <w:t>ителя</w:t>
      </w:r>
      <w:r w:rsidRPr="008D7F0A">
        <w:rPr>
          <w:rFonts w:ascii="Bookman Old Style" w:hAnsi="Bookman Old Style" w:cs="Times New Roman"/>
          <w:b/>
          <w:sz w:val="32"/>
          <w:szCs w:val="32"/>
          <w:lang w:val="uk-UA"/>
        </w:rPr>
        <w:t xml:space="preserve"> у вихованні уваги школярів на уроках фізичної культури</w:t>
      </w:r>
    </w:p>
    <w:p w:rsidR="00734AC4" w:rsidRDefault="00734AC4" w:rsidP="00734A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4AC4" w:rsidRDefault="00734AC4" w:rsidP="00734A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4AC4" w:rsidRPr="00734AC4" w:rsidRDefault="00734AC4" w:rsidP="00734A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4AC4" w:rsidRPr="008D7F0A" w:rsidRDefault="00734AC4" w:rsidP="00734A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51D7">
        <w:rPr>
          <w:rFonts w:ascii="Times New Roman" w:hAnsi="Times New Roman" w:cs="Times New Roman"/>
          <w:sz w:val="24"/>
          <w:szCs w:val="24"/>
          <w:lang w:val="uk-UA"/>
        </w:rPr>
        <w:t xml:space="preserve">Черкаси </w:t>
      </w:r>
      <w:r>
        <w:rPr>
          <w:rFonts w:ascii="Times New Roman" w:hAnsi="Times New Roman" w:cs="Times New Roman"/>
          <w:sz w:val="24"/>
          <w:szCs w:val="24"/>
          <w:lang w:val="uk-UA"/>
        </w:rPr>
        <w:t>- 2013</w:t>
      </w:r>
    </w:p>
    <w:p w:rsidR="008722FD" w:rsidRDefault="00F943D4" w:rsidP="00F943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43D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Значення мови в</w:t>
      </w:r>
      <w:r w:rsidR="009F3925">
        <w:rPr>
          <w:rFonts w:ascii="Times New Roman" w:hAnsi="Times New Roman" w:cs="Times New Roman"/>
          <w:b/>
          <w:sz w:val="28"/>
          <w:szCs w:val="28"/>
          <w:lang w:val="uk-UA"/>
        </w:rPr>
        <w:t>чителя у</w:t>
      </w:r>
      <w:r w:rsidR="00BA5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43D4">
        <w:rPr>
          <w:rFonts w:ascii="Times New Roman" w:hAnsi="Times New Roman" w:cs="Times New Roman"/>
          <w:b/>
          <w:sz w:val="28"/>
          <w:szCs w:val="28"/>
          <w:lang w:val="uk-UA"/>
        </w:rPr>
        <w:t>вихованні уваги школярів на уроках фізичної культури</w:t>
      </w:r>
    </w:p>
    <w:p w:rsidR="00FF7628" w:rsidRDefault="00FF7628" w:rsidP="00F943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3D4" w:rsidRDefault="00F943D4" w:rsidP="00F943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3D4">
        <w:rPr>
          <w:rFonts w:ascii="Times New Roman" w:hAnsi="Times New Roman" w:cs="Times New Roman"/>
          <w:sz w:val="28"/>
          <w:szCs w:val="28"/>
          <w:lang w:val="uk-UA"/>
        </w:rPr>
        <w:t>Виховне</w:t>
      </w:r>
      <w:r w:rsidRPr="00F943D4">
        <w:rPr>
          <w:rFonts w:ascii="Times New Roman" w:hAnsi="Times New Roman" w:cs="Times New Roman"/>
          <w:sz w:val="28"/>
          <w:szCs w:val="28"/>
        </w:rPr>
        <w:t xml:space="preserve">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Pr="00F943D4">
        <w:rPr>
          <w:rFonts w:ascii="Times New Roman" w:hAnsi="Times New Roman" w:cs="Times New Roman"/>
          <w:sz w:val="28"/>
          <w:szCs w:val="28"/>
        </w:rPr>
        <w:t xml:space="preserve">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мови</w:t>
      </w:r>
      <w:r w:rsidRPr="00F943D4">
        <w:rPr>
          <w:rFonts w:ascii="Times New Roman" w:hAnsi="Times New Roman" w:cs="Times New Roman"/>
          <w:sz w:val="28"/>
          <w:szCs w:val="28"/>
        </w:rPr>
        <w:t xml:space="preserve">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 w:rsidRPr="00F943D4">
        <w:rPr>
          <w:rFonts w:ascii="Times New Roman" w:hAnsi="Times New Roman" w:cs="Times New Roman"/>
          <w:sz w:val="28"/>
          <w:szCs w:val="28"/>
        </w:rPr>
        <w:t xml:space="preserve">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яскраво</w:t>
      </w:r>
      <w:r w:rsidRPr="00F943D4">
        <w:rPr>
          <w:rFonts w:ascii="Times New Roman" w:hAnsi="Times New Roman" w:cs="Times New Roman"/>
          <w:sz w:val="28"/>
          <w:szCs w:val="28"/>
        </w:rPr>
        <w:t xml:space="preserve">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проявляється</w:t>
      </w:r>
      <w:r w:rsidRPr="00F943D4">
        <w:rPr>
          <w:rFonts w:ascii="Times New Roman" w:hAnsi="Times New Roman" w:cs="Times New Roman"/>
          <w:sz w:val="28"/>
          <w:szCs w:val="28"/>
        </w:rPr>
        <w:t xml:space="preserve"> при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проведенні</w:t>
      </w:r>
      <w:r w:rsidRPr="00F943D4">
        <w:rPr>
          <w:rFonts w:ascii="Times New Roman" w:hAnsi="Times New Roman" w:cs="Times New Roman"/>
          <w:sz w:val="28"/>
          <w:szCs w:val="28"/>
        </w:rPr>
        <w:t xml:space="preserve">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заняття</w:t>
      </w:r>
      <w:r w:rsidRPr="00F943D4">
        <w:rPr>
          <w:rFonts w:ascii="Times New Roman" w:hAnsi="Times New Roman" w:cs="Times New Roman"/>
          <w:sz w:val="28"/>
          <w:szCs w:val="28"/>
        </w:rPr>
        <w:t xml:space="preserve">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943D4">
        <w:rPr>
          <w:rFonts w:ascii="Times New Roman" w:hAnsi="Times New Roman" w:cs="Times New Roman"/>
          <w:sz w:val="28"/>
          <w:szCs w:val="28"/>
        </w:rPr>
        <w:t xml:space="preserve"> школярами.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Передаючи</w:t>
      </w:r>
      <w:r w:rsidRPr="00F943D4">
        <w:rPr>
          <w:rFonts w:ascii="Times New Roman" w:hAnsi="Times New Roman" w:cs="Times New Roman"/>
          <w:sz w:val="28"/>
          <w:szCs w:val="28"/>
        </w:rPr>
        <w:t xml:space="preserve">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спортивні</w:t>
      </w:r>
      <w:r w:rsidRPr="00F943D4">
        <w:rPr>
          <w:rFonts w:ascii="Times New Roman" w:hAnsi="Times New Roman" w:cs="Times New Roman"/>
          <w:sz w:val="28"/>
          <w:szCs w:val="28"/>
        </w:rPr>
        <w:t xml:space="preserve">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Pr="00F943D4">
        <w:rPr>
          <w:rFonts w:ascii="Times New Roman" w:hAnsi="Times New Roman" w:cs="Times New Roman"/>
          <w:sz w:val="28"/>
          <w:szCs w:val="28"/>
        </w:rPr>
        <w:t xml:space="preserve">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943D4">
        <w:rPr>
          <w:rFonts w:ascii="Times New Roman" w:hAnsi="Times New Roman" w:cs="Times New Roman"/>
          <w:sz w:val="28"/>
          <w:szCs w:val="28"/>
        </w:rPr>
        <w:t xml:space="preserve">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навчаючи</w:t>
      </w:r>
      <w:r w:rsidRPr="00F943D4">
        <w:rPr>
          <w:rFonts w:ascii="Times New Roman" w:hAnsi="Times New Roman" w:cs="Times New Roman"/>
          <w:sz w:val="28"/>
          <w:szCs w:val="28"/>
        </w:rPr>
        <w:t xml:space="preserve">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руховим</w:t>
      </w:r>
      <w:r w:rsidRPr="00F943D4">
        <w:rPr>
          <w:rFonts w:ascii="Times New Roman" w:hAnsi="Times New Roman" w:cs="Times New Roman"/>
          <w:sz w:val="28"/>
          <w:szCs w:val="28"/>
        </w:rPr>
        <w:t xml:space="preserve">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умінням</w:t>
      </w:r>
      <w:r w:rsidRPr="00F943D4">
        <w:rPr>
          <w:rFonts w:ascii="Times New Roman" w:hAnsi="Times New Roman" w:cs="Times New Roman"/>
          <w:sz w:val="28"/>
          <w:szCs w:val="28"/>
        </w:rPr>
        <w:t xml:space="preserve">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943D4">
        <w:rPr>
          <w:rFonts w:ascii="Times New Roman" w:hAnsi="Times New Roman" w:cs="Times New Roman"/>
          <w:sz w:val="28"/>
          <w:szCs w:val="28"/>
        </w:rPr>
        <w:t xml:space="preserve">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навичкам</w:t>
      </w:r>
      <w:r w:rsidRPr="00F943D4">
        <w:rPr>
          <w:rFonts w:ascii="Times New Roman" w:hAnsi="Times New Roman" w:cs="Times New Roman"/>
          <w:sz w:val="28"/>
          <w:szCs w:val="28"/>
        </w:rPr>
        <w:t xml:space="preserve">,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3016AE">
        <w:rPr>
          <w:rFonts w:ascii="Times New Roman" w:hAnsi="Times New Roman" w:cs="Times New Roman"/>
          <w:sz w:val="28"/>
          <w:szCs w:val="28"/>
          <w:lang w:val="uk-UA"/>
        </w:rPr>
        <w:t>итель</w:t>
      </w:r>
      <w:r w:rsidRPr="00F943D4">
        <w:rPr>
          <w:rFonts w:ascii="Times New Roman" w:hAnsi="Times New Roman" w:cs="Times New Roman"/>
          <w:sz w:val="28"/>
          <w:szCs w:val="28"/>
        </w:rPr>
        <w:t xml:space="preserve">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одночасно</w:t>
      </w:r>
      <w:r w:rsidRPr="00F943D4">
        <w:rPr>
          <w:rFonts w:ascii="Times New Roman" w:hAnsi="Times New Roman" w:cs="Times New Roman"/>
          <w:sz w:val="28"/>
          <w:szCs w:val="28"/>
        </w:rPr>
        <w:t xml:space="preserve"> </w:t>
      </w:r>
      <w:r w:rsidR="003016AE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F943D4">
        <w:rPr>
          <w:rFonts w:ascii="Times New Roman" w:hAnsi="Times New Roman" w:cs="Times New Roman"/>
          <w:sz w:val="28"/>
          <w:szCs w:val="28"/>
        </w:rPr>
        <w:t xml:space="preserve"> на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школярів</w:t>
      </w:r>
      <w:r w:rsidRPr="00F943D4">
        <w:rPr>
          <w:rFonts w:ascii="Times New Roman" w:hAnsi="Times New Roman" w:cs="Times New Roman"/>
          <w:sz w:val="28"/>
          <w:szCs w:val="28"/>
        </w:rPr>
        <w:t xml:space="preserve"> </w:t>
      </w:r>
      <w:r w:rsidR="003016A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виховний</w:t>
      </w:r>
      <w:r w:rsidRPr="00F943D4">
        <w:rPr>
          <w:rFonts w:ascii="Times New Roman" w:hAnsi="Times New Roman" w:cs="Times New Roman"/>
          <w:sz w:val="28"/>
          <w:szCs w:val="28"/>
        </w:rPr>
        <w:t xml:space="preserve">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вплив</w:t>
      </w:r>
      <w:r w:rsidRPr="00F943D4">
        <w:rPr>
          <w:rFonts w:ascii="Times New Roman" w:hAnsi="Times New Roman" w:cs="Times New Roman"/>
          <w:sz w:val="28"/>
          <w:szCs w:val="28"/>
        </w:rPr>
        <w:t xml:space="preserve">,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удосконалює</w:t>
      </w:r>
      <w:r w:rsidRPr="00F943D4">
        <w:rPr>
          <w:rFonts w:ascii="Times New Roman" w:hAnsi="Times New Roman" w:cs="Times New Roman"/>
          <w:sz w:val="28"/>
          <w:szCs w:val="28"/>
        </w:rPr>
        <w:t xml:space="preserve">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Pr="00F943D4">
        <w:rPr>
          <w:rFonts w:ascii="Times New Roman" w:hAnsi="Times New Roman" w:cs="Times New Roman"/>
          <w:sz w:val="28"/>
          <w:szCs w:val="28"/>
        </w:rPr>
        <w:t xml:space="preserve"> прояви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уваги</w:t>
      </w:r>
      <w:r w:rsidRPr="00F943D4">
        <w:rPr>
          <w:rFonts w:ascii="Times New Roman" w:hAnsi="Times New Roman" w:cs="Times New Roman"/>
          <w:sz w:val="28"/>
          <w:szCs w:val="28"/>
        </w:rPr>
        <w:t xml:space="preserve">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юних</w:t>
      </w:r>
      <w:r w:rsidRPr="00F943D4">
        <w:rPr>
          <w:rFonts w:ascii="Times New Roman" w:hAnsi="Times New Roman" w:cs="Times New Roman"/>
          <w:sz w:val="28"/>
          <w:szCs w:val="28"/>
        </w:rPr>
        <w:t xml:space="preserve">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спортсменів</w:t>
      </w:r>
      <w:r w:rsidRPr="00F943D4">
        <w:rPr>
          <w:rFonts w:ascii="Times New Roman" w:hAnsi="Times New Roman" w:cs="Times New Roman"/>
          <w:sz w:val="28"/>
          <w:szCs w:val="28"/>
        </w:rPr>
        <w:t>.</w:t>
      </w:r>
    </w:p>
    <w:p w:rsidR="00F943D4" w:rsidRDefault="00F943D4" w:rsidP="00F943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3D4">
        <w:rPr>
          <w:rFonts w:ascii="Times New Roman" w:hAnsi="Times New Roman" w:cs="Times New Roman"/>
          <w:sz w:val="28"/>
          <w:szCs w:val="28"/>
          <w:lang w:val="uk-UA"/>
        </w:rPr>
        <w:t>В процесі навчання учнів проявляється комунікативна, пізнавальна і експресивна функції мови у вч</w:t>
      </w:r>
      <w:r w:rsidR="003016AE">
        <w:rPr>
          <w:rFonts w:ascii="Times New Roman" w:hAnsi="Times New Roman" w:cs="Times New Roman"/>
          <w:sz w:val="28"/>
          <w:szCs w:val="28"/>
          <w:lang w:val="uk-UA"/>
        </w:rPr>
        <w:t>ителя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. Своє конкретне вираження вони отримують в способах опису і пояснення завдань, в точності роз'яснень, їх зрозумілості і доступності для школярів, особливо на уроках фізичної культури. Словесне звернення викладача, залежно від його змісту і виразної характеристики, кожного разу активізує певний прояв зосередження учнів, причому виховний ефект висловлювань викладача багато в чому залежить від їх відповідності вимогам педагогічного такту.</w:t>
      </w:r>
    </w:p>
    <w:p w:rsidR="00F943D4" w:rsidRDefault="00F943D4" w:rsidP="00F943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3D4">
        <w:rPr>
          <w:rFonts w:ascii="Times New Roman" w:hAnsi="Times New Roman" w:cs="Times New Roman"/>
          <w:sz w:val="28"/>
          <w:szCs w:val="28"/>
          <w:lang w:val="uk-UA"/>
        </w:rPr>
        <w:t xml:space="preserve">Тактовний характер словесного звернення викладача сприяє встановленню з учнями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оптимального ділового і психологічного контакту. Висловлювання учителя в цьому випадку </w:t>
      </w:r>
      <w:r w:rsidR="003016AE">
        <w:rPr>
          <w:rFonts w:ascii="Times New Roman" w:hAnsi="Times New Roman" w:cs="Times New Roman"/>
          <w:sz w:val="28"/>
          <w:szCs w:val="28"/>
          <w:lang w:val="uk-UA"/>
        </w:rPr>
        <w:t>маю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ть вплив на почуття школярів, і таким чином створюються необхідні інтелектуальні і емоційні передумови виховання уваги у дітей на уроках фізичної культури.</w:t>
      </w:r>
    </w:p>
    <w:p w:rsidR="00F943D4" w:rsidRDefault="00F943D4" w:rsidP="00F943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3D4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такт учителя фізичної культури проявляється в системі його взаємовідносин з юними спортсменами. Уміння викладача знаходити в кожній ситуації </w:t>
      </w:r>
      <w:r w:rsidR="003016A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уро</w:t>
      </w:r>
      <w:r w:rsidR="003016AE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оптимальну форму спілкування з учнями </w:t>
      </w:r>
      <w:r w:rsidR="003016A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01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однією з основних умов його тактовності. Педагогічний такт припускає повагу особи</w:t>
      </w:r>
      <w:r w:rsidR="006E22C2">
        <w:rPr>
          <w:rFonts w:ascii="Times New Roman" w:hAnsi="Times New Roman" w:cs="Times New Roman"/>
          <w:sz w:val="28"/>
          <w:szCs w:val="28"/>
          <w:lang w:val="uk-UA"/>
        </w:rPr>
        <w:t xml:space="preserve">стості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 xml:space="preserve">школяра і проявляється в природному, щирому і невимушеному тоні поводження з учнями. Важливою умовою тактовного управління увагою учнів на уроках є </w:t>
      </w:r>
      <w:r w:rsidR="006E22C2">
        <w:rPr>
          <w:rFonts w:ascii="Times New Roman" w:hAnsi="Times New Roman" w:cs="Times New Roman"/>
          <w:sz w:val="28"/>
          <w:szCs w:val="28"/>
          <w:lang w:val="uk-UA"/>
        </w:rPr>
        <w:t>врахування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 xml:space="preserve"> викладачем їх вікових і індивідуальних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психологічних особливостей, рівня спортивної підготов</w:t>
      </w:r>
      <w:r w:rsidR="006E22C2">
        <w:rPr>
          <w:rFonts w:ascii="Times New Roman" w:hAnsi="Times New Roman" w:cs="Times New Roman"/>
          <w:sz w:val="28"/>
          <w:szCs w:val="28"/>
          <w:lang w:val="uk-UA"/>
        </w:rPr>
        <w:t>леності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 xml:space="preserve"> і відношення до уроків фізичної культури.</w:t>
      </w:r>
    </w:p>
    <w:p w:rsidR="00F943D4" w:rsidRDefault="00F943D4" w:rsidP="00F943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3D4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педагогічний такт у вихованні уваги учнів-спортсменів представляє в психологічному відношенні складне явище. При цьому висловлювання викладача повинні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поєднуватися з показом вправ в цілому і їх елементів, вони повинні педагогічно доцільно гармоніювати з його безпосереднім втручанням у виконання вправ учнями на уроках.</w:t>
      </w:r>
    </w:p>
    <w:p w:rsidR="00F943D4" w:rsidRDefault="00F943D4" w:rsidP="00F943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3D4">
        <w:rPr>
          <w:rFonts w:ascii="Times New Roman" w:hAnsi="Times New Roman" w:cs="Times New Roman"/>
          <w:sz w:val="28"/>
          <w:szCs w:val="28"/>
          <w:lang w:val="uk-UA"/>
        </w:rPr>
        <w:t>Складність психолого-педагог</w:t>
      </w:r>
      <w:r w:rsidR="003E5507">
        <w:rPr>
          <w:rFonts w:ascii="Times New Roman" w:hAnsi="Times New Roman" w:cs="Times New Roman"/>
          <w:sz w:val="28"/>
          <w:szCs w:val="28"/>
          <w:lang w:val="uk-UA"/>
        </w:rPr>
        <w:t xml:space="preserve">ічних </w:t>
      </w:r>
      <w:r w:rsidRPr="00F943D4">
        <w:rPr>
          <w:rFonts w:ascii="Times New Roman" w:hAnsi="Times New Roman" w:cs="Times New Roman"/>
          <w:sz w:val="28"/>
          <w:szCs w:val="28"/>
          <w:lang w:val="uk-UA"/>
        </w:rPr>
        <w:t>завдань, що вирішуються учителями фізичної культури, обумовлює первинне значення тактовності їх образу дії. Помилки в цьому відношенні виникають внаслідок слабкого психологічного аналізу учителем психічного стану школярів на уроці і неправильній регуляції своєї поведінки, зокрема мовної форми поводження з учнями.</w:t>
      </w:r>
    </w:p>
    <w:p w:rsidR="000E6881" w:rsidRDefault="000E6881" w:rsidP="00F943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1">
        <w:rPr>
          <w:rFonts w:ascii="Times New Roman" w:hAnsi="Times New Roman" w:cs="Times New Roman"/>
          <w:sz w:val="28"/>
          <w:szCs w:val="28"/>
          <w:lang w:val="uk-UA"/>
        </w:rPr>
        <w:t>Підпорядковувавши свою мову вимогам педагогічного такту, викладачеві необхідно здійснювати стійку регуляцію свого психічного стану його зовнішнього прояву. Учитель повинен знаходити оптимальні засоби педагогічної дії на учнів і уміло тримати себе з ними. Його поведінка є важливим виховним чинником, що підтримує і підвищує ефективність його словесної дії на учнів.</w:t>
      </w:r>
    </w:p>
    <w:p w:rsidR="000E6881" w:rsidRDefault="000E6881" w:rsidP="00F943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1">
        <w:rPr>
          <w:rFonts w:ascii="Times New Roman" w:hAnsi="Times New Roman" w:cs="Times New Roman"/>
          <w:sz w:val="28"/>
          <w:szCs w:val="28"/>
          <w:lang w:val="uk-UA"/>
        </w:rPr>
        <w:t xml:space="preserve">Велике значення в системі мовного спілкування викладача з учнями має пояснення їм нових вправ і їх елементів. Однією з провідних функцій мови при цьому є активізація уваги юних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спортсменів на утриманні майбутньої діяльності. Ознайомлення з новим матеріалом у більшості випадків включає показ викладачем відповідної вправи. Залежно від рівня підготовленості дитини, зміст нового матеріалу і зв'язку його з вправами, що раніше виконувалися, учитель обирає найбільш ефективну форму поєднання показу і пояснення.</w:t>
      </w:r>
    </w:p>
    <w:p w:rsidR="000E6881" w:rsidRDefault="000E6881" w:rsidP="00F943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1">
        <w:rPr>
          <w:rFonts w:ascii="Times New Roman" w:hAnsi="Times New Roman" w:cs="Times New Roman"/>
          <w:sz w:val="28"/>
          <w:szCs w:val="28"/>
          <w:lang w:val="uk-UA"/>
        </w:rPr>
        <w:t>У більшості випадків ознайомлення учнів з новою вправою учитель розпочинає з вказівки на його значення в системі їх спортивного вдосконалення. Наприклад, говорячи про те, що ця вправа надалі допоможе у вивченні нових складніших елементів.</w:t>
      </w:r>
    </w:p>
    <w:p w:rsidR="00F943D4" w:rsidRDefault="000E6881" w:rsidP="000E68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1">
        <w:rPr>
          <w:rFonts w:ascii="Times New Roman" w:hAnsi="Times New Roman" w:cs="Times New Roman"/>
          <w:sz w:val="28"/>
          <w:szCs w:val="28"/>
          <w:lang w:val="uk-UA"/>
        </w:rPr>
        <w:t>У такий спосіб учитель дає нову орієнтацію увазі учнів. Він вводить їх в роботу над новим завданням, прагнучи при цьому відразу ж викликати безпосередній інтерес до вправи.</w:t>
      </w:r>
    </w:p>
    <w:p w:rsidR="000E6881" w:rsidRDefault="000E6881" w:rsidP="000E68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1">
        <w:rPr>
          <w:rFonts w:ascii="Times New Roman" w:hAnsi="Times New Roman" w:cs="Times New Roman"/>
          <w:sz w:val="28"/>
          <w:szCs w:val="28"/>
          <w:lang w:val="uk-UA"/>
        </w:rPr>
        <w:t xml:space="preserve">Важливо, щоб учитель дотримувався в цьому відношенні почуття міри в характеристиці спортивних можливостей пропонованого завдання. Відступом від тактовної форми активізації уваги учнів на уроці слід також рахувати надмірно швидкий і непідготовлений перехід до роботи над новою вправою. Виключивши ввідну орієнтацію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lastRenderedPageBreak/>
        <w:t>уваги учнів, викладач тим самим у</w:t>
      </w:r>
      <w:r w:rsidR="00E87272">
        <w:rPr>
          <w:rFonts w:ascii="Times New Roman" w:hAnsi="Times New Roman" w:cs="Times New Roman"/>
          <w:sz w:val="28"/>
          <w:szCs w:val="28"/>
          <w:lang w:val="uk-UA"/>
        </w:rPr>
        <w:t>складнює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оптимальну перебудову їх зосередження. Недостатність спортивної підготовки учнів у</w:t>
      </w:r>
      <w:r w:rsidR="00E87272">
        <w:rPr>
          <w:rFonts w:ascii="Times New Roman" w:hAnsi="Times New Roman" w:cs="Times New Roman"/>
          <w:sz w:val="28"/>
          <w:szCs w:val="28"/>
          <w:lang w:val="uk-UA"/>
        </w:rPr>
        <w:t>складнює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самостійне осмислення ними перспективного значення нової вправи, що веде до зниження майбутньої діяльності.</w:t>
      </w:r>
    </w:p>
    <w:p w:rsidR="000E6881" w:rsidRDefault="000E6881" w:rsidP="000E68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1">
        <w:rPr>
          <w:rFonts w:ascii="Times New Roman" w:hAnsi="Times New Roman" w:cs="Times New Roman"/>
          <w:sz w:val="28"/>
          <w:szCs w:val="28"/>
          <w:lang w:val="uk-UA"/>
        </w:rPr>
        <w:t>Подальший етап вивчення нового матеріалу пов'язаний з безпосереднім ознайомленням учнів з передбачуваною вправою. Викладач розповідає про вправу і коментує його виконання. Якщо ввідні висловлювання учителя розраховані переважно на активізацію інтересу і уваги школярів, то подальший аналіз вправи спонукає їх інтелектуальну активність. Зосередження учнів проявляється в пізнавальній діяльності, спрямованій на з'ясування основних показників нової вправи, і може бути</w:t>
      </w:r>
      <w:r w:rsidR="00BB7E5D">
        <w:rPr>
          <w:rFonts w:ascii="Times New Roman" w:hAnsi="Times New Roman" w:cs="Times New Roman"/>
          <w:sz w:val="28"/>
          <w:szCs w:val="28"/>
          <w:lang w:val="uk-UA"/>
        </w:rPr>
        <w:t xml:space="preserve"> кваліфіковане як інтелектуальна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 xml:space="preserve"> уваг</w:t>
      </w:r>
      <w:r w:rsidR="00BB7E5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6881" w:rsidRDefault="000E6881" w:rsidP="000E68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1">
        <w:rPr>
          <w:rFonts w:ascii="Times New Roman" w:hAnsi="Times New Roman" w:cs="Times New Roman"/>
          <w:sz w:val="28"/>
          <w:szCs w:val="28"/>
          <w:lang w:val="uk-UA"/>
        </w:rPr>
        <w:t xml:space="preserve">Учитель визначає основні елементи вправи і істотні показники правильного його виконання. Підтримка уваги юних спортсменів на уроці на цій стадії роботи багато в чому залежить від раціонального відбору учителем інформації, що повідомляється їм. Тут також виникає питання про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такт, що проявляється в самій кількості висловлювань. Зайва деталізація опису вправ може відвернути увагу учнів від безпосереднього сприйняття і у</w:t>
      </w:r>
      <w:r w:rsidR="00BB7E5D">
        <w:rPr>
          <w:rFonts w:ascii="Times New Roman" w:hAnsi="Times New Roman" w:cs="Times New Roman"/>
          <w:sz w:val="28"/>
          <w:szCs w:val="28"/>
          <w:lang w:val="uk-UA"/>
        </w:rPr>
        <w:t>складнити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 xml:space="preserve"> їх зосередження. </w:t>
      </w:r>
      <w:r w:rsidR="00BB7E5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 xml:space="preserve"> плані вимог педагогічного такту пояснення викладача повинне залишити місце самостійному аналізу учнями вправи і дати можливість успішно поєднувати зорове сприйняття вправи і його словесне обговорення.</w:t>
      </w:r>
    </w:p>
    <w:p w:rsidR="000E6881" w:rsidRDefault="000E6881" w:rsidP="000E68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1">
        <w:rPr>
          <w:rFonts w:ascii="Times New Roman" w:hAnsi="Times New Roman" w:cs="Times New Roman"/>
          <w:sz w:val="28"/>
          <w:szCs w:val="28"/>
          <w:lang w:val="uk-UA"/>
        </w:rPr>
        <w:t xml:space="preserve">У поясненні викладача повинно бути вказано на найбільш суттєві умови успішного виконання вправи. Необхідно об'єктивно оцінювати пізнавальні можливості учнів, не перевантажуючи їх увагу зайвим за об'ємом і </w:t>
      </w:r>
      <w:r w:rsidR="00BB7E5D">
        <w:rPr>
          <w:rFonts w:ascii="Times New Roman" w:hAnsi="Times New Roman" w:cs="Times New Roman"/>
          <w:sz w:val="28"/>
          <w:szCs w:val="28"/>
          <w:lang w:val="uk-UA"/>
        </w:rPr>
        <w:t>складністю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 xml:space="preserve"> матеріалом. Підтримуючи виниклу спрямованість уваги учнів на уроці, учителеві слід прагнути надати їх зосередженню якісно нову психологічну структуру. Він активізує самостійність їх розумового зосередження, </w:t>
      </w:r>
      <w:r w:rsidR="00BB7E5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крапл</w:t>
      </w:r>
      <w:r w:rsidR="00BB7E5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ючи в пояснення питання, сприяючі подальшому поглибленню уваги на основних компонентах вправи.</w:t>
      </w:r>
    </w:p>
    <w:p w:rsidR="000E6881" w:rsidRDefault="000E6881" w:rsidP="000E68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1">
        <w:rPr>
          <w:rFonts w:ascii="Times New Roman" w:hAnsi="Times New Roman" w:cs="Times New Roman"/>
          <w:sz w:val="28"/>
          <w:szCs w:val="28"/>
          <w:lang w:val="uk-UA"/>
        </w:rPr>
        <w:t xml:space="preserve">Увага учнів ускладнюється і шляхом поповнення числа об'єктів, що підлягають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одноразовій фіксації. Школярам необхідно поєднувати зорове сприйняття вправи із зосередженням на словесному його коментарі. У зв'язку з цим при паралельному виконанні викладачем вправи і його коментуванні бажано синхронізувати в часі висловлювання про відповідний рух і його виконання. Інакше може статися розшарування уваг</w:t>
      </w:r>
      <w:r w:rsidR="00BB7E5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, що у</w:t>
      </w:r>
      <w:r w:rsidR="00BB7E5D">
        <w:rPr>
          <w:rFonts w:ascii="Times New Roman" w:hAnsi="Times New Roman" w:cs="Times New Roman"/>
          <w:sz w:val="28"/>
          <w:szCs w:val="28"/>
          <w:lang w:val="uk-UA"/>
        </w:rPr>
        <w:t>складнює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 xml:space="preserve"> повноту сприйняття нового матеріалу. Тактовність педагогічної дії повинна поєднуватися із застосуванням найбільш ефективної форми аналізу нової вправи. Враховуючи складність пропонованого завдання і рівень спортивної підготовки учнів, учитель у ряді випадків вимушений повторювати показ </w:t>
      </w:r>
      <w:r w:rsidR="00BB7E5D">
        <w:rPr>
          <w:rFonts w:ascii="Times New Roman" w:hAnsi="Times New Roman" w:cs="Times New Roman"/>
          <w:sz w:val="28"/>
          <w:szCs w:val="28"/>
          <w:lang w:val="uk-UA"/>
        </w:rPr>
        <w:t>учням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 xml:space="preserve"> нової вправи. Пояснення завдання в цьому випадку не обов'язково повинне точно дублювати коментар попереднього показу вправи. У цих випадках необхідно роз'яснити найбільш ск</w:t>
      </w:r>
      <w:r>
        <w:rPr>
          <w:rFonts w:ascii="Times New Roman" w:hAnsi="Times New Roman" w:cs="Times New Roman"/>
          <w:sz w:val="28"/>
          <w:szCs w:val="28"/>
          <w:lang w:val="uk-UA"/>
        </w:rPr>
        <w:t>лад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ні для учнів елементи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вправи. Варіативн</w:t>
      </w:r>
      <w:r w:rsidR="00BB7E5D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 xml:space="preserve"> коментування вправ сприяє поглибленню уваги учнів на основному його утриманні, а поповнення аналізу новими даними усуває можливість зниження їх зосередженості.</w:t>
      </w:r>
    </w:p>
    <w:p w:rsidR="000E6881" w:rsidRDefault="000E6881" w:rsidP="000E68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Пояснення нової вправи включає до свого складу також вказівки учител</w:t>
      </w:r>
      <w:r w:rsidR="00BB7E5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, за посередництва яких він поступово підводить учнів до самостійної роботи над завданням. Сюди відносяться: вказівка на найбільш важливі об'єкти уваги</w:t>
      </w:r>
      <w:r w:rsid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("Коли самостійно працюватимете над завданням, стежте за правильним напрямом поштовху"); посилання на раніше вивч</w:t>
      </w:r>
      <w:r w:rsidR="00BB7E5D">
        <w:rPr>
          <w:rFonts w:ascii="Times New Roman" w:hAnsi="Times New Roman" w:cs="Times New Roman"/>
          <w:sz w:val="28"/>
          <w:szCs w:val="28"/>
          <w:lang w:val="uk-UA"/>
        </w:rPr>
        <w:t>ений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 xml:space="preserve"> матеріал; спонукання до додаткових зусиль у від</w:t>
      </w:r>
      <w:r w:rsidR="00BB7E5D">
        <w:rPr>
          <w:rFonts w:ascii="Times New Roman" w:hAnsi="Times New Roman" w:cs="Times New Roman"/>
          <w:sz w:val="28"/>
          <w:szCs w:val="28"/>
          <w:lang w:val="uk-UA"/>
        </w:rPr>
        <w:t>працюванні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 xml:space="preserve"> певного елементу</w:t>
      </w:r>
      <w:r w:rsid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("Щоб успішно виконати цей поворот, необхідно відпрацювати його не лише на снаряді, а і на підлозі в паузах між спробами"); пропозиція надавати взаємну допомогу в процесі роботи над завданням; поради про те, як проводити додаткові домашні вправи з метою досконалішого оволодіння завданням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E6881" w:rsidRDefault="000E6881" w:rsidP="000E68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1">
        <w:rPr>
          <w:rFonts w:ascii="Times New Roman" w:hAnsi="Times New Roman" w:cs="Times New Roman"/>
          <w:sz w:val="28"/>
          <w:szCs w:val="28"/>
          <w:lang w:val="uk-UA"/>
        </w:rPr>
        <w:t>Спонукаючи перспективність уваги юних спортсменів на уроках фіз</w:t>
      </w:r>
      <w:r w:rsidR="00BB7E5D">
        <w:rPr>
          <w:rFonts w:ascii="Times New Roman" w:hAnsi="Times New Roman" w:cs="Times New Roman"/>
          <w:sz w:val="28"/>
          <w:szCs w:val="28"/>
          <w:lang w:val="uk-UA"/>
        </w:rPr>
        <w:t>ичної культури, учитель як би "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B7E5D">
        <w:rPr>
          <w:rFonts w:ascii="Times New Roman" w:hAnsi="Times New Roman" w:cs="Times New Roman"/>
          <w:sz w:val="28"/>
          <w:szCs w:val="28"/>
          <w:lang w:val="uk-UA"/>
        </w:rPr>
        <w:t>мика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 xml:space="preserve">є" різні його діапазони: він орієнтує школярів на зміст тренувальної діяльності під час заняття, що проводиться, на віддаленіші етапи тренування і на самостійну роботу поза шкільними уроками. Таким чином, мова учителя на уроках сприяє формуванню цілісності уваги учнів, окремі акти зосередження організовуються в єдину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lastRenderedPageBreak/>
        <w:t>цілеспрямовану діяльність в процесі вдосконалення спортивної підготовки.</w:t>
      </w:r>
    </w:p>
    <w:p w:rsidR="00BB7E5D" w:rsidRDefault="00BB7E5D" w:rsidP="000E68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E5D">
        <w:rPr>
          <w:rFonts w:ascii="Times New Roman" w:hAnsi="Times New Roman" w:cs="Times New Roman"/>
          <w:sz w:val="28"/>
          <w:szCs w:val="28"/>
          <w:lang w:val="uk-UA"/>
        </w:rPr>
        <w:t>Аналіз нової вправи</w:t>
      </w:r>
      <w:r w:rsidRPr="00BB7E5D">
        <w:rPr>
          <w:rFonts w:ascii="Times New Roman" w:hAnsi="Times New Roman" w:cs="Times New Roman"/>
          <w:sz w:val="28"/>
          <w:szCs w:val="28"/>
        </w:rPr>
        <w:t xml:space="preserve"> не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вичерпується розглянутими особливостями</w:t>
      </w:r>
      <w:r w:rsidRPr="00BB7E5D">
        <w:rPr>
          <w:rFonts w:ascii="Times New Roman" w:hAnsi="Times New Roman" w:cs="Times New Roman"/>
          <w:sz w:val="28"/>
          <w:szCs w:val="28"/>
        </w:rPr>
        <w:t>.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Він включає також пояснення техніки виконання вправ</w:t>
      </w:r>
      <w:r w:rsidRPr="009D33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вказівка</w:t>
      </w:r>
      <w:r w:rsidRPr="009D33FB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його значення</w:t>
      </w:r>
      <w:r w:rsidRPr="009D33F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якої-небудь якості</w:t>
      </w:r>
      <w:r w:rsidRPr="009D33FB">
        <w:rPr>
          <w:rFonts w:ascii="Times New Roman" w:hAnsi="Times New Roman" w:cs="Times New Roman"/>
          <w:sz w:val="28"/>
          <w:szCs w:val="28"/>
          <w:lang w:val="uk-UA"/>
        </w:rPr>
        <w:t xml:space="preserve"> спортсмена, на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терміни оволодіння вправою і</w:t>
      </w:r>
      <w:r w:rsidRPr="009D33FB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зв'язок з вправами</w:t>
      </w:r>
      <w:r w:rsidRPr="009D33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що раніше вивчалися</w:t>
      </w:r>
      <w:r w:rsidRPr="009D3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6881" w:rsidRDefault="000E6881" w:rsidP="000E68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1">
        <w:rPr>
          <w:rFonts w:ascii="Times New Roman" w:hAnsi="Times New Roman" w:cs="Times New Roman"/>
          <w:sz w:val="28"/>
          <w:szCs w:val="28"/>
          <w:lang w:val="uk-UA"/>
        </w:rPr>
        <w:t>Сказане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вище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показує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висловлювання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учителя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виховний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вплив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сторони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уваги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юних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спортсменів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фізичної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: на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зміну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спрямованості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зосередження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уваги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важливих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елементах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виконуваних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рухів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активізацію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уваги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самостійності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881">
        <w:rPr>
          <w:rFonts w:ascii="Times New Roman" w:hAnsi="Times New Roman" w:cs="Times New Roman"/>
          <w:sz w:val="28"/>
          <w:szCs w:val="28"/>
          <w:lang w:val="uk-UA"/>
        </w:rPr>
        <w:t>регулювання</w:t>
      </w:r>
      <w:r w:rsidRPr="00BB7E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6881" w:rsidRDefault="003E5507" w:rsidP="000E68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вікові особливості уваги школярів-підлітків, а також рівень їх спортивної підготовки, учитель повинен знати міру в застосуванні цієї форми мовної дії. Розширення об'єму інформації і швидкий темп її подання </w:t>
      </w:r>
      <w:r w:rsidR="00844F44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негативний вплив на увагу учнів, особливо на уроках фізичної культури. Процес оволодіння вправи при цьому не буде прискорений, в деяких 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lastRenderedPageBreak/>
        <w:t>же випадках можливо і уповільнення темпу засвоєння завдання. В той же час переоцінка учителем пізнавальних можливостей зосередження учнів приведе до відступу від вимог педагогічного такту.</w:t>
      </w:r>
    </w:p>
    <w:p w:rsidR="008072A0" w:rsidRDefault="008072A0" w:rsidP="000E68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072A0">
        <w:rPr>
          <w:rFonts w:ascii="Times New Roman" w:hAnsi="Times New Roman" w:cs="Times New Roman"/>
          <w:sz w:val="28"/>
          <w:szCs w:val="28"/>
          <w:lang w:val="uk-UA"/>
        </w:rPr>
        <w:t xml:space="preserve"> міру оволодіння учнями новими вправами змінюється і</w:t>
      </w:r>
      <w:r w:rsidRPr="008072A0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Pr="008072A0">
        <w:rPr>
          <w:rFonts w:ascii="Times New Roman" w:hAnsi="Times New Roman" w:cs="Times New Roman"/>
          <w:sz w:val="28"/>
          <w:szCs w:val="28"/>
          <w:lang w:val="uk-UA"/>
        </w:rPr>
        <w:t xml:space="preserve"> мовної дії</w:t>
      </w:r>
      <w:r w:rsidRPr="008072A0">
        <w:rPr>
          <w:rFonts w:ascii="Times New Roman" w:hAnsi="Times New Roman" w:cs="Times New Roman"/>
          <w:sz w:val="28"/>
          <w:szCs w:val="28"/>
        </w:rPr>
        <w:t xml:space="preserve"> учителя на</w:t>
      </w:r>
      <w:r w:rsidRPr="008072A0">
        <w:rPr>
          <w:rFonts w:ascii="Times New Roman" w:hAnsi="Times New Roman" w:cs="Times New Roman"/>
          <w:sz w:val="28"/>
          <w:szCs w:val="28"/>
          <w:lang w:val="uk-UA"/>
        </w:rPr>
        <w:t xml:space="preserve"> їх увагу</w:t>
      </w:r>
      <w:r w:rsidRPr="008072A0">
        <w:rPr>
          <w:rFonts w:ascii="Times New Roman" w:hAnsi="Times New Roman" w:cs="Times New Roman"/>
          <w:sz w:val="28"/>
          <w:szCs w:val="28"/>
        </w:rPr>
        <w:t>.</w:t>
      </w:r>
      <w:r w:rsidRPr="008072A0">
        <w:rPr>
          <w:rFonts w:ascii="Times New Roman" w:hAnsi="Times New Roman" w:cs="Times New Roman"/>
          <w:sz w:val="28"/>
          <w:szCs w:val="28"/>
          <w:lang w:val="uk-UA"/>
        </w:rPr>
        <w:t xml:space="preserve"> Він рідше звертається</w:t>
      </w:r>
      <w:r w:rsidRPr="009D33FB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8072A0">
        <w:rPr>
          <w:rFonts w:ascii="Times New Roman" w:hAnsi="Times New Roman" w:cs="Times New Roman"/>
          <w:sz w:val="28"/>
          <w:szCs w:val="28"/>
          <w:lang w:val="uk-UA"/>
        </w:rPr>
        <w:t xml:space="preserve"> учнів і частіше пропонує їм вирішувати відповідні питання самостійно</w:t>
      </w:r>
      <w:r w:rsidRPr="009D33FB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Pr="008072A0">
        <w:rPr>
          <w:rFonts w:ascii="Times New Roman" w:hAnsi="Times New Roman" w:cs="Times New Roman"/>
          <w:sz w:val="28"/>
          <w:szCs w:val="28"/>
          <w:lang w:val="uk-UA"/>
        </w:rPr>
        <w:t xml:space="preserve"> його висловлюваннях більшою мірою виявляється цілісність виконання вправ</w:t>
      </w:r>
      <w:r w:rsidRPr="009D3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5507" w:rsidRDefault="003E5507" w:rsidP="000E68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507">
        <w:rPr>
          <w:rFonts w:ascii="Times New Roman" w:hAnsi="Times New Roman" w:cs="Times New Roman"/>
          <w:sz w:val="28"/>
          <w:szCs w:val="28"/>
          <w:lang w:val="uk-UA"/>
        </w:rPr>
        <w:t>Мовна дія викладача</w:t>
      </w:r>
      <w:r w:rsidRPr="009D33F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процесі уроків придбаває також функцію загального регулювання їх уваги</w:t>
      </w:r>
      <w:r w:rsidRPr="009D33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Засвоївши прийнятий</w:t>
      </w:r>
      <w:r w:rsidRPr="003E5507">
        <w:rPr>
          <w:rFonts w:ascii="Times New Roman" w:hAnsi="Times New Roman" w:cs="Times New Roman"/>
          <w:sz w:val="28"/>
          <w:szCs w:val="28"/>
        </w:rPr>
        <w:t xml:space="preserve"> в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школі</w:t>
      </w:r>
      <w:r w:rsidRPr="003E5507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3E5507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</w:t>
      </w:r>
      <w:r w:rsidRPr="003E5507">
        <w:rPr>
          <w:rFonts w:ascii="Times New Roman" w:hAnsi="Times New Roman" w:cs="Times New Roman"/>
          <w:sz w:val="28"/>
          <w:szCs w:val="28"/>
        </w:rPr>
        <w:t>, а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також основні прийоми роботи</w:t>
      </w:r>
      <w:r w:rsidRPr="003E5507">
        <w:rPr>
          <w:rFonts w:ascii="Times New Roman" w:hAnsi="Times New Roman" w:cs="Times New Roman"/>
          <w:sz w:val="28"/>
          <w:szCs w:val="28"/>
        </w:rPr>
        <w:t xml:space="preserve"> над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завданнями</w:t>
      </w:r>
      <w:r w:rsidRPr="003E5507">
        <w:rPr>
          <w:rFonts w:ascii="Times New Roman" w:hAnsi="Times New Roman" w:cs="Times New Roman"/>
          <w:sz w:val="28"/>
          <w:szCs w:val="28"/>
        </w:rPr>
        <w:t>,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Pr="003E5507">
        <w:rPr>
          <w:rFonts w:ascii="Times New Roman" w:hAnsi="Times New Roman" w:cs="Times New Roman"/>
          <w:sz w:val="28"/>
          <w:szCs w:val="28"/>
        </w:rPr>
        <w:t xml:space="preserve"> в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змозі самостійно організовувати</w:t>
      </w:r>
      <w:r w:rsidRPr="003E5507">
        <w:rPr>
          <w:rFonts w:ascii="Times New Roman" w:hAnsi="Times New Roman" w:cs="Times New Roman"/>
          <w:sz w:val="28"/>
          <w:szCs w:val="28"/>
        </w:rPr>
        <w:t xml:space="preserve"> свою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</w:t>
      </w:r>
      <w:r w:rsidRPr="003E5507">
        <w:rPr>
          <w:rFonts w:ascii="Times New Roman" w:hAnsi="Times New Roman" w:cs="Times New Roman"/>
          <w:sz w:val="28"/>
          <w:szCs w:val="28"/>
        </w:rPr>
        <w:t>.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Вказівки і репліки</w:t>
      </w:r>
      <w:r w:rsidRPr="003E5507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 живий відгук</w:t>
      </w:r>
      <w:r w:rsidRPr="003E5507">
        <w:rPr>
          <w:rFonts w:ascii="Times New Roman" w:hAnsi="Times New Roman" w:cs="Times New Roman"/>
          <w:sz w:val="28"/>
          <w:szCs w:val="28"/>
        </w:rPr>
        <w:t xml:space="preserve"> у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школярів і</w:t>
      </w:r>
      <w:r w:rsidRPr="003E5507">
        <w:rPr>
          <w:rFonts w:ascii="Times New Roman" w:hAnsi="Times New Roman" w:cs="Times New Roman"/>
          <w:sz w:val="28"/>
          <w:szCs w:val="28"/>
        </w:rPr>
        <w:t xml:space="preserve"> без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деталізованого роз'яснення</w:t>
      </w:r>
      <w:r w:rsidRPr="003E5507">
        <w:rPr>
          <w:rFonts w:ascii="Times New Roman" w:hAnsi="Times New Roman" w:cs="Times New Roman"/>
          <w:sz w:val="28"/>
          <w:szCs w:val="28"/>
        </w:rPr>
        <w:t>,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і він вже піклується головним</w:t>
      </w:r>
      <w:r w:rsidRPr="003E5507">
        <w:rPr>
          <w:rFonts w:ascii="Times New Roman" w:hAnsi="Times New Roman" w:cs="Times New Roman"/>
          <w:sz w:val="28"/>
          <w:szCs w:val="28"/>
        </w:rPr>
        <w:t xml:space="preserve"> чином про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своєчасність перемикання уваги з</w:t>
      </w:r>
      <w:r w:rsidRPr="003E5507">
        <w:rPr>
          <w:rFonts w:ascii="Times New Roman" w:hAnsi="Times New Roman" w:cs="Times New Roman"/>
          <w:sz w:val="28"/>
          <w:szCs w:val="28"/>
        </w:rPr>
        <w:t xml:space="preserve"> одного виду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Pr="003E5507">
        <w:rPr>
          <w:rFonts w:ascii="Times New Roman" w:hAnsi="Times New Roman" w:cs="Times New Roman"/>
          <w:sz w:val="28"/>
          <w:szCs w:val="28"/>
        </w:rPr>
        <w:t xml:space="preserve"> на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інший</w:t>
      </w:r>
      <w:r w:rsidRPr="003E5507">
        <w:rPr>
          <w:rFonts w:ascii="Times New Roman" w:hAnsi="Times New Roman" w:cs="Times New Roman"/>
          <w:sz w:val="28"/>
          <w:szCs w:val="28"/>
        </w:rPr>
        <w:t>.</w:t>
      </w:r>
    </w:p>
    <w:p w:rsidR="003E5507" w:rsidRDefault="003E5507" w:rsidP="000E68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У завершальній частині уроку часто проводяться спортивні ігри або естафети, що сприяє зняттю напруженості, зосередження. 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lastRenderedPageBreak/>
        <w:t>Оптимальна емоційність завершального етапу уроку створює передумови і для успішного початку чергового зайняття. Зміст ігор і естафет, захопленість ними учнів, безп</w:t>
      </w:r>
      <w:r>
        <w:rPr>
          <w:rFonts w:ascii="Times New Roman" w:hAnsi="Times New Roman" w:cs="Times New Roman"/>
          <w:sz w:val="28"/>
          <w:szCs w:val="28"/>
          <w:lang w:val="uk-UA"/>
        </w:rPr>
        <w:t>осередня участь в них учител</w:t>
      </w:r>
      <w:r w:rsidR="008072A0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>усе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>це сприяє емоційності спілкування учителя з дітьми.</w:t>
      </w:r>
    </w:p>
    <w:p w:rsidR="003E5507" w:rsidRDefault="003E5507" w:rsidP="000E68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507">
        <w:rPr>
          <w:rFonts w:ascii="Times New Roman" w:hAnsi="Times New Roman" w:cs="Times New Roman"/>
          <w:sz w:val="28"/>
          <w:szCs w:val="28"/>
          <w:lang w:val="uk-UA"/>
        </w:rPr>
        <w:t>Ігрова діяльність впливає також на вдосконалення розподілу зосередження. Умови багатьох ігор зобов'язують учнів вести одноразовий контроль за декількома об'єктами. В цьому відношенні показові наступні приклади мовної дії учителя в процесі гри учнів : "Стеж не лише за правильністю своїх рухів, але подумай, який круг тобі зручніше зайняти"; "Передусім, добийтеся правильності своїх рухів, потім вже ведіть контроль за суперником".</w:t>
      </w:r>
    </w:p>
    <w:p w:rsidR="003E5507" w:rsidRPr="003E5507" w:rsidRDefault="002A405E" w:rsidP="003E550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05E">
        <w:rPr>
          <w:rFonts w:ascii="Times New Roman" w:hAnsi="Times New Roman" w:cs="Times New Roman"/>
          <w:sz w:val="28"/>
          <w:szCs w:val="28"/>
        </w:rPr>
        <w:t>За</w:t>
      </w:r>
      <w:r w:rsidRPr="002A405E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цих висловлювань викладач</w:t>
      </w:r>
      <w:r w:rsidRPr="002A405E">
        <w:rPr>
          <w:rFonts w:ascii="Times New Roman" w:hAnsi="Times New Roman" w:cs="Times New Roman"/>
          <w:sz w:val="28"/>
          <w:szCs w:val="28"/>
        </w:rPr>
        <w:t xml:space="preserve"> в</w:t>
      </w:r>
      <w:r w:rsidRPr="002A405E">
        <w:rPr>
          <w:rFonts w:ascii="Times New Roman" w:hAnsi="Times New Roman" w:cs="Times New Roman"/>
          <w:sz w:val="28"/>
          <w:szCs w:val="28"/>
          <w:lang w:val="uk-UA"/>
        </w:rPr>
        <w:t xml:space="preserve"> тактовній формі регулює прояв різних властивостей уваги учнів</w:t>
      </w:r>
      <w:r w:rsidRPr="002A405E">
        <w:rPr>
          <w:rFonts w:ascii="Times New Roman" w:hAnsi="Times New Roman" w:cs="Times New Roman"/>
          <w:sz w:val="28"/>
          <w:szCs w:val="28"/>
        </w:rPr>
        <w:t>.</w:t>
      </w:r>
      <w:r w:rsidRPr="002A405E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ігрову ситуацію і спортивну підготовку школярів</w:t>
      </w:r>
      <w:r w:rsidRPr="002A405E">
        <w:rPr>
          <w:rFonts w:ascii="Times New Roman" w:hAnsi="Times New Roman" w:cs="Times New Roman"/>
          <w:sz w:val="28"/>
          <w:szCs w:val="28"/>
        </w:rPr>
        <w:t>,</w:t>
      </w:r>
      <w:r w:rsidRPr="002A405E">
        <w:rPr>
          <w:rFonts w:ascii="Times New Roman" w:hAnsi="Times New Roman" w:cs="Times New Roman"/>
          <w:sz w:val="28"/>
          <w:szCs w:val="28"/>
          <w:lang w:val="uk-UA"/>
        </w:rPr>
        <w:t xml:space="preserve"> він вказує</w:t>
      </w:r>
      <w:r w:rsidRPr="002A405E">
        <w:rPr>
          <w:rFonts w:ascii="Times New Roman" w:hAnsi="Times New Roman" w:cs="Times New Roman"/>
          <w:sz w:val="28"/>
          <w:szCs w:val="28"/>
        </w:rPr>
        <w:t xml:space="preserve"> на</w:t>
      </w:r>
      <w:r w:rsidRPr="002A405E">
        <w:rPr>
          <w:rFonts w:ascii="Times New Roman" w:hAnsi="Times New Roman" w:cs="Times New Roman"/>
          <w:sz w:val="28"/>
          <w:szCs w:val="28"/>
          <w:lang w:val="uk-UA"/>
        </w:rPr>
        <w:t xml:space="preserve"> їх раціональний</w:t>
      </w:r>
      <w:r w:rsidRPr="002A405E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2A405E">
        <w:rPr>
          <w:rFonts w:ascii="Times New Roman" w:hAnsi="Times New Roman" w:cs="Times New Roman"/>
          <w:sz w:val="28"/>
          <w:szCs w:val="28"/>
          <w:lang w:val="uk-UA"/>
        </w:rPr>
        <w:t xml:space="preserve"> дії</w:t>
      </w:r>
      <w:r w:rsidRPr="002A405E">
        <w:rPr>
          <w:rFonts w:ascii="Times New Roman" w:hAnsi="Times New Roman" w:cs="Times New Roman"/>
          <w:sz w:val="28"/>
          <w:szCs w:val="28"/>
        </w:rPr>
        <w:t>.</w:t>
      </w:r>
      <w:r w:rsidRPr="002A405E">
        <w:rPr>
          <w:rFonts w:ascii="Times New Roman" w:hAnsi="Times New Roman" w:cs="Times New Roman"/>
          <w:sz w:val="28"/>
          <w:szCs w:val="28"/>
          <w:lang w:val="uk-UA"/>
        </w:rPr>
        <w:t xml:space="preserve"> Взаємна довіра викладача і учня є важливою психологічною перед</w:t>
      </w:r>
      <w:r>
        <w:rPr>
          <w:rFonts w:ascii="Times New Roman" w:hAnsi="Times New Roman" w:cs="Times New Roman"/>
          <w:sz w:val="28"/>
          <w:szCs w:val="28"/>
          <w:lang w:val="uk-UA"/>
        </w:rPr>
        <w:t>умовою дієвості його виховного</w:t>
      </w:r>
      <w:r w:rsidRPr="002A405E">
        <w:rPr>
          <w:rFonts w:ascii="Times New Roman" w:hAnsi="Times New Roman" w:cs="Times New Roman"/>
          <w:sz w:val="28"/>
          <w:szCs w:val="28"/>
          <w:lang w:val="uk-UA"/>
        </w:rPr>
        <w:t xml:space="preserve"> впливу</w:t>
      </w:r>
      <w:r w:rsidRPr="002A405E">
        <w:rPr>
          <w:rFonts w:ascii="Times New Roman" w:hAnsi="Times New Roman" w:cs="Times New Roman"/>
          <w:sz w:val="28"/>
          <w:szCs w:val="28"/>
        </w:rPr>
        <w:t>.</w:t>
      </w:r>
      <w:r w:rsidRPr="002A4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2A0" w:rsidRPr="002A405E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Розуміння викладачем психічного</w:t>
      </w:r>
      <w:r w:rsidR="008072A0" w:rsidRPr="009D33FB">
        <w:rPr>
          <w:rFonts w:ascii="Times New Roman" w:hAnsi="Times New Roman" w:cs="Times New Roman"/>
          <w:sz w:val="28"/>
          <w:szCs w:val="28"/>
          <w:lang w:val="uk-UA"/>
        </w:rPr>
        <w:t xml:space="preserve"> стану</w:t>
      </w:r>
      <w:r w:rsidR="008072A0" w:rsidRPr="002A405E">
        <w:rPr>
          <w:rFonts w:ascii="Times New Roman" w:hAnsi="Times New Roman" w:cs="Times New Roman"/>
          <w:sz w:val="28"/>
          <w:szCs w:val="28"/>
          <w:lang w:val="uk-UA"/>
        </w:rPr>
        <w:t xml:space="preserve"> учнів є важливою умовою успішності педагогічної дії</w:t>
      </w:r>
      <w:r w:rsidR="008072A0" w:rsidRPr="009D3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5507" w:rsidRPr="00DB2FDE" w:rsidRDefault="003E5507" w:rsidP="000E6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507">
        <w:rPr>
          <w:rFonts w:ascii="Times New Roman" w:hAnsi="Times New Roman" w:cs="Times New Roman"/>
          <w:sz w:val="28"/>
          <w:szCs w:val="28"/>
          <w:lang w:val="uk-UA"/>
        </w:rPr>
        <w:t>Враховуючи велике виховне значення</w:t>
      </w:r>
      <w:r w:rsidRPr="009D33FB">
        <w:rPr>
          <w:rFonts w:ascii="Times New Roman" w:hAnsi="Times New Roman" w:cs="Times New Roman"/>
          <w:sz w:val="28"/>
          <w:szCs w:val="28"/>
          <w:lang w:val="uk-UA"/>
        </w:rPr>
        <w:t xml:space="preserve"> слова,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викладач</w:t>
      </w:r>
      <w:r w:rsidRPr="009D33FB">
        <w:rPr>
          <w:rFonts w:ascii="Times New Roman" w:hAnsi="Times New Roman" w:cs="Times New Roman"/>
          <w:sz w:val="28"/>
          <w:szCs w:val="28"/>
          <w:lang w:val="uk-UA"/>
        </w:rPr>
        <w:t xml:space="preserve"> повинен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відноситися</w:t>
      </w:r>
      <w:r w:rsidRPr="009D33FB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усіх своїх висловлювань з належною відповідальністю і прагнути опанувати майстерність мовного спілкування з учнями</w:t>
      </w:r>
      <w:r w:rsidRPr="009D33F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процесі уроків</w:t>
      </w:r>
      <w:r w:rsidRPr="009D33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A40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усій системі спілкування</w:t>
      </w:r>
      <w:r w:rsidRPr="003E5507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з учнями і</w:t>
      </w:r>
      <w:r w:rsidRPr="003E5507">
        <w:rPr>
          <w:rFonts w:ascii="Times New Roman" w:hAnsi="Times New Roman" w:cs="Times New Roman"/>
          <w:sz w:val="28"/>
          <w:szCs w:val="28"/>
        </w:rPr>
        <w:t xml:space="preserve"> в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процесі виховання</w:t>
      </w:r>
      <w:r w:rsidRPr="003E5507">
        <w:rPr>
          <w:rFonts w:ascii="Times New Roman" w:hAnsi="Times New Roman" w:cs="Times New Roman"/>
          <w:sz w:val="28"/>
          <w:szCs w:val="28"/>
        </w:rPr>
        <w:t xml:space="preserve"> у них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уваги необхідно дотримуватися міри педагогічної доцільності</w:t>
      </w:r>
      <w:r w:rsidRPr="003E5507">
        <w:rPr>
          <w:rFonts w:ascii="Times New Roman" w:hAnsi="Times New Roman" w:cs="Times New Roman"/>
          <w:sz w:val="28"/>
          <w:szCs w:val="28"/>
        </w:rPr>
        <w:t>,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що лежить</w:t>
      </w:r>
      <w:r w:rsidRPr="003E5507">
        <w:rPr>
          <w:rFonts w:ascii="Times New Roman" w:hAnsi="Times New Roman" w:cs="Times New Roman"/>
          <w:sz w:val="28"/>
          <w:szCs w:val="28"/>
        </w:rPr>
        <w:t xml:space="preserve"> в</w:t>
      </w:r>
      <w:r w:rsidRPr="003E5507">
        <w:rPr>
          <w:rFonts w:ascii="Times New Roman" w:hAnsi="Times New Roman" w:cs="Times New Roman"/>
          <w:sz w:val="28"/>
          <w:szCs w:val="28"/>
          <w:lang w:val="uk-UA"/>
        </w:rPr>
        <w:t xml:space="preserve"> основі педагогічного</w:t>
      </w:r>
      <w:r w:rsidRPr="003E5507">
        <w:rPr>
          <w:rFonts w:ascii="Times New Roman" w:hAnsi="Times New Roman" w:cs="Times New Roman"/>
          <w:sz w:val="28"/>
          <w:szCs w:val="28"/>
        </w:rPr>
        <w:t xml:space="preserve"> такту.</w:t>
      </w:r>
    </w:p>
    <w:p w:rsidR="009D33FB" w:rsidRPr="00DB2FDE" w:rsidRDefault="009D33FB" w:rsidP="000E6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3FB" w:rsidRPr="00DB2FDE" w:rsidRDefault="009D33FB" w:rsidP="000E6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3FB" w:rsidRPr="009D33FB" w:rsidRDefault="009D33FB" w:rsidP="009D33F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1594181"/>
            <wp:effectExtent l="19050" t="0" r="9525" b="0"/>
            <wp:docPr id="1" name="Рисунок 0" descr="581500,1289549021,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1500,1289549021,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68" cy="161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FB" w:rsidRDefault="009D33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3E5507" w:rsidRPr="003E5507" w:rsidRDefault="003E5507" w:rsidP="003E5507">
      <w:pPr>
        <w:ind w:firstLine="708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E5507">
        <w:rPr>
          <w:rFonts w:ascii="Times New Roman" w:hAnsi="Times New Roman" w:cs="Times New Roman"/>
          <w:sz w:val="36"/>
          <w:szCs w:val="36"/>
        </w:rPr>
        <w:lastRenderedPageBreak/>
        <w:t xml:space="preserve">Список </w:t>
      </w:r>
      <w:r w:rsidRPr="003E5507">
        <w:rPr>
          <w:rFonts w:ascii="Times New Roman" w:hAnsi="Times New Roman" w:cs="Times New Roman"/>
          <w:sz w:val="36"/>
          <w:szCs w:val="36"/>
          <w:lang w:val="uk-UA"/>
        </w:rPr>
        <w:t>літератури</w:t>
      </w:r>
    </w:p>
    <w:p w:rsidR="003E5507" w:rsidRPr="003E5507" w:rsidRDefault="003E5507" w:rsidP="003E5507">
      <w:pPr>
        <w:ind w:firstLine="708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E5507" w:rsidRPr="003E5507" w:rsidRDefault="003E5507" w:rsidP="003E550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507">
        <w:rPr>
          <w:rFonts w:ascii="Times New Roman" w:hAnsi="Times New Roman" w:cs="Times New Roman"/>
          <w:sz w:val="26"/>
          <w:szCs w:val="26"/>
        </w:rPr>
        <w:t>Психологические вопросы физического воспитания в школе /Под ред. П.А. Рудика, А.Ц. Пуни, Н.А. Худадова. М., 1966.</w:t>
      </w:r>
    </w:p>
    <w:p w:rsidR="003E5507" w:rsidRPr="003E5507" w:rsidRDefault="003E5507" w:rsidP="003E550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507">
        <w:rPr>
          <w:rFonts w:ascii="Times New Roman" w:hAnsi="Times New Roman" w:cs="Times New Roman"/>
          <w:iCs/>
          <w:color w:val="000000"/>
          <w:sz w:val="26"/>
          <w:szCs w:val="26"/>
        </w:rPr>
        <w:t>Деркач А. А., Исаев А. А.</w:t>
      </w:r>
      <w:r w:rsidRPr="003E5507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3E5507">
        <w:rPr>
          <w:rFonts w:ascii="Times New Roman" w:hAnsi="Times New Roman" w:cs="Times New Roman"/>
          <w:color w:val="000000"/>
          <w:sz w:val="26"/>
          <w:szCs w:val="26"/>
        </w:rPr>
        <w:t>Педагогическое мастерство тренера. М., 1981.</w:t>
      </w:r>
    </w:p>
    <w:p w:rsidR="003E5507" w:rsidRPr="003E5507" w:rsidRDefault="003E5507" w:rsidP="003E550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507">
        <w:rPr>
          <w:rFonts w:ascii="Times New Roman" w:hAnsi="Times New Roman" w:cs="Times New Roman"/>
          <w:iCs/>
          <w:color w:val="000000"/>
          <w:sz w:val="26"/>
          <w:szCs w:val="26"/>
        </w:rPr>
        <w:t>Нечаев А. П.</w:t>
      </w:r>
      <w:r w:rsidRPr="003E5507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3E5507">
        <w:rPr>
          <w:rFonts w:ascii="Times New Roman" w:hAnsi="Times New Roman" w:cs="Times New Roman"/>
          <w:color w:val="000000"/>
          <w:sz w:val="26"/>
          <w:szCs w:val="26"/>
        </w:rPr>
        <w:t>Психология физической культуры. М.; Л., 1930.</w:t>
      </w:r>
    </w:p>
    <w:p w:rsidR="003E5507" w:rsidRPr="003E5507" w:rsidRDefault="003E5507" w:rsidP="003E550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507">
        <w:rPr>
          <w:rFonts w:ascii="Times New Roman" w:hAnsi="Times New Roman" w:cs="Times New Roman"/>
          <w:color w:val="000000"/>
          <w:sz w:val="26"/>
          <w:szCs w:val="26"/>
        </w:rPr>
        <w:t>Психология физического воспитания и спорта /Под ред. Т.Т. Джамгарова, А.Ц. Пуни. М., 1977.</w:t>
      </w:r>
    </w:p>
    <w:p w:rsidR="003E5507" w:rsidRPr="003E5507" w:rsidRDefault="00A762D3" w:rsidP="003E550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3E5507" w:rsidRPr="003E5507">
          <w:rPr>
            <w:rStyle w:val="a8"/>
            <w:rFonts w:ascii="Times New Roman" w:hAnsi="Times New Roman" w:cs="Times New Roman"/>
            <w:sz w:val="26"/>
            <w:szCs w:val="26"/>
          </w:rPr>
          <w:t>http://www.mgpu.ru/article.php?article=204</w:t>
        </w:r>
      </w:hyperlink>
    </w:p>
    <w:p w:rsidR="003E5507" w:rsidRPr="003E5507" w:rsidRDefault="00A762D3" w:rsidP="003E550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3E5507" w:rsidRPr="003E5507">
          <w:rPr>
            <w:rStyle w:val="a8"/>
            <w:rFonts w:ascii="Times New Roman" w:hAnsi="Times New Roman" w:cs="Times New Roman"/>
            <w:sz w:val="26"/>
            <w:szCs w:val="26"/>
          </w:rPr>
          <w:t>http://www.childpsy.ru/dissertations/id/19573.php</w:t>
        </w:r>
      </w:hyperlink>
    </w:p>
    <w:p w:rsidR="003E5507" w:rsidRPr="003E5507" w:rsidRDefault="00A762D3" w:rsidP="003E550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3E5507" w:rsidRPr="003E5507">
          <w:rPr>
            <w:rStyle w:val="a8"/>
            <w:rFonts w:ascii="Times New Roman" w:hAnsi="Times New Roman" w:cs="Times New Roman"/>
            <w:sz w:val="26"/>
            <w:szCs w:val="26"/>
          </w:rPr>
          <w:t>http://strana-sovetov.com/kids/6-14/5492-fizicheskoe-vospitanie-shkolnikov.html</w:t>
        </w:r>
      </w:hyperlink>
    </w:p>
    <w:p w:rsidR="003E5507" w:rsidRPr="00395D01" w:rsidRDefault="003E5507" w:rsidP="003E55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507" w:rsidRPr="003E5507" w:rsidRDefault="003E5507" w:rsidP="003E55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5507" w:rsidRPr="003E5507" w:rsidSect="00605FCD">
      <w:footerReference w:type="default" r:id="rId12"/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E6" w:rsidRDefault="00671CE6" w:rsidP="00605FCD">
      <w:pPr>
        <w:spacing w:after="0" w:line="240" w:lineRule="auto"/>
      </w:pPr>
      <w:r>
        <w:separator/>
      </w:r>
    </w:p>
  </w:endnote>
  <w:endnote w:type="continuationSeparator" w:id="0">
    <w:p w:rsidR="00671CE6" w:rsidRDefault="00671CE6" w:rsidP="0060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6833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05FCD" w:rsidRDefault="00605FCD">
        <w:pPr>
          <w:pStyle w:val="a5"/>
          <w:jc w:val="center"/>
          <w:rPr>
            <w:rFonts w:asciiTheme="majorHAnsi" w:hAnsiTheme="majorHAnsi"/>
            <w:sz w:val="28"/>
            <w:szCs w:val="28"/>
          </w:rPr>
        </w:pPr>
        <w:r w:rsidRPr="00605FCD">
          <w:rPr>
            <w:rFonts w:asciiTheme="majorHAnsi" w:hAnsiTheme="majorHAnsi"/>
            <w:sz w:val="16"/>
            <w:szCs w:val="16"/>
          </w:rPr>
          <w:t xml:space="preserve">~ </w:t>
        </w:r>
        <w:r w:rsidR="00A762D3" w:rsidRPr="00605FCD">
          <w:rPr>
            <w:sz w:val="16"/>
            <w:szCs w:val="16"/>
          </w:rPr>
          <w:fldChar w:fldCharType="begin"/>
        </w:r>
        <w:r w:rsidRPr="00605FCD">
          <w:rPr>
            <w:sz w:val="16"/>
            <w:szCs w:val="16"/>
          </w:rPr>
          <w:instrText xml:space="preserve"> PAGE    \* MERGEFORMAT </w:instrText>
        </w:r>
        <w:r w:rsidR="00A762D3" w:rsidRPr="00605FCD">
          <w:rPr>
            <w:sz w:val="16"/>
            <w:szCs w:val="16"/>
          </w:rPr>
          <w:fldChar w:fldCharType="separate"/>
        </w:r>
        <w:r w:rsidR="00734AC4" w:rsidRPr="00734AC4">
          <w:rPr>
            <w:rFonts w:asciiTheme="majorHAnsi" w:hAnsiTheme="majorHAnsi"/>
            <w:noProof/>
            <w:sz w:val="16"/>
            <w:szCs w:val="16"/>
          </w:rPr>
          <w:t>2</w:t>
        </w:r>
        <w:r w:rsidR="00A762D3" w:rsidRPr="00605FCD">
          <w:rPr>
            <w:sz w:val="16"/>
            <w:szCs w:val="16"/>
          </w:rPr>
          <w:fldChar w:fldCharType="end"/>
        </w:r>
        <w:r w:rsidRPr="00605FCD">
          <w:rPr>
            <w:rFonts w:asciiTheme="majorHAnsi" w:hAnsiTheme="majorHAnsi"/>
            <w:sz w:val="16"/>
            <w:szCs w:val="16"/>
          </w:rPr>
          <w:t xml:space="preserve"> ~</w:t>
        </w:r>
      </w:p>
    </w:sdtContent>
  </w:sdt>
  <w:p w:rsidR="00605FCD" w:rsidRDefault="00605F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E6" w:rsidRDefault="00671CE6" w:rsidP="00605FCD">
      <w:pPr>
        <w:spacing w:after="0" w:line="240" w:lineRule="auto"/>
      </w:pPr>
      <w:r>
        <w:separator/>
      </w:r>
    </w:p>
  </w:footnote>
  <w:footnote w:type="continuationSeparator" w:id="0">
    <w:p w:rsidR="00671CE6" w:rsidRDefault="00671CE6" w:rsidP="0060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E02CF"/>
    <w:multiLevelType w:val="hybridMultilevel"/>
    <w:tmpl w:val="581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FCD"/>
    <w:rsid w:val="00017680"/>
    <w:rsid w:val="000E6881"/>
    <w:rsid w:val="002A405E"/>
    <w:rsid w:val="003016AE"/>
    <w:rsid w:val="003E5507"/>
    <w:rsid w:val="004158D5"/>
    <w:rsid w:val="00605FCD"/>
    <w:rsid w:val="00671CE6"/>
    <w:rsid w:val="006E22C2"/>
    <w:rsid w:val="006E30DB"/>
    <w:rsid w:val="00734AC4"/>
    <w:rsid w:val="00803BFF"/>
    <w:rsid w:val="008072A0"/>
    <w:rsid w:val="00844F44"/>
    <w:rsid w:val="008722FD"/>
    <w:rsid w:val="009464CC"/>
    <w:rsid w:val="009D33FB"/>
    <w:rsid w:val="009F3925"/>
    <w:rsid w:val="00A078F3"/>
    <w:rsid w:val="00A762D3"/>
    <w:rsid w:val="00B64D6C"/>
    <w:rsid w:val="00BA50FB"/>
    <w:rsid w:val="00BB7E5D"/>
    <w:rsid w:val="00D83FD3"/>
    <w:rsid w:val="00DB2FDE"/>
    <w:rsid w:val="00DD4673"/>
    <w:rsid w:val="00E01FE5"/>
    <w:rsid w:val="00E3107A"/>
    <w:rsid w:val="00E87272"/>
    <w:rsid w:val="00E956E6"/>
    <w:rsid w:val="00F943D4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5FCD"/>
  </w:style>
  <w:style w:type="paragraph" w:styleId="a5">
    <w:name w:val="footer"/>
    <w:basedOn w:val="a"/>
    <w:link w:val="a6"/>
    <w:uiPriority w:val="99"/>
    <w:unhideWhenUsed/>
    <w:rsid w:val="0060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FCD"/>
  </w:style>
  <w:style w:type="paragraph" w:styleId="a7">
    <w:name w:val="List Paragraph"/>
    <w:basedOn w:val="a"/>
    <w:uiPriority w:val="34"/>
    <w:qFormat/>
    <w:rsid w:val="003E55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E55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E5507"/>
  </w:style>
  <w:style w:type="paragraph" w:styleId="a9">
    <w:name w:val="Balloon Text"/>
    <w:basedOn w:val="a"/>
    <w:link w:val="aa"/>
    <w:uiPriority w:val="99"/>
    <w:semiHidden/>
    <w:unhideWhenUsed/>
    <w:rsid w:val="009D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rana-sovetov.com/kids/6-14/5492-fizicheskoe-vospitanie-shkolnikov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ildpsy.ru/dissertations/id/19573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gpu.ru/article.php?article=2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10</cp:revision>
  <dcterms:created xsi:type="dcterms:W3CDTF">2013-01-18T19:04:00Z</dcterms:created>
  <dcterms:modified xsi:type="dcterms:W3CDTF">2013-03-04T18:06:00Z</dcterms:modified>
</cp:coreProperties>
</file>