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84" w:rsidRDefault="0045668C" w:rsidP="002F5801">
      <w:pPr>
        <w:pStyle w:val="a3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337798" cy="2324100"/>
            <wp:effectExtent l="19050" t="0" r="5352" b="0"/>
            <wp:docPr id="1" name="irc_mi" descr="http://www.ukrlit.vn.ua/biography/ponomare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krlit.vn.ua/biography/ponomarenk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798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68C" w:rsidRDefault="0045668C" w:rsidP="00316615">
      <w:pPr>
        <w:pStyle w:val="a3"/>
        <w:rPr>
          <w:lang w:val="uk-UA"/>
        </w:rPr>
      </w:pPr>
    </w:p>
    <w:p w:rsidR="002F5801" w:rsidRPr="00D274D0" w:rsidRDefault="002F5801" w:rsidP="002F580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D274D0">
        <w:rPr>
          <w:rFonts w:ascii="Times New Roman" w:hAnsi="Times New Roman" w:cs="Times New Roman"/>
          <w:b/>
          <w:sz w:val="36"/>
          <w:szCs w:val="36"/>
          <w:lang w:val="uk-UA"/>
        </w:rPr>
        <w:t>Любов Пономаренко.</w:t>
      </w:r>
    </w:p>
    <w:p w:rsidR="002F5801" w:rsidRPr="00D274D0" w:rsidRDefault="002F5801" w:rsidP="002F580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74D0">
        <w:rPr>
          <w:rFonts w:ascii="Times New Roman" w:hAnsi="Times New Roman" w:cs="Times New Roman"/>
          <w:b/>
          <w:sz w:val="36"/>
          <w:szCs w:val="36"/>
          <w:lang w:val="uk-UA"/>
        </w:rPr>
        <w:t>Життєвий та творчий шлях. Новела «</w:t>
      </w:r>
      <w:proofErr w:type="spellStart"/>
      <w:r w:rsidRPr="00D274D0">
        <w:rPr>
          <w:rFonts w:ascii="Times New Roman" w:hAnsi="Times New Roman" w:cs="Times New Roman"/>
          <w:b/>
          <w:sz w:val="36"/>
          <w:szCs w:val="36"/>
          <w:lang w:val="uk-UA"/>
        </w:rPr>
        <w:t>Гер</w:t>
      </w:r>
      <w:proofErr w:type="spellEnd"/>
      <w:r w:rsidRPr="00D274D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переможений»</w:t>
      </w:r>
    </w:p>
    <w:p w:rsidR="0045668C" w:rsidRDefault="0045668C" w:rsidP="00316615">
      <w:pPr>
        <w:pStyle w:val="a3"/>
        <w:rPr>
          <w:lang w:val="uk-UA"/>
        </w:rPr>
      </w:pPr>
    </w:p>
    <w:p w:rsidR="002F5801" w:rsidRPr="002F5801" w:rsidRDefault="002F5801" w:rsidP="00F00082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2FB" w:rsidRPr="004756F3" w:rsidRDefault="00D274D0" w:rsidP="004756F3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756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Заповніть таблицю</w:t>
      </w:r>
      <w:r w:rsidR="004756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«Життєвий та творчий шлях Л.Пономаренко»</w:t>
      </w:r>
      <w:r w:rsidRPr="004756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використовуючи матеріал</w:t>
      </w:r>
      <w:r w:rsidR="00563AB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для довідок</w:t>
      </w:r>
    </w:p>
    <w:p w:rsidR="00D274D0" w:rsidRPr="00D274D0" w:rsidRDefault="00D274D0" w:rsidP="009672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9"/>
        <w:tblW w:w="0" w:type="auto"/>
        <w:tblLook w:val="04A0"/>
      </w:tblPr>
      <w:tblGrid>
        <w:gridCol w:w="2593"/>
        <w:gridCol w:w="6977"/>
      </w:tblGrid>
      <w:tr w:rsidR="00D274D0" w:rsidTr="00D274D0">
        <w:tc>
          <w:tcPr>
            <w:tcW w:w="2660" w:type="dxa"/>
          </w:tcPr>
          <w:p w:rsidR="00D274D0" w:rsidRDefault="00D274D0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народження</w:t>
            </w:r>
          </w:p>
          <w:p w:rsidR="004756F3" w:rsidRDefault="004756F3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756F3" w:rsidRDefault="004756F3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3E03ED" w:rsidRDefault="003E03ED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20" w:type="dxa"/>
          </w:tcPr>
          <w:p w:rsidR="00D274D0" w:rsidRDefault="00D274D0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74D0" w:rsidTr="00D274D0">
        <w:tc>
          <w:tcPr>
            <w:tcW w:w="2660" w:type="dxa"/>
          </w:tcPr>
          <w:p w:rsidR="00D274D0" w:rsidRDefault="00D274D0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Родина</w:t>
            </w:r>
            <w:r w:rsidR="004756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письменниці</w:t>
            </w:r>
          </w:p>
          <w:p w:rsidR="004756F3" w:rsidRDefault="004756F3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756F3" w:rsidRDefault="004756F3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20" w:type="dxa"/>
          </w:tcPr>
          <w:p w:rsidR="00D274D0" w:rsidRDefault="00D274D0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74D0" w:rsidTr="00D274D0">
        <w:tc>
          <w:tcPr>
            <w:tcW w:w="2660" w:type="dxa"/>
          </w:tcPr>
          <w:p w:rsidR="00D274D0" w:rsidRDefault="00D274D0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Початок літературної творчості</w:t>
            </w:r>
          </w:p>
          <w:p w:rsidR="004756F3" w:rsidRDefault="004756F3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756F3" w:rsidRDefault="004756F3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20" w:type="dxa"/>
          </w:tcPr>
          <w:p w:rsidR="00D274D0" w:rsidRDefault="00D274D0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74D0" w:rsidTr="00D274D0">
        <w:tc>
          <w:tcPr>
            <w:tcW w:w="2660" w:type="dxa"/>
          </w:tcPr>
          <w:p w:rsidR="00D274D0" w:rsidRDefault="00D274D0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  <w:p w:rsidR="004756F3" w:rsidRDefault="004756F3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756F3" w:rsidRDefault="004756F3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756F3" w:rsidRDefault="004756F3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20" w:type="dxa"/>
          </w:tcPr>
          <w:p w:rsidR="00D274D0" w:rsidRDefault="00D274D0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74D0" w:rsidTr="00D274D0">
        <w:tc>
          <w:tcPr>
            <w:tcW w:w="2660" w:type="dxa"/>
          </w:tcPr>
          <w:p w:rsidR="00D274D0" w:rsidRDefault="00D274D0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Творчий доробок</w:t>
            </w:r>
          </w:p>
          <w:p w:rsidR="004756F3" w:rsidRDefault="004756F3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756F3" w:rsidRDefault="004756F3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756F3" w:rsidRDefault="004756F3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756F3" w:rsidRDefault="004756F3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20" w:type="dxa"/>
          </w:tcPr>
          <w:p w:rsidR="00D274D0" w:rsidRDefault="00D274D0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274D0" w:rsidTr="00D274D0">
        <w:tc>
          <w:tcPr>
            <w:tcW w:w="2660" w:type="dxa"/>
          </w:tcPr>
          <w:p w:rsidR="00D274D0" w:rsidRDefault="00D274D0" w:rsidP="00D274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Премії, якими нагороджена письменниця</w:t>
            </w:r>
          </w:p>
          <w:p w:rsidR="004756F3" w:rsidRDefault="004756F3" w:rsidP="00D274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756F3" w:rsidRDefault="004756F3" w:rsidP="00D274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756F3" w:rsidRDefault="004756F3" w:rsidP="00D274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20" w:type="dxa"/>
          </w:tcPr>
          <w:p w:rsidR="00D274D0" w:rsidRDefault="00D274D0" w:rsidP="00967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274D0" w:rsidRDefault="00D274D0" w:rsidP="00967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274D0" w:rsidRDefault="00D274D0" w:rsidP="00967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03ED" w:rsidRDefault="003E03ED" w:rsidP="004756F3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668C" w:rsidRPr="0045668C" w:rsidRDefault="00A05D51" w:rsidP="004756F3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Матеріал для довідок</w:t>
      </w:r>
      <w:r w:rsidR="004756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756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5668C" w:rsidRPr="004566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Біографічні відомості</w:t>
      </w:r>
      <w:r w:rsidR="004756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письменниці</w:t>
      </w:r>
    </w:p>
    <w:p w:rsidR="0045668C" w:rsidRPr="0045668C" w:rsidRDefault="0045668C" w:rsidP="00A25D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Народилася 25 травня 1955 року в селі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Іванківці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Срібня</w:t>
      </w:r>
      <w:r w:rsidR="002F5801" w:rsidRPr="002F5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нського</w:t>
      </w:r>
      <w:proofErr w:type="spellEnd"/>
      <w:r w:rsidR="002F5801" w:rsidRPr="002F5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Чернігівської об</w:t>
      </w:r>
      <w:r w:rsidRPr="004566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ласті. </w:t>
      </w:r>
      <w:r w:rsidR="00D27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66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Лауреат премій «Благовіст» (1999), імені Олеся Гончара (2000), імені </w:t>
      </w:r>
      <w:r w:rsidR="00D27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66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Панаса Мирного (2005). </w:t>
      </w:r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письменників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1987 року.</w:t>
      </w:r>
    </w:p>
    <w:p w:rsidR="0045668C" w:rsidRPr="0045668C" w:rsidRDefault="0045668C" w:rsidP="00A25D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дівчинки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Йосипович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Кириченко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викладав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математику, а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Мотря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Пилипівна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,—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біологію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хімію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5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Майбутня письменниця з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акінчила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Ніжинський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педагогічний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імені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В. Гоголя (1978).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Працювала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вчителькою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російської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ітератури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обіївської</w:t>
      </w:r>
      <w:proofErr w:type="spellEnd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</w:t>
      </w:r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нківської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Срібнянського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Чернігівської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978–1984). </w:t>
      </w:r>
      <w:proofErr w:type="spellStart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</w:t>
      </w:r>
      <w:proofErr w:type="spellStart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посаді</w:t>
      </w:r>
      <w:proofErr w:type="spellEnd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відувача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районних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Чернігівщини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Київщини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</w:t>
      </w:r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1987 року </w:t>
      </w:r>
      <w:proofErr w:type="spellStart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мешкає</w:t>
      </w:r>
      <w:proofErr w:type="spellEnd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Полтавщи</w:t>
      </w:r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Працювала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вчителькою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Староіржавецької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Оржицького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Полтавської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(1987–1990),</w:t>
      </w:r>
      <w:r w:rsidR="002F58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завідувачем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листів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масової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районної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Оржиччина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(1990–1993),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завідувачем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редакції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Гребінчин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край» (1994–1999) на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Полтавщині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1999 року —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кореспондент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Всеукраїнської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громадсько-політичної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«Зоря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Полтавщини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Нині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творчій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Мешкає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Гребінці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68C" w:rsidRPr="0045668C" w:rsidRDefault="0045668C" w:rsidP="00A25D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6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Автор книжок «Тільки світу»</w:t>
      </w:r>
      <w:r w:rsidR="002F5801" w:rsidRPr="00F00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«Дерево облич»</w:t>
      </w:r>
      <w:r w:rsidRPr="004566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«Ніч у кав’ярні самотніх душ», «Портрет жінки у профіль з рушницею»</w:t>
      </w:r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«Помри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мною».</w:t>
      </w:r>
      <w:r w:rsidR="00F00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твори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увійшли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антологій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«Десять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українських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озаїків</w:t>
      </w:r>
      <w:proofErr w:type="spellEnd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Десять </w:t>
      </w:r>
      <w:proofErr w:type="spellStart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українських</w:t>
      </w:r>
      <w:proofErr w:type="spellEnd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</w:t>
      </w:r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тів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(1995: новели «Голуби на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дзвіниці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«Не кидай мене самого в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 «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Синє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яблуко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Ілонки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»); «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темній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кімнаті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(1997: новели «Помри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мною» та «</w:t>
      </w:r>
      <w:proofErr w:type="spellStart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Синє</w:t>
      </w:r>
      <w:proofErr w:type="spellEnd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яблуко</w:t>
      </w:r>
      <w:proofErr w:type="spellEnd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>Ілон</w:t>
      </w:r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»); «Приватна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колекція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(2002: новели «Помри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мною» та «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колодязі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  <w:proofErr w:type="gramEnd"/>
      <w:r w:rsidR="00F000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антології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української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жіночої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есеїстики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другої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половини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</w:t>
      </w:r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 — початку XXI </w:t>
      </w:r>
      <w:proofErr w:type="spellStart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століття</w:t>
      </w:r>
      <w:proofErr w:type="spellEnd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F580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ський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Василя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Габора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) «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Незнайома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антологія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Львів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="003E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005), </w:t>
      </w:r>
      <w:proofErr w:type="spellStart"/>
      <w:r w:rsidR="003E03ED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уміщені</w:t>
      </w:r>
      <w:proofErr w:type="spellEnd"/>
      <w:r w:rsidR="003E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3E03ED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збірникові</w:t>
      </w:r>
      <w:proofErr w:type="spellEnd"/>
      <w:r w:rsidR="003E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«Опо</w:t>
      </w:r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відання’83» (К.: Рад</w:t>
      </w:r>
      <w:proofErr w:type="gram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исьменник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1984), в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альманасі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Біла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альтанка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(Полтава, 1996) </w:t>
      </w:r>
      <w:proofErr w:type="spellStart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4566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68C" w:rsidRPr="002F5801" w:rsidRDefault="0045668C" w:rsidP="002F5801">
      <w:pPr>
        <w:pStyle w:val="a3"/>
        <w:spacing w:line="360" w:lineRule="auto"/>
        <w:rPr>
          <w:sz w:val="28"/>
          <w:szCs w:val="28"/>
        </w:rPr>
      </w:pPr>
    </w:p>
    <w:p w:rsidR="00F00082" w:rsidRPr="00A25DDE" w:rsidRDefault="009672FB" w:rsidP="00A25DDE">
      <w:pPr>
        <w:pStyle w:val="a8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</w:pPr>
      <w:r w:rsidRPr="00A25DDE"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  <w:lastRenderedPageBreak/>
        <w:t>Теорія літератури</w:t>
      </w:r>
      <w:r w:rsidR="00E86CB7" w:rsidRPr="00A25DDE"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  <w:t xml:space="preserve">. </w:t>
      </w:r>
      <w:r w:rsidR="00F03308"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  <w:t>Заповніть</w:t>
      </w:r>
      <w:r w:rsidR="00563AB9"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  <w:t xml:space="preserve"> подану схему</w:t>
      </w:r>
    </w:p>
    <w:p w:rsidR="009672FB" w:rsidRDefault="0045668C" w:rsidP="0045668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5D51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Новела</w:t>
      </w:r>
      <w:r w:rsidRPr="009672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="009672FB">
        <w:rPr>
          <w:rFonts w:ascii="Times New Roman" w:hAnsi="Times New Roman" w:cs="Times New Roman"/>
          <w:sz w:val="28"/>
          <w:szCs w:val="28"/>
          <w:lang w:val="uk-UA"/>
        </w:rPr>
        <w:t>це___________________________</w:t>
      </w:r>
      <w:r w:rsidR="003E03E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9672FB" w:rsidRPr="00AE57F5" w:rsidRDefault="009672FB" w:rsidP="009672FB">
      <w:pPr>
        <w:spacing w:line="360" w:lineRule="auto"/>
        <w:rPr>
          <w:rFonts w:ascii="Times New Roman" w:eastAsia="Calibri" w:hAnsi="Times New Roman" w:cs="Times New Roman"/>
          <w:b/>
          <w:color w:val="0D0D0D"/>
          <w:sz w:val="28"/>
          <w:szCs w:val="28"/>
          <w:lang w:val="uk-UA"/>
        </w:rPr>
      </w:pPr>
      <w:r w:rsidRPr="00D274D0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>Особливості</w:t>
      </w:r>
      <w:r w:rsidRPr="00D274D0">
        <w:rPr>
          <w:rFonts w:ascii="Times New Roman" w:hAnsi="Times New Roman"/>
          <w:b/>
          <w:color w:val="C00000"/>
          <w:sz w:val="28"/>
          <w:szCs w:val="28"/>
          <w:lang w:val="uk-UA"/>
        </w:rPr>
        <w:t xml:space="preserve">  </w:t>
      </w:r>
      <w:r w:rsidRPr="00D274D0">
        <w:rPr>
          <w:rFonts w:ascii="Times New Roman" w:eastAsia="Calibri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D274D0">
        <w:rPr>
          <w:rFonts w:ascii="Times New Roman" w:hAnsi="Times New Roman"/>
          <w:b/>
          <w:color w:val="C00000"/>
          <w:sz w:val="28"/>
          <w:szCs w:val="28"/>
          <w:lang w:val="uk-UA"/>
        </w:rPr>
        <w:t>новели</w:t>
      </w:r>
    </w:p>
    <w:p w:rsidR="0045668C" w:rsidRPr="009672FB" w:rsidRDefault="009672FB" w:rsidP="009672FB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3E03ED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45668C" w:rsidRPr="009672FB" w:rsidRDefault="009672FB" w:rsidP="009672FB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3E03ED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45668C" w:rsidRPr="009672FB" w:rsidRDefault="009672FB" w:rsidP="009672FB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 w:rsidR="003E03ED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45668C" w:rsidRPr="009672FB" w:rsidRDefault="009672FB" w:rsidP="009672FB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="003E03ED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45668C" w:rsidRPr="009672FB" w:rsidRDefault="0045668C" w:rsidP="009672F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5668C" w:rsidRPr="00E86CB7" w:rsidRDefault="00E86CB7" w:rsidP="00A25DDE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6C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Визначте </w:t>
      </w:r>
      <w:r w:rsidR="00D27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запишіть основні </w:t>
      </w:r>
      <w:r w:rsidRPr="00E86C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композиці</w:t>
      </w:r>
      <w:r w:rsidR="00D27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йні елементи </w:t>
      </w:r>
      <w:r w:rsidRPr="00E86C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новели</w:t>
      </w:r>
      <w:r w:rsidR="00D27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«</w:t>
      </w:r>
      <w:proofErr w:type="spellStart"/>
      <w:r w:rsidR="00D274D0">
        <w:rPr>
          <w:rFonts w:ascii="Times New Roman" w:hAnsi="Times New Roman" w:cs="Times New Roman"/>
          <w:b/>
          <w:sz w:val="28"/>
          <w:szCs w:val="28"/>
          <w:lang w:val="uk-UA"/>
        </w:rPr>
        <w:t>Гер</w:t>
      </w:r>
      <w:proofErr w:type="spellEnd"/>
      <w:r w:rsidR="00D27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переможений»</w:t>
      </w:r>
    </w:p>
    <w:p w:rsidR="0045668C" w:rsidRPr="00E86CB7" w:rsidRDefault="00E86CB7" w:rsidP="00E86C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6CB7">
        <w:rPr>
          <w:rFonts w:ascii="Times New Roman" w:hAnsi="Times New Roman" w:cs="Times New Roman"/>
          <w:sz w:val="28"/>
          <w:szCs w:val="28"/>
          <w:lang w:val="uk-UA"/>
        </w:rPr>
        <w:t>Експозиція -  _____________________</w:t>
      </w:r>
      <w:r w:rsidR="003E03ED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E86CB7" w:rsidRPr="00E86CB7" w:rsidRDefault="00E86CB7" w:rsidP="00E86C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6CB7">
        <w:rPr>
          <w:rFonts w:ascii="Times New Roman" w:hAnsi="Times New Roman" w:cs="Times New Roman"/>
          <w:sz w:val="28"/>
          <w:szCs w:val="28"/>
          <w:lang w:val="uk-UA"/>
        </w:rPr>
        <w:t>Зав᾿язка</w:t>
      </w:r>
      <w:proofErr w:type="spellEnd"/>
      <w:r w:rsidRPr="00E86CB7">
        <w:rPr>
          <w:rFonts w:ascii="Times New Roman" w:hAnsi="Times New Roman" w:cs="Times New Roman"/>
          <w:sz w:val="28"/>
          <w:szCs w:val="28"/>
          <w:lang w:val="uk-UA"/>
        </w:rPr>
        <w:t xml:space="preserve"> - 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3E03ED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:rsidR="00E86CB7" w:rsidRPr="00E86CB7" w:rsidRDefault="00E86CB7" w:rsidP="00E86C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6CB7">
        <w:rPr>
          <w:rFonts w:ascii="Times New Roman" w:hAnsi="Times New Roman" w:cs="Times New Roman"/>
          <w:sz w:val="28"/>
          <w:szCs w:val="28"/>
          <w:lang w:val="uk-UA"/>
        </w:rPr>
        <w:t>Кульмінація - 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3E03ED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E86CB7" w:rsidRPr="00E86CB7" w:rsidRDefault="00E86CB7" w:rsidP="00E86CB7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6CB7">
        <w:rPr>
          <w:rFonts w:ascii="Times New Roman" w:hAnsi="Times New Roman" w:cs="Times New Roman"/>
          <w:sz w:val="28"/>
          <w:szCs w:val="28"/>
          <w:lang w:val="uk-UA"/>
        </w:rPr>
        <w:t>Зав᾿язка</w:t>
      </w:r>
      <w:proofErr w:type="spellEnd"/>
      <w:r w:rsidRPr="00E86CB7">
        <w:rPr>
          <w:rFonts w:ascii="Times New Roman" w:hAnsi="Times New Roman" w:cs="Times New Roman"/>
          <w:sz w:val="28"/>
          <w:szCs w:val="28"/>
          <w:lang w:val="uk-UA"/>
        </w:rPr>
        <w:t xml:space="preserve"> - ________________________</w:t>
      </w:r>
      <w:r w:rsidR="003E03ED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45668C" w:rsidRDefault="0045668C" w:rsidP="00316615">
      <w:pPr>
        <w:pStyle w:val="a3"/>
        <w:rPr>
          <w:lang w:val="uk-UA"/>
        </w:rPr>
      </w:pPr>
    </w:p>
    <w:p w:rsidR="003E03ED" w:rsidRDefault="003E03ED" w:rsidP="00316615">
      <w:pPr>
        <w:pStyle w:val="a3"/>
        <w:rPr>
          <w:lang w:val="uk-UA"/>
        </w:rPr>
      </w:pPr>
    </w:p>
    <w:p w:rsidR="003E03ED" w:rsidRPr="002F5801" w:rsidRDefault="003E03ED" w:rsidP="003E03E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з текстом. </w:t>
      </w:r>
      <w:r w:rsidRPr="002F5801">
        <w:rPr>
          <w:rFonts w:ascii="Times New Roman" w:hAnsi="Times New Roman" w:cs="Times New Roman"/>
          <w:b/>
          <w:sz w:val="28"/>
          <w:szCs w:val="28"/>
          <w:lang w:val="uk-UA"/>
        </w:rPr>
        <w:t>Літературний диктант</w:t>
      </w:r>
    </w:p>
    <w:p w:rsidR="003E03ED" w:rsidRPr="00F00082" w:rsidRDefault="003E03ED" w:rsidP="003E03ED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2F5801">
        <w:rPr>
          <w:sz w:val="28"/>
          <w:szCs w:val="28"/>
        </w:rPr>
        <w:t xml:space="preserve">В </w:t>
      </w:r>
      <w:proofErr w:type="spellStart"/>
      <w:r w:rsidRPr="002F5801">
        <w:rPr>
          <w:sz w:val="28"/>
          <w:szCs w:val="28"/>
        </w:rPr>
        <w:t>який</w:t>
      </w:r>
      <w:proofErr w:type="spellEnd"/>
      <w:r w:rsidRPr="002F5801">
        <w:rPr>
          <w:sz w:val="28"/>
          <w:szCs w:val="28"/>
        </w:rPr>
        <w:t xml:space="preserve"> час </w:t>
      </w:r>
      <w:proofErr w:type="spellStart"/>
      <w:r w:rsidRPr="002F5801">
        <w:rPr>
          <w:sz w:val="28"/>
          <w:szCs w:val="28"/>
        </w:rPr>
        <w:t>відбуваються</w:t>
      </w:r>
      <w:proofErr w:type="spellEnd"/>
      <w:r w:rsidRPr="002F5801">
        <w:rPr>
          <w:sz w:val="28"/>
          <w:szCs w:val="28"/>
        </w:rPr>
        <w:t xml:space="preserve"> </w:t>
      </w:r>
      <w:proofErr w:type="spellStart"/>
      <w:r w:rsidRPr="002F5801">
        <w:rPr>
          <w:sz w:val="28"/>
          <w:szCs w:val="28"/>
        </w:rPr>
        <w:t>події</w:t>
      </w:r>
      <w:proofErr w:type="spellEnd"/>
      <w:r w:rsidRPr="002F5801">
        <w:rPr>
          <w:sz w:val="28"/>
          <w:szCs w:val="28"/>
        </w:rPr>
        <w:t xml:space="preserve">, </w:t>
      </w:r>
      <w:proofErr w:type="spellStart"/>
      <w:r w:rsidRPr="002F5801">
        <w:rPr>
          <w:sz w:val="28"/>
          <w:szCs w:val="28"/>
        </w:rPr>
        <w:t>зображені</w:t>
      </w:r>
      <w:proofErr w:type="spellEnd"/>
      <w:r w:rsidRPr="002F5801">
        <w:rPr>
          <w:sz w:val="28"/>
          <w:szCs w:val="28"/>
        </w:rPr>
        <w:t xml:space="preserve"> у </w:t>
      </w:r>
      <w:proofErr w:type="spellStart"/>
      <w:r w:rsidRPr="002F5801">
        <w:rPr>
          <w:sz w:val="28"/>
          <w:szCs w:val="28"/>
        </w:rPr>
        <w:t>творі</w:t>
      </w:r>
      <w:proofErr w:type="spellEnd"/>
      <w:r w:rsidRPr="002F5801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  _____________________________________________________________</w:t>
      </w:r>
    </w:p>
    <w:p w:rsidR="003E03ED" w:rsidRPr="00A25DDE" w:rsidRDefault="003E03ED" w:rsidP="003E03ED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2F5801">
        <w:rPr>
          <w:sz w:val="28"/>
          <w:szCs w:val="28"/>
        </w:rPr>
        <w:t xml:space="preserve">Яку роботу </w:t>
      </w:r>
      <w:proofErr w:type="spellStart"/>
      <w:r w:rsidRPr="002F5801">
        <w:rPr>
          <w:sz w:val="28"/>
          <w:szCs w:val="28"/>
        </w:rPr>
        <w:t>виконували</w:t>
      </w:r>
      <w:proofErr w:type="spellEnd"/>
      <w:r w:rsidRPr="002F5801">
        <w:rPr>
          <w:sz w:val="28"/>
          <w:szCs w:val="28"/>
        </w:rPr>
        <w:t xml:space="preserve"> </w:t>
      </w:r>
      <w:proofErr w:type="spellStart"/>
      <w:proofErr w:type="gramStart"/>
      <w:r w:rsidRPr="002F5801">
        <w:rPr>
          <w:sz w:val="28"/>
          <w:szCs w:val="28"/>
        </w:rPr>
        <w:t>полонен</w:t>
      </w:r>
      <w:proofErr w:type="gramEnd"/>
      <w:r w:rsidRPr="002F5801">
        <w:rPr>
          <w:sz w:val="28"/>
          <w:szCs w:val="28"/>
        </w:rPr>
        <w:t>і</w:t>
      </w:r>
      <w:proofErr w:type="spellEnd"/>
      <w:r w:rsidRPr="002F5801">
        <w:rPr>
          <w:sz w:val="28"/>
          <w:szCs w:val="28"/>
        </w:rPr>
        <w:t xml:space="preserve"> </w:t>
      </w:r>
      <w:proofErr w:type="spellStart"/>
      <w:r w:rsidRPr="002F5801">
        <w:rPr>
          <w:sz w:val="28"/>
          <w:szCs w:val="28"/>
        </w:rPr>
        <w:t>німці</w:t>
      </w:r>
      <w:proofErr w:type="spellEnd"/>
      <w:r w:rsidRPr="002F5801">
        <w:rPr>
          <w:sz w:val="28"/>
          <w:szCs w:val="28"/>
        </w:rPr>
        <w:t xml:space="preserve">? Де </w:t>
      </w:r>
      <w:proofErr w:type="gramStart"/>
      <w:r w:rsidRPr="002F5801">
        <w:rPr>
          <w:sz w:val="28"/>
          <w:szCs w:val="28"/>
        </w:rPr>
        <w:t>вони</w:t>
      </w:r>
      <w:proofErr w:type="gramEnd"/>
      <w:r w:rsidRPr="002F5801">
        <w:rPr>
          <w:sz w:val="28"/>
          <w:szCs w:val="28"/>
        </w:rPr>
        <w:t xml:space="preserve"> жили?</w:t>
      </w:r>
      <w:r>
        <w:rPr>
          <w:sz w:val="28"/>
          <w:szCs w:val="28"/>
          <w:lang w:val="uk-UA"/>
        </w:rPr>
        <w:t>________________________________________________________</w:t>
      </w:r>
    </w:p>
    <w:p w:rsidR="003E03ED" w:rsidRPr="00F00082" w:rsidRDefault="003E03ED" w:rsidP="003E03ED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2F5801">
        <w:rPr>
          <w:sz w:val="28"/>
          <w:szCs w:val="28"/>
        </w:rPr>
        <w:t xml:space="preserve">Чим </w:t>
      </w:r>
      <w:proofErr w:type="spellStart"/>
      <w:r w:rsidRPr="002F5801">
        <w:rPr>
          <w:sz w:val="28"/>
          <w:szCs w:val="28"/>
        </w:rPr>
        <w:t>займався</w:t>
      </w:r>
      <w:proofErr w:type="spellEnd"/>
      <w:r w:rsidRPr="002F5801">
        <w:rPr>
          <w:sz w:val="28"/>
          <w:szCs w:val="28"/>
        </w:rPr>
        <w:t xml:space="preserve"> </w:t>
      </w:r>
      <w:proofErr w:type="spellStart"/>
      <w:proofErr w:type="gramStart"/>
      <w:r w:rsidRPr="002F5801">
        <w:rPr>
          <w:sz w:val="28"/>
          <w:szCs w:val="28"/>
        </w:rPr>
        <w:t>Фр</w:t>
      </w:r>
      <w:proofErr w:type="gramEnd"/>
      <w:r w:rsidRPr="002F5801">
        <w:rPr>
          <w:sz w:val="28"/>
          <w:szCs w:val="28"/>
        </w:rPr>
        <w:t>ідріх</w:t>
      </w:r>
      <w:proofErr w:type="spellEnd"/>
      <w:r w:rsidRPr="002F5801">
        <w:rPr>
          <w:sz w:val="28"/>
          <w:szCs w:val="28"/>
        </w:rPr>
        <w:t xml:space="preserve"> </w:t>
      </w:r>
      <w:proofErr w:type="spellStart"/>
      <w:r w:rsidRPr="002F5801">
        <w:rPr>
          <w:sz w:val="28"/>
          <w:szCs w:val="28"/>
        </w:rPr>
        <w:t>після</w:t>
      </w:r>
      <w:proofErr w:type="spellEnd"/>
      <w:r w:rsidRPr="002F5801">
        <w:rPr>
          <w:sz w:val="28"/>
          <w:szCs w:val="28"/>
        </w:rPr>
        <w:t xml:space="preserve"> </w:t>
      </w:r>
      <w:proofErr w:type="spellStart"/>
      <w:r w:rsidRPr="002F5801">
        <w:rPr>
          <w:sz w:val="28"/>
          <w:szCs w:val="28"/>
        </w:rPr>
        <w:t>робочого</w:t>
      </w:r>
      <w:proofErr w:type="spellEnd"/>
      <w:r w:rsidRPr="002F5801">
        <w:rPr>
          <w:sz w:val="28"/>
          <w:szCs w:val="28"/>
        </w:rPr>
        <w:t xml:space="preserve"> дня?</w:t>
      </w:r>
      <w:r>
        <w:rPr>
          <w:sz w:val="28"/>
          <w:szCs w:val="28"/>
          <w:lang w:val="uk-UA"/>
        </w:rPr>
        <w:t>_________________________________________________________</w:t>
      </w:r>
    </w:p>
    <w:p w:rsidR="003E03ED" w:rsidRPr="00F00082" w:rsidRDefault="003E03ED" w:rsidP="003E03ED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 w:rsidRPr="002F5801">
        <w:rPr>
          <w:sz w:val="28"/>
          <w:szCs w:val="28"/>
        </w:rPr>
        <w:t>Що</w:t>
      </w:r>
      <w:proofErr w:type="spellEnd"/>
      <w:r w:rsidRPr="002F5801">
        <w:rPr>
          <w:sz w:val="28"/>
          <w:szCs w:val="28"/>
        </w:rPr>
        <w:t xml:space="preserve"> </w:t>
      </w:r>
      <w:proofErr w:type="spellStart"/>
      <w:r w:rsidRPr="002F5801">
        <w:rPr>
          <w:sz w:val="28"/>
          <w:szCs w:val="28"/>
        </w:rPr>
        <w:t>робили</w:t>
      </w:r>
      <w:proofErr w:type="spellEnd"/>
      <w:r w:rsidRPr="002F5801">
        <w:rPr>
          <w:sz w:val="28"/>
          <w:szCs w:val="28"/>
        </w:rPr>
        <w:t xml:space="preserve"> </w:t>
      </w:r>
      <w:proofErr w:type="spellStart"/>
      <w:r w:rsidRPr="002F5801">
        <w:rPr>
          <w:sz w:val="28"/>
          <w:szCs w:val="28"/>
        </w:rPr>
        <w:t>діти</w:t>
      </w:r>
      <w:proofErr w:type="spellEnd"/>
      <w:r w:rsidRPr="002F5801">
        <w:rPr>
          <w:sz w:val="28"/>
          <w:szCs w:val="28"/>
        </w:rPr>
        <w:t xml:space="preserve">, коли </w:t>
      </w:r>
      <w:proofErr w:type="spellStart"/>
      <w:r w:rsidRPr="002F5801">
        <w:rPr>
          <w:sz w:val="28"/>
          <w:szCs w:val="28"/>
        </w:rPr>
        <w:t>побачили</w:t>
      </w:r>
      <w:proofErr w:type="spellEnd"/>
      <w:r w:rsidRPr="002F5801">
        <w:rPr>
          <w:sz w:val="28"/>
          <w:szCs w:val="28"/>
        </w:rPr>
        <w:t xml:space="preserve"> </w:t>
      </w:r>
      <w:proofErr w:type="spellStart"/>
      <w:r w:rsidRPr="002F5801">
        <w:rPr>
          <w:sz w:val="28"/>
          <w:szCs w:val="28"/>
        </w:rPr>
        <w:t>скопану</w:t>
      </w:r>
      <w:proofErr w:type="spellEnd"/>
      <w:r w:rsidRPr="002F5801">
        <w:rPr>
          <w:sz w:val="28"/>
          <w:szCs w:val="28"/>
        </w:rPr>
        <w:t xml:space="preserve"> грядку?</w:t>
      </w:r>
      <w:r>
        <w:rPr>
          <w:sz w:val="28"/>
          <w:szCs w:val="28"/>
          <w:lang w:val="uk-UA"/>
        </w:rPr>
        <w:t xml:space="preserve"> _____________________________________________________________</w:t>
      </w:r>
    </w:p>
    <w:p w:rsidR="003E03ED" w:rsidRPr="00F00082" w:rsidRDefault="003E03ED" w:rsidP="003E03ED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proofErr w:type="spellStart"/>
      <w:r w:rsidRPr="002F5801">
        <w:rPr>
          <w:sz w:val="28"/>
          <w:szCs w:val="28"/>
        </w:rPr>
        <w:t>Що</w:t>
      </w:r>
      <w:proofErr w:type="spellEnd"/>
      <w:r w:rsidRPr="002F5801">
        <w:rPr>
          <w:sz w:val="28"/>
          <w:szCs w:val="28"/>
        </w:rPr>
        <w:t xml:space="preserve"> приносили </w:t>
      </w:r>
      <w:proofErr w:type="spellStart"/>
      <w:r w:rsidRPr="002F5801">
        <w:rPr>
          <w:sz w:val="28"/>
          <w:szCs w:val="28"/>
        </w:rPr>
        <w:t>жінки</w:t>
      </w:r>
      <w:proofErr w:type="spellEnd"/>
      <w:r w:rsidRPr="002F5801">
        <w:rPr>
          <w:sz w:val="28"/>
          <w:szCs w:val="28"/>
        </w:rPr>
        <w:t xml:space="preserve"> </w:t>
      </w:r>
      <w:proofErr w:type="spellStart"/>
      <w:r w:rsidRPr="002F5801">
        <w:rPr>
          <w:sz w:val="28"/>
          <w:szCs w:val="28"/>
        </w:rPr>
        <w:t>полоненим</w:t>
      </w:r>
      <w:proofErr w:type="spellEnd"/>
      <w:r w:rsidRPr="002F5801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_____________________________________________________________</w:t>
      </w:r>
    </w:p>
    <w:p w:rsidR="003E03ED" w:rsidRPr="00F00082" w:rsidRDefault="003E03ED" w:rsidP="003E03ED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Pr="002F5801">
        <w:rPr>
          <w:sz w:val="28"/>
          <w:szCs w:val="28"/>
        </w:rPr>
        <w:t xml:space="preserve">Чим любив </w:t>
      </w:r>
      <w:proofErr w:type="spellStart"/>
      <w:r w:rsidRPr="002F5801">
        <w:rPr>
          <w:sz w:val="28"/>
          <w:szCs w:val="28"/>
        </w:rPr>
        <w:t>хизуватися</w:t>
      </w:r>
      <w:proofErr w:type="spellEnd"/>
      <w:r w:rsidRPr="002F5801">
        <w:rPr>
          <w:sz w:val="28"/>
          <w:szCs w:val="28"/>
        </w:rPr>
        <w:t xml:space="preserve"> </w:t>
      </w:r>
      <w:proofErr w:type="spellStart"/>
      <w:proofErr w:type="gramStart"/>
      <w:r w:rsidRPr="002F5801">
        <w:rPr>
          <w:sz w:val="28"/>
          <w:szCs w:val="28"/>
        </w:rPr>
        <w:t>Фр</w:t>
      </w:r>
      <w:proofErr w:type="gramEnd"/>
      <w:r w:rsidRPr="002F5801">
        <w:rPr>
          <w:sz w:val="28"/>
          <w:szCs w:val="28"/>
        </w:rPr>
        <w:t>ідріх</w:t>
      </w:r>
      <w:proofErr w:type="spellEnd"/>
      <w:r w:rsidRPr="002F5801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_____________________________________________________________</w:t>
      </w:r>
    </w:p>
    <w:p w:rsidR="003E03ED" w:rsidRPr="00F00082" w:rsidRDefault="003E03ED" w:rsidP="003E03ED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Pr="002F5801">
        <w:rPr>
          <w:sz w:val="28"/>
          <w:szCs w:val="28"/>
        </w:rPr>
        <w:t xml:space="preserve">Коли </w:t>
      </w:r>
      <w:proofErr w:type="spellStart"/>
      <w:r w:rsidRPr="002F5801">
        <w:rPr>
          <w:sz w:val="28"/>
          <w:szCs w:val="28"/>
        </w:rPr>
        <w:t>і</w:t>
      </w:r>
      <w:proofErr w:type="spellEnd"/>
      <w:r w:rsidRPr="002F5801">
        <w:rPr>
          <w:sz w:val="28"/>
          <w:szCs w:val="28"/>
        </w:rPr>
        <w:t xml:space="preserve"> </w:t>
      </w:r>
      <w:proofErr w:type="spellStart"/>
      <w:r w:rsidRPr="002F5801">
        <w:rPr>
          <w:sz w:val="28"/>
          <w:szCs w:val="28"/>
        </w:rPr>
        <w:t>чому</w:t>
      </w:r>
      <w:proofErr w:type="spellEnd"/>
      <w:r w:rsidRPr="002F5801">
        <w:rPr>
          <w:sz w:val="28"/>
          <w:szCs w:val="28"/>
        </w:rPr>
        <w:t xml:space="preserve"> </w:t>
      </w:r>
      <w:proofErr w:type="spellStart"/>
      <w:r w:rsidRPr="002F5801">
        <w:rPr>
          <w:sz w:val="28"/>
          <w:szCs w:val="28"/>
        </w:rPr>
        <w:t>німець</w:t>
      </w:r>
      <w:proofErr w:type="spellEnd"/>
      <w:r w:rsidRPr="002F5801">
        <w:rPr>
          <w:sz w:val="28"/>
          <w:szCs w:val="28"/>
        </w:rPr>
        <w:t xml:space="preserve"> перестав </w:t>
      </w:r>
      <w:proofErr w:type="spellStart"/>
      <w:r w:rsidRPr="002F5801">
        <w:rPr>
          <w:sz w:val="28"/>
          <w:szCs w:val="28"/>
        </w:rPr>
        <w:t>садити</w:t>
      </w:r>
      <w:proofErr w:type="spellEnd"/>
      <w:r w:rsidRPr="002F5801">
        <w:rPr>
          <w:sz w:val="28"/>
          <w:szCs w:val="28"/>
        </w:rPr>
        <w:t xml:space="preserve"> грядку?</w:t>
      </w:r>
      <w:r>
        <w:rPr>
          <w:sz w:val="28"/>
          <w:szCs w:val="28"/>
          <w:lang w:val="uk-UA"/>
        </w:rPr>
        <w:t xml:space="preserve"> _____________________________________________________________</w:t>
      </w:r>
    </w:p>
    <w:p w:rsidR="003E03ED" w:rsidRPr="00F00082" w:rsidRDefault="003E03ED" w:rsidP="003E03ED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F00082">
        <w:rPr>
          <w:sz w:val="28"/>
          <w:szCs w:val="28"/>
          <w:lang w:val="uk-UA"/>
        </w:rPr>
        <w:lastRenderedPageBreak/>
        <w:t xml:space="preserve">    </w:t>
      </w:r>
      <w:r w:rsidRPr="00F00082">
        <w:rPr>
          <w:sz w:val="28"/>
          <w:szCs w:val="28"/>
        </w:rPr>
        <w:t xml:space="preserve">Яка </w:t>
      </w:r>
      <w:proofErr w:type="spellStart"/>
      <w:r w:rsidRPr="00F00082">
        <w:rPr>
          <w:sz w:val="28"/>
          <w:szCs w:val="28"/>
        </w:rPr>
        <w:t>трагічна</w:t>
      </w:r>
      <w:proofErr w:type="spellEnd"/>
      <w:r w:rsidRPr="00F00082">
        <w:rPr>
          <w:sz w:val="28"/>
          <w:szCs w:val="28"/>
        </w:rPr>
        <w:t xml:space="preserve"> </w:t>
      </w:r>
      <w:proofErr w:type="spellStart"/>
      <w:proofErr w:type="gramStart"/>
      <w:r w:rsidRPr="00F00082">
        <w:rPr>
          <w:sz w:val="28"/>
          <w:szCs w:val="28"/>
        </w:rPr>
        <w:t>под</w:t>
      </w:r>
      <w:proofErr w:type="gramEnd"/>
      <w:r w:rsidRPr="00F00082">
        <w:rPr>
          <w:sz w:val="28"/>
          <w:szCs w:val="28"/>
        </w:rPr>
        <w:t>ія</w:t>
      </w:r>
      <w:proofErr w:type="spellEnd"/>
      <w:r w:rsidRPr="00F00082">
        <w:rPr>
          <w:sz w:val="28"/>
          <w:szCs w:val="28"/>
        </w:rPr>
        <w:t xml:space="preserve"> </w:t>
      </w:r>
      <w:proofErr w:type="spellStart"/>
      <w:r w:rsidRPr="00F00082">
        <w:rPr>
          <w:sz w:val="28"/>
          <w:szCs w:val="28"/>
        </w:rPr>
        <w:t>сталася</w:t>
      </w:r>
      <w:proofErr w:type="spellEnd"/>
      <w:r w:rsidRPr="00F00082">
        <w:rPr>
          <w:sz w:val="28"/>
          <w:szCs w:val="28"/>
        </w:rPr>
        <w:t xml:space="preserve"> </w:t>
      </w:r>
      <w:proofErr w:type="spellStart"/>
      <w:r w:rsidRPr="00F00082">
        <w:rPr>
          <w:sz w:val="28"/>
          <w:szCs w:val="28"/>
        </w:rPr>
        <w:t>з</w:t>
      </w:r>
      <w:proofErr w:type="spellEnd"/>
      <w:r w:rsidRPr="00F00082">
        <w:rPr>
          <w:sz w:val="28"/>
          <w:szCs w:val="28"/>
        </w:rPr>
        <w:t xml:space="preserve"> </w:t>
      </w:r>
      <w:proofErr w:type="spellStart"/>
      <w:r w:rsidRPr="00F00082">
        <w:rPr>
          <w:sz w:val="28"/>
          <w:szCs w:val="28"/>
        </w:rPr>
        <w:t>німцем</w:t>
      </w:r>
      <w:proofErr w:type="spellEnd"/>
      <w:r w:rsidRPr="00F00082">
        <w:rPr>
          <w:sz w:val="28"/>
          <w:szCs w:val="28"/>
        </w:rPr>
        <w:t xml:space="preserve">? Де </w:t>
      </w:r>
      <w:proofErr w:type="spellStart"/>
      <w:r w:rsidRPr="00F00082">
        <w:rPr>
          <w:sz w:val="28"/>
          <w:szCs w:val="28"/>
        </w:rPr>
        <w:t>його</w:t>
      </w:r>
      <w:proofErr w:type="spellEnd"/>
      <w:r w:rsidRPr="00F00082">
        <w:rPr>
          <w:sz w:val="28"/>
          <w:szCs w:val="28"/>
        </w:rPr>
        <w:t xml:space="preserve"> </w:t>
      </w:r>
      <w:proofErr w:type="spellStart"/>
      <w:r w:rsidRPr="00F00082">
        <w:rPr>
          <w:sz w:val="28"/>
          <w:szCs w:val="28"/>
        </w:rPr>
        <w:t>поховали</w:t>
      </w:r>
      <w:proofErr w:type="spellEnd"/>
      <w:r w:rsidRPr="00F00082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_____________________________________________________________</w:t>
      </w:r>
      <w:r>
        <w:rPr>
          <w:sz w:val="28"/>
          <w:szCs w:val="28"/>
          <w:lang w:val="uk-UA"/>
        </w:rPr>
        <w:br/>
      </w:r>
    </w:p>
    <w:p w:rsidR="003E03ED" w:rsidRPr="00F00082" w:rsidRDefault="003E03ED" w:rsidP="003E03ED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2F5801">
        <w:rPr>
          <w:sz w:val="28"/>
          <w:szCs w:val="28"/>
        </w:rPr>
        <w:t>Що</w:t>
      </w:r>
      <w:proofErr w:type="spellEnd"/>
      <w:r w:rsidRPr="002F5801">
        <w:rPr>
          <w:sz w:val="28"/>
          <w:szCs w:val="28"/>
        </w:rPr>
        <w:t xml:space="preserve"> привернуло </w:t>
      </w:r>
      <w:proofErr w:type="spellStart"/>
      <w:r w:rsidRPr="002F5801">
        <w:rPr>
          <w:sz w:val="28"/>
          <w:szCs w:val="28"/>
        </w:rPr>
        <w:t>увагу</w:t>
      </w:r>
      <w:proofErr w:type="spellEnd"/>
      <w:r w:rsidRPr="002F5801">
        <w:rPr>
          <w:sz w:val="28"/>
          <w:szCs w:val="28"/>
        </w:rPr>
        <w:t xml:space="preserve"> </w:t>
      </w:r>
      <w:proofErr w:type="spellStart"/>
      <w:r w:rsidRPr="002F5801">
        <w:rPr>
          <w:sz w:val="28"/>
          <w:szCs w:val="28"/>
        </w:rPr>
        <w:t>оповідача</w:t>
      </w:r>
      <w:proofErr w:type="spellEnd"/>
      <w:r w:rsidRPr="002F5801">
        <w:rPr>
          <w:sz w:val="28"/>
          <w:szCs w:val="28"/>
        </w:rPr>
        <w:t xml:space="preserve">, коли вона </w:t>
      </w:r>
      <w:proofErr w:type="spellStart"/>
      <w:r w:rsidRPr="002F5801">
        <w:rPr>
          <w:sz w:val="28"/>
          <w:szCs w:val="28"/>
        </w:rPr>
        <w:t>сиді</w:t>
      </w:r>
      <w:proofErr w:type="gramStart"/>
      <w:r w:rsidRPr="002F5801">
        <w:rPr>
          <w:sz w:val="28"/>
          <w:szCs w:val="28"/>
        </w:rPr>
        <w:t>ла</w:t>
      </w:r>
      <w:proofErr w:type="spellEnd"/>
      <w:r w:rsidRPr="002F5801">
        <w:rPr>
          <w:sz w:val="28"/>
          <w:szCs w:val="28"/>
        </w:rPr>
        <w:t xml:space="preserve"> на</w:t>
      </w:r>
      <w:proofErr w:type="gramEnd"/>
      <w:r w:rsidRPr="002F5801">
        <w:rPr>
          <w:sz w:val="28"/>
          <w:szCs w:val="28"/>
        </w:rPr>
        <w:t xml:space="preserve"> </w:t>
      </w:r>
      <w:proofErr w:type="spellStart"/>
      <w:r w:rsidRPr="002F5801">
        <w:rPr>
          <w:sz w:val="28"/>
          <w:szCs w:val="28"/>
        </w:rPr>
        <w:t>вікні</w:t>
      </w:r>
      <w:proofErr w:type="spellEnd"/>
      <w:r w:rsidRPr="002F5801">
        <w:rPr>
          <w:sz w:val="28"/>
          <w:szCs w:val="28"/>
        </w:rPr>
        <w:t xml:space="preserve"> у новому </w:t>
      </w:r>
      <w:proofErr w:type="spellStart"/>
      <w:r w:rsidRPr="002F5801">
        <w:rPr>
          <w:sz w:val="28"/>
          <w:szCs w:val="28"/>
        </w:rPr>
        <w:t>будинку</w:t>
      </w:r>
      <w:proofErr w:type="spellEnd"/>
      <w:r w:rsidRPr="002F5801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 xml:space="preserve"> _____________________________________________________________</w:t>
      </w:r>
    </w:p>
    <w:p w:rsidR="003E03ED" w:rsidRPr="003E03ED" w:rsidRDefault="003E03ED" w:rsidP="003E03ED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proofErr w:type="spellStart"/>
      <w:r w:rsidRPr="003E03ED">
        <w:rPr>
          <w:sz w:val="28"/>
          <w:szCs w:val="28"/>
        </w:rPr>
        <w:t>Чому</w:t>
      </w:r>
      <w:proofErr w:type="spellEnd"/>
      <w:r w:rsidRPr="003E03ED">
        <w:rPr>
          <w:sz w:val="28"/>
          <w:szCs w:val="28"/>
        </w:rPr>
        <w:t xml:space="preserve"> </w:t>
      </w:r>
      <w:proofErr w:type="spellStart"/>
      <w:r w:rsidRPr="003E03ED">
        <w:rPr>
          <w:sz w:val="28"/>
          <w:szCs w:val="28"/>
        </w:rPr>
        <w:t>дівчинка</w:t>
      </w:r>
      <w:proofErr w:type="spellEnd"/>
      <w:r w:rsidRPr="003E03ED">
        <w:rPr>
          <w:sz w:val="28"/>
          <w:szCs w:val="28"/>
        </w:rPr>
        <w:t xml:space="preserve"> не </w:t>
      </w:r>
      <w:proofErr w:type="spellStart"/>
      <w:r w:rsidRPr="003E03ED">
        <w:rPr>
          <w:sz w:val="28"/>
          <w:szCs w:val="28"/>
        </w:rPr>
        <w:t>зі</w:t>
      </w:r>
      <w:proofErr w:type="gramStart"/>
      <w:r w:rsidRPr="003E03ED">
        <w:rPr>
          <w:sz w:val="28"/>
          <w:szCs w:val="28"/>
        </w:rPr>
        <w:t>рвала</w:t>
      </w:r>
      <w:proofErr w:type="spellEnd"/>
      <w:r w:rsidRPr="003E03ED">
        <w:rPr>
          <w:sz w:val="28"/>
          <w:szCs w:val="28"/>
        </w:rPr>
        <w:t xml:space="preserve"> </w:t>
      </w:r>
      <w:proofErr w:type="spellStart"/>
      <w:r w:rsidRPr="003E03ED">
        <w:rPr>
          <w:sz w:val="28"/>
          <w:szCs w:val="28"/>
        </w:rPr>
        <w:t>квітку</w:t>
      </w:r>
      <w:proofErr w:type="spellEnd"/>
      <w:proofErr w:type="gramEnd"/>
      <w:r w:rsidRPr="003E03ED">
        <w:rPr>
          <w:sz w:val="28"/>
          <w:szCs w:val="28"/>
        </w:rPr>
        <w:t>?</w:t>
      </w:r>
      <w:r w:rsidRPr="003E03ED">
        <w:rPr>
          <w:sz w:val="28"/>
          <w:szCs w:val="28"/>
          <w:lang w:val="uk-UA"/>
        </w:rPr>
        <w:t xml:space="preserve"> ____________________</w:t>
      </w:r>
      <w:r>
        <w:rPr>
          <w:sz w:val="28"/>
          <w:szCs w:val="28"/>
          <w:lang w:val="uk-UA"/>
        </w:rPr>
        <w:t>______________________________</w:t>
      </w:r>
      <w:r w:rsidRPr="003E03ED">
        <w:rPr>
          <w:sz w:val="28"/>
          <w:szCs w:val="28"/>
          <w:lang w:val="uk-UA"/>
        </w:rPr>
        <w:t>___________</w:t>
      </w:r>
      <w:r w:rsidRPr="003E03ED">
        <w:rPr>
          <w:sz w:val="28"/>
          <w:szCs w:val="28"/>
          <w:lang w:val="uk-UA"/>
        </w:rPr>
        <w:br/>
      </w:r>
      <w:proofErr w:type="spellStart"/>
      <w:r w:rsidRPr="003E03ED">
        <w:rPr>
          <w:sz w:val="28"/>
          <w:szCs w:val="28"/>
        </w:rPr>
        <w:t>Якою</w:t>
      </w:r>
      <w:proofErr w:type="spellEnd"/>
      <w:r w:rsidRPr="003E03ED">
        <w:rPr>
          <w:sz w:val="28"/>
          <w:szCs w:val="28"/>
        </w:rPr>
        <w:t xml:space="preserve"> </w:t>
      </w:r>
      <w:proofErr w:type="spellStart"/>
      <w:r w:rsidRPr="003E03ED">
        <w:rPr>
          <w:sz w:val="28"/>
          <w:szCs w:val="28"/>
        </w:rPr>
        <w:t>подією</w:t>
      </w:r>
      <w:proofErr w:type="spellEnd"/>
      <w:r w:rsidRPr="003E03ED">
        <w:rPr>
          <w:sz w:val="28"/>
          <w:szCs w:val="28"/>
        </w:rPr>
        <w:t xml:space="preserve"> </w:t>
      </w:r>
      <w:proofErr w:type="spellStart"/>
      <w:r w:rsidRPr="003E03ED">
        <w:rPr>
          <w:sz w:val="28"/>
          <w:szCs w:val="28"/>
        </w:rPr>
        <w:t>завершується</w:t>
      </w:r>
      <w:proofErr w:type="spellEnd"/>
      <w:r w:rsidRPr="003E03ED">
        <w:rPr>
          <w:sz w:val="28"/>
          <w:szCs w:val="28"/>
        </w:rPr>
        <w:t xml:space="preserve"> </w:t>
      </w:r>
      <w:proofErr w:type="spellStart"/>
      <w:r w:rsidRPr="003E03ED">
        <w:rPr>
          <w:sz w:val="28"/>
          <w:szCs w:val="28"/>
        </w:rPr>
        <w:t>тві</w:t>
      </w:r>
      <w:proofErr w:type="gramStart"/>
      <w:r w:rsidRPr="003E03ED">
        <w:rPr>
          <w:sz w:val="28"/>
          <w:szCs w:val="28"/>
        </w:rPr>
        <w:t>р</w:t>
      </w:r>
      <w:proofErr w:type="spellEnd"/>
      <w:proofErr w:type="gramEnd"/>
      <w:r w:rsidRPr="003E03ED">
        <w:rPr>
          <w:sz w:val="28"/>
          <w:szCs w:val="28"/>
        </w:rPr>
        <w:t>?</w:t>
      </w:r>
      <w:r w:rsidRPr="003E03ED">
        <w:rPr>
          <w:sz w:val="28"/>
          <w:szCs w:val="28"/>
          <w:lang w:val="uk-UA"/>
        </w:rPr>
        <w:t xml:space="preserve"> ______________________</w:t>
      </w:r>
      <w:r>
        <w:rPr>
          <w:sz w:val="28"/>
          <w:szCs w:val="28"/>
          <w:lang w:val="uk-UA"/>
        </w:rPr>
        <w:t>__</w:t>
      </w:r>
      <w:r w:rsidRPr="003E03ED">
        <w:rPr>
          <w:sz w:val="28"/>
          <w:szCs w:val="28"/>
          <w:lang w:val="uk-UA"/>
        </w:rPr>
        <w:t>_________</w:t>
      </w:r>
    </w:p>
    <w:p w:rsidR="003E03ED" w:rsidRDefault="003E03ED" w:rsidP="003E03ED">
      <w:pPr>
        <w:pStyle w:val="a6"/>
        <w:numPr>
          <w:ilvl w:val="0"/>
          <w:numId w:val="3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яких площинах відбувалися </w:t>
      </w:r>
      <w:r w:rsidRPr="002F5801">
        <w:rPr>
          <w:sz w:val="28"/>
          <w:szCs w:val="28"/>
        </w:rPr>
        <w:t xml:space="preserve"> </w:t>
      </w:r>
      <w:proofErr w:type="spellStart"/>
      <w:r w:rsidRPr="002F5801">
        <w:rPr>
          <w:sz w:val="28"/>
          <w:szCs w:val="28"/>
        </w:rPr>
        <w:t>події</w:t>
      </w:r>
      <w:proofErr w:type="spellEnd"/>
      <w:r w:rsidRPr="002F5801">
        <w:rPr>
          <w:sz w:val="28"/>
          <w:szCs w:val="28"/>
        </w:rPr>
        <w:t xml:space="preserve"> ?</w:t>
      </w:r>
      <w:r>
        <w:rPr>
          <w:sz w:val="28"/>
          <w:szCs w:val="28"/>
          <w:lang w:val="uk-UA"/>
        </w:rPr>
        <w:t xml:space="preserve"> _____________________________________________________________</w:t>
      </w:r>
    </w:p>
    <w:p w:rsidR="003E03ED" w:rsidRDefault="003E03ED" w:rsidP="00316615">
      <w:pPr>
        <w:pStyle w:val="a3"/>
        <w:rPr>
          <w:lang w:val="uk-UA"/>
        </w:rPr>
      </w:pPr>
    </w:p>
    <w:p w:rsidR="00A25DDE" w:rsidRDefault="00A25DDE" w:rsidP="00A25DD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5DDE">
        <w:rPr>
          <w:rFonts w:ascii="Times New Roman" w:hAnsi="Times New Roman" w:cs="Times New Roman"/>
          <w:b/>
          <w:sz w:val="28"/>
          <w:szCs w:val="28"/>
          <w:lang w:val="uk-UA"/>
        </w:rPr>
        <w:t>Заповніть паспорт твору</w:t>
      </w:r>
    </w:p>
    <w:p w:rsidR="00A25DDE" w:rsidRPr="00A25DDE" w:rsidRDefault="00A25DDE" w:rsidP="00A25DD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68C" w:rsidRDefault="00F03308" w:rsidP="00316615">
      <w:pPr>
        <w:pStyle w:val="a3"/>
        <w:rPr>
          <w:lang w:val="uk-UA"/>
        </w:rPr>
      </w:pPr>
      <w:r w:rsidRPr="00A25DDE">
        <w:object w:dxaOrig="9588" w:dyaOrig="5399">
          <v:shape id="_x0000_i1026" type="#_x0000_t75" style="width:479.25pt;height:351.75pt" o:ole="">
            <v:imagedata r:id="rId6" o:title=""/>
          </v:shape>
          <o:OLEObject Type="Embed" ProgID="PowerPoint.Slide.12" ShapeID="_x0000_i1026" DrawAspect="Content" ObjectID="_1453638475" r:id="rId7"/>
        </w:object>
      </w:r>
    </w:p>
    <w:p w:rsidR="00A05D51" w:rsidRDefault="00A05D51" w:rsidP="00316615">
      <w:pPr>
        <w:pStyle w:val="a3"/>
        <w:rPr>
          <w:lang w:val="uk-UA"/>
        </w:rPr>
      </w:pPr>
    </w:p>
    <w:p w:rsidR="00A05D51" w:rsidRDefault="00A05D51" w:rsidP="00316615">
      <w:pPr>
        <w:pStyle w:val="a3"/>
        <w:rPr>
          <w:lang w:val="uk-UA"/>
        </w:rPr>
      </w:pPr>
    </w:p>
    <w:p w:rsidR="00A05D51" w:rsidRDefault="00A05D51" w:rsidP="00316615">
      <w:pPr>
        <w:pStyle w:val="a3"/>
        <w:rPr>
          <w:lang w:val="uk-UA"/>
        </w:rPr>
      </w:pPr>
    </w:p>
    <w:p w:rsidR="00F03308" w:rsidRDefault="00F03308" w:rsidP="00316615">
      <w:pPr>
        <w:pStyle w:val="a3"/>
        <w:rPr>
          <w:lang w:val="uk-UA"/>
        </w:rPr>
      </w:pPr>
    </w:p>
    <w:p w:rsidR="0045668C" w:rsidRDefault="009672FB" w:rsidP="00A25DDE">
      <w:pPr>
        <w:pStyle w:val="a6"/>
        <w:numPr>
          <w:ilvl w:val="0"/>
          <w:numId w:val="6"/>
        </w:numPr>
        <w:spacing w:line="276" w:lineRule="auto"/>
        <w:rPr>
          <w:b/>
          <w:sz w:val="28"/>
          <w:szCs w:val="28"/>
          <w:lang w:val="uk-UA"/>
        </w:rPr>
      </w:pPr>
      <w:r w:rsidRPr="009672FB">
        <w:rPr>
          <w:b/>
          <w:sz w:val="28"/>
          <w:szCs w:val="28"/>
          <w:lang w:val="uk-UA"/>
        </w:rPr>
        <w:lastRenderedPageBreak/>
        <w:t>Цитатна характеристика  героїв новели</w:t>
      </w:r>
    </w:p>
    <w:tbl>
      <w:tblPr>
        <w:tblStyle w:val="a9"/>
        <w:tblW w:w="0" w:type="auto"/>
        <w:tblInd w:w="720" w:type="dxa"/>
        <w:tblLook w:val="04A0"/>
      </w:tblPr>
      <w:tblGrid>
        <w:gridCol w:w="1634"/>
        <w:gridCol w:w="7216"/>
      </w:tblGrid>
      <w:tr w:rsidR="00A25DDE" w:rsidTr="00A25DDE">
        <w:tc>
          <w:tcPr>
            <w:tcW w:w="1656" w:type="dxa"/>
          </w:tcPr>
          <w:p w:rsidR="00A25DDE" w:rsidRPr="002A1969" w:rsidRDefault="00A25DDE" w:rsidP="00F03308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A1969">
              <w:rPr>
                <w:b/>
                <w:bCs/>
                <w:iCs/>
                <w:sz w:val="28"/>
                <w:szCs w:val="28"/>
              </w:rPr>
              <w:t>Полонені</w:t>
            </w:r>
            <w:proofErr w:type="spellEnd"/>
          </w:p>
        </w:tc>
        <w:tc>
          <w:tcPr>
            <w:tcW w:w="7704" w:type="dxa"/>
          </w:tcPr>
          <w:p w:rsidR="00A25DDE" w:rsidRPr="002A1969" w:rsidRDefault="00A25DDE" w:rsidP="00A25DDE">
            <w:pPr>
              <w:pStyle w:val="a6"/>
              <w:spacing w:line="276" w:lineRule="auto"/>
              <w:rPr>
                <w:i/>
                <w:sz w:val="28"/>
                <w:szCs w:val="28"/>
                <w:lang w:val="uk-UA"/>
              </w:rPr>
            </w:pPr>
            <w:r w:rsidRPr="002A1969">
              <w:rPr>
                <w:i/>
                <w:sz w:val="28"/>
                <w:szCs w:val="28"/>
              </w:rPr>
              <w:t>«</w:t>
            </w:r>
            <w:proofErr w:type="spellStart"/>
            <w:r w:rsidRPr="002A1969">
              <w:rPr>
                <w:i/>
                <w:sz w:val="28"/>
                <w:szCs w:val="28"/>
              </w:rPr>
              <w:t>зводили</w:t>
            </w:r>
            <w:proofErr w:type="spellEnd"/>
            <w:r w:rsidRPr="002A19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A1969">
              <w:rPr>
                <w:i/>
                <w:sz w:val="28"/>
                <w:szCs w:val="28"/>
              </w:rPr>
              <w:t>цей</w:t>
            </w:r>
            <w:proofErr w:type="spellEnd"/>
            <w:r w:rsidRPr="002A1969">
              <w:rPr>
                <w:i/>
                <w:sz w:val="28"/>
                <w:szCs w:val="28"/>
              </w:rPr>
              <w:t xml:space="preserve"> квартал </w:t>
            </w:r>
            <w:proofErr w:type="spellStart"/>
            <w:r w:rsidRPr="002A1969">
              <w:rPr>
                <w:i/>
                <w:sz w:val="28"/>
                <w:szCs w:val="28"/>
              </w:rPr>
              <w:t>з</w:t>
            </w:r>
            <w:proofErr w:type="spellEnd"/>
            <w:r w:rsidRPr="002A19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A1969">
              <w:rPr>
                <w:i/>
                <w:sz w:val="28"/>
                <w:szCs w:val="28"/>
              </w:rPr>
              <w:t>любов'ю</w:t>
            </w:r>
            <w:proofErr w:type="spellEnd"/>
            <w:r w:rsidRPr="002A19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A1969">
              <w:rPr>
                <w:i/>
                <w:sz w:val="28"/>
                <w:szCs w:val="28"/>
              </w:rPr>
              <w:t>і</w:t>
            </w:r>
            <w:proofErr w:type="spellEnd"/>
            <w:r w:rsidRPr="002A19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A1969">
              <w:rPr>
                <w:i/>
                <w:sz w:val="28"/>
                <w:szCs w:val="28"/>
              </w:rPr>
              <w:t>розпачем</w:t>
            </w:r>
            <w:proofErr w:type="spellEnd"/>
            <w:r w:rsidRPr="002A1969">
              <w:rPr>
                <w:i/>
                <w:sz w:val="28"/>
                <w:szCs w:val="28"/>
              </w:rPr>
              <w:t>»</w:t>
            </w:r>
            <w:r w:rsidRPr="002A1969">
              <w:rPr>
                <w:i/>
                <w:sz w:val="28"/>
                <w:szCs w:val="28"/>
                <w:lang w:val="uk-UA"/>
              </w:rPr>
              <w:t>,</w:t>
            </w:r>
          </w:p>
          <w:p w:rsidR="00A25DDE" w:rsidRPr="002A1969" w:rsidRDefault="00A25DDE" w:rsidP="00A25DDE">
            <w:pPr>
              <w:pStyle w:val="a6"/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  <w:p w:rsidR="00A25DDE" w:rsidRPr="002A1969" w:rsidRDefault="00A25DDE" w:rsidP="00A25DDE">
            <w:pPr>
              <w:pStyle w:val="a6"/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A25DDE" w:rsidTr="00A25DDE">
        <w:tc>
          <w:tcPr>
            <w:tcW w:w="1656" w:type="dxa"/>
          </w:tcPr>
          <w:p w:rsidR="00A25DDE" w:rsidRPr="002A1969" w:rsidRDefault="00A25DDE" w:rsidP="00F03308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A1969">
              <w:rPr>
                <w:b/>
                <w:bCs/>
                <w:iCs/>
                <w:sz w:val="28"/>
                <w:szCs w:val="28"/>
              </w:rPr>
              <w:t>Дорослі</w:t>
            </w:r>
            <w:proofErr w:type="spellEnd"/>
          </w:p>
        </w:tc>
        <w:tc>
          <w:tcPr>
            <w:tcW w:w="7704" w:type="dxa"/>
          </w:tcPr>
          <w:p w:rsidR="00A25DDE" w:rsidRPr="002A1969" w:rsidRDefault="00A25DDE" w:rsidP="00A25DDE">
            <w:pPr>
              <w:pStyle w:val="a6"/>
              <w:spacing w:line="276" w:lineRule="auto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2A1969">
              <w:rPr>
                <w:i/>
                <w:sz w:val="28"/>
                <w:szCs w:val="28"/>
              </w:rPr>
              <w:t>Охоронець</w:t>
            </w:r>
            <w:proofErr w:type="spellEnd"/>
            <w:r w:rsidRPr="002A19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A1969">
              <w:rPr>
                <w:i/>
                <w:sz w:val="28"/>
                <w:szCs w:val="28"/>
              </w:rPr>
              <w:t>чіплявся</w:t>
            </w:r>
            <w:proofErr w:type="spellEnd"/>
            <w:r w:rsidRPr="002A1969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1969">
              <w:rPr>
                <w:i/>
                <w:sz w:val="28"/>
                <w:szCs w:val="28"/>
              </w:rPr>
              <w:t>поглядом</w:t>
            </w:r>
            <w:proofErr w:type="spellEnd"/>
            <w:proofErr w:type="gramEnd"/>
            <w:r w:rsidRPr="002A19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A1969">
              <w:rPr>
                <w:i/>
                <w:sz w:val="28"/>
                <w:szCs w:val="28"/>
              </w:rPr>
              <w:t>і</w:t>
            </w:r>
            <w:proofErr w:type="spellEnd"/>
            <w:r w:rsidRPr="002A19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A1969">
              <w:rPr>
                <w:i/>
                <w:sz w:val="28"/>
                <w:szCs w:val="28"/>
              </w:rPr>
              <w:t>байдуже</w:t>
            </w:r>
            <w:proofErr w:type="spellEnd"/>
            <w:r w:rsidRPr="002A196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A1969">
              <w:rPr>
                <w:i/>
                <w:sz w:val="28"/>
                <w:szCs w:val="28"/>
              </w:rPr>
              <w:t>погиркував</w:t>
            </w:r>
            <w:proofErr w:type="spellEnd"/>
            <w:r w:rsidRPr="002A1969">
              <w:rPr>
                <w:i/>
                <w:sz w:val="28"/>
                <w:szCs w:val="28"/>
              </w:rPr>
              <w:t>...»</w:t>
            </w:r>
            <w:r w:rsidRPr="002A1969">
              <w:rPr>
                <w:i/>
                <w:sz w:val="28"/>
                <w:szCs w:val="28"/>
                <w:lang w:val="uk-UA"/>
              </w:rPr>
              <w:t>,</w:t>
            </w:r>
          </w:p>
          <w:p w:rsidR="00A25DDE" w:rsidRPr="002A1969" w:rsidRDefault="00A25DDE" w:rsidP="00A25DDE">
            <w:pPr>
              <w:pStyle w:val="a6"/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  <w:p w:rsidR="00A25DDE" w:rsidRPr="002A1969" w:rsidRDefault="00A25DDE" w:rsidP="00A25DDE">
            <w:pPr>
              <w:pStyle w:val="a6"/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A25DDE" w:rsidTr="00A25DDE">
        <w:tc>
          <w:tcPr>
            <w:tcW w:w="1656" w:type="dxa"/>
          </w:tcPr>
          <w:p w:rsidR="00A25DDE" w:rsidRPr="002A1969" w:rsidRDefault="00A25DDE" w:rsidP="00F03308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A1969">
              <w:rPr>
                <w:b/>
                <w:sz w:val="28"/>
                <w:szCs w:val="28"/>
              </w:rPr>
              <w:t>Діти</w:t>
            </w:r>
            <w:proofErr w:type="spellEnd"/>
          </w:p>
        </w:tc>
        <w:tc>
          <w:tcPr>
            <w:tcW w:w="7704" w:type="dxa"/>
          </w:tcPr>
          <w:p w:rsidR="00A25DDE" w:rsidRPr="002A1969" w:rsidRDefault="00A25DDE" w:rsidP="00A25DDE">
            <w:pPr>
              <w:pStyle w:val="a6"/>
              <w:spacing w:line="276" w:lineRule="auto"/>
              <w:rPr>
                <w:i/>
                <w:sz w:val="28"/>
                <w:szCs w:val="28"/>
                <w:lang w:val="uk-UA"/>
              </w:rPr>
            </w:pPr>
            <w:r w:rsidRPr="002A1969">
              <w:rPr>
                <w:i/>
                <w:sz w:val="28"/>
                <w:szCs w:val="28"/>
              </w:rPr>
              <w:t xml:space="preserve">«ми </w:t>
            </w:r>
            <w:proofErr w:type="spellStart"/>
            <w:r w:rsidRPr="002A1969">
              <w:rPr>
                <w:i/>
                <w:sz w:val="28"/>
                <w:szCs w:val="28"/>
              </w:rPr>
              <w:t>розвоювали</w:t>
            </w:r>
            <w:proofErr w:type="spellEnd"/>
            <w:r w:rsidRPr="002A1969">
              <w:rPr>
                <w:i/>
                <w:sz w:val="28"/>
                <w:szCs w:val="28"/>
              </w:rPr>
              <w:t xml:space="preserve"> ту </w:t>
            </w:r>
            <w:proofErr w:type="spellStart"/>
            <w:r w:rsidRPr="002A1969">
              <w:rPr>
                <w:i/>
                <w:sz w:val="28"/>
                <w:szCs w:val="28"/>
              </w:rPr>
              <w:t>землицю</w:t>
            </w:r>
            <w:proofErr w:type="spellEnd"/>
            <w:r w:rsidRPr="002A1969">
              <w:rPr>
                <w:i/>
                <w:sz w:val="28"/>
                <w:szCs w:val="28"/>
                <w:lang w:val="uk-UA"/>
              </w:rPr>
              <w:t>…»,</w:t>
            </w:r>
          </w:p>
          <w:p w:rsidR="00A25DDE" w:rsidRPr="002A1969" w:rsidRDefault="00A25DDE" w:rsidP="00A25DDE">
            <w:pPr>
              <w:pStyle w:val="a6"/>
              <w:spacing w:line="276" w:lineRule="auto"/>
              <w:rPr>
                <w:i/>
                <w:sz w:val="28"/>
                <w:szCs w:val="28"/>
                <w:lang w:val="uk-UA"/>
              </w:rPr>
            </w:pPr>
          </w:p>
          <w:p w:rsidR="00A25DDE" w:rsidRPr="002A1969" w:rsidRDefault="00A25DDE" w:rsidP="00A25DDE">
            <w:pPr>
              <w:pStyle w:val="a6"/>
              <w:spacing w:line="276" w:lineRule="auto"/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E86CB7" w:rsidRDefault="00E86CB7" w:rsidP="00316615">
      <w:pPr>
        <w:pStyle w:val="a3"/>
        <w:rPr>
          <w:lang w:val="uk-UA"/>
        </w:rPr>
      </w:pPr>
    </w:p>
    <w:p w:rsidR="00E86CB7" w:rsidRDefault="00E86CB7" w:rsidP="00316615">
      <w:pPr>
        <w:pStyle w:val="a3"/>
        <w:rPr>
          <w:lang w:val="uk-UA"/>
        </w:rPr>
      </w:pPr>
    </w:p>
    <w:p w:rsidR="00F03308" w:rsidRPr="00F03308" w:rsidRDefault="00F03308" w:rsidP="00F0330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3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Зверніть увагу на художні деталі у творі. </w:t>
      </w:r>
      <w:r w:rsidR="00563A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3308">
        <w:rPr>
          <w:rFonts w:ascii="Times New Roman" w:hAnsi="Times New Roman" w:cs="Times New Roman"/>
          <w:b/>
          <w:sz w:val="28"/>
          <w:szCs w:val="28"/>
          <w:lang w:val="uk-UA"/>
        </w:rPr>
        <w:t>Виконайте подане завдання.</w:t>
      </w:r>
    </w:p>
    <w:p w:rsidR="00F03308" w:rsidRDefault="00F03308" w:rsidP="00316615">
      <w:pPr>
        <w:pStyle w:val="a3"/>
        <w:rPr>
          <w:lang w:val="uk-UA"/>
        </w:rPr>
      </w:pPr>
    </w:p>
    <w:p w:rsidR="00E86CB7" w:rsidRDefault="00F03308" w:rsidP="00316615">
      <w:pPr>
        <w:pStyle w:val="a3"/>
        <w:rPr>
          <w:lang w:val="uk-UA"/>
        </w:rPr>
      </w:pPr>
      <w:r w:rsidRPr="00E86CB7">
        <w:object w:dxaOrig="9588" w:dyaOrig="5399">
          <v:shape id="_x0000_i1025" type="#_x0000_t75" style="width:494.25pt;height:327pt" o:ole="">
            <v:imagedata r:id="rId8" o:title=""/>
          </v:shape>
          <o:OLEObject Type="Embed" ProgID="PowerPoint.Slide.12" ShapeID="_x0000_i1025" DrawAspect="Content" ObjectID="_1453638476" r:id="rId9"/>
        </w:object>
      </w:r>
    </w:p>
    <w:p w:rsidR="00E86CB7" w:rsidRDefault="00E86CB7" w:rsidP="00316615">
      <w:pPr>
        <w:pStyle w:val="a3"/>
        <w:rPr>
          <w:lang w:val="uk-UA"/>
        </w:rPr>
      </w:pPr>
    </w:p>
    <w:p w:rsidR="00E86CB7" w:rsidRDefault="00E86CB7" w:rsidP="00316615">
      <w:pPr>
        <w:pStyle w:val="a3"/>
        <w:rPr>
          <w:lang w:val="uk-UA"/>
        </w:rPr>
      </w:pPr>
    </w:p>
    <w:p w:rsidR="002A1969" w:rsidRPr="002A1969" w:rsidRDefault="002A1969" w:rsidP="00563AB9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3AB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ВИКОРИСТАНИХ ДЖЕРЕЛ</w:t>
      </w:r>
      <w:r w:rsidRPr="002A196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03308" w:rsidRPr="002A1969" w:rsidRDefault="002A1969" w:rsidP="002A196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1969">
        <w:rPr>
          <w:rFonts w:ascii="Times New Roman" w:hAnsi="Times New Roman" w:cs="Times New Roman"/>
          <w:sz w:val="28"/>
          <w:szCs w:val="28"/>
          <w:lang w:val="uk-UA"/>
        </w:rPr>
        <w:t>Міщенко  О. І.  Українська література:  Підручник для 7 класу  загальноосвітніх навчальних закладів. -  К.,  2007</w:t>
      </w:r>
    </w:p>
    <w:p w:rsidR="0045668C" w:rsidRDefault="00F03308" w:rsidP="002A196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196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2A1969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2A1969">
        <w:rPr>
          <w:rFonts w:ascii="Times New Roman" w:hAnsi="Times New Roman" w:cs="Times New Roman"/>
          <w:sz w:val="28"/>
          <w:szCs w:val="28"/>
        </w:rPr>
        <w:t xml:space="preserve"> ресурс]. – Режим доступу: </w:t>
      </w:r>
      <w:hyperlink r:id="rId10" w:history="1">
        <w:r w:rsidR="002A1969" w:rsidRPr="009F10B4">
          <w:rPr>
            <w:rStyle w:val="a7"/>
            <w:rFonts w:ascii="Times New Roman" w:hAnsi="Times New Roman" w:cs="Times New Roman"/>
            <w:sz w:val="28"/>
            <w:szCs w:val="28"/>
          </w:rPr>
          <w:t>http</w:t>
        </w:r>
        <w:r w:rsidR="002A1969" w:rsidRPr="009F10B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2A1969" w:rsidRPr="009F10B4">
          <w:rPr>
            <w:rStyle w:val="a7"/>
            <w:rFonts w:ascii="Times New Roman" w:hAnsi="Times New Roman" w:cs="Times New Roman"/>
            <w:sz w:val="28"/>
            <w:szCs w:val="28"/>
          </w:rPr>
          <w:t>www</w:t>
        </w:r>
        <w:r w:rsidR="002A1969" w:rsidRPr="009F10B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2A1969" w:rsidRPr="009F10B4">
          <w:rPr>
            <w:rStyle w:val="a7"/>
            <w:rFonts w:ascii="Times New Roman" w:hAnsi="Times New Roman" w:cs="Times New Roman"/>
            <w:sz w:val="28"/>
            <w:szCs w:val="28"/>
          </w:rPr>
          <w:t>ukrlit</w:t>
        </w:r>
        <w:r w:rsidR="002A1969" w:rsidRPr="009F10B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2A1969" w:rsidRPr="009F10B4">
          <w:rPr>
            <w:rStyle w:val="a7"/>
            <w:rFonts w:ascii="Times New Roman" w:hAnsi="Times New Roman" w:cs="Times New Roman"/>
            <w:sz w:val="28"/>
            <w:szCs w:val="28"/>
          </w:rPr>
          <w:t>vn</w:t>
        </w:r>
        <w:r w:rsidR="002A1969" w:rsidRPr="009F10B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2A1969" w:rsidRPr="009F10B4">
          <w:rPr>
            <w:rStyle w:val="a7"/>
            <w:rFonts w:ascii="Times New Roman" w:hAnsi="Times New Roman" w:cs="Times New Roman"/>
            <w:sz w:val="28"/>
            <w:szCs w:val="28"/>
          </w:rPr>
          <w:t>ua</w:t>
        </w:r>
        <w:r w:rsidR="002A1969" w:rsidRPr="009F10B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2A1969" w:rsidRPr="009F10B4">
          <w:rPr>
            <w:rStyle w:val="a7"/>
            <w:rFonts w:ascii="Times New Roman" w:hAnsi="Times New Roman" w:cs="Times New Roman"/>
            <w:sz w:val="28"/>
            <w:szCs w:val="28"/>
          </w:rPr>
          <w:t>lesson</w:t>
        </w:r>
        <w:r w:rsidR="002A1969" w:rsidRPr="009F10B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/7</w:t>
        </w:r>
        <w:r w:rsidR="002A1969" w:rsidRPr="009F10B4">
          <w:rPr>
            <w:rStyle w:val="a7"/>
            <w:rFonts w:ascii="Times New Roman" w:hAnsi="Times New Roman" w:cs="Times New Roman"/>
            <w:sz w:val="28"/>
            <w:szCs w:val="28"/>
          </w:rPr>
          <w:t>klas</w:t>
        </w:r>
        <w:r w:rsidR="002A1969" w:rsidRPr="009F10B4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45668C" w:rsidRPr="002A1969" w:rsidRDefault="00F03308" w:rsidP="002A196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196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2A1969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2A1969">
        <w:rPr>
          <w:rFonts w:ascii="Times New Roman" w:hAnsi="Times New Roman" w:cs="Times New Roman"/>
          <w:sz w:val="28"/>
          <w:szCs w:val="28"/>
        </w:rPr>
        <w:t xml:space="preserve"> ресурс]. – Режим доступу: </w:t>
      </w:r>
      <w:hyperlink r:id="rId11" w:history="1">
        <w:r w:rsidR="0045668C" w:rsidRPr="002A1969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http://uchitelska.at.ua/publ/serednja_shkola/ukrajinska_literatura_7_klas</w:t>
        </w:r>
      </w:hyperlink>
    </w:p>
    <w:p w:rsidR="0045668C" w:rsidRPr="002A1969" w:rsidRDefault="00F03308" w:rsidP="002A196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196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2A1969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2A1969">
        <w:rPr>
          <w:rFonts w:ascii="Times New Roman" w:hAnsi="Times New Roman" w:cs="Times New Roman"/>
          <w:sz w:val="28"/>
          <w:szCs w:val="28"/>
        </w:rPr>
        <w:t xml:space="preserve"> ресурс]. – Режим доступу: </w:t>
      </w:r>
      <w:hyperlink r:id="rId12" w:history="1">
        <w:r w:rsidRPr="002A1969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http://www.ukrlib.com.ua</w:t>
        </w:r>
      </w:hyperlink>
    </w:p>
    <w:p w:rsidR="00F03308" w:rsidRPr="002A1969" w:rsidRDefault="00F03308" w:rsidP="002A1969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196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2A1969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2A1969">
        <w:rPr>
          <w:rFonts w:ascii="Times New Roman" w:hAnsi="Times New Roman" w:cs="Times New Roman"/>
          <w:sz w:val="28"/>
          <w:szCs w:val="28"/>
        </w:rPr>
        <w:t xml:space="preserve"> ресурс]. – Режим доступу: </w:t>
      </w:r>
      <w:hyperlink r:id="rId13" w:history="1">
        <w:r w:rsidRPr="002A1969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http://www.parta.com.ua/ukr/school_program/view/185/</w:t>
        </w:r>
      </w:hyperlink>
    </w:p>
    <w:p w:rsidR="00F03308" w:rsidRPr="002A1969" w:rsidRDefault="00F03308" w:rsidP="002A196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03308" w:rsidRPr="002A1969" w:rsidSect="003E0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25pt;height:11.25pt" o:bullet="t">
        <v:imagedata r:id="rId1" o:title="msoDE84"/>
      </v:shape>
    </w:pict>
  </w:numPicBullet>
  <w:abstractNum w:abstractNumId="0">
    <w:nsid w:val="0A870FCE"/>
    <w:multiLevelType w:val="hybridMultilevel"/>
    <w:tmpl w:val="215400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74DA4"/>
    <w:multiLevelType w:val="hybridMultilevel"/>
    <w:tmpl w:val="A8903A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E13EC"/>
    <w:multiLevelType w:val="hybridMultilevel"/>
    <w:tmpl w:val="2D14D072"/>
    <w:lvl w:ilvl="0" w:tplc="0EBC936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54EF20B4"/>
    <w:multiLevelType w:val="hybridMultilevel"/>
    <w:tmpl w:val="E6946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C4CAC"/>
    <w:multiLevelType w:val="hybridMultilevel"/>
    <w:tmpl w:val="6FE4DCE0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6186144F"/>
    <w:multiLevelType w:val="hybridMultilevel"/>
    <w:tmpl w:val="950C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83C3C"/>
    <w:multiLevelType w:val="hybridMultilevel"/>
    <w:tmpl w:val="9406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F5C30"/>
    <w:multiLevelType w:val="hybridMultilevel"/>
    <w:tmpl w:val="BDE8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68C"/>
    <w:rsid w:val="002A1969"/>
    <w:rsid w:val="002F5801"/>
    <w:rsid w:val="00316615"/>
    <w:rsid w:val="003E03ED"/>
    <w:rsid w:val="0045668C"/>
    <w:rsid w:val="004756F3"/>
    <w:rsid w:val="00563AB9"/>
    <w:rsid w:val="00576184"/>
    <w:rsid w:val="008A696C"/>
    <w:rsid w:val="00924F48"/>
    <w:rsid w:val="009672FB"/>
    <w:rsid w:val="00A05D51"/>
    <w:rsid w:val="00A25DDE"/>
    <w:rsid w:val="00D274D0"/>
    <w:rsid w:val="00DC389A"/>
    <w:rsid w:val="00E86CB7"/>
    <w:rsid w:val="00F00082"/>
    <w:rsid w:val="00F0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6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6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5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5668C"/>
  </w:style>
  <w:style w:type="character" w:styleId="a7">
    <w:name w:val="Hyperlink"/>
    <w:basedOn w:val="a0"/>
    <w:uiPriority w:val="99"/>
    <w:unhideWhenUsed/>
    <w:rsid w:val="0045668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F5801"/>
    <w:pPr>
      <w:ind w:left="720"/>
      <w:contextualSpacing/>
    </w:pPr>
  </w:style>
  <w:style w:type="table" w:styleId="a9">
    <w:name w:val="Table Grid"/>
    <w:basedOn w:val="a1"/>
    <w:uiPriority w:val="59"/>
    <w:rsid w:val="00D27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://www.parta.com.ua/ukr/school_program/view/185/" TargetMode="External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12" Type="http://schemas.openxmlformats.org/officeDocument/2006/relationships/hyperlink" Target="http://www.ukrlib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hyperlink" Target="http://uchitelska.at.ua/publ/serednja_shkola/ukrajinska_literatura_7_klas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://www.ukrlit.vn.ua/lesson/7klas/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Office_PowerPoint2.sldx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dcterms:created xsi:type="dcterms:W3CDTF">2014-02-11T11:58:00Z</dcterms:created>
  <dcterms:modified xsi:type="dcterms:W3CDTF">2014-02-11T13:41:00Z</dcterms:modified>
</cp:coreProperties>
</file>