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"/>
        <w:gridCol w:w="2268"/>
        <w:gridCol w:w="2268"/>
        <w:gridCol w:w="227"/>
        <w:gridCol w:w="227"/>
        <w:gridCol w:w="2268"/>
        <w:gridCol w:w="2268"/>
        <w:gridCol w:w="227"/>
        <w:gridCol w:w="227"/>
        <w:gridCol w:w="2268"/>
        <w:gridCol w:w="2268"/>
        <w:gridCol w:w="160"/>
      </w:tblGrid>
      <w:tr w:rsidR="00A1478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top w:val="single" w:sz="4" w:space="0" w:color="auto"/>
              <w:bottom w:val="nil"/>
              <w:right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single" w:sz="4" w:space="0" w:color="auto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nil"/>
              <w:right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A14782" w:rsidRDefault="00A14782">
            <w:pPr>
              <w:rPr>
                <w:rFonts w:ascii="Druckschrift-neu" w:hAnsi="Druckschrift-neu"/>
                <w:color w:val="000080"/>
                <w:sz w:val="28"/>
              </w:rPr>
            </w:pPr>
          </w:p>
        </w:tc>
      </w:tr>
      <w:tr w:rsidR="00877224" w:rsidRPr="00D552D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D86522" w:rsidRPr="00D552D6" w:rsidRDefault="00D86522" w:rsidP="00D86522">
            <w:pPr>
              <w:jc w:val="center"/>
              <w:rPr>
                <w:rFonts w:ascii="Comic Sans MS" w:hAnsi="Comic Sans MS"/>
                <w:b/>
                <w:color w:val="000080"/>
                <w:sz w:val="40"/>
                <w:szCs w:val="40"/>
                <w:u w:val="single"/>
              </w:rPr>
            </w:pPr>
            <w:r w:rsidRPr="00D552D6">
              <w:rPr>
                <w:rFonts w:ascii="Comic Sans MS" w:hAnsi="Comic Sans MS"/>
              </w:rPr>
              <w:object w:dxaOrig="5999" w:dyaOrig="8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3pt" o:ole="">
                  <v:imagedata r:id="rId6" o:title=""/>
                </v:shape>
                <o:OLEObject Type="Embed" ProgID="PBrush" ShapeID="_x0000_i1025" DrawAspect="Content" ObjectID="_1486353581" r:id="rId7"/>
              </w:object>
            </w:r>
          </w:p>
          <w:p w:rsidR="00A7140C" w:rsidRPr="00D552D6" w:rsidRDefault="00A7140C" w:rsidP="001B0985">
            <w:pPr>
              <w:jc w:val="center"/>
              <w:rPr>
                <w:rFonts w:ascii="Comic Sans MS" w:hAnsi="Comic Sans MS"/>
                <w:b/>
                <w:color w:val="000080"/>
                <w:sz w:val="40"/>
                <w:szCs w:val="40"/>
                <w:u w:val="single"/>
              </w:rPr>
            </w:pPr>
            <w:r w:rsidRPr="00D552D6">
              <w:rPr>
                <w:rFonts w:ascii="Comic Sans MS" w:hAnsi="Comic Sans MS"/>
                <w:b/>
                <w:color w:val="000080"/>
                <w:sz w:val="40"/>
                <w:szCs w:val="40"/>
                <w:u w:val="single"/>
              </w:rPr>
              <w:t>Start</w:t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D552D6" w:rsidP="004444D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 w:rsidRPr="00D552D6">
              <w:rPr>
                <w:rFonts w:ascii="Comic Sans MS" w:hAnsi="Comic Sans MS"/>
                <w:color w:val="000080"/>
                <w:sz w:val="28"/>
              </w:rPr>
              <w:t>d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er</w:t>
            </w:r>
            <w:r w:rsidRPr="00D552D6">
              <w:rPr>
                <w:rFonts w:ascii="Comic Sans MS" w:hAnsi="Comic Sans MS"/>
                <w:color w:val="000080"/>
                <w:sz w:val="28"/>
              </w:rPr>
              <w:t xml:space="preserve"> 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Sessel</w:t>
            </w:r>
          </w:p>
        </w:tc>
        <w:tc>
          <w:tcPr>
            <w:tcW w:w="227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noProof/>
                <w:color w:val="000080"/>
                <w:sz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143510</wp:posOffset>
                  </wp:positionV>
                  <wp:extent cx="1143000" cy="1143000"/>
                  <wp:effectExtent l="19050" t="0" r="0" b="0"/>
                  <wp:wrapNone/>
                  <wp:docPr id="9" name="Рисунок 2" descr="http://www.doris-lorenz.ch/img/wishlist/sess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ris-lorenz.ch/img/wishlist/sess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D552D6" w:rsidP="004444D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>d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as Regal</w:t>
            </w:r>
          </w:p>
        </w:tc>
        <w:tc>
          <w:tcPr>
            <w:tcW w:w="227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800100" cy="7239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D552D6" w:rsidP="004444D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>d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i</w:t>
            </w:r>
            <w:r>
              <w:rPr>
                <w:rFonts w:ascii="Comic Sans MS" w:hAnsi="Comic Sans MS"/>
                <w:color w:val="000080"/>
                <w:sz w:val="28"/>
              </w:rPr>
              <w:t xml:space="preserve">e 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Lampe</w:t>
            </w:r>
          </w:p>
        </w:tc>
        <w:tc>
          <w:tcPr>
            <w:tcW w:w="160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A14782" w:rsidRPr="00D552D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top w:val="nil"/>
              <w:bottom w:val="single" w:sz="4" w:space="0" w:color="auto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A14782" w:rsidRPr="00D552D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877224" w:rsidRPr="00D552D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850900" cy="812800"/>
                  <wp:effectExtent l="1905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D552D6" w:rsidP="004444D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>d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er</w:t>
            </w:r>
            <w:r>
              <w:rPr>
                <w:rFonts w:ascii="Comic Sans MS" w:hAnsi="Comic Sans MS"/>
                <w:color w:val="000080"/>
                <w:sz w:val="28"/>
              </w:rPr>
              <w:t xml:space="preserve"> 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Tisch</w:t>
            </w:r>
          </w:p>
        </w:tc>
        <w:tc>
          <w:tcPr>
            <w:tcW w:w="227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noProof/>
                <w:color w:val="000080"/>
                <w:sz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105410</wp:posOffset>
                  </wp:positionV>
                  <wp:extent cx="1181735" cy="1181735"/>
                  <wp:effectExtent l="19050" t="0" r="0" b="0"/>
                  <wp:wrapNone/>
                  <wp:docPr id="4" name="Рисунок 4" descr="http://www.ares-online.com/catalog/pics/Banquet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es-online.com/catalog/pics/Banquet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D552D6" w:rsidP="004444D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>d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er Stuhl</w:t>
            </w:r>
          </w:p>
        </w:tc>
        <w:tc>
          <w:tcPr>
            <w:tcW w:w="227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noProof/>
                <w:color w:val="000080"/>
                <w:sz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105410</wp:posOffset>
                  </wp:positionV>
                  <wp:extent cx="1178560" cy="1178560"/>
                  <wp:effectExtent l="19050" t="0" r="2540" b="0"/>
                  <wp:wrapNone/>
                  <wp:docPr id="3" name="Рисунок 3" descr="http://www.germes-online.com/direct/dbimage/50178371/Banquet_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rmes-online.com/direct/dbimage/50178371/Banquet_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D552D6" w:rsidP="004444D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>d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as</w:t>
            </w:r>
            <w:r>
              <w:rPr>
                <w:rFonts w:ascii="Comic Sans MS" w:hAnsi="Comic Sans MS"/>
                <w:color w:val="000080"/>
                <w:sz w:val="28"/>
              </w:rPr>
              <w:t xml:space="preserve"> 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Bett</w:t>
            </w:r>
          </w:p>
        </w:tc>
        <w:tc>
          <w:tcPr>
            <w:tcW w:w="160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A14782" w:rsidRPr="00D552D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top w:val="nil"/>
              <w:bottom w:val="single" w:sz="4" w:space="0" w:color="auto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A14782" w:rsidRPr="00D552D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877224" w:rsidRPr="00D552D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noProof/>
                <w:sz w:val="23"/>
                <w:szCs w:val="23"/>
                <w:lang w:val="ru-RU" w:eastAsia="ru-RU"/>
              </w:rPr>
              <w:drawing>
                <wp:inline distT="0" distB="0" distL="0" distR="0">
                  <wp:extent cx="1016000" cy="10033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0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D552D6" w:rsidP="004444D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>d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as</w:t>
            </w:r>
            <w:r>
              <w:rPr>
                <w:rFonts w:ascii="Comic Sans MS" w:hAnsi="Comic Sans MS"/>
                <w:color w:val="000080"/>
                <w:sz w:val="28"/>
              </w:rPr>
              <w:t xml:space="preserve"> </w:t>
            </w:r>
            <w:r w:rsidR="004444D2">
              <w:rPr>
                <w:rFonts w:ascii="Comic Sans MS" w:hAnsi="Comic Sans MS"/>
                <w:color w:val="000080"/>
                <w:sz w:val="28"/>
              </w:rPr>
              <w:t>Sofa</w:t>
            </w:r>
          </w:p>
        </w:tc>
        <w:tc>
          <w:tcPr>
            <w:tcW w:w="227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noProof/>
                <w:color w:val="000080"/>
                <w:sz w:val="28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335280</wp:posOffset>
                  </wp:positionV>
                  <wp:extent cx="1325245" cy="791845"/>
                  <wp:effectExtent l="19050" t="0" r="8255" b="0"/>
                  <wp:wrapNone/>
                  <wp:docPr id="5" name="Рисунок 5" descr="http://www.e-teak.se/Bilder/Produkter/modul_soffa_ro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-teak.se/Bilder/Produkter/modul_soffa_ro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D552D6" w:rsidP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 xml:space="preserve">die </w:t>
            </w:r>
            <w:r w:rsidR="00092E8F">
              <w:rPr>
                <w:rFonts w:ascii="Comic Sans MS" w:hAnsi="Comic Sans MS"/>
                <w:color w:val="000080"/>
                <w:sz w:val="28"/>
              </w:rPr>
              <w:t>Wand</w:t>
            </w:r>
          </w:p>
        </w:tc>
        <w:tc>
          <w:tcPr>
            <w:tcW w:w="227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noProof/>
                <w:color w:val="000080"/>
                <w:sz w:val="28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339090</wp:posOffset>
                  </wp:positionV>
                  <wp:extent cx="1294765" cy="864235"/>
                  <wp:effectExtent l="19050" t="0" r="635" b="0"/>
                  <wp:wrapNone/>
                  <wp:docPr id="6" name="Рисунок 6" descr="http://3.bp.blogspot.com/_ZdPmcYVZk6E/SNz4B9tlEpI/AAAAAAAAA3g/zfosdyR96FY/s400/V%C3%A4gg+i+tv-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_ZdPmcYVZk6E/SNz4B9tlEpI/AAAAAAAAA3g/zfosdyR96FY/s400/V%C3%A4gg+i+tv-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11738C" w:rsidP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>d</w:t>
            </w:r>
            <w:r w:rsidR="00092E8F">
              <w:rPr>
                <w:rFonts w:ascii="Comic Sans MS" w:hAnsi="Comic Sans MS"/>
                <w:color w:val="000080"/>
                <w:sz w:val="28"/>
              </w:rPr>
              <w:t>ie</w:t>
            </w:r>
            <w:r>
              <w:rPr>
                <w:rFonts w:ascii="Comic Sans MS" w:hAnsi="Comic Sans MS"/>
                <w:color w:val="000080"/>
                <w:sz w:val="28"/>
              </w:rPr>
              <w:t xml:space="preserve"> </w:t>
            </w:r>
            <w:r w:rsidR="00092E8F">
              <w:rPr>
                <w:rFonts w:ascii="Comic Sans MS" w:hAnsi="Comic Sans MS"/>
                <w:color w:val="000080"/>
                <w:sz w:val="28"/>
              </w:rPr>
              <w:t>Uhr</w:t>
            </w:r>
          </w:p>
        </w:tc>
        <w:tc>
          <w:tcPr>
            <w:tcW w:w="160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A14782" w:rsidRPr="00D552D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top w:val="nil"/>
              <w:bottom w:val="single" w:sz="4" w:space="0" w:color="auto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A14782" w:rsidRPr="00D552D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left w:val="nil"/>
              <w:bottom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003366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877224" w:rsidRPr="00D552D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noProof/>
                <w:color w:val="000080"/>
                <w:sz w:val="28"/>
                <w:lang w:val="ru-RU" w:eastAsia="ru-RU"/>
              </w:rPr>
              <w:drawing>
                <wp:inline distT="0" distB="0" distL="0" distR="0">
                  <wp:extent cx="1079500" cy="1079500"/>
                  <wp:effectExtent l="19050" t="0" r="6350" b="0"/>
                  <wp:docPr id="31" name="Рисунок 2" descr="29234_PE116289_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9234_PE116289_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9E1064" w:rsidP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>d</w:t>
            </w:r>
            <w:r w:rsidR="00092E8F">
              <w:rPr>
                <w:rFonts w:ascii="Comic Sans MS" w:hAnsi="Comic Sans MS"/>
                <w:color w:val="000080"/>
                <w:sz w:val="28"/>
              </w:rPr>
              <w:t>er</w:t>
            </w:r>
            <w:r>
              <w:rPr>
                <w:rFonts w:ascii="Comic Sans MS" w:hAnsi="Comic Sans MS"/>
                <w:color w:val="000080"/>
                <w:sz w:val="28"/>
              </w:rPr>
              <w:t xml:space="preserve"> </w:t>
            </w:r>
            <w:r w:rsidR="00092E8F">
              <w:rPr>
                <w:rFonts w:ascii="Comic Sans MS" w:hAnsi="Comic Sans MS"/>
                <w:color w:val="000080"/>
                <w:sz w:val="28"/>
              </w:rPr>
              <w:t>Computer</w:t>
            </w:r>
          </w:p>
        </w:tc>
        <w:tc>
          <w:tcPr>
            <w:tcW w:w="227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noProof/>
                <w:color w:val="000080"/>
                <w:sz w:val="28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156210</wp:posOffset>
                  </wp:positionV>
                  <wp:extent cx="1205865" cy="1085850"/>
                  <wp:effectExtent l="19050" t="0" r="0" b="0"/>
                  <wp:wrapNone/>
                  <wp:docPr id="8" name="Рисунок 8" descr="http://www.greendisk.com/images/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reendisk.com/images/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D552D6" w:rsidP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color w:val="000080"/>
                <w:sz w:val="28"/>
              </w:rPr>
              <w:t>d</w:t>
            </w:r>
            <w:r w:rsidR="00092E8F">
              <w:rPr>
                <w:rFonts w:ascii="Comic Sans MS" w:hAnsi="Comic Sans MS"/>
                <w:color w:val="000080"/>
                <w:sz w:val="28"/>
              </w:rPr>
              <w:t>er Schrank</w:t>
            </w:r>
          </w:p>
        </w:tc>
        <w:tc>
          <w:tcPr>
            <w:tcW w:w="227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24" w:space="0" w:color="003366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A14782" w:rsidRPr="00D552D6" w:rsidRDefault="00092E8F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  <w:r>
              <w:rPr>
                <w:rFonts w:ascii="Comic Sans MS" w:hAnsi="Comic Sans MS"/>
                <w:noProof/>
                <w:color w:val="000080"/>
                <w:sz w:val="28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29210</wp:posOffset>
                  </wp:positionV>
                  <wp:extent cx="1119505" cy="1371600"/>
                  <wp:effectExtent l="19050" t="0" r="4445" b="0"/>
                  <wp:wrapNone/>
                  <wp:docPr id="7" name="Рисунок 7" descr="http://www.londonderry-brasses.com/Photos/David%20Morris%20-%20Lancaster%20County%20Schrank-Side%20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ondonderry-brasses.com/Photos/David%20Morris%20-%20Lancaster%20County%20Schrank-Side%20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vAlign w:val="center"/>
          </w:tcPr>
          <w:p w:rsidR="00D86522" w:rsidRPr="00D552D6" w:rsidRDefault="00D86522" w:rsidP="00D86522">
            <w:pPr>
              <w:jc w:val="center"/>
              <w:rPr>
                <w:rFonts w:ascii="Comic Sans MS" w:hAnsi="Comic Sans MS"/>
                <w:b/>
                <w:color w:val="000080"/>
                <w:sz w:val="40"/>
                <w:szCs w:val="40"/>
                <w:u w:val="single"/>
              </w:rPr>
            </w:pPr>
            <w:r w:rsidRPr="00D552D6">
              <w:rPr>
                <w:rFonts w:ascii="Comic Sans MS" w:hAnsi="Comic Sans MS"/>
              </w:rPr>
              <w:object w:dxaOrig="6961" w:dyaOrig="8011">
                <v:shape id="_x0000_i1026" type="#_x0000_t75" style="width:54pt;height:62.25pt" o:ole="">
                  <v:imagedata r:id="rId26" o:title=""/>
                </v:shape>
                <o:OLEObject Type="Embed" ProgID="PBrush" ShapeID="_x0000_i1026" DrawAspect="Content" ObjectID="_1486353582" r:id="rId27"/>
              </w:object>
            </w:r>
          </w:p>
          <w:p w:rsidR="00A14782" w:rsidRPr="00D552D6" w:rsidRDefault="00A7140C">
            <w:pPr>
              <w:jc w:val="center"/>
              <w:rPr>
                <w:rFonts w:ascii="Comic Sans MS" w:hAnsi="Comic Sans MS"/>
                <w:b/>
                <w:color w:val="000080"/>
                <w:sz w:val="40"/>
                <w:szCs w:val="40"/>
                <w:u w:val="single"/>
              </w:rPr>
            </w:pPr>
            <w:r w:rsidRPr="00D552D6">
              <w:rPr>
                <w:rFonts w:ascii="Comic Sans MS" w:hAnsi="Comic Sans MS"/>
                <w:b/>
                <w:color w:val="000080"/>
                <w:sz w:val="40"/>
                <w:szCs w:val="40"/>
                <w:u w:val="single"/>
              </w:rPr>
              <w:t>Ende</w:t>
            </w:r>
          </w:p>
        </w:tc>
        <w:tc>
          <w:tcPr>
            <w:tcW w:w="160" w:type="dxa"/>
            <w:tcBorders>
              <w:top w:val="nil"/>
              <w:left w:val="single" w:sz="24" w:space="0" w:color="003366"/>
              <w:bottom w:val="nil"/>
              <w:right w:val="nil"/>
            </w:tcBorders>
            <w:vAlign w:val="center"/>
          </w:tcPr>
          <w:p w:rsidR="00A14782" w:rsidRPr="00D552D6" w:rsidRDefault="00A14782">
            <w:pPr>
              <w:jc w:val="center"/>
              <w:rPr>
                <w:rFonts w:ascii="Comic Sans MS" w:hAnsi="Comic Sans MS"/>
                <w:color w:val="000080"/>
                <w:sz w:val="28"/>
              </w:rPr>
            </w:pPr>
          </w:p>
        </w:tc>
      </w:tr>
      <w:tr w:rsidR="00A14782" w:rsidRPr="00D552D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7" w:type="dxa"/>
            <w:tcBorders>
              <w:top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7" w:type="dxa"/>
            <w:tcBorders>
              <w:top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2268" w:type="dxa"/>
            <w:tcBorders>
              <w:top w:val="single" w:sz="24" w:space="0" w:color="003366"/>
              <w:left w:val="nil"/>
              <w:bottom w:val="nil"/>
              <w:right w:val="nil"/>
            </w:tcBorders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782" w:rsidRPr="00D552D6" w:rsidRDefault="00A14782">
            <w:pPr>
              <w:rPr>
                <w:rFonts w:ascii="Comic Sans MS" w:hAnsi="Comic Sans MS"/>
                <w:color w:val="000080"/>
                <w:sz w:val="28"/>
              </w:rPr>
            </w:pPr>
          </w:p>
        </w:tc>
      </w:tr>
    </w:tbl>
    <w:p w:rsidR="00A14782" w:rsidRPr="00D552D6" w:rsidRDefault="00A14782" w:rsidP="00877224">
      <w:pPr>
        <w:rPr>
          <w:rFonts w:ascii="Comic Sans MS" w:hAnsi="Comic Sans MS"/>
          <w:sz w:val="2"/>
          <w:szCs w:val="2"/>
        </w:rPr>
      </w:pPr>
    </w:p>
    <w:sectPr w:rsidR="00A14782" w:rsidRPr="00D552D6" w:rsidSect="001B0985">
      <w:pgSz w:w="16838" w:h="11906" w:orient="landscape" w:code="9"/>
      <w:pgMar w:top="397" w:right="794" w:bottom="397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AB" w:rsidRDefault="00F43EAB">
      <w:r>
        <w:separator/>
      </w:r>
    </w:p>
  </w:endnote>
  <w:endnote w:type="continuationSeparator" w:id="1">
    <w:p w:rsidR="00F43EAB" w:rsidRDefault="00F4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uckschrift-neu">
    <w:altName w:val="Symbol"/>
    <w:charset w:val="02"/>
    <w:family w:val="swiss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AB" w:rsidRDefault="00F43EAB">
      <w:r>
        <w:separator/>
      </w:r>
    </w:p>
  </w:footnote>
  <w:footnote w:type="continuationSeparator" w:id="1">
    <w:p w:rsidR="00F43EAB" w:rsidRDefault="00F43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9D7"/>
    <w:rsid w:val="00092E8F"/>
    <w:rsid w:val="000B105D"/>
    <w:rsid w:val="0011738C"/>
    <w:rsid w:val="001B0985"/>
    <w:rsid w:val="001E706B"/>
    <w:rsid w:val="002721F5"/>
    <w:rsid w:val="003B41FE"/>
    <w:rsid w:val="004444D2"/>
    <w:rsid w:val="00595C24"/>
    <w:rsid w:val="005F69D7"/>
    <w:rsid w:val="00877224"/>
    <w:rsid w:val="009E1064"/>
    <w:rsid w:val="00A14782"/>
    <w:rsid w:val="00A7140C"/>
    <w:rsid w:val="00D552D6"/>
    <w:rsid w:val="00D86522"/>
    <w:rsid w:val="00E312E8"/>
    <w:rsid w:val="00F4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098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B0985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595C24"/>
    <w:rPr>
      <w:color w:val="0000FF"/>
      <w:u w:val="single"/>
    </w:rPr>
  </w:style>
  <w:style w:type="paragraph" w:styleId="a6">
    <w:name w:val="Balloon Text"/>
    <w:basedOn w:val="a"/>
    <w:link w:val="a7"/>
    <w:rsid w:val="00092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2E8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ares-online.com/catalog/pics/Banquet_Table.jpg" TargetMode="External"/><Relationship Id="rId18" Type="http://schemas.openxmlformats.org/officeDocument/2006/relationships/image" Target="http://www.e-teak.se/Bilder/Produkter/modul_soffa_rod.gif" TargetMode="External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http://www.londonderry-brasses.com/Photos/David%20Morris%20-%20Lancaster%20County%20Schrank-Side%20View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http://3.bp.blogspot.com/_ZdPmcYVZk6E/SNz4B9tlEpI/AAAAAAAAA3g/zfosdyR96FY/s400/V%C3%A4gg+i+tv-rum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5" Type="http://schemas.openxmlformats.org/officeDocument/2006/relationships/endnotes" Target="endnotes.xml"/><Relationship Id="rId15" Type="http://schemas.openxmlformats.org/officeDocument/2006/relationships/image" Target="http://www.germes-online.com/direct/dbimage/50178371/Banquet_Chair.jpg" TargetMode="External"/><Relationship Id="rId23" Type="http://schemas.openxmlformats.org/officeDocument/2006/relationships/image" Target="http://www.greendisk.com/images/Computer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http://www.doris-lorenz.ch/img/wishlist/sessel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Meine </vt:lpstr>
      <vt:lpstr>Meine </vt:lpstr>
    </vt:vector>
  </TitlesOfParts>
  <Company>*Питер-Company*</Company>
  <LinksUpToDate>false</LinksUpToDate>
  <CharactersWithSpaces>316</CharactersWithSpaces>
  <SharedDoc>false</SharedDoc>
  <HLinks>
    <vt:vector size="66" baseType="variant">
      <vt:variant>
        <vt:i4>8323113</vt:i4>
      </vt:variant>
      <vt:variant>
        <vt:i4>63</vt:i4>
      </vt:variant>
      <vt:variant>
        <vt:i4>0</vt:i4>
      </vt:variant>
      <vt:variant>
        <vt:i4>5</vt:i4>
      </vt:variant>
      <vt:variant>
        <vt:lpwstr>http://www.vskrems-lerchenfeld.ac.at/arbeitsmaterialien/anlautbilder/socken.jpg</vt:lpwstr>
      </vt:variant>
      <vt:variant>
        <vt:lpwstr/>
      </vt:variant>
      <vt:variant>
        <vt:i4>4456471</vt:i4>
      </vt:variant>
      <vt:variant>
        <vt:i4>57</vt:i4>
      </vt:variant>
      <vt:variant>
        <vt:i4>0</vt:i4>
      </vt:variant>
      <vt:variant>
        <vt:i4>5</vt:i4>
      </vt:variant>
      <vt:variant>
        <vt:lpwstr>http://images.google.de/imgres?imgurl=http://www.golop.de/shop/images/images_big/pimage_1991737.jpg&amp;imgrefurl=http://www.golop.de/shop/product_info.php/products_id/Kurze_Hose_fuer_Kinder_Maedchen_Radlerhose_guenstige_Kindermode_1737.html&amp;h=480&amp;w=640&amp;sz=26&amp;hl=pt-BR&amp;start=1&amp;tbnid=FM0yJSTs66zoqM:&amp;tbnh=103&amp;tbnw=137&amp;prev=/images%3Fq%3Dkurze%2BHose%26gbv%3D2%26svnum%3D10%26hl%3Dpt-BR</vt:lpwstr>
      </vt:variant>
      <vt:variant>
        <vt:lpwstr/>
      </vt:variant>
      <vt:variant>
        <vt:i4>6357048</vt:i4>
      </vt:variant>
      <vt:variant>
        <vt:i4>51</vt:i4>
      </vt:variant>
      <vt:variant>
        <vt:i4>0</vt:i4>
      </vt:variant>
      <vt:variant>
        <vt:i4>5</vt:i4>
      </vt:variant>
      <vt:variant>
        <vt:lpwstr>http://images.google.de/imgres?imgurl=http://fashionbubbles.com/tabs/wp-content/uploads/2007/04/white-tshirt.jpg&amp;imgrefurl=http://www.fashionbubbles.com/tabs/negocios/2007/hering-faz-revolucao-sutil-em-seu-classico/&amp;h=270&amp;w=270&amp;sz=10&amp;hl=pt-BR&amp;start=15&amp;tbnid=Uxs_soKh36swoM:&amp;tbnh=113&amp;tbnw=113&amp;prev=/images%3Fq%3DT-Shirt%26gbv%3D2%26svnum%3D10%26hl%3Dpt-BR</vt:lpwstr>
      </vt:variant>
      <vt:variant>
        <vt:lpwstr/>
      </vt:variant>
      <vt:variant>
        <vt:i4>7929904</vt:i4>
      </vt:variant>
      <vt:variant>
        <vt:i4>45</vt:i4>
      </vt:variant>
      <vt:variant>
        <vt:i4>0</vt:i4>
      </vt:variant>
      <vt:variant>
        <vt:i4>5</vt:i4>
      </vt:variant>
      <vt:variant>
        <vt:lpwstr>http://www.vskrems-lerchenfeld.ac.at/arbeitsmaterialien/anlautbilder/schuhe.jpg</vt:lpwstr>
      </vt:variant>
      <vt:variant>
        <vt:lpwstr/>
      </vt:variant>
      <vt:variant>
        <vt:i4>3735668</vt:i4>
      </vt:variant>
      <vt:variant>
        <vt:i4>39</vt:i4>
      </vt:variant>
      <vt:variant>
        <vt:i4>0</vt:i4>
      </vt:variant>
      <vt:variant>
        <vt:i4>5</vt:i4>
      </vt:variant>
      <vt:variant>
        <vt:lpwstr>http://images.google.de/imgres?imgurl=http://sneakersworld.de/images/as149.JPG&amp;imgrefurl=http://www.stehsegelrevue.com/sneakers-shop/Alprausch.html&amp;h=500&amp;w=400&amp;sz=133&amp;hl=pt-BR&amp;start=2&amp;tbnid=6gMnNmm8CImtAM:&amp;tbnh=130&amp;tbnw=104&amp;prev=/images%3Fq%3Dm%25C3%25BCtze%26gbv%3D2%26svnum%3D10%26hl%3Dpt-BR</vt:lpwstr>
      </vt:variant>
      <vt:variant>
        <vt:lpwstr/>
      </vt:variant>
      <vt:variant>
        <vt:i4>3014773</vt:i4>
      </vt:variant>
      <vt:variant>
        <vt:i4>33</vt:i4>
      </vt:variant>
      <vt:variant>
        <vt:i4>0</vt:i4>
      </vt:variant>
      <vt:variant>
        <vt:i4>5</vt:i4>
      </vt:variant>
      <vt:variant>
        <vt:lpwstr>http://www.vskrems-lerchenfeld.ac.at/arbeitsmaterialien/anlautbilder/schal.jpg</vt:lpwstr>
      </vt:variant>
      <vt:variant>
        <vt:lpwstr/>
      </vt:variant>
      <vt:variant>
        <vt:i4>131138</vt:i4>
      </vt:variant>
      <vt:variant>
        <vt:i4>27</vt:i4>
      </vt:variant>
      <vt:variant>
        <vt:i4>0</vt:i4>
      </vt:variant>
      <vt:variant>
        <vt:i4>5</vt:i4>
      </vt:variant>
      <vt:variant>
        <vt:lpwstr>http://www.vskrems-lerchenfeld.ac.at/arbeitsmaterialien/anlautbilder/kleid01.jpg</vt:lpwstr>
      </vt:variant>
      <vt:variant>
        <vt:lpwstr/>
      </vt:variant>
      <vt:variant>
        <vt:i4>7077993</vt:i4>
      </vt:variant>
      <vt:variant>
        <vt:i4>21</vt:i4>
      </vt:variant>
      <vt:variant>
        <vt:i4>0</vt:i4>
      </vt:variant>
      <vt:variant>
        <vt:i4>5</vt:i4>
      </vt:variant>
      <vt:variant>
        <vt:lpwstr>http://www.vskrems-lerchenfeld.ac.at/arbeitsmaterialien/anlautbilder/hemd01jpg</vt:lpwstr>
      </vt:variant>
      <vt:variant>
        <vt:lpwstr/>
      </vt:variant>
      <vt:variant>
        <vt:i4>1769543</vt:i4>
      </vt:variant>
      <vt:variant>
        <vt:i4>15</vt:i4>
      </vt:variant>
      <vt:variant>
        <vt:i4>0</vt:i4>
      </vt:variant>
      <vt:variant>
        <vt:i4>5</vt:i4>
      </vt:variant>
      <vt:variant>
        <vt:lpwstr>http://www.vskrems-lerchenfeld.ac.at/arbeitsmaterialien/anlautbilder/rock.jpg</vt:lpwstr>
      </vt:variant>
      <vt:variant>
        <vt:lpwstr/>
      </vt:variant>
      <vt:variant>
        <vt:i4>2162808</vt:i4>
      </vt:variant>
      <vt:variant>
        <vt:i4>9</vt:i4>
      </vt:variant>
      <vt:variant>
        <vt:i4>0</vt:i4>
      </vt:variant>
      <vt:variant>
        <vt:i4>5</vt:i4>
      </vt:variant>
      <vt:variant>
        <vt:lpwstr>http://www.vskrems-lerchenfeld.ac.at/arbeitsmaterialien/anlautbilder/hose01.jpg</vt:lpwstr>
      </vt:variant>
      <vt:variant>
        <vt:lpwstr/>
      </vt:variant>
      <vt:variant>
        <vt:i4>3473533</vt:i4>
      </vt:variant>
      <vt:variant>
        <vt:i4>3</vt:i4>
      </vt:variant>
      <vt:variant>
        <vt:i4>0</vt:i4>
      </vt:variant>
      <vt:variant>
        <vt:i4>5</vt:i4>
      </vt:variant>
      <vt:variant>
        <vt:lpwstr>http://www.vskrems-lerchenfeld.ac.at/arbeitsmaterialien/anlautbilder/jacke.jpg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</dc:title>
  <dc:creator>Babette Habeck</dc:creator>
  <cp:lastModifiedBy>Дмитрий Каленюк</cp:lastModifiedBy>
  <cp:revision>2</cp:revision>
  <cp:lastPrinted>2001-09-11T18:33:00Z</cp:lastPrinted>
  <dcterms:created xsi:type="dcterms:W3CDTF">2015-02-25T05:13:00Z</dcterms:created>
  <dcterms:modified xsi:type="dcterms:W3CDTF">2015-02-25T05:13:00Z</dcterms:modified>
</cp:coreProperties>
</file>