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59" w:rsidRPr="001D7EEA" w:rsidRDefault="007F5659" w:rsidP="001D67A8">
      <w:pPr>
        <w:jc w:val="center"/>
        <w:rPr>
          <w:b/>
          <w:sz w:val="48"/>
          <w:lang w:eastAsia="uk-UA"/>
        </w:rPr>
      </w:pPr>
      <w:r w:rsidRPr="001D7EEA">
        <w:rPr>
          <w:b/>
          <w:sz w:val="48"/>
          <w:lang w:eastAsia="uk-UA"/>
        </w:rPr>
        <w:t xml:space="preserve">Опис ключових змін </w:t>
      </w:r>
      <w:r w:rsidR="001D67A8" w:rsidRPr="001D7EEA">
        <w:rPr>
          <w:b/>
          <w:sz w:val="48"/>
          <w:lang w:eastAsia="uk-UA"/>
        </w:rPr>
        <w:br/>
      </w:r>
      <w:r w:rsidR="001D7EEA">
        <w:rPr>
          <w:b/>
          <w:sz w:val="48"/>
          <w:lang w:eastAsia="uk-UA"/>
        </w:rPr>
        <w:t>в</w:t>
      </w:r>
      <w:r w:rsidRPr="001D7EEA">
        <w:rPr>
          <w:b/>
          <w:sz w:val="48"/>
          <w:lang w:eastAsia="uk-UA"/>
        </w:rPr>
        <w:t xml:space="preserve"> оновлених програм</w:t>
      </w:r>
      <w:r w:rsidR="000B49C8">
        <w:rPr>
          <w:b/>
          <w:sz w:val="48"/>
          <w:lang w:eastAsia="uk-UA"/>
        </w:rPr>
        <w:t>ах</w:t>
      </w:r>
      <w:r w:rsidRPr="001D7EEA">
        <w:rPr>
          <w:b/>
          <w:sz w:val="48"/>
          <w:lang w:eastAsia="uk-UA"/>
        </w:rPr>
        <w:t xml:space="preserve"> початкової школи</w:t>
      </w:r>
    </w:p>
    <w:p w:rsidR="001D7EEA" w:rsidRPr="001D7EEA" w:rsidRDefault="001D7EEA" w:rsidP="001D67A8">
      <w:pPr>
        <w:jc w:val="center"/>
        <w:rPr>
          <w:rFonts w:eastAsia="Times New Roman"/>
          <w:b/>
          <w:sz w:val="28"/>
          <w:lang w:eastAsia="uk-UA"/>
        </w:rPr>
      </w:pPr>
      <w:r w:rsidRPr="001D7EEA">
        <w:rPr>
          <w:b/>
          <w:sz w:val="28"/>
          <w:lang w:eastAsia="uk-UA"/>
        </w:rPr>
        <w:t xml:space="preserve">Внесені вчителями, батьками та науковцями під час відкритого обговорення на платформі </w:t>
      </w:r>
      <w:proofErr w:type="spellStart"/>
      <w:r w:rsidRPr="001D7EEA">
        <w:rPr>
          <w:b/>
          <w:sz w:val="28"/>
          <w:lang w:eastAsia="uk-UA"/>
        </w:rPr>
        <w:t>EdEra</w:t>
      </w:r>
      <w:proofErr w:type="spellEnd"/>
      <w:r w:rsidRPr="001D7EEA">
        <w:rPr>
          <w:b/>
          <w:sz w:val="28"/>
          <w:lang w:eastAsia="uk-UA"/>
        </w:rPr>
        <w:t xml:space="preserve">, затверджені рішенням Колегії МОН </w:t>
      </w:r>
      <w:r>
        <w:rPr>
          <w:b/>
          <w:sz w:val="28"/>
          <w:lang w:eastAsia="uk-UA"/>
        </w:rPr>
        <w:br/>
      </w:r>
      <w:r w:rsidRPr="001D7EEA">
        <w:rPr>
          <w:b/>
          <w:sz w:val="28"/>
          <w:lang w:eastAsia="uk-UA"/>
        </w:rPr>
        <w:t>від 4 серпня 2016 р., оприлюднені на сайті МОН 11 серпня 2016 р.</w:t>
      </w:r>
    </w:p>
    <w:p w:rsidR="005D73D8" w:rsidRDefault="005D73D8" w:rsidP="00062525">
      <w:pPr>
        <w:rPr>
          <w:rFonts w:eastAsia="Times New Roman"/>
          <w:b/>
          <w:sz w:val="32"/>
          <w:lang w:eastAsia="uk-UA"/>
        </w:rPr>
      </w:pPr>
    </w:p>
    <w:p w:rsidR="005D73D8" w:rsidRPr="005D73D8" w:rsidRDefault="005D73D8" w:rsidP="00062525">
      <w:pPr>
        <w:rPr>
          <w:rFonts w:eastAsia="Times New Roman"/>
          <w:b/>
          <w:sz w:val="24"/>
          <w:lang w:eastAsia="uk-UA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uk-UA"/>
        </w:rPr>
        <w:id w:val="216028189"/>
        <w:docPartObj>
          <w:docPartGallery w:val="Table of Contents"/>
          <w:docPartUnique/>
        </w:docPartObj>
      </w:sdtPr>
      <w:sdtContent>
        <w:p w:rsidR="00B44F6A" w:rsidRPr="00B44F6A" w:rsidRDefault="00B44F6A">
          <w:pPr>
            <w:pStyle w:val="a9"/>
            <w:rPr>
              <w:lang w:val="uk-UA"/>
            </w:rPr>
          </w:pPr>
          <w:r>
            <w:rPr>
              <w:lang w:val="uk-UA"/>
            </w:rPr>
            <w:t>Зміст</w:t>
          </w:r>
        </w:p>
        <w:p w:rsidR="0055558C" w:rsidRDefault="00022BE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r>
            <w:rPr>
              <w:lang w:val="ru-RU"/>
            </w:rPr>
            <w:fldChar w:fldCharType="begin"/>
          </w:r>
          <w:r w:rsidR="00B96B96">
            <w:rPr>
              <w:lang w:val="ru-RU"/>
            </w:rPr>
            <w:instrText xml:space="preserve"> TOC \o "1-1" \h \z \u </w:instrText>
          </w:r>
          <w:r>
            <w:rPr>
              <w:lang w:val="ru-RU"/>
            </w:rPr>
            <w:fldChar w:fldCharType="separate"/>
          </w:r>
          <w:hyperlink w:anchor="_Toc458894796" w:history="1">
            <w:r w:rsidR="0055558C" w:rsidRPr="0036018A">
              <w:rPr>
                <w:rStyle w:val="aa"/>
                <w:rFonts w:eastAsia="Times New Roman"/>
                <w:noProof/>
                <w:lang w:eastAsia="uk-UA"/>
              </w:rPr>
              <w:t>Що конкретно змінилося у програмах початкової школи?</w:t>
            </w:r>
            <w:r w:rsidR="005555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558C">
              <w:rPr>
                <w:noProof/>
                <w:webHidden/>
              </w:rPr>
              <w:instrText xml:space="preserve"> PAGEREF _Toc458894796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558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558C" w:rsidRDefault="00022BE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458894797" w:history="1">
            <w:r w:rsidR="0055558C" w:rsidRPr="0036018A">
              <w:rPr>
                <w:rStyle w:val="aa"/>
                <w:rFonts w:eastAsia="Times New Roman"/>
                <w:noProof/>
                <w:lang w:eastAsia="uk-UA"/>
              </w:rPr>
              <w:t>Українська мова. 1-4 класи</w:t>
            </w:r>
            <w:r w:rsidR="005555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558C">
              <w:rPr>
                <w:noProof/>
                <w:webHidden/>
              </w:rPr>
              <w:instrText xml:space="preserve"> PAGEREF _Toc458894797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558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558C" w:rsidRDefault="00022BE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458894798" w:history="1">
            <w:r w:rsidR="0055558C" w:rsidRPr="0036018A">
              <w:rPr>
                <w:rStyle w:val="aa"/>
                <w:noProof/>
              </w:rPr>
              <w:t>Літературне читання. 2-4 класи</w:t>
            </w:r>
            <w:r w:rsidR="005555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558C">
              <w:rPr>
                <w:noProof/>
                <w:webHidden/>
              </w:rPr>
              <w:instrText xml:space="preserve"> PAGEREF _Toc458894798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558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558C" w:rsidRDefault="00022BE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458894799" w:history="1">
            <w:r w:rsidR="0055558C" w:rsidRPr="0036018A">
              <w:rPr>
                <w:rStyle w:val="aa"/>
                <w:noProof/>
              </w:rPr>
              <w:t>Математика. 1-4 класи</w:t>
            </w:r>
            <w:r w:rsidR="005555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558C">
              <w:rPr>
                <w:noProof/>
                <w:webHidden/>
              </w:rPr>
              <w:instrText xml:space="preserve"> PAGEREF _Toc458894799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558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558C" w:rsidRDefault="00022BE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458894800" w:history="1">
            <w:r w:rsidR="0055558C" w:rsidRPr="0036018A">
              <w:rPr>
                <w:rStyle w:val="aa"/>
                <w:noProof/>
              </w:rPr>
              <w:t>Інформатика. 2-4 класи</w:t>
            </w:r>
            <w:r w:rsidR="005555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558C">
              <w:rPr>
                <w:noProof/>
                <w:webHidden/>
              </w:rPr>
              <w:instrText xml:space="preserve"> PAGEREF _Toc458894800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558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558C" w:rsidRDefault="00022BE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458894801" w:history="1">
            <w:r w:rsidR="0055558C" w:rsidRPr="0036018A">
              <w:rPr>
                <w:rStyle w:val="aa"/>
                <w:noProof/>
              </w:rPr>
              <w:t>Фізична культура. 1-4 класи</w:t>
            </w:r>
            <w:r w:rsidR="005555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558C">
              <w:rPr>
                <w:noProof/>
                <w:webHidden/>
              </w:rPr>
              <w:instrText xml:space="preserve"> PAGEREF _Toc458894801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558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558C" w:rsidRDefault="00022BE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458894802" w:history="1">
            <w:r w:rsidR="0055558C" w:rsidRPr="0036018A">
              <w:rPr>
                <w:rStyle w:val="aa"/>
                <w:rFonts w:eastAsia="Times New Roman"/>
                <w:noProof/>
                <w:lang w:eastAsia="uk-UA"/>
              </w:rPr>
              <w:t>Мистецтво. 1-4 класи</w:t>
            </w:r>
            <w:r w:rsidR="005555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558C">
              <w:rPr>
                <w:noProof/>
                <w:webHidden/>
              </w:rPr>
              <w:instrText xml:space="preserve"> PAGEREF _Toc458894802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558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558C" w:rsidRDefault="00022BE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458894803" w:history="1">
            <w:r w:rsidR="0055558C" w:rsidRPr="0036018A">
              <w:rPr>
                <w:rStyle w:val="aa"/>
                <w:rFonts w:eastAsia="Times New Roman"/>
                <w:noProof/>
                <w:lang w:eastAsia="uk-UA"/>
              </w:rPr>
              <w:t>Музика. 1-4 класи</w:t>
            </w:r>
            <w:r w:rsidR="005555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558C">
              <w:rPr>
                <w:noProof/>
                <w:webHidden/>
              </w:rPr>
              <w:instrText xml:space="preserve"> PAGEREF _Toc458894803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558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558C" w:rsidRDefault="00022BE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458894804" w:history="1">
            <w:r w:rsidR="0055558C" w:rsidRPr="0036018A">
              <w:rPr>
                <w:rStyle w:val="aa"/>
                <w:rFonts w:eastAsia="Times New Roman"/>
                <w:noProof/>
                <w:lang w:eastAsia="uk-UA"/>
              </w:rPr>
              <w:t>Образотворче мистецтво. 1-4 класи</w:t>
            </w:r>
            <w:r w:rsidR="005555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558C">
              <w:rPr>
                <w:noProof/>
                <w:webHidden/>
              </w:rPr>
              <w:instrText xml:space="preserve"> PAGEREF _Toc458894804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558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558C" w:rsidRDefault="00022BE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458894805" w:history="1">
            <w:r w:rsidR="0055558C" w:rsidRPr="0036018A">
              <w:rPr>
                <w:rStyle w:val="aa"/>
                <w:rFonts w:eastAsia="Times New Roman"/>
                <w:noProof/>
                <w:lang w:eastAsia="uk-UA"/>
              </w:rPr>
              <w:t>Основи здоров'я. 1-4 класи</w:t>
            </w:r>
            <w:r w:rsidR="005555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558C">
              <w:rPr>
                <w:noProof/>
                <w:webHidden/>
              </w:rPr>
              <w:instrText xml:space="preserve"> PAGEREF _Toc458894805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558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558C" w:rsidRDefault="00022BE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458894806" w:history="1">
            <w:r w:rsidR="0055558C" w:rsidRPr="0036018A">
              <w:rPr>
                <w:rStyle w:val="aa"/>
                <w:noProof/>
              </w:rPr>
              <w:t>Природознавство. 1-4 класи</w:t>
            </w:r>
            <w:r w:rsidR="005555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558C">
              <w:rPr>
                <w:noProof/>
                <w:webHidden/>
              </w:rPr>
              <w:instrText xml:space="preserve"> PAGEREF _Toc458894806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558C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558C" w:rsidRDefault="00022BE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458894807" w:history="1">
            <w:r w:rsidR="0055558C" w:rsidRPr="0036018A">
              <w:rPr>
                <w:rStyle w:val="aa"/>
                <w:noProof/>
              </w:rPr>
              <w:t>Трудове навчання. 1-4 класи</w:t>
            </w:r>
            <w:r w:rsidR="005555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558C">
              <w:rPr>
                <w:noProof/>
                <w:webHidden/>
              </w:rPr>
              <w:instrText xml:space="preserve"> PAGEREF _Toc458894807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558C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558C" w:rsidRDefault="00022BE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458894808" w:history="1">
            <w:r w:rsidR="0055558C" w:rsidRPr="0036018A">
              <w:rPr>
                <w:rStyle w:val="aa"/>
                <w:noProof/>
                <w:lang w:val="ru-RU"/>
              </w:rPr>
              <w:t>Я у світі. 3-4 класи</w:t>
            </w:r>
            <w:r w:rsidR="005555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558C">
              <w:rPr>
                <w:noProof/>
                <w:webHidden/>
              </w:rPr>
              <w:instrText xml:space="preserve"> PAGEREF _Toc458894808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558C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558C" w:rsidRDefault="00022BE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458894809" w:history="1">
            <w:r w:rsidR="0055558C" w:rsidRPr="0036018A">
              <w:rPr>
                <w:rStyle w:val="aa"/>
                <w:rFonts w:eastAsia="Times New Roman"/>
                <w:noProof/>
                <w:lang w:eastAsia="uk-UA"/>
              </w:rPr>
              <w:t>Англійська мова. 1-4 класи загальноосвітніх шкіл.</w:t>
            </w:r>
            <w:r w:rsidR="005555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558C">
              <w:rPr>
                <w:noProof/>
                <w:webHidden/>
              </w:rPr>
              <w:instrText xml:space="preserve"> PAGEREF _Toc458894809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558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558C" w:rsidRDefault="00022BE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458894810" w:history="1">
            <w:r w:rsidR="0055558C" w:rsidRPr="0036018A">
              <w:rPr>
                <w:rStyle w:val="aa"/>
                <w:rFonts w:eastAsia="Times New Roman"/>
                <w:noProof/>
                <w:lang w:eastAsia="uk-UA"/>
              </w:rPr>
              <w:t>Англійська мова. 1-4 класи спеціалізованих шкіл</w:t>
            </w:r>
            <w:r w:rsidR="005555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558C">
              <w:rPr>
                <w:noProof/>
                <w:webHidden/>
              </w:rPr>
              <w:instrText xml:space="preserve"> PAGEREF _Toc458894810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558C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4F6A" w:rsidRDefault="00022BEB">
          <w:pPr>
            <w:rPr>
              <w:lang w:val="ru-RU"/>
            </w:rPr>
          </w:pPr>
          <w:r>
            <w:rPr>
              <w:rFonts w:ascii="Arial" w:hAnsi="Arial"/>
              <w:sz w:val="24"/>
              <w:lang w:val="ru-RU"/>
            </w:rPr>
            <w:fldChar w:fldCharType="end"/>
          </w:r>
        </w:p>
      </w:sdtContent>
    </w:sdt>
    <w:p w:rsidR="00E174A4" w:rsidRPr="00E174A4" w:rsidRDefault="00E174A4" w:rsidP="00E174A4">
      <w:pPr>
        <w:pStyle w:val="1"/>
        <w:rPr>
          <w:rFonts w:eastAsia="Times New Roman"/>
          <w:lang w:eastAsia="uk-UA"/>
        </w:rPr>
      </w:pPr>
      <w:bookmarkStart w:id="0" w:name="_Toc458894796"/>
      <w:r w:rsidRPr="00E174A4">
        <w:rPr>
          <w:rFonts w:eastAsia="Times New Roman"/>
          <w:lang w:eastAsia="uk-UA"/>
        </w:rPr>
        <w:lastRenderedPageBreak/>
        <w:t>Що конкретно змінилося у програмах початкової школи?</w:t>
      </w:r>
      <w:bookmarkEnd w:id="0"/>
      <w:r w:rsidRPr="00E174A4">
        <w:rPr>
          <w:rFonts w:eastAsia="Times New Roman"/>
          <w:lang w:eastAsia="uk-UA"/>
        </w:rPr>
        <w:t xml:space="preserve"> </w:t>
      </w:r>
    </w:p>
    <w:p w:rsidR="00E174A4" w:rsidRPr="00E174A4" w:rsidRDefault="00E174A4" w:rsidP="00E174A4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1D2129"/>
          <w:sz w:val="19"/>
          <w:szCs w:val="19"/>
          <w:lang w:eastAsia="uk-UA"/>
        </w:rPr>
      </w:pPr>
    </w:p>
    <w:p w:rsidR="00E174A4" w:rsidRPr="00D44A7C" w:rsidRDefault="00E174A4" w:rsidP="0055558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D2129"/>
          <w:lang w:eastAsia="uk-UA"/>
        </w:rPr>
      </w:pPr>
      <w:r w:rsidRPr="00D44A7C">
        <w:rPr>
          <w:rFonts w:ascii="Arial" w:eastAsia="Times New Roman" w:hAnsi="Arial" w:cs="Arial"/>
          <w:color w:val="1D2129"/>
          <w:lang w:eastAsia="uk-UA"/>
        </w:rPr>
        <w:t xml:space="preserve">Вперше в </w:t>
      </w:r>
      <w:r w:rsidR="00D44A7C">
        <w:rPr>
          <w:rFonts w:ascii="Arial" w:eastAsia="Times New Roman" w:hAnsi="Arial" w:cs="Arial"/>
          <w:color w:val="1D2129"/>
          <w:lang w:eastAsia="uk-UA"/>
        </w:rPr>
        <w:t>одному</w:t>
      </w:r>
      <w:r w:rsidRPr="00D44A7C">
        <w:rPr>
          <w:rFonts w:ascii="Arial" w:eastAsia="Times New Roman" w:hAnsi="Arial" w:cs="Arial"/>
          <w:color w:val="1D2129"/>
          <w:lang w:eastAsia="uk-UA"/>
        </w:rPr>
        <w:t xml:space="preserve"> документі компактно наведено опис ключових змін до ВСІХ оновлених програм.</w:t>
      </w:r>
    </w:p>
    <w:p w:rsidR="00E174A4" w:rsidRPr="00D44A7C" w:rsidRDefault="00E174A4" w:rsidP="0055558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D2129"/>
          <w:lang w:eastAsia="uk-UA"/>
        </w:rPr>
      </w:pPr>
      <w:r w:rsidRPr="00D44A7C">
        <w:rPr>
          <w:rFonts w:ascii="Arial" w:eastAsia="Times New Roman" w:hAnsi="Arial" w:cs="Arial"/>
          <w:color w:val="1D2129"/>
          <w:lang w:eastAsia="uk-UA"/>
        </w:rPr>
        <w:t xml:space="preserve">Вчителі, батьки - прочитайте, будь ласка. Бо, на жаль, інформація, яка до вас надходить через ЗМІ, не завжди коректна та не дає можливості зрозуміти: що ж відбувається насправді? </w:t>
      </w:r>
    </w:p>
    <w:p w:rsidR="00E174A4" w:rsidRPr="00D44A7C" w:rsidRDefault="00E174A4" w:rsidP="0055558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D2129"/>
          <w:lang w:eastAsia="uk-UA"/>
        </w:rPr>
      </w:pPr>
      <w:r w:rsidRPr="00D44A7C">
        <w:rPr>
          <w:rFonts w:ascii="Arial" w:eastAsia="Times New Roman" w:hAnsi="Arial" w:cs="Arial"/>
          <w:color w:val="1D2129"/>
          <w:lang w:eastAsia="uk-UA"/>
        </w:rPr>
        <w:t xml:space="preserve">І у такому випадку єдиний спосіб отримати об'єктивну інформацію - звернутися до першоджерела. </w:t>
      </w:r>
    </w:p>
    <w:p w:rsidR="00E174A4" w:rsidRPr="00D44A7C" w:rsidRDefault="00E174A4" w:rsidP="0055558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D2129"/>
          <w:lang w:eastAsia="uk-UA"/>
        </w:rPr>
      </w:pPr>
      <w:r w:rsidRPr="00D44A7C">
        <w:rPr>
          <w:rFonts w:ascii="Arial" w:eastAsia="Times New Roman" w:hAnsi="Arial" w:cs="Arial"/>
          <w:color w:val="1D2129"/>
          <w:lang w:eastAsia="uk-UA"/>
        </w:rPr>
        <w:t xml:space="preserve">Зміни до програм початкової школи стали результатом безпрецедентно відкритого обговорення на освітній </w:t>
      </w:r>
      <w:proofErr w:type="spellStart"/>
      <w:r w:rsidRPr="00D44A7C">
        <w:rPr>
          <w:rFonts w:ascii="Arial" w:eastAsia="Times New Roman" w:hAnsi="Arial" w:cs="Arial"/>
          <w:color w:val="1D2129"/>
          <w:lang w:eastAsia="uk-UA"/>
        </w:rPr>
        <w:t>Інтернет-платформі</w:t>
      </w:r>
      <w:proofErr w:type="spellEnd"/>
      <w:r w:rsidRPr="00D44A7C">
        <w:rPr>
          <w:rFonts w:ascii="Arial" w:eastAsia="Times New Roman" w:hAnsi="Arial" w:cs="Arial"/>
          <w:color w:val="1D2129"/>
          <w:lang w:eastAsia="uk-UA"/>
        </w:rPr>
        <w:t xml:space="preserve"> </w:t>
      </w:r>
      <w:proofErr w:type="spellStart"/>
      <w:r w:rsidRPr="00D44A7C">
        <w:rPr>
          <w:rFonts w:ascii="Arial" w:eastAsia="Times New Roman" w:hAnsi="Arial" w:cs="Arial"/>
          <w:color w:val="1D2129"/>
          <w:lang w:eastAsia="uk-UA"/>
        </w:rPr>
        <w:t>EdEra</w:t>
      </w:r>
      <w:proofErr w:type="spellEnd"/>
      <w:r w:rsidRPr="00D44A7C">
        <w:rPr>
          <w:rFonts w:ascii="Arial" w:eastAsia="Times New Roman" w:hAnsi="Arial" w:cs="Arial"/>
          <w:color w:val="1D2129"/>
          <w:lang w:eastAsia="uk-UA"/>
        </w:rPr>
        <w:t xml:space="preserve"> (</w:t>
      </w:r>
      <w:r w:rsidRPr="00D44A7C">
        <w:rPr>
          <w:rStyle w:val="aa"/>
          <w:rFonts w:ascii="Arial" w:hAnsi="Arial" w:cs="Arial"/>
        </w:rPr>
        <w:t>https://www.ed-era.com</w:t>
      </w:r>
      <w:r w:rsidRPr="00D44A7C">
        <w:rPr>
          <w:rFonts w:ascii="Arial" w:eastAsia="Times New Roman" w:hAnsi="Arial" w:cs="Arial"/>
          <w:color w:val="1D2129"/>
          <w:lang w:eastAsia="uk-UA"/>
        </w:rPr>
        <w:t xml:space="preserve">), у якому взяли участь більше чотирьох тисяч вчителів, батьків, науковців, які внесли більше восьми тисяч пропозицій. </w:t>
      </w:r>
    </w:p>
    <w:p w:rsidR="00E174A4" w:rsidRPr="00D44A7C" w:rsidRDefault="00E174A4" w:rsidP="0055558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D2129"/>
          <w:lang w:eastAsia="uk-UA"/>
        </w:rPr>
      </w:pPr>
      <w:r w:rsidRPr="00D44A7C">
        <w:rPr>
          <w:rFonts w:ascii="Arial" w:eastAsia="Times New Roman" w:hAnsi="Arial" w:cs="Arial"/>
          <w:color w:val="1D2129"/>
          <w:lang w:eastAsia="uk-UA"/>
        </w:rPr>
        <w:t>4 серпня Колегія МОН затвердила ці зміни, а 11 серпня на сайті Міністерства освіти та науки були викладені оновлені програми.</w:t>
      </w:r>
    </w:p>
    <w:p w:rsidR="00E174A4" w:rsidRPr="00D44A7C" w:rsidRDefault="00E174A4" w:rsidP="0055558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D2129"/>
          <w:lang w:eastAsia="uk-UA"/>
        </w:rPr>
      </w:pPr>
      <w:r w:rsidRPr="00D44A7C">
        <w:rPr>
          <w:rFonts w:ascii="Arial" w:eastAsia="Times New Roman" w:hAnsi="Arial" w:cs="Arial"/>
          <w:color w:val="1D2129"/>
          <w:lang w:eastAsia="uk-UA"/>
        </w:rPr>
        <w:t xml:space="preserve">Зі всіма програмами початкової школи (в т.ч. – оновленими) можна ознайомитися за цим посиланням: </w:t>
      </w:r>
      <w:r w:rsidRPr="00D44A7C">
        <w:rPr>
          <w:rStyle w:val="aa"/>
          <w:rFonts w:ascii="Arial" w:hAnsi="Arial" w:cs="Arial"/>
        </w:rPr>
        <w:t>http://mon.gov.ua/activity/education/zagalna-serednya/pochatkova-shkola.html</w:t>
      </w:r>
    </w:p>
    <w:p w:rsidR="00E174A4" w:rsidRPr="00D44A7C" w:rsidRDefault="00E174A4" w:rsidP="0055558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D2129"/>
          <w:lang w:eastAsia="uk-UA"/>
        </w:rPr>
      </w:pPr>
      <w:r w:rsidRPr="00D44A7C">
        <w:rPr>
          <w:rFonts w:ascii="Arial" w:eastAsia="Times New Roman" w:hAnsi="Arial" w:cs="Arial"/>
          <w:color w:val="1D2129"/>
          <w:lang w:eastAsia="uk-UA"/>
        </w:rPr>
        <w:t xml:space="preserve">Однак перед тим, як знайомитися з оновленими програмами, вчителям та батькам доречно мати загальне уявлення про те, які саме пропозиції висувалися, чому вони були прийняті чи відхилені. </w:t>
      </w:r>
    </w:p>
    <w:p w:rsidR="00E174A4" w:rsidRPr="00D44A7C" w:rsidRDefault="00E174A4" w:rsidP="0055558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D2129"/>
          <w:lang w:eastAsia="uk-UA"/>
        </w:rPr>
      </w:pPr>
      <w:r w:rsidRPr="00D44A7C">
        <w:rPr>
          <w:rFonts w:ascii="Arial" w:eastAsia="Times New Roman" w:hAnsi="Arial" w:cs="Arial"/>
          <w:color w:val="1D2129"/>
          <w:lang w:eastAsia="uk-UA"/>
        </w:rPr>
        <w:t xml:space="preserve">Саме тому </w:t>
      </w:r>
      <w:r w:rsidR="003B3910">
        <w:rPr>
          <w:rFonts w:ascii="Arial" w:eastAsia="Times New Roman" w:hAnsi="Arial" w:cs="Arial"/>
          <w:color w:val="1D2129"/>
          <w:lang w:eastAsia="uk-UA"/>
        </w:rPr>
        <w:t>зібрано</w:t>
      </w:r>
      <w:r w:rsidRPr="00D44A7C">
        <w:rPr>
          <w:rFonts w:ascii="Arial" w:eastAsia="Times New Roman" w:hAnsi="Arial" w:cs="Arial"/>
          <w:color w:val="1D2129"/>
          <w:lang w:eastAsia="uk-UA"/>
        </w:rPr>
        <w:t xml:space="preserve"> в один документ всі ввідні розділи до кожної з програм з описом ключових зміни, які вносилися учасниками обговорень.</w:t>
      </w:r>
    </w:p>
    <w:p w:rsidR="00E174A4" w:rsidRPr="00D44A7C" w:rsidRDefault="00E174A4" w:rsidP="0055558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D2129"/>
          <w:lang w:eastAsia="uk-UA"/>
        </w:rPr>
      </w:pPr>
      <w:r w:rsidRPr="00D44A7C">
        <w:rPr>
          <w:rFonts w:ascii="Arial" w:eastAsia="Times New Roman" w:hAnsi="Arial" w:cs="Arial"/>
          <w:color w:val="1D2129"/>
          <w:lang w:eastAsia="uk-UA"/>
        </w:rPr>
        <w:t>Власне, саме під час внесення пропозицій та їх обговорення відбувалися найбільш цікаві дискусії, які показали, що в України накопичилась «критична маса» активних вчителів, які не просто скаржаться на важке життя та недолугість застарілих норм, але й готові приділити власний час, досвід та знання, щоб змінювати нашу школу на користь маленьким українцям.</w:t>
      </w:r>
    </w:p>
    <w:p w:rsidR="00E174A4" w:rsidRPr="00D44A7C" w:rsidRDefault="00E174A4" w:rsidP="0055558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D2129"/>
          <w:lang w:eastAsia="uk-UA"/>
        </w:rPr>
      </w:pPr>
      <w:r w:rsidRPr="00D44A7C">
        <w:rPr>
          <w:rFonts w:ascii="Arial" w:eastAsia="Times New Roman" w:hAnsi="Arial" w:cs="Arial"/>
          <w:color w:val="1D2129"/>
          <w:lang w:eastAsia="uk-UA"/>
        </w:rPr>
        <w:t>Сподіваюсь, що знайомство з цим надзвичайно цікавим та важливим документом допоможе більш точно побачити сутність пропонованих змін та пересвідчитися, що ці зміни – не результат «кабінетних рішень», а справді відкрита та відверта дискусія про те, чому саме і як саме мають вчитися наші діти у початковій школі.</w:t>
      </w:r>
    </w:p>
    <w:p w:rsidR="00E174A4" w:rsidRPr="00D44A7C" w:rsidRDefault="00E174A4" w:rsidP="0055558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D2129"/>
          <w:lang w:eastAsia="uk-UA"/>
        </w:rPr>
      </w:pPr>
      <w:r w:rsidRPr="00D44A7C">
        <w:rPr>
          <w:rFonts w:ascii="Arial" w:eastAsia="Times New Roman" w:hAnsi="Arial" w:cs="Arial"/>
          <w:color w:val="1D2129"/>
          <w:lang w:eastAsia="uk-UA"/>
        </w:rPr>
        <w:t xml:space="preserve">Важливо й те, що ці зміни – лише перший крок, початок шляху до оновлення української освіти. Вже незабаром буде оприлюднена Концепція нової української школи та відкрито її публічне обговорення, сподіваюсь – у такому ж демократичному форматі. Потім – нові стандарти та нові програми: на цей раз – для всіх класів. </w:t>
      </w:r>
    </w:p>
    <w:p w:rsidR="00E174A4" w:rsidRPr="00D44A7C" w:rsidRDefault="00E174A4" w:rsidP="00E174A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D2129"/>
          <w:lang w:eastAsia="uk-UA"/>
        </w:rPr>
      </w:pPr>
    </w:p>
    <w:p w:rsidR="00E174A4" w:rsidRPr="00D44A7C" w:rsidRDefault="00E174A4" w:rsidP="00E174A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D2129"/>
          <w:lang w:eastAsia="uk-UA"/>
        </w:rPr>
      </w:pPr>
      <w:r w:rsidRPr="00D44A7C">
        <w:rPr>
          <w:rFonts w:ascii="Arial" w:eastAsia="Times New Roman" w:hAnsi="Arial" w:cs="Arial"/>
          <w:color w:val="1D2129"/>
          <w:lang w:eastAsia="uk-UA"/>
        </w:rPr>
        <w:t xml:space="preserve">Успіху всім нам! </w:t>
      </w:r>
    </w:p>
    <w:p w:rsidR="00E174A4" w:rsidRPr="00E174A4" w:rsidRDefault="00E174A4" w:rsidP="00E174A4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1D2129"/>
          <w:sz w:val="19"/>
          <w:szCs w:val="19"/>
          <w:lang w:eastAsia="uk-UA"/>
        </w:rPr>
      </w:pPr>
    </w:p>
    <w:p w:rsidR="00D44A7C" w:rsidRDefault="00D44A7C" w:rsidP="00E174A4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1D2129"/>
          <w:sz w:val="19"/>
          <w:szCs w:val="19"/>
          <w:lang w:eastAsia="uk-UA"/>
        </w:rPr>
      </w:pPr>
    </w:p>
    <w:p w:rsidR="00A14232" w:rsidRDefault="001D7EEA" w:rsidP="00A14232">
      <w:pPr>
        <w:jc w:val="center"/>
        <w:rPr>
          <w:rFonts w:ascii="Arial" w:eastAsia="Times New Roman" w:hAnsi="Arial" w:cs="Arial"/>
          <w:b/>
          <w:color w:val="FF0000"/>
          <w:sz w:val="24"/>
          <w:lang w:eastAsia="uk-UA"/>
        </w:rPr>
      </w:pPr>
      <w:r>
        <w:rPr>
          <w:rFonts w:ascii="Arial" w:eastAsia="Times New Roman" w:hAnsi="Arial" w:cs="Arial"/>
          <w:b/>
          <w:color w:val="FF0000"/>
          <w:sz w:val="24"/>
          <w:lang w:eastAsia="uk-UA"/>
        </w:rPr>
        <w:t>Зверніть увагу, що п</w:t>
      </w:r>
      <w:r w:rsidR="001D67A8" w:rsidRPr="005D73D8">
        <w:rPr>
          <w:rFonts w:ascii="Arial" w:eastAsia="Times New Roman" w:hAnsi="Arial" w:cs="Arial"/>
          <w:b/>
          <w:color w:val="FF0000"/>
          <w:sz w:val="24"/>
          <w:lang w:eastAsia="uk-UA"/>
        </w:rPr>
        <w:t xml:space="preserve">ісля назви кожного предмета </w:t>
      </w:r>
      <w:r w:rsidR="001D67A8">
        <w:rPr>
          <w:rFonts w:ascii="Arial" w:eastAsia="Times New Roman" w:hAnsi="Arial" w:cs="Arial"/>
          <w:b/>
          <w:color w:val="FF0000"/>
          <w:sz w:val="24"/>
          <w:lang w:eastAsia="uk-UA"/>
        </w:rPr>
        <w:t xml:space="preserve">у відповідному розділі </w:t>
      </w:r>
      <w:r w:rsidR="001D67A8" w:rsidRPr="005D73D8">
        <w:rPr>
          <w:rFonts w:ascii="Arial" w:eastAsia="Times New Roman" w:hAnsi="Arial" w:cs="Arial"/>
          <w:b/>
          <w:color w:val="FF0000"/>
          <w:sz w:val="24"/>
          <w:lang w:eastAsia="uk-UA"/>
        </w:rPr>
        <w:t>наведено посилання, за яким можна ознайомитися з детальним описом пропозицій та порівняльними таблицями, а також прочитати обговорення.</w:t>
      </w:r>
    </w:p>
    <w:p w:rsidR="005033D5" w:rsidRPr="005033D5" w:rsidRDefault="00A14232" w:rsidP="00E70523">
      <w:pPr>
        <w:jc w:val="center"/>
        <w:rPr>
          <w:rFonts w:ascii="Courier New" w:eastAsia="Times New Roman" w:hAnsi="Courier New" w:cs="Courier New"/>
          <w:sz w:val="20"/>
          <w:szCs w:val="20"/>
          <w:lang w:eastAsia="uk-UA"/>
        </w:rPr>
      </w:pPr>
      <w:r>
        <w:rPr>
          <w:rFonts w:ascii="Arial" w:eastAsia="Times New Roman" w:hAnsi="Arial" w:cs="Arial"/>
          <w:b/>
          <w:color w:val="FF0000"/>
          <w:sz w:val="24"/>
          <w:lang w:eastAsia="uk-UA"/>
        </w:rPr>
        <w:t xml:space="preserve">Треба мати на увазі, що опис ключових змін у цьому документі може дещо відрізнятися від текстів на сайті </w:t>
      </w:r>
      <w:proofErr w:type="spellStart"/>
      <w:r>
        <w:rPr>
          <w:rFonts w:ascii="Arial" w:eastAsia="Times New Roman" w:hAnsi="Arial" w:cs="Arial"/>
          <w:b/>
          <w:color w:val="FF0000"/>
          <w:sz w:val="24"/>
          <w:lang w:eastAsia="uk-UA"/>
        </w:rPr>
        <w:t>EdEra</w:t>
      </w:r>
      <w:proofErr w:type="spellEnd"/>
      <w:r>
        <w:rPr>
          <w:rFonts w:ascii="Arial" w:eastAsia="Times New Roman" w:hAnsi="Arial" w:cs="Arial"/>
          <w:b/>
          <w:color w:val="FF0000"/>
          <w:sz w:val="24"/>
          <w:lang w:eastAsia="uk-UA"/>
        </w:rPr>
        <w:t xml:space="preserve">, бо зроблений пізніше та містить уточнення </w:t>
      </w:r>
      <w:r w:rsidR="004A6E8D">
        <w:rPr>
          <w:rFonts w:ascii="Arial" w:eastAsia="Times New Roman" w:hAnsi="Arial" w:cs="Arial"/>
          <w:b/>
          <w:color w:val="FF0000"/>
          <w:sz w:val="24"/>
          <w:lang w:eastAsia="uk-UA"/>
        </w:rPr>
        <w:t>і</w:t>
      </w:r>
      <w:r>
        <w:rPr>
          <w:rFonts w:ascii="Arial" w:eastAsia="Times New Roman" w:hAnsi="Arial" w:cs="Arial"/>
          <w:b/>
          <w:color w:val="FF0000"/>
          <w:sz w:val="24"/>
          <w:lang w:eastAsia="uk-UA"/>
        </w:rPr>
        <w:t xml:space="preserve"> доопрацювання, які внесені у процесі обговорення </w:t>
      </w:r>
      <w:r w:rsidR="00620F8B" w:rsidRPr="00620F8B">
        <w:rPr>
          <w:rFonts w:ascii="Arial" w:eastAsia="Times New Roman" w:hAnsi="Arial" w:cs="Arial"/>
          <w:b/>
          <w:color w:val="FF0000"/>
          <w:sz w:val="24"/>
          <w:lang w:eastAsia="uk-UA"/>
        </w:rPr>
        <w:t>з науковими консультантами</w:t>
      </w:r>
      <w:r w:rsidR="00620F8B">
        <w:rPr>
          <w:rFonts w:ascii="Arial" w:eastAsia="Times New Roman" w:hAnsi="Arial" w:cs="Arial"/>
          <w:b/>
          <w:color w:val="FF0000"/>
          <w:sz w:val="24"/>
          <w:lang w:eastAsia="uk-UA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lang w:eastAsia="uk-UA"/>
        </w:rPr>
        <w:t>та затвердження</w:t>
      </w:r>
      <w:r w:rsidR="008E1A9A">
        <w:rPr>
          <w:rFonts w:ascii="Arial" w:eastAsia="Times New Roman" w:hAnsi="Arial" w:cs="Arial"/>
          <w:b/>
          <w:color w:val="FF0000"/>
          <w:sz w:val="24"/>
          <w:lang w:eastAsia="uk-UA"/>
        </w:rPr>
        <w:t xml:space="preserve"> програм</w:t>
      </w:r>
      <w:r>
        <w:rPr>
          <w:rFonts w:ascii="Arial" w:eastAsia="Times New Roman" w:hAnsi="Arial" w:cs="Arial"/>
          <w:b/>
          <w:color w:val="FF0000"/>
          <w:sz w:val="24"/>
          <w:lang w:eastAsia="uk-UA"/>
        </w:rPr>
        <w:t>.</w:t>
      </w:r>
    </w:p>
    <w:p w:rsidR="00B96B96" w:rsidRPr="008156FC" w:rsidRDefault="00B96B96" w:rsidP="008156FC">
      <w:pPr>
        <w:pStyle w:val="1"/>
        <w:rPr>
          <w:rFonts w:ascii="Times New Roman" w:eastAsia="Times New Roman" w:hAnsi="Times New Roman" w:cs="Times New Roman"/>
          <w:sz w:val="28"/>
          <w:lang w:eastAsia="uk-UA"/>
        </w:rPr>
      </w:pPr>
      <w:bookmarkStart w:id="1" w:name="_Toc458894802"/>
      <w:r w:rsidRPr="008156FC">
        <w:rPr>
          <w:rFonts w:ascii="Times New Roman" w:eastAsia="Times New Roman" w:hAnsi="Times New Roman" w:cs="Times New Roman"/>
          <w:sz w:val="28"/>
          <w:lang w:eastAsia="uk-UA"/>
        </w:rPr>
        <w:t>Мистецтво. 1-4 класи</w:t>
      </w:r>
      <w:bookmarkEnd w:id="1"/>
    </w:p>
    <w:p w:rsidR="00B96B96" w:rsidRPr="008156FC" w:rsidRDefault="00B96B96" w:rsidP="008156FC">
      <w:pPr>
        <w:shd w:val="clear" w:color="auto" w:fill="FFFFFF"/>
        <w:spacing w:after="204" w:line="363" w:lineRule="atLeast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</w:pP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1.В перелік синтетичних мистецтв добавлено </w:t>
      </w:r>
      <w:r w:rsidRPr="008156FC">
        <w:rPr>
          <w:rFonts w:ascii="Times New Roman" w:eastAsia="Times New Roman" w:hAnsi="Times New Roman" w:cs="Times New Roman"/>
          <w:b/>
          <w:bCs/>
          <w:color w:val="333333"/>
          <w:spacing w:val="3"/>
          <w:sz w:val="28"/>
          <w:szCs w:val="28"/>
          <w:lang w:eastAsia="uk-UA"/>
        </w:rPr>
        <w:t>«цирк»</w:t>
      </w:r>
    </w:p>
    <w:p w:rsidR="00B96B96" w:rsidRPr="008156FC" w:rsidRDefault="00B96B96" w:rsidP="008156FC">
      <w:pPr>
        <w:pStyle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6F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ПОЯСНЮВАЛЬНА ЗАПИСКА</w:t>
      </w:r>
    </w:p>
    <w:p w:rsidR="00B96B96" w:rsidRPr="008156FC" w:rsidRDefault="00B96B96" w:rsidP="00815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3"/>
          <w:sz w:val="28"/>
          <w:szCs w:val="28"/>
          <w:lang w:eastAsia="uk-UA"/>
        </w:rPr>
      </w:pPr>
      <w:r w:rsidRPr="008156FC">
        <w:rPr>
          <w:rFonts w:ascii="Times New Roman" w:eastAsia="Times New Roman" w:hAnsi="Times New Roman" w:cs="Times New Roman"/>
          <w:b/>
          <w:bCs/>
          <w:color w:val="333333"/>
          <w:spacing w:val="3"/>
          <w:sz w:val="28"/>
          <w:szCs w:val="28"/>
          <w:shd w:val="clear" w:color="auto" w:fill="FFFFFF"/>
          <w:lang w:eastAsia="uk-UA"/>
        </w:rPr>
        <w:t>Завдання:</w:t>
      </w:r>
      <w:r w:rsidRPr="008156FC">
        <w:rPr>
          <w:rFonts w:ascii="Times New Roman" w:eastAsia="Times New Roman" w:hAnsi="Times New Roman" w:cs="Times New Roman"/>
          <w:b/>
          <w:bCs/>
          <w:color w:val="333333"/>
          <w:spacing w:val="3"/>
          <w:sz w:val="28"/>
          <w:szCs w:val="28"/>
          <w:lang w:eastAsia="uk-UA"/>
        </w:rPr>
        <w:t> </w:t>
      </w:r>
      <w:r w:rsidRPr="008156FC">
        <w:rPr>
          <w:rFonts w:ascii="Times New Roman" w:eastAsia="Times New Roman" w:hAnsi="Times New Roman" w:cs="Times New Roman"/>
          <w:b/>
          <w:bCs/>
          <w:color w:val="333333"/>
          <w:spacing w:val="3"/>
          <w:sz w:val="28"/>
          <w:szCs w:val="28"/>
          <w:shd w:val="clear" w:color="auto" w:fill="FFFFFF"/>
          <w:lang w:eastAsia="uk-UA"/>
        </w:rPr>
        <w:br/>
      </w:r>
      <w:r w:rsidRPr="008156FC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8"/>
          <w:szCs w:val="28"/>
          <w:shd w:val="clear" w:color="auto" w:fill="FFFFFF"/>
          <w:lang w:eastAsia="uk-UA"/>
        </w:rPr>
        <w:t>навчальні</w:t>
      </w:r>
      <w:r w:rsidRPr="008156FC">
        <w:rPr>
          <w:rFonts w:ascii="Times New Roman" w:eastAsia="Times New Roman" w:hAnsi="Times New Roman" w:cs="Times New Roman"/>
          <w:b/>
          <w:bCs/>
          <w:color w:val="333333"/>
          <w:spacing w:val="3"/>
          <w:sz w:val="28"/>
          <w:szCs w:val="28"/>
          <w:shd w:val="clear" w:color="auto" w:fill="FFFFFF"/>
          <w:lang w:eastAsia="uk-UA"/>
        </w:rPr>
        <w:t>: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</w:p>
    <w:p w:rsidR="00B96B96" w:rsidRPr="008156FC" w:rsidRDefault="00B96B96" w:rsidP="00815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6FC">
        <w:rPr>
          <w:rFonts w:ascii="Times New Roman" w:eastAsia="Times New Roman" w:hAnsi="Times New Roman" w:cs="Times New Roman"/>
          <w:sz w:val="28"/>
          <w:szCs w:val="28"/>
          <w:lang w:eastAsia="uk-UA"/>
        </w:rPr>
        <w:t>  засвоєння початкових знань, елементарних уявлень і понять про види та жанри мистецтва, особливості художньо-образної мови музичного та візуального мистецтва у взаємозв’язках із синтетичними мистецтвами (хореографія, театр, кіно, цирк).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shd w:val="clear" w:color="auto" w:fill="FFFFFF"/>
          <w:lang w:eastAsia="uk-UA"/>
        </w:rPr>
        <w:t>2.Добавлено в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 </w:t>
      </w:r>
      <w:r w:rsidRPr="008156FC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shd w:val="clear" w:color="auto" w:fill="FFFFFF"/>
          <w:lang w:eastAsia="uk-UA"/>
        </w:rPr>
        <w:t>Орієнтовні твори для сприймання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shd w:val="clear" w:color="auto" w:fill="FFFFFF"/>
          <w:lang w:eastAsia="uk-UA"/>
        </w:rPr>
        <w:t>: Картини місцевих художників та Роботи місцевих художників та майстрів ДПМ.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</w:p>
    <w:p w:rsidR="00B96B96" w:rsidRPr="008156FC" w:rsidRDefault="00B96B96" w:rsidP="008156FC">
      <w:pPr>
        <w:shd w:val="clear" w:color="auto" w:fill="FFFFFF"/>
        <w:spacing w:after="204" w:line="363" w:lineRule="atLeast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</w:pP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3.Добавлено в перелік </w:t>
      </w:r>
      <w:r w:rsidRPr="008156FC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uk-UA"/>
        </w:rPr>
        <w:t>ХТ (художні техніки)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 xml:space="preserve">: роздмухування, </w:t>
      </w:r>
      <w:proofErr w:type="spellStart"/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набризк</w:t>
      </w:r>
      <w:proofErr w:type="spellEnd"/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 xml:space="preserve">, монотипія, </w:t>
      </w:r>
      <w:proofErr w:type="spellStart"/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діатипія</w:t>
      </w:r>
      <w:proofErr w:type="spellEnd"/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 xml:space="preserve">, </w:t>
      </w:r>
      <w:proofErr w:type="spellStart"/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гратографія</w:t>
      </w:r>
      <w:proofErr w:type="spellEnd"/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 xml:space="preserve">, </w:t>
      </w:r>
      <w:proofErr w:type="spellStart"/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плямографія</w:t>
      </w:r>
      <w:proofErr w:type="spellEnd"/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.</w:t>
      </w:r>
    </w:p>
    <w:p w:rsidR="00B96B96" w:rsidRPr="008156FC" w:rsidRDefault="00B96B96" w:rsidP="008156FC">
      <w:pPr>
        <w:shd w:val="clear" w:color="auto" w:fill="FFFFFF"/>
        <w:spacing w:after="204" w:line="363" w:lineRule="atLeast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</w:pP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4.Перефразування: </w:t>
      </w:r>
    </w:p>
    <w:p w:rsidR="00B96B96" w:rsidRPr="008156FC" w:rsidRDefault="00B96B96" w:rsidP="008156FC">
      <w:pPr>
        <w:pStyle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6F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2 клас.</w:t>
      </w:r>
      <w:r w:rsidRPr="008156FC">
        <w:rPr>
          <w:rFonts w:ascii="Times New Roman" w:eastAsia="Times New Roman" w:hAnsi="Times New Roman" w:cs="Times New Roman"/>
          <w:sz w:val="28"/>
          <w:szCs w:val="28"/>
          <w:lang w:eastAsia="uk-UA"/>
        </w:rPr>
        <w:t> Краса довкілля в мистецтві</w:t>
      </w:r>
    </w:p>
    <w:p w:rsidR="00B96B96" w:rsidRPr="008156FC" w:rsidRDefault="00B96B96" w:rsidP="008156FC">
      <w:pPr>
        <w:shd w:val="clear" w:color="auto" w:fill="FFFFFF"/>
        <w:spacing w:after="204" w:line="363" w:lineRule="atLeast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</w:pPr>
      <w:r w:rsidRPr="008156FC">
        <w:rPr>
          <w:rFonts w:ascii="Times New Roman" w:eastAsia="Times New Roman" w:hAnsi="Times New Roman" w:cs="Times New Roman"/>
          <w:b/>
          <w:bCs/>
          <w:color w:val="333333"/>
          <w:spacing w:val="3"/>
          <w:sz w:val="28"/>
          <w:szCs w:val="28"/>
          <w:lang w:eastAsia="uk-UA"/>
        </w:rPr>
        <w:t>І тема. Пори року і народні свята</w:t>
      </w:r>
    </w:p>
    <w:p w:rsidR="00B96B96" w:rsidRPr="008156FC" w:rsidRDefault="00B96B96" w:rsidP="008156FC">
      <w:pPr>
        <w:shd w:val="clear" w:color="auto" w:fill="FFFFFF"/>
        <w:spacing w:after="204" w:line="363" w:lineRule="atLeast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</w:pPr>
      <w:r w:rsidRPr="008156FC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8"/>
          <w:szCs w:val="28"/>
          <w:lang w:eastAsia="uk-UA"/>
        </w:rPr>
        <w:t>Образотворче мистецтво</w:t>
      </w:r>
    </w:p>
    <w:p w:rsidR="00B96B96" w:rsidRPr="008156FC" w:rsidRDefault="00B96B96" w:rsidP="00815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shd w:val="clear" w:color="auto" w:fill="FFFFFF"/>
          <w:lang w:eastAsia="uk-UA"/>
        </w:rPr>
        <w:t>Жанри мистецтва. Пейзаж (міський, сільський, морський, гірський, лісовий). Центр композиції. Кольорова гама. Натюрморт.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 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  <w:r w:rsidRPr="008156FC">
        <w:rPr>
          <w:rFonts w:ascii="Times New Roman" w:eastAsia="Times New Roman" w:hAnsi="Times New Roman" w:cs="Times New Roman"/>
          <w:b/>
          <w:bCs/>
          <w:color w:val="333333"/>
          <w:spacing w:val="3"/>
          <w:sz w:val="28"/>
          <w:szCs w:val="28"/>
          <w:shd w:val="clear" w:color="auto" w:fill="FFFFFF"/>
          <w:lang w:eastAsia="uk-UA"/>
        </w:rPr>
        <w:t>Учень (учениця)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  <w:r w:rsidRPr="008156FC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8"/>
          <w:szCs w:val="28"/>
          <w:shd w:val="clear" w:color="auto" w:fill="FFFFFF"/>
          <w:lang w:eastAsia="uk-UA"/>
        </w:rPr>
        <w:t>має уявлення про</w:t>
      </w:r>
      <w:r w:rsidRPr="008156FC">
        <w:rPr>
          <w:rFonts w:ascii="Times New Roman" w:eastAsia="Times New Roman" w:hAnsi="Times New Roman" w:cs="Times New Roman"/>
          <w:b/>
          <w:bCs/>
          <w:color w:val="333333"/>
          <w:spacing w:val="3"/>
          <w:sz w:val="28"/>
          <w:szCs w:val="28"/>
          <w:shd w:val="clear" w:color="auto" w:fill="FFFFFF"/>
          <w:lang w:eastAsia="uk-UA"/>
        </w:rPr>
        <w:t>: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 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shd w:val="clear" w:color="auto" w:fill="FFFFFF"/>
          <w:lang w:eastAsia="uk-UA"/>
        </w:rPr>
        <w:t>пейзаж і натюрморт як жанри образотворчого мистецтва;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  <w:r w:rsidRPr="008156FC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8"/>
          <w:szCs w:val="28"/>
          <w:shd w:val="clear" w:color="auto" w:fill="FFFFFF"/>
          <w:lang w:eastAsia="uk-UA"/>
        </w:rPr>
        <w:t>розрізняє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 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shd w:val="clear" w:color="auto" w:fill="FFFFFF"/>
          <w:lang w:eastAsia="uk-UA"/>
        </w:rPr>
        <w:t>види пейзажів; особливості натюрморту;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  <w:r w:rsidRPr="008156FC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8"/>
          <w:szCs w:val="28"/>
          <w:shd w:val="clear" w:color="auto" w:fill="FFFFFF"/>
          <w:lang w:eastAsia="uk-UA"/>
        </w:rPr>
        <w:t>порівнює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 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shd w:val="clear" w:color="auto" w:fill="FFFFFF"/>
          <w:lang w:eastAsia="uk-UA"/>
        </w:rPr>
        <w:t>осінні образи у різних жанрах мистецтва;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  <w:r w:rsidRPr="008156FC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8"/>
          <w:szCs w:val="28"/>
          <w:shd w:val="clear" w:color="auto" w:fill="FFFFFF"/>
          <w:lang w:eastAsia="uk-UA"/>
        </w:rPr>
        <w:t>пояснює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 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shd w:val="clear" w:color="auto" w:fill="FFFFFF"/>
          <w:lang w:eastAsia="uk-UA"/>
        </w:rPr>
        <w:t>вибір формату, техніки, кольорового рішення власної композиції;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  <w:r w:rsidRPr="008156FC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8"/>
          <w:szCs w:val="28"/>
          <w:shd w:val="clear" w:color="auto" w:fill="FFFFFF"/>
          <w:lang w:eastAsia="uk-UA"/>
        </w:rPr>
        <w:t>уміє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 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shd w:val="clear" w:color="auto" w:fill="FFFFFF"/>
          <w:lang w:eastAsia="uk-UA"/>
        </w:rPr>
        <w:t>елементарно передавати плановість простору у пейзажі, характерну форму овочів і фруктів у натюрморті;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 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  <w:r w:rsidRPr="008156FC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8"/>
          <w:szCs w:val="28"/>
          <w:shd w:val="clear" w:color="auto" w:fill="FFFFFF"/>
          <w:lang w:eastAsia="uk-UA"/>
        </w:rPr>
        <w:t>орієнтується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 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shd w:val="clear" w:color="auto" w:fill="FFFFFF"/>
          <w:lang w:eastAsia="uk-UA"/>
        </w:rPr>
        <w:t>у поняттях: пейзаж, ближній план – дальній план, лінія горизонту; натюрморт.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 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  <w:r w:rsidRPr="008156FC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8"/>
          <w:szCs w:val="28"/>
          <w:shd w:val="clear" w:color="auto" w:fill="FFFFFF"/>
          <w:lang w:eastAsia="uk-UA"/>
        </w:rPr>
        <w:t>Синтетичні мистецтва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  <w:r w:rsidRPr="008156FC">
        <w:rPr>
          <w:rFonts w:ascii="Times New Roman" w:eastAsia="Times New Roman" w:hAnsi="Times New Roman" w:cs="Times New Roman"/>
          <w:b/>
          <w:bCs/>
          <w:color w:val="333333"/>
          <w:spacing w:val="3"/>
          <w:sz w:val="28"/>
          <w:szCs w:val="28"/>
          <w:shd w:val="clear" w:color="auto" w:fill="FFFFFF"/>
          <w:lang w:eastAsia="uk-UA"/>
        </w:rPr>
        <w:t>Учень (учениця)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 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  <w:r w:rsidRPr="008156FC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8"/>
          <w:szCs w:val="28"/>
          <w:shd w:val="clear" w:color="auto" w:fill="FFFFFF"/>
          <w:lang w:eastAsia="uk-UA"/>
        </w:rPr>
        <w:t>Виконує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 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shd w:val="clear" w:color="auto" w:fill="FFFFFF"/>
          <w:lang w:eastAsia="uk-UA"/>
        </w:rPr>
        <w:t>роль у виставі вертепу;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  <w:r w:rsidRPr="008156FC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8"/>
          <w:szCs w:val="28"/>
          <w:shd w:val="clear" w:color="auto" w:fill="FFFFFF"/>
          <w:lang w:eastAsia="uk-UA"/>
        </w:rPr>
        <w:t>орієнтується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 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shd w:val="clear" w:color="auto" w:fill="FFFFFF"/>
          <w:lang w:eastAsia="uk-UA"/>
        </w:rPr>
        <w:t>у поняттях: вертеп, різдвяні свята.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</w:p>
    <w:p w:rsidR="00B96B96" w:rsidRPr="008156FC" w:rsidRDefault="00B96B96" w:rsidP="008156FC">
      <w:pPr>
        <w:shd w:val="clear" w:color="auto" w:fill="FFFFFF"/>
        <w:spacing w:after="204" w:line="363" w:lineRule="atLeast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</w:pP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 xml:space="preserve">5.Добавлено </w:t>
      </w:r>
      <w:proofErr w:type="spellStart"/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хенд-мейд</w:t>
      </w:r>
      <w:proofErr w:type="spellEnd"/>
    </w:p>
    <w:p w:rsidR="00B96B96" w:rsidRPr="008156FC" w:rsidRDefault="00B96B96" w:rsidP="008156FC">
      <w:pPr>
        <w:pStyle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6F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4 клас.</w:t>
      </w:r>
      <w:r w:rsidRPr="008156FC">
        <w:rPr>
          <w:rFonts w:ascii="Times New Roman" w:eastAsia="Times New Roman" w:hAnsi="Times New Roman" w:cs="Times New Roman"/>
          <w:sz w:val="28"/>
          <w:szCs w:val="28"/>
          <w:lang w:eastAsia="uk-UA"/>
        </w:rPr>
        <w:t> Світ у мистецьких шедеврах</w:t>
      </w:r>
    </w:p>
    <w:p w:rsidR="00B96B96" w:rsidRPr="008156FC" w:rsidRDefault="00B96B96" w:rsidP="00815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6FC">
        <w:rPr>
          <w:rFonts w:ascii="Times New Roman" w:eastAsia="Times New Roman" w:hAnsi="Times New Roman" w:cs="Times New Roman"/>
          <w:b/>
          <w:bCs/>
          <w:color w:val="333333"/>
          <w:spacing w:val="3"/>
          <w:sz w:val="28"/>
          <w:szCs w:val="28"/>
          <w:shd w:val="clear" w:color="auto" w:fill="FFFFFF"/>
          <w:lang w:eastAsia="uk-UA"/>
        </w:rPr>
        <w:t>Учень (учениця)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  <w:r w:rsidRPr="008156FC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8"/>
          <w:szCs w:val="28"/>
          <w:shd w:val="clear" w:color="auto" w:fill="FFFFFF"/>
          <w:lang w:eastAsia="uk-UA"/>
        </w:rPr>
        <w:t>орієнтується у поняттях: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 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shd w:val="clear" w:color="auto" w:fill="FFFFFF"/>
          <w:lang w:eastAsia="uk-UA"/>
        </w:rPr>
        <w:t xml:space="preserve">рельєф, мотив, орнамент, петриківський розпис, ескіз, </w:t>
      </w:r>
      <w:proofErr w:type="spellStart"/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shd w:val="clear" w:color="auto" w:fill="FFFFFF"/>
          <w:lang w:eastAsia="uk-UA"/>
        </w:rPr>
        <w:t>хенд-мейд</w:t>
      </w:r>
      <w:proofErr w:type="spellEnd"/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shd w:val="clear" w:color="auto" w:fill="FFFFFF"/>
          <w:lang w:eastAsia="uk-UA"/>
        </w:rPr>
        <w:t>.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 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</w:p>
    <w:p w:rsidR="00B96B96" w:rsidRPr="008156FC" w:rsidRDefault="00B96B96" w:rsidP="008156FC">
      <w:pPr>
        <w:shd w:val="clear" w:color="auto" w:fill="FFFFFF"/>
        <w:spacing w:after="204" w:line="363" w:lineRule="atLeast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</w:pP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6.Перефразування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  <w:r w:rsidRPr="008156FC">
        <w:rPr>
          <w:rFonts w:ascii="Times New Roman" w:eastAsia="Times New Roman" w:hAnsi="Times New Roman" w:cs="Times New Roman"/>
          <w:b/>
          <w:bCs/>
          <w:color w:val="333333"/>
          <w:spacing w:val="3"/>
          <w:sz w:val="28"/>
          <w:szCs w:val="28"/>
          <w:lang w:eastAsia="uk-UA"/>
        </w:rPr>
        <w:t>IV тема. Дзвони минулого, шляхи майбутнього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  <w:r w:rsidRPr="008156FC">
        <w:rPr>
          <w:rFonts w:ascii="Times New Roman" w:eastAsia="Times New Roman" w:hAnsi="Times New Roman" w:cs="Times New Roman"/>
          <w:b/>
          <w:bCs/>
          <w:color w:val="333333"/>
          <w:spacing w:val="3"/>
          <w:sz w:val="28"/>
          <w:szCs w:val="28"/>
          <w:lang w:eastAsia="uk-UA"/>
        </w:rPr>
        <w:t>Учень (учениця) 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  <w:r w:rsidRPr="008156FC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8"/>
          <w:szCs w:val="28"/>
          <w:lang w:eastAsia="uk-UA"/>
        </w:rPr>
        <w:t>має уявлення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 про систему образів та символів в народному мистецтві; дизайн; 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  <w:r w:rsidRPr="008156FC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8"/>
          <w:szCs w:val="28"/>
          <w:lang w:eastAsia="uk-UA"/>
        </w:rPr>
        <w:t>розрізняє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 види орнаментів за мотивами; площинні і рельєфні орнаменти; портрет і автопортрет;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  <w:r w:rsidRPr="008156FC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8"/>
          <w:szCs w:val="28"/>
          <w:lang w:eastAsia="uk-UA"/>
        </w:rPr>
        <w:t>порівнює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 художні образи у живописі, графіці, скульптурі; особливості архітектурних споруд сучасних та стародавніх; особливості реалістичного й декоративного зображень;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  <w:r w:rsidRPr="008156FC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8"/>
          <w:szCs w:val="28"/>
          <w:lang w:eastAsia="uk-UA"/>
        </w:rPr>
        <w:t>розуміє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 взаємозв’язок між декором, формою і призначенням предмета;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  <w:r w:rsidRPr="008156FC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8"/>
          <w:szCs w:val="28"/>
          <w:lang w:eastAsia="uk-UA"/>
        </w:rPr>
        <w:t>уміє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 застосовувати різні техніки, прийоми роботи з фарбами, графічними та пластичними матеріалами; передавати кольором об’єм предметів; самостійно обирати елементи для декорування виробів;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br/>
      </w:r>
      <w:r w:rsidRPr="008156FC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8"/>
          <w:szCs w:val="28"/>
          <w:lang w:eastAsia="uk-UA"/>
        </w:rPr>
        <w:t>орієнтується в поняттях:</w:t>
      </w:r>
      <w:r w:rsidRPr="008156F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uk-UA"/>
        </w:rPr>
        <w:t> символ, орнамент, розпис, художній образ, автопортрет. </w:t>
      </w:r>
    </w:p>
    <w:p w:rsidR="00B96B96" w:rsidRDefault="00B96B96" w:rsidP="1513EC8C">
      <w:pPr>
        <w:pStyle w:val="1"/>
        <w:rPr>
          <w:rFonts w:ascii="Times New Roman" w:eastAsia="Times New Roman" w:hAnsi="Times New Roman" w:cs="Times New Roman"/>
          <w:lang w:eastAsia="uk-UA"/>
        </w:rPr>
      </w:pPr>
      <w:bookmarkStart w:id="2" w:name="_Toc458894803"/>
      <w:r w:rsidRPr="1513EC8C">
        <w:rPr>
          <w:rFonts w:ascii="Times New Roman" w:eastAsia="Times New Roman" w:hAnsi="Times New Roman" w:cs="Times New Roman"/>
          <w:lang w:eastAsia="uk-UA"/>
        </w:rPr>
        <w:t>Музичне мистецтво. 1-4 класи</w:t>
      </w:r>
      <w:bookmarkEnd w:id="2"/>
    </w:p>
    <w:p w:rsidR="00B96B96" w:rsidRPr="00B96B96" w:rsidRDefault="00B96B96" w:rsidP="00B96B96">
      <w:pPr>
        <w:rPr>
          <w:rStyle w:val="aa"/>
          <w:lang w:eastAsia="uk-UA"/>
        </w:rPr>
      </w:pPr>
      <w:r w:rsidRPr="00B96B96">
        <w:rPr>
          <w:rStyle w:val="aa"/>
          <w:lang w:eastAsia="uk-UA"/>
        </w:rPr>
        <w:t>http://musicmon14-new.ed-era.com/opus_zmyn.html</w:t>
      </w:r>
    </w:p>
    <w:p w:rsidR="00B96B96" w:rsidRDefault="00B96B96" w:rsidP="00B96B96">
      <w:pPr>
        <w:rPr>
          <w:rFonts w:ascii="Helvetica" w:hAnsi="Helvetica" w:cs="Helvetica"/>
          <w:b/>
          <w:bCs/>
          <w:color w:val="333333"/>
          <w:spacing w:val="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pacing w:val="3"/>
          <w:sz w:val="21"/>
          <w:szCs w:val="21"/>
          <w:shd w:val="clear" w:color="auto" w:fill="FFFFFF"/>
        </w:rPr>
        <w:t>З метою розвантаження навчальних програм з</w:t>
      </w:r>
      <w:r>
        <w:rPr>
          <w:rStyle w:val="apple-converted-space"/>
          <w:rFonts w:ascii="Helvetica" w:hAnsi="Helvetica" w:cs="Helvetica"/>
          <w:color w:val="333333"/>
          <w:spacing w:val="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333333"/>
          <w:spacing w:val="3"/>
          <w:sz w:val="21"/>
          <w:szCs w:val="21"/>
          <w:shd w:val="clear" w:color="auto" w:fill="FFFFFF"/>
        </w:rPr>
        <w:t>музичного мистецтва 1-4 класів загальноосвітніх шкіл, нами були вилучені</w:t>
      </w:r>
    </w:p>
    <w:p w:rsidR="00B96B96" w:rsidRPr="00B96B96" w:rsidRDefault="00B96B96" w:rsidP="00B96B96">
      <w:pPr>
        <w:pStyle w:val="2"/>
        <w:rPr>
          <w:lang w:eastAsia="uk-UA"/>
        </w:rPr>
      </w:pPr>
      <w:r>
        <w:rPr>
          <w:shd w:val="clear" w:color="auto" w:fill="FFFFFF"/>
        </w:rPr>
        <w:t>Теми, що вилучені</w:t>
      </w:r>
    </w:p>
    <w:p w:rsidR="00B96B96" w:rsidRPr="00B96B96" w:rsidRDefault="005D73D8" w:rsidP="005D73D8">
      <w:pPr>
        <w:pStyle w:val="2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Музика. Теми, що вилучені -</w:t>
      </w:r>
      <w:r w:rsidR="00B96B96" w:rsidRPr="00B96B96">
        <w:rPr>
          <w:rFonts w:eastAsia="Times New Roman"/>
          <w:lang w:eastAsia="uk-UA"/>
        </w:rPr>
        <w:t>1 клас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0"/>
        <w:gridCol w:w="4620"/>
      </w:tblGrid>
      <w:tr w:rsidR="00B96B96" w:rsidRPr="00B96B96" w:rsidTr="005D73D8">
        <w:tc>
          <w:tcPr>
            <w:tcW w:w="50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 1. Про що розповідає музика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Основний матеріал для сприймання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Кабалевський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«Кавалерійська».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Додатковий матеріал для сприймання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Б.Фільц. «Забута лялька»; Г.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Сасько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«Джерельце», «Синички».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Варіативний матеріал для сприймання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В.Косенко. «Дощик»;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Р.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Шуман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«Дід Мороз».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Основний матеріал для виконання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Кабалевський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«Перший клас»;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Б.Фільц. «Облітав журавель» (одноголосно); А.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Філіпенко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«На місточку»;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В. Косенко «Дощик».</w:t>
            </w:r>
          </w:p>
        </w:tc>
      </w:tr>
      <w:tr w:rsidR="00B96B96" w:rsidRPr="00B96B96" w:rsidTr="005D73D8">
        <w:tc>
          <w:tcPr>
            <w:tcW w:w="50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 2. Музика навколо нас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Варіативний матеріал для сприймання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Кабалевський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«Сурма і барабан».</w:t>
            </w:r>
          </w:p>
        </w:tc>
      </w:tr>
    </w:tbl>
    <w:p w:rsidR="00B96B96" w:rsidRPr="00B96B96" w:rsidRDefault="005D73D8" w:rsidP="005D73D8">
      <w:pPr>
        <w:pStyle w:val="2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 xml:space="preserve">Музика. Теми, що вилучені - </w:t>
      </w:r>
      <w:r w:rsidR="00B96B96" w:rsidRPr="00B96B96">
        <w:rPr>
          <w:rFonts w:eastAsia="Times New Roman"/>
          <w:lang w:eastAsia="uk-UA"/>
        </w:rPr>
        <w:t>2 клас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0"/>
        <w:gridCol w:w="4620"/>
      </w:tblGrid>
      <w:tr w:rsidR="00B96B96" w:rsidRPr="00B96B96" w:rsidTr="005D73D8">
        <w:tc>
          <w:tcPr>
            <w:tcW w:w="50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 1. Типи музики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симфонічний оркестр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Основний матеріал для сприймання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Блантер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«Футбольний марш»;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П.Чайковський. «Танець із кубками» з балету «Лебедине озеро».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Основний матеріал для виконання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В.Д.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Кабалевський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«Пісня про школу».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Додатковий матеріал для виконання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«Три матусі».</w:t>
            </w:r>
          </w:p>
        </w:tc>
      </w:tr>
      <w:tr w:rsidR="00B96B96" w:rsidRPr="00B96B96" w:rsidTr="005D73D8">
        <w:tc>
          <w:tcPr>
            <w:tcW w:w="50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 2. Виражальне та зображальне в музиці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Варіативний матеріал для сприймання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Кабалевський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«Три подружки», «Клоуни»; С.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Майкапар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«Роздуми»; П.Чайковський. «Хвороба ляльки», «Нова лялька»;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С.Прокоф’єв. Симфонічна казка «Петя і вовк».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Варіативний матеріал для виконання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В.Шаїнський. «Гра»;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Б.Савельєв. «Якщо добрий ти»; А.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Філіпенко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«Кришталева зимонька».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для музикування та виконання в русі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«Біла квочка»,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«Веселі гуси»;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М. 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Ведмедеря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«Танцювали зайчики».</w:t>
            </w:r>
          </w:p>
        </w:tc>
      </w:tr>
      <w:tr w:rsidR="00B96B96" w:rsidRPr="00B96B96" w:rsidTr="005D73D8">
        <w:tc>
          <w:tcPr>
            <w:tcW w:w="50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 3. Основні музичні жанри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Підтема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Знайомство з музичними жанрами опери, балету, симфонії, концерту за допомогою пісні, танцю і маршу.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симфонія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Підтема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Народна пісня у творах композиторів-класиків;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фрагмент із балету «Лебедине озеро».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для сприймання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П.Чайковський. Друга симфонія (фрагмент);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невідомий автор першої половини ХІХ ст. «Симфонія» (козачок);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М.Коваль. Сцена з другої дії опери «Вовк і семеро козенят»;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Четверта симфонія (фінал);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П.Чайковський. «Вальс квітів», «Іспанський танець»;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Ж.Бізе. Увертюра, хор хлопчиків із опери «Кармен».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Основний матеріал для виконання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М’ясков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«Зимонька»;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«А ми просо сіяли»; О.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Янушкевич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М. Лисенко. «Пісня Лисички», «Пісня Кози», хор «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Ходім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братці, воювати» з опери «Коза-дереза».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Варіативний матеріал для виконання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Р.Паулс. «Алфавіт»;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Українська народна пісня «Журавель».</w:t>
            </w:r>
          </w:p>
        </w:tc>
      </w:tr>
      <w:tr w:rsidR="00B96B96" w:rsidRPr="00B96B96" w:rsidTr="005D73D8">
        <w:tc>
          <w:tcPr>
            <w:tcW w:w="50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 4. Мова музики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Додатковий матеріал для сприймання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Кабалевський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«Монтер»;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І.Дунаєвський. Марш із кінофільму «Веселі хлоп’ята».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Варіативний матеріал для сприймання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Майкапар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«Музична шкатулочка», «Луна в горах»;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І.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Арсєєв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«Крокодил і Чебурашка».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Додаткові твори для виконання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О.Пахмутова. «Добра казка»; Г.Сорокопуд. «Свято Перемоги».</w:t>
            </w:r>
          </w:p>
        </w:tc>
      </w:tr>
    </w:tbl>
    <w:p w:rsidR="00B96B96" w:rsidRPr="00B96B96" w:rsidRDefault="005D73D8" w:rsidP="005D73D8">
      <w:pPr>
        <w:pStyle w:val="2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 xml:space="preserve">Музика. Теми, що вилучені - </w:t>
      </w:r>
      <w:r w:rsidR="00B96B96" w:rsidRPr="00B96B96">
        <w:rPr>
          <w:rFonts w:eastAsia="Times New Roman"/>
          <w:lang w:eastAsia="uk-UA"/>
        </w:rPr>
        <w:t>3 клас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0"/>
        <w:gridCol w:w="4620"/>
      </w:tblGrid>
      <w:tr w:rsidR="00B96B96" w:rsidRPr="00B96B96" w:rsidTr="005D73D8">
        <w:tc>
          <w:tcPr>
            <w:tcW w:w="50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Тема 1. Основні властивості музики: пісенність, танцювальність, 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маршовість</w:t>
            </w:r>
            <w:proofErr w:type="spellEnd"/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Основний матеріал для сприймання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Невідомий автор першої половини ХІХ ст. Симфонія (козачок).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Додатковий матеріал для 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виконанняя</w:t>
            </w:r>
            <w:proofErr w:type="spellEnd"/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А.Островський. «Хай завжди буде сонце».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для музикування та виконання в русі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«Ляльки танцюють».</w:t>
            </w:r>
          </w:p>
        </w:tc>
      </w:tr>
      <w:tr w:rsidR="00B96B96" w:rsidRPr="00B96B96" w:rsidTr="005D73D8">
        <w:tc>
          <w:tcPr>
            <w:tcW w:w="50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 2. Інтонація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Підтема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Зображальні та виражальні інтонації. Поєднання зображальних і виражальних інтонацій. Мелодія як інтонаційно-смислова побудова.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Інтонаційна виразність виконання музики. Роль інтонації в пісні-грі.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Виражальна інтонація, зображальна інтонація.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Основний матеріал для виконання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Д. 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Кабалевський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«Хто чергові?».</w:t>
            </w:r>
          </w:p>
        </w:tc>
      </w:tr>
      <w:tr w:rsidR="00B96B96" w:rsidRPr="00B96B96" w:rsidTr="005D73D8">
        <w:tc>
          <w:tcPr>
            <w:tcW w:w="50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 3. Розвиток музики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Прокоф’єв. Симфонічна казка «Петя і Вовк»;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Д.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Кабалевський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«Три варіанти маршу».</w:t>
            </w:r>
          </w:p>
        </w:tc>
      </w:tr>
      <w:tr w:rsidR="00B96B96" w:rsidRPr="00B96B96" w:rsidTr="005D73D8">
        <w:tc>
          <w:tcPr>
            <w:tcW w:w="50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 4. Музична форма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Основний матеріал для сприймання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О.Пахмутова. «Прохання»;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І.Дунаєвський. Увертюра до к/ф «Діти капітана 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Гранта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Варіативний матеріал для сприймання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О.Александров «Священна війна»; В.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Бєлий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«Орлятко»;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О.Пахмутова. «На вулиці Миру».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для музикування та виконання в русі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«Бігла кізка топитися».</w:t>
            </w:r>
          </w:p>
        </w:tc>
      </w:tr>
    </w:tbl>
    <w:p w:rsidR="00B96B96" w:rsidRPr="005D73D8" w:rsidRDefault="005D73D8" w:rsidP="005D73D8">
      <w:pPr>
        <w:pStyle w:val="2"/>
      </w:pPr>
      <w:r w:rsidRPr="005D73D8">
        <w:t xml:space="preserve">Музика. Теми, що вилучені - </w:t>
      </w:r>
      <w:r w:rsidR="00B96B96" w:rsidRPr="005D73D8">
        <w:t>4 клас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0"/>
        <w:gridCol w:w="4620"/>
      </w:tblGrid>
      <w:tr w:rsidR="00B96B96" w:rsidRPr="00B96B96" w:rsidTr="00B96B96">
        <w:tc>
          <w:tcPr>
            <w:tcW w:w="25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 1. Музика мого народу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Основний матеріал для сприймання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Калачевський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«Українська симфонія» (І ч.);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Ж.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Колодуб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«Троїсті музики»; Г. Майборода. «Гуцульська рапсодія».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Додатковий матеріал для 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виконанняя</w:t>
            </w:r>
            <w:proofErr w:type="spellEnd"/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Л. Ревуцький. Друга симфонія (ІІ і ІІІ ч.).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Варіативний матеріал для сприймання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Калачевський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«Українська симфонія» (ІІ ч.); Симфонія невідомого автора початку ХІХ століття (фінал).</w:t>
            </w:r>
          </w:p>
        </w:tc>
      </w:tr>
      <w:tr w:rsidR="00B96B96" w:rsidRPr="00B96B96" w:rsidTr="00B96B96">
        <w:tc>
          <w:tcPr>
            <w:tcW w:w="250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 2. Музика єднає світ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Підтема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Спорідненість музики слов’янських народів. Спільні властивості українських і російських протяжних ліричних пісень: наспівність, широке розгортання мелодії, 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розспівування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складів, підголоскове багатоголосся, відносно вільний рух голосів.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Як основа музичного мистецтва слов’янських народів.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Спорідненість музики слов’янських народів.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Спільні властивості українських і російських протяжних ліричних пісень.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Спільні й відмінні риси в танцювальній музиці слов’янських народів.</w:t>
            </w:r>
          </w:p>
        </w:tc>
      </w:tr>
      <w:tr w:rsidR="00B96B96" w:rsidRPr="00B96B96" w:rsidTr="00B96B96"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Варіативний матеріал для виконання</w:t>
            </w:r>
          </w:p>
        </w:tc>
        <w:tc>
          <w:tcPr>
            <w:tcW w:w="2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96B96" w:rsidRPr="00B96B96" w:rsidRDefault="00B96B96" w:rsidP="00B96B96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Б.Савельєв. «Із чого складається світ?», «Справжній друг»;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Російська народна пісня «У полі береза стояла»;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С.Соснин. «Сонячні краплини»; Р.Паулс. «Золоте весілля»;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В.Шаїнський. «Чого вчать у школі»;</w:t>
            </w:r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Російські народні пісні «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вьюном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 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хожу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 «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Светит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месяц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»; білоруський народний танець «Бульба»; білоруська народна пісня «Савка і Гришка»; грузинський танець «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Лезгінка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»; узбецька народна пісня-танець «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Мавригі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»; українські народні пісні «</w:t>
            </w:r>
            <w:proofErr w:type="spellStart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Янчику-білоданчику</w:t>
            </w:r>
            <w:proofErr w:type="spellEnd"/>
            <w:r w:rsidRPr="00B96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 «Прийшла весна з квітами», «Ой весна, весна, та й весняночка».</w:t>
            </w:r>
          </w:p>
        </w:tc>
      </w:tr>
    </w:tbl>
    <w:p w:rsidR="00B96B96" w:rsidRDefault="00B96B96" w:rsidP="00B44F6A"/>
    <w:p w:rsidR="005D73D8" w:rsidRDefault="005D73D8" w:rsidP="005D73D8">
      <w:pPr>
        <w:pStyle w:val="1"/>
        <w:rPr>
          <w:rFonts w:eastAsia="Times New Roman"/>
          <w:lang w:eastAsia="uk-UA"/>
        </w:rPr>
      </w:pPr>
      <w:bookmarkStart w:id="3" w:name="_Toc458894804"/>
      <w:r>
        <w:rPr>
          <w:rFonts w:eastAsia="Times New Roman"/>
          <w:lang w:eastAsia="uk-UA"/>
        </w:rPr>
        <w:t>О</w:t>
      </w:r>
      <w:r w:rsidRPr="005D73D8">
        <w:rPr>
          <w:rFonts w:eastAsia="Times New Roman"/>
          <w:lang w:eastAsia="uk-UA"/>
        </w:rPr>
        <w:t>бразотворч</w:t>
      </w:r>
      <w:r>
        <w:rPr>
          <w:rFonts w:eastAsia="Times New Roman"/>
          <w:lang w:eastAsia="uk-UA"/>
        </w:rPr>
        <w:t>е</w:t>
      </w:r>
      <w:r w:rsidRPr="005D73D8">
        <w:rPr>
          <w:rFonts w:eastAsia="Times New Roman"/>
          <w:lang w:eastAsia="uk-UA"/>
        </w:rPr>
        <w:t xml:space="preserve"> мистецтв</w:t>
      </w:r>
      <w:r>
        <w:rPr>
          <w:rFonts w:eastAsia="Times New Roman"/>
          <w:lang w:eastAsia="uk-UA"/>
        </w:rPr>
        <w:t>о. 1-4 класи</w:t>
      </w:r>
      <w:bookmarkEnd w:id="3"/>
    </w:p>
    <w:p w:rsidR="005D73D8" w:rsidRPr="005D73D8" w:rsidRDefault="005D73D8" w:rsidP="005D73D8">
      <w:pPr>
        <w:rPr>
          <w:rStyle w:val="aa"/>
          <w:lang w:eastAsia="uk-UA"/>
        </w:rPr>
      </w:pPr>
      <w:r w:rsidRPr="005D73D8">
        <w:rPr>
          <w:rStyle w:val="aa"/>
          <w:lang w:eastAsia="uk-UA"/>
        </w:rPr>
        <w:t>http://mon-arts-new.ed-era.com/opus_zmyn.html</w:t>
      </w:r>
    </w:p>
    <w:p w:rsidR="005D73D8" w:rsidRPr="005D73D8" w:rsidRDefault="005D73D8" w:rsidP="005D73D8">
      <w:pPr>
        <w:shd w:val="clear" w:color="auto" w:fill="FFFFFF"/>
        <w:spacing w:after="204" w:line="363" w:lineRule="atLeast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У запропонованій версії Програми з образотворчого мистецтва для 1-4 класів загальноосвітніх навчальних закладів внесено такі зміни:</w:t>
      </w:r>
    </w:p>
    <w:p w:rsidR="005D73D8" w:rsidRPr="005D73D8" w:rsidRDefault="005D73D8" w:rsidP="005D73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У пояснювальній записці, в абзаці «зміст» вираз «логічно-структурні блоки» замінено на «структурні блоки».</w:t>
      </w:r>
    </w:p>
    <w:p w:rsidR="005D73D8" w:rsidRPr="005D73D8" w:rsidRDefault="005D73D8" w:rsidP="005D73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Абзац «Метою художнього виховання засобами образотворчого мистецтва є формування і розвиток в учнів комплексу ключових, міжпредметних і предметних</w:t>
      </w:r>
      <w:r w:rsidRPr="005D73D8">
        <w:rPr>
          <w:rFonts w:ascii="Helvetica" w:eastAsia="Times New Roman" w:hAnsi="Helvetica" w:cs="Helvetica"/>
          <w:color w:val="333333"/>
          <w:spacing w:val="3"/>
          <w:sz w:val="21"/>
          <w:lang w:eastAsia="uk-UA"/>
        </w:rPr>
        <w:t> </w:t>
      </w:r>
      <w:r w:rsidRPr="005D73D8">
        <w:rPr>
          <w:rFonts w:ascii="Helvetica" w:eastAsia="Times New Roman" w:hAnsi="Helvetica" w:cs="Helvetica"/>
          <w:b/>
          <w:bCs/>
          <w:color w:val="333333"/>
          <w:spacing w:val="3"/>
          <w:sz w:val="21"/>
          <w:lang w:eastAsia="uk-UA"/>
        </w:rPr>
        <w:t>компетентностей</w:t>
      </w:r>
      <w:r w:rsidRPr="005D73D8">
        <w:rPr>
          <w:rFonts w:ascii="Helvetica" w:eastAsia="Times New Roman" w:hAnsi="Helvetica" w:cs="Helvetica"/>
          <w:color w:val="333333"/>
          <w:spacing w:val="3"/>
          <w:sz w:val="21"/>
          <w:lang w:eastAsia="uk-UA"/>
        </w:rPr>
        <w:t> </w:t>
      </w: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у процесі опанування художніх цінностей та способів художньої діяльності шляхом здобуття власного естетичного досвіду» змінено на «Метою вивчення образотворчого мистецтва є художньо естетичний розвиток учнів, їх емоційної чутливості, практичних творчих умінь, формування стійкого інтересу до образотворчої діяльності, формування загальнокультурної компетентності».</w:t>
      </w:r>
    </w:p>
    <w:p w:rsidR="005D73D8" w:rsidRPr="005D73D8" w:rsidRDefault="005D73D8" w:rsidP="005D73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b/>
          <w:bCs/>
          <w:color w:val="333333"/>
          <w:spacing w:val="3"/>
          <w:sz w:val="21"/>
          <w:lang w:eastAsia="uk-UA"/>
        </w:rPr>
        <w:t>Умовою</w:t>
      </w:r>
      <w:r w:rsidRPr="005D73D8">
        <w:rPr>
          <w:rFonts w:ascii="Helvetica" w:eastAsia="Times New Roman" w:hAnsi="Helvetica" w:cs="Helvetica"/>
          <w:color w:val="333333"/>
          <w:spacing w:val="3"/>
          <w:sz w:val="21"/>
          <w:lang w:eastAsia="uk-UA"/>
        </w:rPr>
        <w:t> </w:t>
      </w: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успішної</w:t>
      </w:r>
      <w:r w:rsidRPr="005D73D8">
        <w:rPr>
          <w:rFonts w:ascii="Helvetica" w:eastAsia="Times New Roman" w:hAnsi="Helvetica" w:cs="Helvetica"/>
          <w:color w:val="333333"/>
          <w:spacing w:val="3"/>
          <w:sz w:val="21"/>
          <w:lang w:eastAsia="uk-UA"/>
        </w:rPr>
        <w:t> </w:t>
      </w:r>
      <w:r w:rsidRPr="005D73D8">
        <w:rPr>
          <w:rFonts w:ascii="Helvetica" w:eastAsia="Times New Roman" w:hAnsi="Helvetica" w:cs="Helvetica"/>
          <w:b/>
          <w:bCs/>
          <w:color w:val="333333"/>
          <w:spacing w:val="3"/>
          <w:sz w:val="21"/>
          <w:lang w:eastAsia="uk-UA"/>
        </w:rPr>
        <w:t>реалізації завдань</w:t>
      </w:r>
      <w:r w:rsidRPr="005D73D8">
        <w:rPr>
          <w:rFonts w:ascii="Helvetica" w:eastAsia="Times New Roman" w:hAnsi="Helvetica" w:cs="Helvetica"/>
          <w:color w:val="333333"/>
          <w:spacing w:val="3"/>
          <w:sz w:val="21"/>
          <w:lang w:eastAsia="uk-UA"/>
        </w:rPr>
        <w:t> </w:t>
      </w: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програми є: «залучення учнів засобами образотворчого мистецтва до національної та світової культур;» змінено на «-практичне ознайомлення учнів із виражальними засобами образотворчого мистецтва.».</w:t>
      </w:r>
    </w:p>
    <w:p w:rsidR="005D73D8" w:rsidRPr="005D73D8" w:rsidRDefault="005D73D8" w:rsidP="005D73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В Орієнтовній тематичній структурі програми знято погодинну розбивку в темах.</w:t>
      </w:r>
    </w:p>
    <w:p w:rsidR="005D73D8" w:rsidRPr="005D73D8" w:rsidRDefault="005D73D8" w:rsidP="005D73D8">
      <w:pPr>
        <w:pStyle w:val="2"/>
        <w:rPr>
          <w:rFonts w:eastAsia="Times New Roman"/>
          <w:lang w:eastAsia="uk-UA"/>
        </w:rPr>
      </w:pPr>
      <w:r w:rsidRPr="005D73D8">
        <w:rPr>
          <w:rFonts w:eastAsia="Times New Roman"/>
          <w:lang w:eastAsia="uk-UA"/>
        </w:rPr>
        <w:t>1 клас</w:t>
      </w:r>
    </w:p>
    <w:p w:rsidR="005D73D8" w:rsidRPr="005D73D8" w:rsidRDefault="005D73D8" w:rsidP="005D73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Вилучено термін «бесіда» у вступних уроках до тем.</w:t>
      </w:r>
    </w:p>
    <w:p w:rsidR="005D73D8" w:rsidRPr="005D73D8" w:rsidRDefault="005D73D8" w:rsidP="005D73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Вилучено «Види та типи ліній» як тему уроку, але самі види та типи ліній вживаються як терміни обр. мистецтва в загальному вжитку і вчителем і учнями.</w:t>
      </w:r>
    </w:p>
    <w:p w:rsidR="005D73D8" w:rsidRPr="005D73D8" w:rsidRDefault="005D73D8" w:rsidP="005D73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Вилучено словосполучення «природні матеріали» в техніці аплікації.</w:t>
      </w:r>
    </w:p>
    <w:p w:rsidR="005D73D8" w:rsidRPr="005D73D8" w:rsidRDefault="005D73D8" w:rsidP="005D73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Вилучено термін «</w:t>
      </w:r>
      <w:proofErr w:type="spellStart"/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співрозмірність</w:t>
      </w:r>
      <w:proofErr w:type="spellEnd"/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» у вивченні цілого та частин.</w:t>
      </w:r>
    </w:p>
    <w:p w:rsidR="005D73D8" w:rsidRPr="005D73D8" w:rsidRDefault="005D73D8" w:rsidP="005D73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В темі 3 вираз «усвідомлення про вибір формату аркуша» змінено на «Поняття про вибір положення аркуша».</w:t>
      </w:r>
    </w:p>
    <w:p w:rsidR="005D73D8" w:rsidRPr="005D73D8" w:rsidRDefault="005D73D8" w:rsidP="005D73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У вимогах до рівня підготовки учнів забрано «передавати у зображенні елементарні співвідношення частин форми».</w:t>
      </w:r>
    </w:p>
    <w:p w:rsidR="005D73D8" w:rsidRPr="005D73D8" w:rsidRDefault="005D73D8" w:rsidP="005D73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У темах, що вивчають будову тіла тварин та людини вилучено порівняння частин за розміром.</w:t>
      </w:r>
    </w:p>
    <w:p w:rsidR="005D73D8" w:rsidRPr="005D73D8" w:rsidRDefault="005D73D8" w:rsidP="005D73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У темі 5 вилучено «</w:t>
      </w:r>
      <w:proofErr w:type="spellStart"/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орігамі</w:t>
      </w:r>
      <w:proofErr w:type="spellEnd"/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» як вид роботи (повтор з трудовим навчанням).</w:t>
      </w:r>
    </w:p>
    <w:p w:rsidR="005D73D8" w:rsidRPr="005D73D8" w:rsidRDefault="005D73D8" w:rsidP="005D73D8">
      <w:pPr>
        <w:pStyle w:val="2"/>
        <w:rPr>
          <w:rFonts w:eastAsia="Times New Roman"/>
          <w:lang w:eastAsia="uk-UA"/>
        </w:rPr>
      </w:pPr>
      <w:r w:rsidRPr="005D73D8">
        <w:rPr>
          <w:rFonts w:eastAsia="Times New Roman"/>
          <w:lang w:eastAsia="uk-UA"/>
        </w:rPr>
        <w:t>2 клас</w:t>
      </w:r>
    </w:p>
    <w:p w:rsidR="005D73D8" w:rsidRPr="005D73D8" w:rsidRDefault="005D73D8" w:rsidP="005D73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Вилучено термін «бесіда» у вступних уроках до тем.</w:t>
      </w:r>
    </w:p>
    <w:p w:rsidR="005D73D8" w:rsidRPr="005D73D8" w:rsidRDefault="005D73D8" w:rsidP="005D73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З поняттями «хроматичні та ахроматичні кольори» тільки знайомимо, оскільки потім ці поняття ніде не використовуються аж до 5 класу.</w:t>
      </w:r>
    </w:p>
    <w:p w:rsidR="005D73D8" w:rsidRPr="005D73D8" w:rsidRDefault="005D73D8" w:rsidP="005D73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У темі уроку «рельєф» з опуклістю за заглибленістю тільки знайомимо.</w:t>
      </w:r>
    </w:p>
    <w:p w:rsidR="005D73D8" w:rsidRPr="005D73D8" w:rsidRDefault="005D73D8" w:rsidP="005D73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У темі 3 розповідаємо лише про роль композиції в картині, але не заучуємо основні прийоми.</w:t>
      </w:r>
    </w:p>
    <w:p w:rsidR="005D73D8" w:rsidRPr="005D73D8" w:rsidRDefault="005D73D8" w:rsidP="005D73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Не вживаються поняття про пропорції та масштаб у зображенні людини та тварин.</w:t>
      </w:r>
    </w:p>
    <w:p w:rsidR="005D73D8" w:rsidRPr="005D73D8" w:rsidRDefault="005D73D8" w:rsidP="005D73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 xml:space="preserve">Визначаємо спосіб передачі глибини простору методом </w:t>
      </w:r>
      <w:proofErr w:type="spellStart"/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загороджування</w:t>
      </w:r>
      <w:proofErr w:type="spellEnd"/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 xml:space="preserve"> об’єктів і частково кольором (все інше ще не розуміють).</w:t>
      </w:r>
    </w:p>
    <w:p w:rsidR="005D73D8" w:rsidRPr="005D73D8" w:rsidRDefault="005D73D8" w:rsidP="005D73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У темі 4 забрано поняття стилізація, натомість – спрощення як створення декоративного образу.</w:t>
      </w:r>
    </w:p>
    <w:p w:rsidR="005D73D8" w:rsidRPr="005D73D8" w:rsidRDefault="005D73D8" w:rsidP="005D73D8">
      <w:pPr>
        <w:pStyle w:val="2"/>
        <w:rPr>
          <w:rFonts w:eastAsia="Times New Roman"/>
          <w:lang w:eastAsia="uk-UA"/>
        </w:rPr>
      </w:pPr>
      <w:r w:rsidRPr="005D73D8">
        <w:rPr>
          <w:rFonts w:eastAsia="Times New Roman"/>
          <w:lang w:eastAsia="uk-UA"/>
        </w:rPr>
        <w:t>3 клас</w:t>
      </w:r>
    </w:p>
    <w:p w:rsidR="005D73D8" w:rsidRPr="005D73D8" w:rsidRDefault="005D73D8" w:rsidP="005D73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 xml:space="preserve">Бесіди на уроках замінено на екскурсію чи </w:t>
      </w:r>
      <w:proofErr w:type="spellStart"/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відеомандрівку</w:t>
      </w:r>
      <w:proofErr w:type="spellEnd"/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 xml:space="preserve"> у майстерню художника (митця).</w:t>
      </w:r>
    </w:p>
    <w:p w:rsidR="005D73D8" w:rsidRPr="005D73D8" w:rsidRDefault="005D73D8" w:rsidP="005D73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Поняття «ритм» у композиції замінено на словосполучення «динамічна композиція» (передача руху в природі).</w:t>
      </w:r>
    </w:p>
    <w:p w:rsidR="005D73D8" w:rsidRPr="005D73D8" w:rsidRDefault="005D73D8" w:rsidP="005D73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У темах уроків, що вивчають будову тіл людини та тварин: звернути увагу на форму частин тіла (але не акцентувати на пропорціях).</w:t>
      </w:r>
    </w:p>
    <w:p w:rsidR="005D73D8" w:rsidRPr="005D73D8" w:rsidRDefault="005D73D8" w:rsidP="005D73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У темі 2 забрано актуалізацію знань про трансформацію паперу, натомість додано урок про гончарство в Україні (основні народні промисли).</w:t>
      </w:r>
    </w:p>
    <w:p w:rsidR="005D73D8" w:rsidRPr="005D73D8" w:rsidRDefault="005D73D8" w:rsidP="005D73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У темі 3 зосередити увагу на створенні пейзажних композицій, а не на вивченні видів пейзажів.</w:t>
      </w:r>
    </w:p>
    <w:p w:rsidR="005D73D8" w:rsidRPr="005D73D8" w:rsidRDefault="005D73D8" w:rsidP="005D73D8">
      <w:pPr>
        <w:pStyle w:val="2"/>
        <w:rPr>
          <w:rFonts w:eastAsia="Times New Roman"/>
          <w:lang w:eastAsia="uk-UA"/>
        </w:rPr>
      </w:pPr>
      <w:r w:rsidRPr="005D73D8">
        <w:rPr>
          <w:rFonts w:eastAsia="Times New Roman"/>
          <w:lang w:eastAsia="uk-UA"/>
        </w:rPr>
        <w:t>4 клас</w:t>
      </w:r>
    </w:p>
    <w:p w:rsidR="005D73D8" w:rsidRPr="005D73D8" w:rsidRDefault="005D73D8" w:rsidP="005D73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Зосередити увагу на способах створення художнього образу, а не на теорії про нього.</w:t>
      </w:r>
    </w:p>
    <w:p w:rsidR="005D73D8" w:rsidRPr="005D73D8" w:rsidRDefault="005D73D8" w:rsidP="005D73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 xml:space="preserve">Із державних вимог вилучено «називає 1-2 прізвища….», оскільки здебільшого акцент вчителя на </w:t>
      </w:r>
      <w:proofErr w:type="spellStart"/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фасилітовану</w:t>
      </w:r>
      <w:proofErr w:type="spellEnd"/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 xml:space="preserve"> дискусію на уроці.</w:t>
      </w:r>
    </w:p>
    <w:p w:rsidR="005D73D8" w:rsidRPr="005D73D8" w:rsidRDefault="005D73D8" w:rsidP="005D73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У темі 2 наголошено на вивченні особливостей різних декоративних розписів України (не лише Петриківка).</w:t>
      </w:r>
    </w:p>
    <w:p w:rsidR="005D73D8" w:rsidRPr="005D73D8" w:rsidRDefault="005D73D8" w:rsidP="005D73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Забрано тему уроку «інтер’єр» (дуже тяжко в цьому віці).</w:t>
      </w:r>
    </w:p>
    <w:p w:rsidR="005D73D8" w:rsidRPr="005D73D8" w:rsidRDefault="005D73D8" w:rsidP="005D73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 xml:space="preserve">З теми 3 забрано «Фантастичні та реалістичні образи в мистецтві. Ознайомлення з графічною технікою штампування. Виготовлення кліше (картон, гумка, морква, картопля). Уведення поняття </w:t>
      </w:r>
      <w:proofErr w:type="spellStart"/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“естамп”</w:t>
      </w:r>
      <w:proofErr w:type="spellEnd"/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.» (нелогічно стосовно подальшого наповнення теми).</w:t>
      </w:r>
    </w:p>
    <w:p w:rsidR="005D73D8" w:rsidRPr="005D73D8" w:rsidRDefault="005D73D8" w:rsidP="005D73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3" w:lineRule="atLeast"/>
        <w:ind w:left="0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Вилучено тему про будову людського обличчя (залишити на елементарному рівні), або дозволити не зображати обличчя (як в художній школі).</w:t>
      </w:r>
    </w:p>
    <w:p w:rsidR="005D73D8" w:rsidRPr="005D73D8" w:rsidRDefault="005D73D8" w:rsidP="00E815CD">
      <w:pPr>
        <w:pStyle w:val="1"/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</w:pPr>
      <w:r w:rsidRPr="005D73D8">
        <w:rPr>
          <w:rFonts w:ascii="Helvetica" w:eastAsia="Times New Roman" w:hAnsi="Helvetica" w:cs="Helvetica"/>
          <w:color w:val="333333"/>
          <w:spacing w:val="3"/>
          <w:sz w:val="21"/>
          <w:szCs w:val="21"/>
          <w:lang w:eastAsia="uk-UA"/>
        </w:rPr>
        <w:t>У темі 4 вилучено «Узагальнення знань про мову образотворчого мистецтва, його види і жанри» на початку теми, натомість зосередити увагу на художніх традиціях рідного краю.</w:t>
      </w:r>
    </w:p>
    <w:sectPr w:rsidR="005D73D8" w:rsidRPr="005D73D8" w:rsidSect="0006252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84" w:rsidRDefault="002D3284" w:rsidP="00062525">
      <w:pPr>
        <w:spacing w:after="0" w:line="240" w:lineRule="auto"/>
      </w:pPr>
      <w:r>
        <w:separator/>
      </w:r>
    </w:p>
  </w:endnote>
  <w:endnote w:type="continuationSeparator" w:id="0">
    <w:p w:rsidR="002D3284" w:rsidRDefault="002D3284" w:rsidP="0006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84" w:rsidRDefault="002D3284" w:rsidP="00062525">
      <w:pPr>
        <w:spacing w:after="0" w:line="240" w:lineRule="auto"/>
      </w:pPr>
      <w:r>
        <w:separator/>
      </w:r>
    </w:p>
  </w:footnote>
  <w:footnote w:type="continuationSeparator" w:id="0">
    <w:p w:rsidR="002D3284" w:rsidRDefault="002D3284" w:rsidP="0006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23" w:rsidRPr="00062525" w:rsidRDefault="00E70523" w:rsidP="00B96B96">
    <w:pPr>
      <w:pBdr>
        <w:bottom w:val="single" w:sz="4" w:space="1" w:color="auto"/>
      </w:pBdr>
      <w:tabs>
        <w:tab w:val="right" w:pos="9356"/>
      </w:tabs>
      <w:rPr>
        <w:rFonts w:eastAsia="Times New Roman"/>
        <w:b/>
        <w:sz w:val="18"/>
        <w:lang w:eastAsia="uk-UA"/>
      </w:rPr>
    </w:pPr>
    <w:r w:rsidRPr="00062525">
      <w:rPr>
        <w:b/>
        <w:sz w:val="18"/>
        <w:lang w:eastAsia="uk-UA"/>
      </w:rPr>
      <w:t>Опис ключових змін до оновлених програм початкової школи</w:t>
    </w:r>
    <w:r w:rsidRPr="00062525">
      <w:rPr>
        <w:rFonts w:eastAsia="Times New Roman"/>
        <w:b/>
        <w:sz w:val="18"/>
        <w:lang w:eastAsia="uk-UA"/>
      </w:rPr>
      <w:t xml:space="preserve"> </w:t>
    </w:r>
    <w:r>
      <w:rPr>
        <w:rFonts w:eastAsia="Times New Roman"/>
        <w:b/>
        <w:sz w:val="18"/>
        <w:lang w:eastAsia="uk-UA"/>
      </w:rPr>
      <w:tab/>
    </w:r>
    <w:r w:rsidR="00022BEB" w:rsidRPr="000E7972">
      <w:rPr>
        <w:rFonts w:eastAsia="Times New Roman"/>
        <w:b/>
        <w:sz w:val="18"/>
        <w:lang w:eastAsia="uk-UA"/>
      </w:rPr>
      <w:fldChar w:fldCharType="begin"/>
    </w:r>
    <w:r w:rsidRPr="000E7972">
      <w:rPr>
        <w:rFonts w:eastAsia="Times New Roman"/>
        <w:b/>
        <w:sz w:val="18"/>
        <w:lang w:eastAsia="uk-UA"/>
      </w:rPr>
      <w:instrText xml:space="preserve"> PAGE   \* MERGEFORMAT </w:instrText>
    </w:r>
    <w:r w:rsidR="00022BEB" w:rsidRPr="000E7972">
      <w:rPr>
        <w:rFonts w:eastAsia="Times New Roman"/>
        <w:b/>
        <w:sz w:val="18"/>
        <w:lang w:eastAsia="uk-UA"/>
      </w:rPr>
      <w:fldChar w:fldCharType="separate"/>
    </w:r>
    <w:r w:rsidR="00E815CD">
      <w:rPr>
        <w:rFonts w:eastAsia="Times New Roman"/>
        <w:b/>
        <w:noProof/>
        <w:sz w:val="18"/>
        <w:lang w:eastAsia="uk-UA"/>
      </w:rPr>
      <w:t>10</w:t>
    </w:r>
    <w:r w:rsidR="00022BEB" w:rsidRPr="000E7972">
      <w:rPr>
        <w:rFonts w:eastAsia="Times New Roman"/>
        <w:b/>
        <w:sz w:val="18"/>
        <w:lang w:eastAsia="uk-U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2FA"/>
    <w:multiLevelType w:val="hybridMultilevel"/>
    <w:tmpl w:val="534CDC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463"/>
    <w:multiLevelType w:val="multilevel"/>
    <w:tmpl w:val="078C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B5E9D"/>
    <w:multiLevelType w:val="hybridMultilevel"/>
    <w:tmpl w:val="F67A5D6E"/>
    <w:lvl w:ilvl="0" w:tplc="DEF27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84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06B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AA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0A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94D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00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49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EB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533"/>
    <w:multiLevelType w:val="multilevel"/>
    <w:tmpl w:val="0972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90C14"/>
    <w:multiLevelType w:val="multilevel"/>
    <w:tmpl w:val="16EE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91864"/>
    <w:multiLevelType w:val="multilevel"/>
    <w:tmpl w:val="B438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C7235"/>
    <w:multiLevelType w:val="hybridMultilevel"/>
    <w:tmpl w:val="3DC083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F0B1A"/>
    <w:multiLevelType w:val="multilevel"/>
    <w:tmpl w:val="0946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53926"/>
    <w:multiLevelType w:val="multilevel"/>
    <w:tmpl w:val="383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F735B"/>
    <w:multiLevelType w:val="multilevel"/>
    <w:tmpl w:val="7D54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A16F85"/>
    <w:multiLevelType w:val="multilevel"/>
    <w:tmpl w:val="08F0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76A06"/>
    <w:multiLevelType w:val="hybridMultilevel"/>
    <w:tmpl w:val="49302B08"/>
    <w:lvl w:ilvl="0" w:tplc="5344C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E3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25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A3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49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07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CA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6B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4B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C52B2"/>
    <w:multiLevelType w:val="hybridMultilevel"/>
    <w:tmpl w:val="8C8C59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E1FD2"/>
    <w:multiLevelType w:val="hybridMultilevel"/>
    <w:tmpl w:val="F488A4D2"/>
    <w:lvl w:ilvl="0" w:tplc="7DB07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A4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E2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40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EA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62F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EF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CC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2A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64687"/>
    <w:multiLevelType w:val="multilevel"/>
    <w:tmpl w:val="FCD0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164AC"/>
    <w:multiLevelType w:val="multilevel"/>
    <w:tmpl w:val="DB62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F6596"/>
    <w:multiLevelType w:val="multilevel"/>
    <w:tmpl w:val="FC94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FB0F1D"/>
    <w:multiLevelType w:val="multilevel"/>
    <w:tmpl w:val="03A0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6A16B9"/>
    <w:multiLevelType w:val="multilevel"/>
    <w:tmpl w:val="79CC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AF3C4B"/>
    <w:multiLevelType w:val="multilevel"/>
    <w:tmpl w:val="754C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1F1225"/>
    <w:multiLevelType w:val="multilevel"/>
    <w:tmpl w:val="7750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9936D2"/>
    <w:multiLevelType w:val="hybridMultilevel"/>
    <w:tmpl w:val="A93013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84211"/>
    <w:multiLevelType w:val="multilevel"/>
    <w:tmpl w:val="6AA8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8245A"/>
    <w:multiLevelType w:val="multilevel"/>
    <w:tmpl w:val="81F8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8"/>
  </w:num>
  <w:num w:numId="5">
    <w:abstractNumId w:val="16"/>
  </w:num>
  <w:num w:numId="6">
    <w:abstractNumId w:val="23"/>
  </w:num>
  <w:num w:numId="7">
    <w:abstractNumId w:val="17"/>
  </w:num>
  <w:num w:numId="8">
    <w:abstractNumId w:val="10"/>
  </w:num>
  <w:num w:numId="9">
    <w:abstractNumId w:val="8"/>
  </w:num>
  <w:num w:numId="10">
    <w:abstractNumId w:val="20"/>
  </w:num>
  <w:num w:numId="11">
    <w:abstractNumId w:val="12"/>
  </w:num>
  <w:num w:numId="12">
    <w:abstractNumId w:val="3"/>
  </w:num>
  <w:num w:numId="13">
    <w:abstractNumId w:val="5"/>
  </w:num>
  <w:num w:numId="14">
    <w:abstractNumId w:val="19"/>
  </w:num>
  <w:num w:numId="15">
    <w:abstractNumId w:val="9"/>
  </w:num>
  <w:num w:numId="16">
    <w:abstractNumId w:val="14"/>
  </w:num>
  <w:num w:numId="17">
    <w:abstractNumId w:val="7"/>
  </w:num>
  <w:num w:numId="18">
    <w:abstractNumId w:val="15"/>
  </w:num>
  <w:num w:numId="19">
    <w:abstractNumId w:val="4"/>
  </w:num>
  <w:num w:numId="20">
    <w:abstractNumId w:val="22"/>
  </w:num>
  <w:num w:numId="21">
    <w:abstractNumId w:val="1"/>
  </w:num>
  <w:num w:numId="22">
    <w:abstractNumId w:val="6"/>
  </w:num>
  <w:num w:numId="23">
    <w:abstractNumId w:val="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5659"/>
    <w:rsid w:val="00022BEB"/>
    <w:rsid w:val="00062525"/>
    <w:rsid w:val="00077E06"/>
    <w:rsid w:val="000B49C8"/>
    <w:rsid w:val="000E0BA2"/>
    <w:rsid w:val="000E7972"/>
    <w:rsid w:val="00147EA1"/>
    <w:rsid w:val="00193566"/>
    <w:rsid w:val="001D1D9A"/>
    <w:rsid w:val="001D67A8"/>
    <w:rsid w:val="001D7EEA"/>
    <w:rsid w:val="001E6E9F"/>
    <w:rsid w:val="002703E7"/>
    <w:rsid w:val="002B19E4"/>
    <w:rsid w:val="002D3284"/>
    <w:rsid w:val="003408DD"/>
    <w:rsid w:val="003B3910"/>
    <w:rsid w:val="004444E4"/>
    <w:rsid w:val="004749F8"/>
    <w:rsid w:val="00490175"/>
    <w:rsid w:val="004A6E8D"/>
    <w:rsid w:val="005033D5"/>
    <w:rsid w:val="00523239"/>
    <w:rsid w:val="0055558C"/>
    <w:rsid w:val="005C4EB4"/>
    <w:rsid w:val="005D73D8"/>
    <w:rsid w:val="00620F8B"/>
    <w:rsid w:val="006D32DC"/>
    <w:rsid w:val="00724CB8"/>
    <w:rsid w:val="00730D21"/>
    <w:rsid w:val="0076062C"/>
    <w:rsid w:val="00761FA0"/>
    <w:rsid w:val="0079724F"/>
    <w:rsid w:val="007F5659"/>
    <w:rsid w:val="008156FC"/>
    <w:rsid w:val="008777EC"/>
    <w:rsid w:val="00885388"/>
    <w:rsid w:val="00887EA9"/>
    <w:rsid w:val="008E1A9A"/>
    <w:rsid w:val="009D630C"/>
    <w:rsid w:val="00A0717E"/>
    <w:rsid w:val="00A14232"/>
    <w:rsid w:val="00A23BCD"/>
    <w:rsid w:val="00A55305"/>
    <w:rsid w:val="00AA76E8"/>
    <w:rsid w:val="00B21256"/>
    <w:rsid w:val="00B44F6A"/>
    <w:rsid w:val="00B96B96"/>
    <w:rsid w:val="00C54B29"/>
    <w:rsid w:val="00CB594E"/>
    <w:rsid w:val="00D40716"/>
    <w:rsid w:val="00D44A7C"/>
    <w:rsid w:val="00D5479B"/>
    <w:rsid w:val="00D97106"/>
    <w:rsid w:val="00DA54F0"/>
    <w:rsid w:val="00E02B4A"/>
    <w:rsid w:val="00E174A4"/>
    <w:rsid w:val="00E25B23"/>
    <w:rsid w:val="00E4004E"/>
    <w:rsid w:val="00E70523"/>
    <w:rsid w:val="00E71B76"/>
    <w:rsid w:val="00E815CD"/>
    <w:rsid w:val="00E92C14"/>
    <w:rsid w:val="00EE0B11"/>
    <w:rsid w:val="00F51B7E"/>
    <w:rsid w:val="00F57633"/>
    <w:rsid w:val="1513EC8C"/>
    <w:rsid w:val="408A7324"/>
    <w:rsid w:val="5C98C221"/>
    <w:rsid w:val="6408F09A"/>
    <w:rsid w:val="70AEC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A1"/>
  </w:style>
  <w:style w:type="paragraph" w:styleId="1">
    <w:name w:val="heading 1"/>
    <w:basedOn w:val="a"/>
    <w:next w:val="a"/>
    <w:link w:val="10"/>
    <w:uiPriority w:val="9"/>
    <w:qFormat/>
    <w:rsid w:val="00B96B96"/>
    <w:pPr>
      <w:keepNext/>
      <w:keepLines/>
      <w:pageBreakBefore/>
      <w:shd w:val="clear" w:color="auto" w:fill="EEECE1" w:themeFill="background2"/>
      <w:spacing w:after="3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B96B96"/>
    <w:pPr>
      <w:pageBreakBefore w:val="0"/>
      <w:pBdr>
        <w:bottom w:val="single" w:sz="4" w:space="1" w:color="auto"/>
      </w:pBdr>
      <w:spacing w:before="240" w:after="120"/>
      <w:outlineLvl w:val="1"/>
    </w:pPr>
    <w:rPr>
      <w:b w:val="0"/>
      <w:bCs w:val="0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2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F56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565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7F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F5659"/>
  </w:style>
  <w:style w:type="character" w:customStyle="1" w:styleId="10">
    <w:name w:val="Заголовок 1 Знак"/>
    <w:basedOn w:val="a0"/>
    <w:link w:val="1"/>
    <w:uiPriority w:val="9"/>
    <w:rsid w:val="00B96B96"/>
    <w:rPr>
      <w:rFonts w:ascii="Arial" w:eastAsiaTheme="majorEastAsia" w:hAnsi="Arial" w:cstheme="majorBidi"/>
      <w:b/>
      <w:bCs/>
      <w:sz w:val="32"/>
      <w:szCs w:val="28"/>
      <w:shd w:val="clear" w:color="auto" w:fill="EEECE1" w:themeFill="background2"/>
    </w:rPr>
  </w:style>
  <w:style w:type="character" w:customStyle="1" w:styleId="20">
    <w:name w:val="Заголовок 2 Знак"/>
    <w:basedOn w:val="a0"/>
    <w:link w:val="2"/>
    <w:uiPriority w:val="9"/>
    <w:rsid w:val="00B96B96"/>
    <w:rPr>
      <w:rFonts w:ascii="Arial" w:eastAsiaTheme="majorEastAsia" w:hAnsi="Arial" w:cstheme="majorBidi"/>
      <w:sz w:val="24"/>
      <w:szCs w:val="26"/>
      <w:shd w:val="clear" w:color="auto" w:fill="EEECE1" w:themeFill="background2"/>
    </w:rPr>
  </w:style>
  <w:style w:type="character" w:customStyle="1" w:styleId="30">
    <w:name w:val="Заголовок 3 Знак"/>
    <w:basedOn w:val="a0"/>
    <w:link w:val="3"/>
    <w:uiPriority w:val="9"/>
    <w:rsid w:val="00062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Reference"/>
    <w:basedOn w:val="a0"/>
    <w:uiPriority w:val="32"/>
    <w:qFormat/>
    <w:rsid w:val="00062525"/>
    <w:rPr>
      <w:b/>
      <w:bCs/>
      <w:smallCaps/>
      <w:color w:val="C0504D" w:themeColor="accent2"/>
      <w:spacing w:val="5"/>
      <w:u w:val="single"/>
    </w:rPr>
  </w:style>
  <w:style w:type="paragraph" w:styleId="a5">
    <w:name w:val="header"/>
    <w:basedOn w:val="a"/>
    <w:link w:val="a6"/>
    <w:uiPriority w:val="99"/>
    <w:unhideWhenUsed/>
    <w:rsid w:val="0006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62525"/>
  </w:style>
  <w:style w:type="paragraph" w:styleId="a7">
    <w:name w:val="footer"/>
    <w:basedOn w:val="a"/>
    <w:link w:val="a8"/>
    <w:uiPriority w:val="99"/>
    <w:semiHidden/>
    <w:unhideWhenUsed/>
    <w:rsid w:val="0006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062525"/>
  </w:style>
  <w:style w:type="paragraph" w:styleId="a9">
    <w:name w:val="TOC Heading"/>
    <w:basedOn w:val="1"/>
    <w:next w:val="a"/>
    <w:uiPriority w:val="39"/>
    <w:semiHidden/>
    <w:unhideWhenUsed/>
    <w:qFormat/>
    <w:rsid w:val="00B44F6A"/>
    <w:pPr>
      <w:pageBreakBefore w:val="0"/>
      <w:outlineLvl w:val="9"/>
    </w:pPr>
    <w:rPr>
      <w:rFonts w:asciiTheme="majorHAnsi" w:hAnsiTheme="majorHAnsi"/>
      <w:color w:val="365F91" w:themeColor="accent1" w:themeShade="BF"/>
      <w:sz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79724F"/>
    <w:pPr>
      <w:tabs>
        <w:tab w:val="right" w:leader="dot" w:pos="9345"/>
      </w:tabs>
      <w:spacing w:after="120" w:line="240" w:lineRule="auto"/>
    </w:pPr>
    <w:rPr>
      <w:rFonts w:ascii="Arial" w:hAnsi="Arial"/>
      <w:sz w:val="24"/>
    </w:rPr>
  </w:style>
  <w:style w:type="paragraph" w:styleId="21">
    <w:name w:val="toc 2"/>
    <w:basedOn w:val="a"/>
    <w:next w:val="a"/>
    <w:autoRedefine/>
    <w:uiPriority w:val="39"/>
    <w:unhideWhenUsed/>
    <w:rsid w:val="00B44F6A"/>
    <w:pPr>
      <w:spacing w:after="0" w:line="240" w:lineRule="auto"/>
      <w:ind w:left="221"/>
    </w:pPr>
    <w:rPr>
      <w:rFonts w:ascii="Arial" w:hAnsi="Arial"/>
      <w:sz w:val="20"/>
    </w:rPr>
  </w:style>
  <w:style w:type="character" w:styleId="aa">
    <w:name w:val="Hyperlink"/>
    <w:basedOn w:val="a0"/>
    <w:uiPriority w:val="99"/>
    <w:unhideWhenUsed/>
    <w:rsid w:val="00B44F6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44F6A"/>
    <w:rPr>
      <w:rFonts w:ascii="Tahoma" w:hAnsi="Tahoma" w:cs="Tahoma"/>
      <w:sz w:val="16"/>
      <w:szCs w:val="16"/>
    </w:rPr>
  </w:style>
  <w:style w:type="character" w:styleId="ad">
    <w:name w:val="Subtle Reference"/>
    <w:basedOn w:val="a0"/>
    <w:uiPriority w:val="31"/>
    <w:qFormat/>
    <w:rsid w:val="00B44F6A"/>
    <w:rPr>
      <w:smallCaps/>
      <w:color w:val="C0504D" w:themeColor="accent2"/>
      <w:u w:val="single"/>
    </w:rPr>
  </w:style>
  <w:style w:type="paragraph" w:styleId="ae">
    <w:name w:val="List Paragraph"/>
    <w:basedOn w:val="a"/>
    <w:uiPriority w:val="34"/>
    <w:qFormat/>
    <w:rsid w:val="00B96B96"/>
    <w:pPr>
      <w:ind w:left="720"/>
      <w:contextualSpacing/>
    </w:pPr>
  </w:style>
  <w:style w:type="character" w:styleId="af">
    <w:name w:val="Strong"/>
    <w:basedOn w:val="a0"/>
    <w:uiPriority w:val="22"/>
    <w:qFormat/>
    <w:rsid w:val="005D73D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03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033D5"/>
    <w:rPr>
      <w:rFonts w:ascii="Courier New" w:eastAsia="Times New Roman" w:hAnsi="Courier New" w:cs="Courier New"/>
      <w:sz w:val="20"/>
      <w:szCs w:val="20"/>
      <w:lang w:eastAsia="uk-UA"/>
    </w:rPr>
  </w:style>
  <w:style w:type="table" w:styleId="af0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87E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2858">
                  <w:marLeft w:val="0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5592">
                      <w:marLeft w:val="0"/>
                      <w:marRight w:val="6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7937">
                      <w:marLeft w:val="0"/>
                      <w:marRight w:val="6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263E9-59D1-4F16-BC07-8441D8D9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10314</Words>
  <Characters>5879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Горбачев</dc:creator>
  <cp:lastModifiedBy>Гловацький</cp:lastModifiedBy>
  <cp:revision>30</cp:revision>
  <dcterms:created xsi:type="dcterms:W3CDTF">2016-08-13T20:38:00Z</dcterms:created>
  <dcterms:modified xsi:type="dcterms:W3CDTF">2017-08-03T08:46:00Z</dcterms:modified>
</cp:coreProperties>
</file>