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43" w:rsidRPr="00D17243" w:rsidRDefault="008A4376" w:rsidP="00D17243">
      <w:pPr>
        <w:spacing w:after="0" w:line="240" w:lineRule="auto"/>
        <w:ind w:left="4820" w:right="176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аталія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17243" w:rsidRPr="00D17243">
        <w:rPr>
          <w:rFonts w:ascii="Times New Roman" w:eastAsia="Calibri" w:hAnsi="Times New Roman" w:cs="Times New Roman"/>
          <w:b/>
          <w:sz w:val="28"/>
          <w:szCs w:val="28"/>
        </w:rPr>
        <w:t>Бугайчук</w:t>
      </w:r>
      <w:proofErr w:type="spellEnd"/>
      <w:r w:rsidR="00D17243" w:rsidRPr="00D17243">
        <w:rPr>
          <w:rFonts w:ascii="Times New Roman" w:eastAsia="Calibri" w:hAnsi="Times New Roman" w:cs="Times New Roman"/>
          <w:sz w:val="28"/>
          <w:szCs w:val="28"/>
        </w:rPr>
        <w:t>, методист з виховної роботи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D17243" w:rsidRPr="00D17243" w:rsidRDefault="00D17243" w:rsidP="00D17243">
      <w:pPr>
        <w:spacing w:after="0" w:line="36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00E29" w:rsidRDefault="00600E29" w:rsidP="00D1724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СУЧАСНІ ТЕНДЕНЦІЇ ВИХОВНОЇ РОБОТИ </w:t>
      </w:r>
    </w:p>
    <w:p w:rsidR="007763B3" w:rsidRDefault="00D17243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Нетиповим і складним видався минулий 2019/2020 навчальний рік,</w:t>
      </w:r>
      <w:r w:rsidR="00734B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 разом з тим - цікавим</w:t>
      </w:r>
      <w:r w:rsidR="007763B3">
        <w:rPr>
          <w:rFonts w:ascii="Times New Roman" w:eastAsia="Calibri" w:hAnsi="Times New Roman" w:cs="Times New Roman"/>
          <w:sz w:val="28"/>
          <w:szCs w:val="28"/>
        </w:rPr>
        <w:t>. Відбулась п</w:t>
      </w:r>
      <w:r w:rsidRPr="00D17243">
        <w:rPr>
          <w:rFonts w:ascii="Times New Roman" w:eastAsia="Calibri" w:hAnsi="Times New Roman" w:cs="Times New Roman"/>
          <w:sz w:val="28"/>
          <w:szCs w:val="28"/>
        </w:rPr>
        <w:t>ерша спроба масового дистанційного навчання в умовах карантину</w:t>
      </w:r>
      <w:r w:rsidR="00AA1E6B">
        <w:rPr>
          <w:rFonts w:ascii="Times New Roman" w:eastAsia="Calibri" w:hAnsi="Times New Roman" w:cs="Times New Roman"/>
          <w:sz w:val="28"/>
          <w:szCs w:val="28"/>
        </w:rPr>
        <w:t>,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і наскільки вдалою була ця спроба покаже час. Значна частина педагогічної спільноти в короткі терміни освоїла до цього невідомі багатьом он-лайн сервіси для дистанційного навчання. Педагоги докладали максимум зусиль для забезпечення права дітей на здобуття освіти, виконання навчальних програм з усіх предметів відповідно до освітніх програм.</w:t>
      </w:r>
      <w:r w:rsidRPr="00D17243">
        <w:rPr>
          <w:rFonts w:ascii="Times New Roman" w:eastAsia="Calibri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Більшість батьків </w:t>
      </w:r>
      <w:r w:rsidR="00AA1E6B">
        <w:rPr>
          <w:rFonts w:ascii="Times New Roman" w:eastAsia="Calibri" w:hAnsi="Times New Roman" w:cs="Times New Roman"/>
          <w:sz w:val="28"/>
          <w:szCs w:val="28"/>
        </w:rPr>
        <w:t>співпрацювали  з педагогами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E6B">
        <w:rPr>
          <w:rFonts w:ascii="Times New Roman" w:eastAsia="Calibri" w:hAnsi="Times New Roman" w:cs="Times New Roman"/>
          <w:sz w:val="28"/>
          <w:szCs w:val="28"/>
        </w:rPr>
        <w:t xml:space="preserve">в організації 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дистанційного навчання, </w:t>
      </w:r>
      <w:r w:rsidR="007763B3">
        <w:rPr>
          <w:rFonts w:ascii="Times New Roman" w:eastAsia="Calibri" w:hAnsi="Times New Roman" w:cs="Times New Roman"/>
          <w:sz w:val="28"/>
          <w:szCs w:val="28"/>
        </w:rPr>
        <w:t xml:space="preserve">намагалися 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забезпечити дітей потрібними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гаджетами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>,</w:t>
      </w:r>
      <w:r w:rsidR="007763B3">
        <w:rPr>
          <w:rFonts w:ascii="Times New Roman" w:eastAsia="Calibri" w:hAnsi="Times New Roman" w:cs="Times New Roman"/>
          <w:sz w:val="28"/>
          <w:szCs w:val="28"/>
        </w:rPr>
        <w:t xml:space="preserve"> допомагали і підтримували їх, </w:t>
      </w:r>
      <w:r w:rsidRPr="00D17243">
        <w:rPr>
          <w:rFonts w:ascii="Times New Roman" w:eastAsia="Calibri" w:hAnsi="Times New Roman" w:cs="Times New Roman"/>
          <w:sz w:val="28"/>
          <w:szCs w:val="28"/>
        </w:rPr>
        <w:t>тримали зв'я</w:t>
      </w:r>
      <w:r w:rsidR="007763B3">
        <w:rPr>
          <w:rFonts w:ascii="Times New Roman" w:eastAsia="Calibri" w:hAnsi="Times New Roman" w:cs="Times New Roman"/>
          <w:sz w:val="28"/>
          <w:szCs w:val="28"/>
        </w:rPr>
        <w:t>зок з учителем.</w:t>
      </w:r>
    </w:p>
    <w:p w:rsidR="00D17243" w:rsidRPr="007763B3" w:rsidRDefault="007763B3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3B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Під час карантину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ідбулися зміни в організації виховної роботи закладів освіти. Величезна кількість он-лайн акцій, </w:t>
      </w:r>
      <w:proofErr w:type="spellStart"/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флешмобів</w:t>
      </w:r>
      <w:proofErr w:type="spellEnd"/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челенджів</w:t>
      </w:r>
      <w:proofErr w:type="spellEnd"/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з’явилися спонтанно та були підтримані учнями, вчителями й батьками. Виховн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робота вийшла на новий рівень. Т</w:t>
      </w:r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епер самі учні започатковують та активно підтриму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ють патріотичні акції як-то до Дня примирення, Дня вишиванки, Д</w:t>
      </w:r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ня захисту дітей і т.п. Це новий досвід для всіх учасників освітнього процесу, який надихає і яким можна поділитися в соціальних мережах. </w:t>
      </w:r>
    </w:p>
    <w:p w:rsidR="00D17243" w:rsidRPr="00D17243" w:rsidRDefault="00D17243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 прикладу </w:t>
      </w:r>
      <w:proofErr w:type="spellStart"/>
      <w:r w:rsidRPr="0077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челендж</w:t>
      </w:r>
      <w:proofErr w:type="spellEnd"/>
      <w:r w:rsidRPr="007763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7763B3">
          <w:rPr>
            <w:rFonts w:ascii="Times New Roman" w:eastAsia="Calibri" w:hAnsi="Times New Roman" w:cs="Times New Roman"/>
            <w:sz w:val="28"/>
            <w:szCs w:val="28"/>
          </w:rPr>
          <w:t>Смілянської спеціалізованої мистецької школи-інтернат Черкаської обласної ради</w:t>
        </w:r>
      </w:hyperlink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об’єднав не тільки вчителів та учнів</w:t>
      </w:r>
      <w:r w:rsidR="007763B3">
        <w:rPr>
          <w:rFonts w:ascii="Times New Roman" w:eastAsia="Calibri" w:hAnsi="Times New Roman" w:cs="Times New Roman"/>
          <w:sz w:val="28"/>
          <w:szCs w:val="28"/>
        </w:rPr>
        <w:t>,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а й батьків та інших працівників школи. Виклик до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челенджу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бухгалтера школи було несподіваним для в</w:t>
      </w:r>
      <w:r w:rsidR="007763B3">
        <w:rPr>
          <w:rFonts w:ascii="Times New Roman" w:eastAsia="Calibri" w:hAnsi="Times New Roman" w:cs="Times New Roman"/>
          <w:sz w:val="28"/>
          <w:szCs w:val="28"/>
        </w:rPr>
        <w:t>сієї ФБ спільноти</w:t>
      </w:r>
      <w:r w:rsidR="00AA1E6B">
        <w:rPr>
          <w:rFonts w:ascii="Times New Roman" w:eastAsia="Calibri" w:hAnsi="Times New Roman" w:cs="Times New Roman"/>
          <w:sz w:val="28"/>
          <w:szCs w:val="28"/>
        </w:rPr>
        <w:t>,</w:t>
      </w:r>
      <w:r w:rsidR="007763B3">
        <w:rPr>
          <w:rFonts w:ascii="Times New Roman" w:eastAsia="Calibri" w:hAnsi="Times New Roman" w:cs="Times New Roman"/>
          <w:sz w:val="28"/>
          <w:szCs w:val="28"/>
        </w:rPr>
        <w:t xml:space="preserve"> яка </w:t>
      </w:r>
      <w:r w:rsidR="00AA1E6B">
        <w:rPr>
          <w:rFonts w:ascii="Times New Roman" w:eastAsia="Calibri" w:hAnsi="Times New Roman" w:cs="Times New Roman"/>
          <w:sz w:val="28"/>
          <w:szCs w:val="28"/>
        </w:rPr>
        <w:t>і</w:t>
      </w:r>
      <w:r w:rsidR="007763B3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7763B3">
        <w:rPr>
          <w:rFonts w:ascii="Times New Roman" w:eastAsia="Calibri" w:hAnsi="Times New Roman" w:cs="Times New Roman"/>
          <w:sz w:val="28"/>
          <w:szCs w:val="28"/>
        </w:rPr>
        <w:lastRenderedPageBreak/>
        <w:t>захопленням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спостерігала як поширювався і трансформувався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Happy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dance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челендж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243" w:rsidRPr="00D17243" w:rsidRDefault="004D0629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Свято останнього дзвоника у</w:t>
      </w:r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багатьох школах області пройшло онлайн. Слова підтримки, подяки та любові пролунали з вуст вчителів та адміністрації навчальних закладів і керівників відділів освіти. Багато учительських колективів підійшли творчо та оригінально до організації онлайн свята. Хочеться відмітити креативність педагогічного колективу </w:t>
      </w:r>
      <w:proofErr w:type="spellStart"/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Золотоніської</w:t>
      </w:r>
      <w:proofErr w:type="spellEnd"/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загальноосві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тньої школи №3,</w:t>
      </w:r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які не просто привітали і подякували учням та батькам, а зробили це винахідливо та надзвичайно талановито.</w:t>
      </w:r>
      <w:r w:rsidRPr="004D06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(відео за посиланням: </w:t>
      </w:r>
      <w:hyperlink r:id="rId8" w:history="1">
        <w:r w:rsidRPr="004D062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https://bit.ly/2XJ1bb5</w:t>
        </w:r>
      </w:hyperlink>
      <w:r w:rsidRPr="004D06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</w:p>
    <w:p w:rsidR="00D17243" w:rsidRPr="00D17243" w:rsidRDefault="00D17243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Щодо організації виховної роботи з допомогою дистанційних технологій в закладах загальної середньої освіти. </w:t>
      </w:r>
      <w:r w:rsidRPr="00D17243">
        <w:rPr>
          <w:rFonts w:ascii="Times New Roman" w:eastAsia="Calibri" w:hAnsi="Times New Roman" w:cs="Times New Roman"/>
          <w:sz w:val="28"/>
          <w:szCs w:val="28"/>
        </w:rPr>
        <w:t>Колективна комунікація – це те</w:t>
      </w:r>
      <w:r w:rsidR="009C5C58">
        <w:rPr>
          <w:rFonts w:ascii="Times New Roman" w:eastAsia="Calibri" w:hAnsi="Times New Roman" w:cs="Times New Roman"/>
          <w:sz w:val="28"/>
          <w:szCs w:val="28"/>
        </w:rPr>
        <w:t>,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що отримує дитина в школі</w:t>
      </w:r>
      <w:r w:rsidR="004D0629">
        <w:rPr>
          <w:rFonts w:ascii="Times New Roman" w:eastAsia="Calibri" w:hAnsi="Times New Roman" w:cs="Times New Roman"/>
          <w:sz w:val="28"/>
          <w:szCs w:val="28"/>
        </w:rPr>
        <w:t>,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r w:rsidR="00AA1E6B">
        <w:rPr>
          <w:rFonts w:ascii="Times New Roman" w:eastAsia="Calibri" w:hAnsi="Times New Roman" w:cs="Times New Roman"/>
          <w:sz w:val="28"/>
          <w:szCs w:val="28"/>
        </w:rPr>
        <w:t xml:space="preserve">чого 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не може дати домашнє навчання. Діти на карантині потребують розуміння і спілкування і отримують неординарний досвід спілкування. </w:t>
      </w:r>
      <w:r w:rsidRPr="00D1724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Живе спілкування це </w:t>
      </w:r>
      <w:proofErr w:type="spellStart"/>
      <w:r w:rsidRPr="00D1724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суперважливо</w:t>
      </w:r>
      <w:proofErr w:type="spellEnd"/>
      <w:r w:rsidRPr="00D1724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E6B">
        <w:rPr>
          <w:rFonts w:ascii="Times New Roman" w:eastAsia="Calibri" w:hAnsi="Times New Roman" w:cs="Times New Roman"/>
          <w:sz w:val="28"/>
          <w:szCs w:val="28"/>
        </w:rPr>
        <w:t xml:space="preserve">тому рекомендуємо </w:t>
      </w:r>
      <w:r w:rsidRPr="00D17243">
        <w:rPr>
          <w:rFonts w:ascii="Times New Roman" w:eastAsia="Calibri" w:hAnsi="Times New Roman" w:cs="Times New Roman"/>
          <w:sz w:val="28"/>
          <w:szCs w:val="28"/>
        </w:rPr>
        <w:t>п</w:t>
      </w:r>
      <w:r w:rsidR="00AA1E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рактикувати зустрічі у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прямому ефірі для інформаційного повідомлення, оголошення завдань та дискусії з учнями, бажано кожного дня.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Створіть єдиний онлайн-чат </w:t>
      </w:r>
      <w:r w:rsidR="00AA1E6B">
        <w:rPr>
          <w:rFonts w:ascii="Times New Roman" w:eastAsia="Calibri" w:hAnsi="Times New Roman" w:cs="Times New Roman"/>
          <w:sz w:val="28"/>
          <w:szCs w:val="28"/>
        </w:rPr>
        <w:t>для спілкування і обміну ідеями</w:t>
      </w:r>
      <w:r w:rsidRPr="00D17243">
        <w:rPr>
          <w:rFonts w:ascii="Times New Roman" w:eastAsia="Calibri" w:hAnsi="Times New Roman" w:cs="Times New Roman"/>
          <w:sz w:val="28"/>
          <w:szCs w:val="28"/>
        </w:rPr>
        <w:t>.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Об'єднайте учнів у </w:t>
      </w:r>
      <w:r w:rsidR="00AA1E6B">
        <w:rPr>
          <w:rFonts w:ascii="Times New Roman" w:eastAsia="Calibri" w:hAnsi="Times New Roman" w:cs="Times New Roman"/>
          <w:sz w:val="28"/>
          <w:szCs w:val="28"/>
        </w:rPr>
        <w:t>команди та дайте їм групове доручення</w:t>
      </w:r>
      <w:r w:rsidRPr="00D17243">
        <w:rPr>
          <w:rFonts w:ascii="Times New Roman" w:eastAsia="Calibri" w:hAnsi="Times New Roman" w:cs="Times New Roman"/>
          <w:sz w:val="28"/>
          <w:szCs w:val="28"/>
        </w:rPr>
        <w:t>, це спрощує етап підготовки заходів й дозволяє максимально розкрити творчий потенціал школярів.</w:t>
      </w:r>
    </w:p>
    <w:p w:rsidR="00D17243" w:rsidRPr="00D17243" w:rsidRDefault="00D17243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sz w:val="28"/>
          <w:szCs w:val="28"/>
        </w:rPr>
        <w:t>Одра</w:t>
      </w:r>
      <w:r w:rsidR="009C5C58">
        <w:rPr>
          <w:rFonts w:ascii="Times New Roman" w:eastAsia="Calibri" w:hAnsi="Times New Roman" w:cs="Times New Roman"/>
          <w:sz w:val="28"/>
          <w:szCs w:val="28"/>
        </w:rPr>
        <w:t xml:space="preserve">зу домовтеся з учнями, про час - коли й адресу - 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куди вони можуть надсилати вам запитання. Інакше ви ризикуєте цілий день просидіти в </w:t>
      </w:r>
      <w:r w:rsidR="00AA1E6B">
        <w:rPr>
          <w:rFonts w:ascii="Times New Roman" w:eastAsia="Calibri" w:hAnsi="Times New Roman" w:cs="Times New Roman"/>
          <w:sz w:val="28"/>
          <w:szCs w:val="28"/>
        </w:rPr>
        <w:t>«</w:t>
      </w:r>
      <w:r w:rsidRPr="00D17243">
        <w:rPr>
          <w:rFonts w:ascii="Times New Roman" w:eastAsia="Calibri" w:hAnsi="Times New Roman" w:cs="Times New Roman"/>
          <w:sz w:val="28"/>
          <w:szCs w:val="28"/>
        </w:rPr>
        <w:t>обіймах</w:t>
      </w:r>
      <w:r w:rsidR="00AA1E6B">
        <w:rPr>
          <w:rFonts w:ascii="Times New Roman" w:eastAsia="Calibri" w:hAnsi="Times New Roman" w:cs="Times New Roman"/>
          <w:sz w:val="28"/>
          <w:szCs w:val="28"/>
        </w:rPr>
        <w:t>»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комп'ютера чи телефона. Якщо якесь </w:t>
      </w:r>
      <w:r w:rsidR="004D0629">
        <w:rPr>
          <w:rFonts w:ascii="Times New Roman" w:eastAsia="Calibri" w:hAnsi="Times New Roman" w:cs="Times New Roman"/>
          <w:sz w:val="28"/>
          <w:szCs w:val="28"/>
        </w:rPr>
        <w:t>за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питання від учнів часто повторюється, то варто </w:t>
      </w:r>
      <w:r w:rsidR="00AA1E6B">
        <w:rPr>
          <w:rFonts w:ascii="Times New Roman" w:eastAsia="Calibri" w:hAnsi="Times New Roman" w:cs="Times New Roman"/>
          <w:sz w:val="28"/>
          <w:szCs w:val="28"/>
        </w:rPr>
        <w:t xml:space="preserve">скоригувати </w:t>
      </w:r>
      <w:r w:rsidRPr="00D17243">
        <w:rPr>
          <w:rFonts w:ascii="Times New Roman" w:eastAsia="Calibri" w:hAnsi="Times New Roman" w:cs="Times New Roman"/>
          <w:sz w:val="28"/>
          <w:szCs w:val="28"/>
        </w:rPr>
        <w:t>завдання, або створити файл з відповідями на часті запитання.</w:t>
      </w:r>
    </w:p>
    <w:p w:rsidR="00D17243" w:rsidRPr="00D17243" w:rsidRDefault="00D17243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Організуйте вечір неформального спілкування на безкоштовних системах </w:t>
      </w:r>
      <w:proofErr w:type="spellStart"/>
      <w:r w:rsidRPr="00D1724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відеоконференцій</w:t>
      </w:r>
      <w:proofErr w:type="spellEnd"/>
      <w:r w:rsidRPr="00D1724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D1724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Zoom</w:t>
      </w:r>
      <w:proofErr w:type="spellEnd"/>
      <w:r w:rsidRPr="00D1724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або Meet.jit.si.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Формат і тематика таких зустрічей обмежується лише вашою фантазією. Можна влаштувати концерт талантів, передивитися спільні цікаві відео, обмінятися рецептами </w:t>
      </w:r>
      <w:proofErr w:type="spellStart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смаколиків</w:t>
      </w:r>
      <w:proofErr w:type="spellEnd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Розпитайте, чого дітям хотілося зробити і що вам під силу 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вдосконалити? Підготуйтеся заздалегідь, наприклад, запропонуйте дітям завершити речення «Я мрію, щоб у школі ...». Занотуйте всі відповіді та оформіть своєрідну скриньку побажань.</w:t>
      </w:r>
    </w:p>
    <w:p w:rsidR="00D17243" w:rsidRPr="00D17243" w:rsidRDefault="00D17243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Чим більше ігрових елементів та </w:t>
      </w:r>
      <w:proofErr w:type="spellStart"/>
      <w:r w:rsidRPr="00D172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квестів</w:t>
      </w:r>
      <w:proofErr w:type="spellEnd"/>
      <w:r w:rsidRPr="00D172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буде у ваших планах, тим більше шансів, що учні не просто виконають завдання, а й активно включаться в його реалізацію й внесуть свій творчий внесок. Ізоляція – не завада, а привід розглянути інші варіанти веселощів. Багато ідей для </w:t>
      </w:r>
      <w:proofErr w:type="spellStart"/>
      <w:r w:rsidRPr="00D172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онлайн-ігор</w:t>
      </w:r>
      <w:proofErr w:type="spellEnd"/>
      <w:r w:rsidRPr="00D172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й </w:t>
      </w:r>
      <w:proofErr w:type="spellStart"/>
      <w:r w:rsidRPr="00D172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веб-квестів</w:t>
      </w:r>
      <w:proofErr w:type="spellEnd"/>
      <w:r w:rsidRPr="00D172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D17243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є в мережі</w:t>
        </w:r>
      </w:hyperlink>
      <w:r w:rsidRPr="00D17243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shd w:val="clear" w:color="auto" w:fill="FFFFFF"/>
        </w:rPr>
        <w:t xml:space="preserve"> Інтернет</w:t>
      </w:r>
      <w:r w:rsidRPr="00D172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та на Черкаському освітянському порталі, в розділі «Науково-методичне забезпечення закладів освіти» - «Виховна робота» режим доступу: </w:t>
      </w:r>
      <w:hyperlink r:id="rId10" w:history="1">
        <w:r w:rsidRPr="00D17243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http://oipopp.ed-sp.net/?q=taxonomy/term/2552</w:t>
        </w:r>
      </w:hyperlink>
      <w:r w:rsidRPr="00D172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17243" w:rsidRPr="00D17243" w:rsidRDefault="00D17243" w:rsidP="00D17243">
      <w:pPr>
        <w:spacing w:after="0" w:line="360" w:lineRule="auto"/>
        <w:ind w:firstLine="993"/>
        <w:jc w:val="both"/>
        <w:rPr>
          <w:rFonts w:ascii="Calibri" w:eastAsia="Calibri" w:hAnsi="Calibri" w:cs="Times New Roman"/>
          <w:color w:val="0000FF"/>
          <w:u w:val="single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Робота над спільним </w:t>
      </w:r>
      <w:proofErr w:type="spellStart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проєктом</w:t>
      </w:r>
      <w:proofErr w:type="spellEnd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об'єднує навіть в умовах дистанціювання. Запропонуйте учням разом створити неформальний альбом школи, класу чи колаж. Можна використати фото, які були створені раніше, або зробити індивідуальні т</w:t>
      </w:r>
      <w:r w:rsidR="004D06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ематичні фото наприклад, з таких тем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«Мої будні на дистанційному навчанні», «Хочу в школу!», «Кумедні моменти </w:t>
      </w:r>
      <w:r w:rsidR="00AA1E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дистанційного навчання» та інше. Д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ля створення художніх колажів можна скористатися безкоштовним онлайн-ресурсом платформою для редагування фотографій </w:t>
      </w:r>
      <w:hyperlink r:id="rId11" w:history="1">
        <w:proofErr w:type="spellStart"/>
        <w:r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Fotor</w:t>
        </w:r>
        <w:proofErr w:type="spellEnd"/>
      </w:hyperlink>
    </w:p>
    <w:p w:rsidR="00D17243" w:rsidRPr="00D17243" w:rsidRDefault="00D17243" w:rsidP="00D17243">
      <w:pPr>
        <w:spacing w:after="0" w:line="360" w:lineRule="auto"/>
        <w:ind w:firstLine="993"/>
        <w:jc w:val="both"/>
        <w:rPr>
          <w:rFonts w:ascii="Calibri" w:eastAsia="Calibri" w:hAnsi="Calibri" w:cs="Times New Roman"/>
          <w:b/>
          <w:color w:val="000000"/>
        </w:rPr>
      </w:pPr>
      <w:r w:rsidRPr="00D172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Корисні онлайн інструменти для взаємодії з учнівським самоврядуванням:</w:t>
      </w:r>
    </w:p>
    <w:p w:rsidR="00D17243" w:rsidRPr="00D17243" w:rsidRDefault="00A07AC2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D17243"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https://www.classdojo.com</w:t>
        </w:r>
      </w:hyperlink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17243" w:rsidRPr="00D17243" w:rsidRDefault="00A07AC2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D17243"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https://classroom.google.com</w:t>
        </w:r>
      </w:hyperlink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7243" w:rsidRPr="00D17243" w:rsidRDefault="00A07AC2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D17243"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https://www.google.com/intl/ru_uA/docs/about/</w:t>
        </w:r>
      </w:hyperlink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7243" w:rsidRPr="00D17243" w:rsidRDefault="00A07AC2" w:rsidP="00D17243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D17243"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https://ru.padlet.com</w:t>
        </w:r>
      </w:hyperlink>
      <w:r w:rsidR="00D17243"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7243" w:rsidRPr="00D17243" w:rsidRDefault="004D0629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Мусимо зазначити, що </w:t>
      </w:r>
      <w:r w:rsidR="00D17243" w:rsidRPr="00D17243">
        <w:rPr>
          <w:rFonts w:ascii="Times New Roman" w:eastAsia="Calibri" w:hAnsi="Times New Roman" w:cs="Times New Roman"/>
          <w:sz w:val="28"/>
          <w:szCs w:val="28"/>
        </w:rPr>
        <w:t xml:space="preserve">стан виховної роботи у закладах загальної середньої освіти засвідчує її відставання від запитів сучасного суспільства. Зберігається традиційний і дещо застарілий підхід до планування, проведення та діагностування результативності виховної роботи школи. 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Плекаємо особистість патріотичної дії 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Виховання, за визначенням І.Д.</w:t>
      </w:r>
      <w:proofErr w:type="spellStart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Беха</w:t>
      </w:r>
      <w:proofErr w:type="spellEnd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«багатофакторний процес, що залежить від низки об’єктивних і суб’єктивних чинників». Це процес безперервний</w:t>
      </w:r>
      <w:r w:rsidR="004D06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якому немає фіксованих термінів початку та завершення</w:t>
      </w:r>
      <w:r w:rsidR="004D06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 який послідовно переходить із однієї стадії в іншу. Від створення </w:t>
      </w:r>
      <w:r w:rsidR="00911F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освітнього середовища та 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сприятливих для творчої діяльності</w:t>
      </w:r>
      <w:r w:rsidR="00911F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умов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співробітництва </w:t>
      </w:r>
      <w:r w:rsidR="00911F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учасників освітнього процесу й 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 самостійної творчості, яка і формує потребу особистості в подальшому саморозвитку.</w:t>
      </w:r>
    </w:p>
    <w:p w:rsidR="00D17243" w:rsidRPr="004D0629" w:rsidRDefault="00D17243" w:rsidP="004D062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Виходячи з цього</w:t>
      </w:r>
      <w:r w:rsidR="004D06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головною виховною метою педагога має виступати забезпечення переходу від бажання вихованцем патріотизму як ці</w:t>
      </w:r>
      <w:r w:rsidR="009C5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нності до патріотичного діяння.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Патріотизм – це дія особистості у теперішньому, але неодмінно має передбачати й майбутнє. Патріотизм корелює з моральною відповідальністю особистості як за нинішню національно-державну ситуацію, так і з відповідальністю перед минулими поколіннями, перед героями, які утверджували державу, національну самосвідомість і патріотизм. [8] 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Таким чином, виховання патріотизму має здійснюватися з опорою на моральні цінності та мати діяльнісний характер. Педагоги повинні створювати відповідні ситуації для формування у вихованців діяльнісного ставлення до всього того, що об’єднується поняттям національні скарби, до національних свят і традицій, особливо до етнічного роду, який створив націю і захищав її високі ідеали. Надзвичайно важливо виховувати у нашій молоді готовність до захисту Батьківщини в умовах сучасних викликів і загроз. [8].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Особливості формування національної ідентичності </w:t>
      </w:r>
      <w:r w:rsidR="004D062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учнів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разі, як зазначають дослідники </w:t>
      </w:r>
      <w:proofErr w:type="spellStart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Пелагеша</w:t>
      </w:r>
      <w:proofErr w:type="spellEnd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Н., </w:t>
      </w:r>
      <w:proofErr w:type="spellStart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Степико</w:t>
      </w:r>
      <w:proofErr w:type="spellEnd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М., українська національна ідентичність знаходиться на стадії становлення та проходить етап, який розвинені європейські держави-нації </w:t>
      </w:r>
      <w:r w:rsidR="00772E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вже пройшли і д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ля більшості з них він завершився створенням сталої національної ідентичності. Що стосується української ідентичності, то вона й досі є, на д</w:t>
      </w:r>
      <w:r w:rsidR="00B56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умку авторів, </w:t>
      </w:r>
      <w:r w:rsidR="00772E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є </w:t>
      </w:r>
      <w:r w:rsidR="00B56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«незавершеним </w:t>
      </w:r>
      <w:proofErr w:type="spellStart"/>
      <w:r w:rsidR="00B56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проє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ктом</w:t>
      </w:r>
      <w:proofErr w:type="spellEnd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Саме зараз в Україні формується національний </w:t>
      </w:r>
      <w:proofErr w:type="spellStart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наратив</w:t>
      </w:r>
      <w:proofErr w:type="spellEnd"/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створюються національний інформаційно-комунікативний, культурно-символічний простори, відбуваються інші процеси, характерні для періоду створення національної ідентичності [4].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Вчені виокремлюють п'ять найважливіших джерел національної ідентичності: 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а) людські переконання, оскільки нація існує, якщо її члени визнають один одного як співвітчизників, а їхні спільні характеристики схожі і вони прагнуть продовжувати співіснування; 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б) спільне історичне минуле (причому як перемоги, так і поразки), а також спільні обов'язки та уявлення про спільне майбутнє; 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в) спільні дії (рішення, досягнення результатів), тобто дієва ідентичність; 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г) постійне проживання в одній країні, спільна батьківщина, держава; </w:t>
      </w:r>
    </w:p>
    <w:p w:rsid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ґ) спільні характеристики, що об'єднуються поняттям "національного характеру", спільної культури та спільних політичних принципів (демократія, верховенство закону тощо) [6].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сучасних умовах реформування освіти в Україні важливо знайти певний баланс – з одного боку, інтегруватися в світовий освітній простір, а з іншого – зберегти надбання та переваги національної системи освіти, яка забезпечуватиме формування національного і духовно-інтелектуального потенціалу держави як запоруку соціально-економічного та науково-технологічного розвитку. У даному контексті необхідним є створення в закладах освіти відповідного </w:t>
      </w:r>
      <w:r w:rsidRPr="00D172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національно-культурного середовища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спрямованого на формування національної свідомості і самосвідомості, національної ідентичності підростаючого покоління. [5].</w:t>
      </w:r>
    </w:p>
    <w:p w:rsidR="00D17243" w:rsidRPr="00D17243" w:rsidRDefault="00D17243" w:rsidP="00D172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Учні, педагогічні працівники та батьки потребують такого освітнього середовища, в якому вони відчуватимуть фізичну, психологічну, інформаційну та соціальну безпеку, комфорт і благополуччя. </w:t>
      </w:r>
    </w:p>
    <w:p w:rsidR="0077411E" w:rsidRDefault="00D17243" w:rsidP="00D17243">
      <w:pPr>
        <w:spacing w:after="0" w:line="360" w:lineRule="auto"/>
        <w:ind w:firstLine="851"/>
        <w:jc w:val="both"/>
        <w:rPr>
          <w:rFonts w:ascii="Arial" w:hAnsi="Arial" w:cs="Arial"/>
          <w:sz w:val="35"/>
          <w:szCs w:val="35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Хоч би які цінності, принципи, вимоги були відображені в законодавстві, важливо, як поводяться педагоги, адміністрація та інші 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працівники освітнього закладу. Коли вперше відвідуєш школу, можна побачити рівень вихованості, національної свідомості, соціальної безпеки, комфорту освітнього середовища та демократичного врядування. Це і мова та форма звернення в оголошеннях, стан стендів, стін і меблів, як до вас ставляться учні і співробітники</w:t>
      </w:r>
      <w:r w:rsidR="00B565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якими зустрічаєтеся, манера спілкування в шкільному дворі і в коридорах, спілкування вчителів між собою, з адміністрацією закладу, батьками та багато інших показників. </w:t>
      </w:r>
      <w:r w:rsid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D5076" w:rsidRP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ультура спілкування –</w:t>
      </w:r>
      <w:r w:rsid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076" w:rsidRP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 </w:t>
      </w:r>
      <w:r w:rsid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один з </w:t>
      </w:r>
      <w:r w:rsidR="002D5076" w:rsidRP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показник</w:t>
      </w:r>
      <w:r w:rsid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="002D5076" w:rsidRP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рівня </w:t>
      </w:r>
      <w:r w:rsid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довіри, безпеки, </w:t>
      </w:r>
      <w:r w:rsidR="002D5076" w:rsidRP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вміння здійснювати взаємодію з інши</w:t>
      </w:r>
      <w:r w:rsidR="00AE45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ми людьми, сприймати, розуміти </w:t>
      </w:r>
      <w:r w:rsidR="002D5076" w:rsidRP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зміст думок, почуттів, намагань розв’язування конкретних завдань</w:t>
      </w:r>
      <w:r w:rsid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дилем.</w:t>
      </w:r>
      <w:r w:rsidR="002D5076" w:rsidRP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Тут доречним буде згадати англійське прислів'я: «Не виховуйте дітей, все одно вони будуть схожі на вас. Виховуйте себе», учні повторюють манеру поведінки авторитетних для них людей.</w:t>
      </w:r>
      <w:r w:rsidR="002D5076" w:rsidRPr="002D5076">
        <w:rPr>
          <w:rFonts w:ascii="Arial" w:hAnsi="Arial" w:cs="Arial"/>
          <w:sz w:val="35"/>
          <w:szCs w:val="35"/>
        </w:rPr>
        <w:t xml:space="preserve"> </w:t>
      </w:r>
    </w:p>
    <w:p w:rsidR="0077411E" w:rsidRDefault="0077411E" w:rsidP="00D172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545">
        <w:rPr>
          <w:rFonts w:ascii="Times New Roman" w:hAnsi="Times New Roman" w:cs="Times New Roman"/>
          <w:b/>
          <w:sz w:val="28"/>
          <w:szCs w:val="28"/>
        </w:rPr>
        <w:t xml:space="preserve">Формування демократичних </w:t>
      </w:r>
      <w:proofErr w:type="spellStart"/>
      <w:r w:rsidRPr="00AE4545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77411E">
        <w:rPr>
          <w:rFonts w:ascii="Times New Roman" w:hAnsi="Times New Roman" w:cs="Times New Roman"/>
          <w:sz w:val="28"/>
          <w:szCs w:val="28"/>
        </w:rPr>
        <w:t xml:space="preserve"> у школі тісно пов’язане з демократичним розвитком самого навчального закладу. Школам важливо розвиватися і створювати сприятливе демократичне</w:t>
      </w:r>
      <w:r w:rsidR="00AE4545">
        <w:rPr>
          <w:rFonts w:ascii="Times New Roman" w:hAnsi="Times New Roman" w:cs="Times New Roman"/>
          <w:sz w:val="28"/>
          <w:szCs w:val="28"/>
        </w:rPr>
        <w:t xml:space="preserve"> середовище</w:t>
      </w:r>
      <w:r w:rsidRPr="00774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545" w:rsidRPr="00AE4545" w:rsidRDefault="00AE4545" w:rsidP="00AE4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545">
        <w:rPr>
          <w:rFonts w:ascii="Times New Roman" w:hAnsi="Times New Roman" w:cs="Times New Roman"/>
          <w:sz w:val="28"/>
          <w:szCs w:val="28"/>
        </w:rPr>
        <w:t xml:space="preserve">Важливо усвідомлювати, що школа і є фундаментом майбутнього суспільства. Закладаючи основи громадянської діяльності та демократії </w:t>
      </w:r>
      <w:r>
        <w:rPr>
          <w:rFonts w:ascii="Times New Roman" w:hAnsi="Times New Roman" w:cs="Times New Roman"/>
          <w:sz w:val="28"/>
          <w:szCs w:val="28"/>
        </w:rPr>
        <w:t xml:space="preserve">педагоги допомагають учням </w:t>
      </w:r>
      <w:r w:rsidRPr="00AE4545">
        <w:rPr>
          <w:rFonts w:ascii="Times New Roman" w:hAnsi="Times New Roman" w:cs="Times New Roman"/>
          <w:sz w:val="28"/>
          <w:szCs w:val="28"/>
        </w:rPr>
        <w:t xml:space="preserve">правильно організувати своє </w:t>
      </w:r>
      <w:r>
        <w:rPr>
          <w:rFonts w:ascii="Times New Roman" w:hAnsi="Times New Roman" w:cs="Times New Roman"/>
          <w:sz w:val="28"/>
          <w:szCs w:val="28"/>
        </w:rPr>
        <w:t xml:space="preserve">подальше </w:t>
      </w:r>
      <w:r w:rsidRPr="00AE4545">
        <w:rPr>
          <w:rFonts w:ascii="Times New Roman" w:hAnsi="Times New Roman" w:cs="Times New Roman"/>
          <w:sz w:val="28"/>
          <w:szCs w:val="28"/>
        </w:rPr>
        <w:t>життя і</w:t>
      </w:r>
      <w:r w:rsidRPr="00AE4545">
        <w:rPr>
          <w:rFonts w:ascii="Arial" w:hAnsi="Arial" w:cs="Arial"/>
          <w:sz w:val="35"/>
          <w:szCs w:val="35"/>
        </w:rPr>
        <w:t xml:space="preserve"> </w:t>
      </w:r>
      <w:r w:rsidRPr="00AE4545">
        <w:rPr>
          <w:rFonts w:ascii="Times New Roman" w:hAnsi="Times New Roman" w:cs="Times New Roman"/>
          <w:sz w:val="28"/>
          <w:szCs w:val="28"/>
        </w:rPr>
        <w:t xml:space="preserve">на практиці продемонструвати свої здібності, усвідомити обов’язки та права, проявити себе як активного громадянина. Проблема в тому, що учні потребують с кожним днем все більше практичних навичок </w:t>
      </w:r>
      <w:r w:rsidR="00622C06">
        <w:rPr>
          <w:rFonts w:ascii="Times New Roman" w:hAnsi="Times New Roman" w:cs="Times New Roman"/>
          <w:sz w:val="28"/>
          <w:szCs w:val="28"/>
        </w:rPr>
        <w:t>та умінь</w:t>
      </w:r>
      <w:r w:rsidR="00E42967">
        <w:rPr>
          <w:rFonts w:ascii="Times New Roman" w:hAnsi="Times New Roman" w:cs="Times New Roman"/>
          <w:sz w:val="28"/>
          <w:szCs w:val="28"/>
        </w:rPr>
        <w:t>, а саме</w:t>
      </w:r>
      <w:r w:rsidR="00622C06">
        <w:rPr>
          <w:rFonts w:ascii="Times New Roman" w:hAnsi="Times New Roman" w:cs="Times New Roman"/>
          <w:sz w:val="28"/>
          <w:szCs w:val="28"/>
        </w:rPr>
        <w:t xml:space="preserve"> комунікації</w:t>
      </w:r>
      <w:r w:rsidR="00E42967">
        <w:rPr>
          <w:rFonts w:ascii="Times New Roman" w:hAnsi="Times New Roman" w:cs="Times New Roman"/>
          <w:sz w:val="28"/>
          <w:szCs w:val="28"/>
        </w:rPr>
        <w:t xml:space="preserve"> та взаємодії</w:t>
      </w:r>
      <w:r w:rsidR="00622C06">
        <w:rPr>
          <w:rFonts w:ascii="Times New Roman" w:hAnsi="Times New Roman" w:cs="Times New Roman"/>
          <w:sz w:val="28"/>
          <w:szCs w:val="28"/>
        </w:rPr>
        <w:t xml:space="preserve">, </w:t>
      </w:r>
      <w:r w:rsidR="00E42967">
        <w:rPr>
          <w:rFonts w:ascii="Times New Roman" w:hAnsi="Times New Roman" w:cs="Times New Roman"/>
          <w:sz w:val="28"/>
          <w:szCs w:val="28"/>
        </w:rPr>
        <w:t>вміння брати на себе відповідальність, розуміння</w:t>
      </w:r>
      <w:r w:rsidR="00622C06">
        <w:rPr>
          <w:rFonts w:ascii="Times New Roman" w:hAnsi="Times New Roman" w:cs="Times New Roman"/>
          <w:sz w:val="28"/>
          <w:szCs w:val="28"/>
        </w:rPr>
        <w:t xml:space="preserve"> </w:t>
      </w:r>
      <w:r w:rsidR="00E42967">
        <w:rPr>
          <w:rFonts w:ascii="Times New Roman" w:hAnsi="Times New Roman" w:cs="Times New Roman"/>
          <w:sz w:val="28"/>
          <w:szCs w:val="28"/>
        </w:rPr>
        <w:t>управлінської діяльності і т.п.</w:t>
      </w:r>
      <w:r w:rsidRPr="00AE4545">
        <w:rPr>
          <w:rFonts w:ascii="Times New Roman" w:hAnsi="Times New Roman" w:cs="Times New Roman"/>
          <w:sz w:val="28"/>
          <w:szCs w:val="28"/>
        </w:rPr>
        <w:t xml:space="preserve"> На допомогу в вирішенні цієї проблеми нам приходить шкільне самоврядування, яке дає змогу розвивати ці навички. </w:t>
      </w:r>
      <w:r w:rsidR="00E42967" w:rsidRPr="009C2264">
        <w:rPr>
          <w:rFonts w:ascii="Times New Roman" w:hAnsi="Times New Roman" w:cs="Times New Roman"/>
          <w:b/>
          <w:sz w:val="28"/>
          <w:szCs w:val="28"/>
        </w:rPr>
        <w:t>У</w:t>
      </w:r>
      <w:r w:rsidRPr="009C2264">
        <w:rPr>
          <w:rFonts w:ascii="Times New Roman" w:hAnsi="Times New Roman" w:cs="Times New Roman"/>
          <w:b/>
          <w:sz w:val="28"/>
          <w:szCs w:val="28"/>
        </w:rPr>
        <w:t xml:space="preserve">чнівське </w:t>
      </w:r>
      <w:r w:rsidR="00E42967" w:rsidRPr="009C2264">
        <w:rPr>
          <w:rFonts w:ascii="Times New Roman" w:hAnsi="Times New Roman" w:cs="Times New Roman"/>
          <w:b/>
          <w:sz w:val="28"/>
          <w:szCs w:val="28"/>
        </w:rPr>
        <w:t>самоврядування</w:t>
      </w:r>
      <w:r w:rsidR="00E42967">
        <w:rPr>
          <w:rFonts w:ascii="Times New Roman" w:hAnsi="Times New Roman" w:cs="Times New Roman"/>
          <w:sz w:val="28"/>
          <w:szCs w:val="28"/>
        </w:rPr>
        <w:t xml:space="preserve"> є н</w:t>
      </w:r>
      <w:r w:rsidR="00E42967" w:rsidRPr="00E42967">
        <w:rPr>
          <w:rFonts w:ascii="Times New Roman" w:hAnsi="Times New Roman" w:cs="Times New Roman"/>
          <w:sz w:val="28"/>
          <w:szCs w:val="28"/>
        </w:rPr>
        <w:t>евід’ємни</w:t>
      </w:r>
      <w:r w:rsidR="00E42967">
        <w:rPr>
          <w:rFonts w:ascii="Times New Roman" w:hAnsi="Times New Roman" w:cs="Times New Roman"/>
          <w:sz w:val="28"/>
          <w:szCs w:val="28"/>
        </w:rPr>
        <w:t>м елементом функціонування шкільної виховної системи.</w:t>
      </w:r>
      <w:r w:rsidRPr="00E42967">
        <w:rPr>
          <w:rFonts w:ascii="Times New Roman" w:hAnsi="Times New Roman" w:cs="Times New Roman"/>
          <w:sz w:val="28"/>
          <w:szCs w:val="28"/>
        </w:rPr>
        <w:t xml:space="preserve"> </w:t>
      </w:r>
      <w:r w:rsidR="009C2264">
        <w:rPr>
          <w:rFonts w:ascii="Times New Roman" w:hAnsi="Times New Roman" w:cs="Times New Roman"/>
          <w:sz w:val="28"/>
          <w:szCs w:val="28"/>
        </w:rPr>
        <w:t>Проте ч</w:t>
      </w:r>
      <w:r w:rsidRPr="00AE4545">
        <w:rPr>
          <w:rFonts w:ascii="Times New Roman" w:hAnsi="Times New Roman" w:cs="Times New Roman"/>
          <w:sz w:val="28"/>
          <w:szCs w:val="28"/>
        </w:rPr>
        <w:t>асто в житті воно залишається лише формально на папері, в той час, як завдяки йому мо</w:t>
      </w:r>
      <w:r w:rsidR="00E42967">
        <w:rPr>
          <w:rFonts w:ascii="Times New Roman" w:hAnsi="Times New Roman" w:cs="Times New Roman"/>
          <w:sz w:val="28"/>
          <w:szCs w:val="28"/>
        </w:rPr>
        <w:t>жна вирішити цілий ряд проблем таких як</w:t>
      </w:r>
      <w:r w:rsidRPr="00AE4545">
        <w:rPr>
          <w:rFonts w:ascii="Times New Roman" w:hAnsi="Times New Roman" w:cs="Times New Roman"/>
          <w:sz w:val="28"/>
          <w:szCs w:val="28"/>
        </w:rPr>
        <w:t xml:space="preserve">: рівноправність в суспільній діяльності, розвиток та правильна координація учнівського колективу, вміння швидко вирішувати </w:t>
      </w:r>
      <w:r w:rsidRPr="00AE4545">
        <w:rPr>
          <w:rFonts w:ascii="Times New Roman" w:hAnsi="Times New Roman" w:cs="Times New Roman"/>
          <w:sz w:val="28"/>
          <w:szCs w:val="28"/>
        </w:rPr>
        <w:lastRenderedPageBreak/>
        <w:t xml:space="preserve">проблеми і планувати свою діяльність, раціонально використовувати час, підвищувати </w:t>
      </w:r>
      <w:r w:rsidR="009C2264">
        <w:rPr>
          <w:rFonts w:ascii="Times New Roman" w:hAnsi="Times New Roman" w:cs="Times New Roman"/>
          <w:sz w:val="28"/>
          <w:szCs w:val="28"/>
        </w:rPr>
        <w:t>вимоги до себе, що забезпечить</w:t>
      </w:r>
      <w:r w:rsidRPr="00AE4545">
        <w:rPr>
          <w:rFonts w:ascii="Times New Roman" w:hAnsi="Times New Roman" w:cs="Times New Roman"/>
          <w:sz w:val="28"/>
          <w:szCs w:val="28"/>
        </w:rPr>
        <w:t xml:space="preserve"> формування лідерських якостей успішної особистості.</w:t>
      </w:r>
    </w:p>
    <w:p w:rsidR="00B56515" w:rsidRPr="00B56515" w:rsidRDefault="00B56515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51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Взаємодія всіх учасників освітнього процесу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Серед багатьох умов і факторів, які зумовлюють процес формування у підлітків національно-культурної ідентичності, значне місце займає аспект, якому останнім часом приділяють багато належної уваги, а саме взаємодії школи і сім’ї, тому що ці соціальні інституції є найважливішими у вихованні підростаючого покоління.</w:t>
      </w:r>
    </w:p>
    <w:p w:rsidR="000B7BA4" w:rsidRPr="000B7BA4" w:rsidRDefault="00D17243" w:rsidP="000B7BA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Сім’я відіграє провідну роль у формуванні особистості та ідентичності дитини, оскільки первинні уявлення дитини про себе як особистість, основи світогляду, ставлення до себе та до інших, моральні цінності закла</w:t>
      </w:r>
      <w:r w:rsidR="000B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даються в сімейному середовищі.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[8].</w:t>
      </w:r>
      <w:r w:rsidR="009C22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2E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B7BA4" w:rsidRPr="000B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родині дитина </w:t>
      </w:r>
      <w:r w:rsidR="000B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отримає перший досвід взаємодії, пізнає світ, </w:t>
      </w:r>
      <w:r w:rsidR="000B7BA4" w:rsidRPr="000B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опановує рідну мову, </w:t>
      </w:r>
      <w:r w:rsidR="000B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вчиться ввічливості </w:t>
      </w:r>
      <w:r w:rsidR="000B7BA4" w:rsidRPr="000B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отримує уявлення про власну</w:t>
      </w:r>
      <w:r w:rsidR="000B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особистість. Тому так важливо с</w:t>
      </w:r>
      <w:r w:rsidR="000B7BA4" w:rsidRPr="000B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коо</w:t>
      </w:r>
      <w:r w:rsidR="00317B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рдинувати зусилля школи і сім'ї, </w:t>
      </w:r>
      <w:r w:rsidR="000B7BA4" w:rsidRPr="000B7B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усунути суперечності і створити однорідне виховне середовище. </w:t>
      </w:r>
    </w:p>
    <w:p w:rsidR="00317B85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Цей виховний потенціал включає наступні компоненти: виховну діяльність батьків; виховне середовище родини, яке створюється способом її життєдіяльності; різноманітні види діяльності родини, переважно побутова праця, до якої залучаються діти. [8]. Функції взаємодії визначені тим, що досягнення спільної мети </w:t>
      </w:r>
      <w:r w:rsidR="00317B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можливо тільки спільними діями, б</w:t>
      </w:r>
      <w:r w:rsidR="00317B85" w:rsidRPr="00317B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ез співпраці неможливе повноцінне виховання підростаючого покоління. 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Таким чином, взаємодія сім’ї і школи є важливим фактором формування </w:t>
      </w:r>
      <w:r w:rsidR="00317B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громадянської відповідальності, </w:t>
      </w:r>
      <w:r w:rsidR="00317B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r w:rsidRPr="00D172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національно-культурної ідентичності і взагалі </w:t>
      </w:r>
      <w:r w:rsidR="00317B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цілісної особистості підлітків.</w:t>
      </w:r>
    </w:p>
    <w:p w:rsid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Виходячи із вище сказаного, ми можемо зробити висновок що незважаючи на численні реформи, педагог, як і раніше, залишається </w:t>
      </w:r>
      <w:r w:rsidR="003D75A1">
        <w:rPr>
          <w:rFonts w:ascii="Times New Roman" w:eastAsia="Calibri" w:hAnsi="Times New Roman" w:cs="Times New Roman"/>
          <w:sz w:val="28"/>
          <w:szCs w:val="28"/>
        </w:rPr>
        <w:t>однією з ключових постатей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в усіх освітніх системах. Дослідження PISA демонструє, що вчительська підтримка поліпшує результати учнів у середньому на 4 </w:t>
      </w:r>
      <w:r w:rsidRPr="00D17243">
        <w:rPr>
          <w:rFonts w:ascii="Times New Roman" w:eastAsia="Calibri" w:hAnsi="Times New Roman" w:cs="Times New Roman"/>
          <w:sz w:val="28"/>
          <w:szCs w:val="28"/>
        </w:rPr>
        <w:lastRenderedPageBreak/>
        <w:t>бали. Особливо, якщо це діти із сімей із низьким соціально-еконо</w:t>
      </w:r>
      <w:r w:rsidR="003D75A1">
        <w:rPr>
          <w:rFonts w:ascii="Times New Roman" w:eastAsia="Calibri" w:hAnsi="Times New Roman" w:cs="Times New Roman"/>
          <w:sz w:val="28"/>
          <w:szCs w:val="28"/>
        </w:rPr>
        <w:t>мічним статусом.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5A1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аж на 10 балів поліпшує результати українських учнів батьківська підтримка. </w:t>
      </w:r>
    </w:p>
    <w:p w:rsidR="003D75A1" w:rsidRDefault="003D75A1" w:rsidP="003D75A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5A1">
        <w:rPr>
          <w:rFonts w:ascii="Times New Roman" w:eastAsia="Calibri" w:hAnsi="Times New Roman" w:cs="Times New Roman"/>
          <w:sz w:val="28"/>
          <w:szCs w:val="28"/>
        </w:rPr>
        <w:t xml:space="preserve">Освітня галузь завжди реагувала на суспільні зміни. Аналізуючи тенденції сучасного стану та розвитку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виховної роботи в закладах загальної середньої освіти </w:t>
      </w:r>
      <w:r w:rsidRPr="003D75A1">
        <w:rPr>
          <w:rFonts w:ascii="Times New Roman" w:eastAsia="Calibri" w:hAnsi="Times New Roman" w:cs="Times New Roman"/>
          <w:sz w:val="28"/>
          <w:szCs w:val="28"/>
        </w:rPr>
        <w:t>бачимо, що основні виклики сьогодення пов’язані з</w:t>
      </w:r>
      <w:r w:rsidRPr="003D75A1">
        <w:rPr>
          <w:rFonts w:ascii="Arial" w:hAnsi="Arial" w:cs="Arial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необхідністю</w:t>
      </w:r>
      <w:r w:rsidRPr="003D75A1">
        <w:rPr>
          <w:rFonts w:ascii="Times New Roman" w:eastAsia="Calibri" w:hAnsi="Times New Roman" w:cs="Times New Roman"/>
          <w:sz w:val="28"/>
          <w:szCs w:val="28"/>
        </w:rPr>
        <w:t xml:space="preserve"> переходу до створення виховного простору, до якого залучені всі суб’єкти виховного процесу на засадах партнерства.</w:t>
      </w:r>
    </w:p>
    <w:p w:rsidR="00AE4545" w:rsidRPr="00D17243" w:rsidRDefault="00366C0D" w:rsidP="00AE454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Нові технології привнесли</w:t>
      </w:r>
      <w:r w:rsidRPr="00366C0D">
        <w:rPr>
          <w:rFonts w:ascii="Times New Roman" w:eastAsia="Calibri" w:hAnsi="Times New Roman" w:cs="Times New Roman"/>
          <w:sz w:val="28"/>
          <w:szCs w:val="28"/>
        </w:rPr>
        <w:t xml:space="preserve"> багато змін в традиційну освітню модель спілкування між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вчителями, учнями та батьками</w:t>
      </w:r>
      <w:r w:rsidRPr="00366C0D">
        <w:rPr>
          <w:rFonts w:ascii="Times New Roman" w:eastAsia="Calibri" w:hAnsi="Times New Roman" w:cs="Times New Roman"/>
          <w:sz w:val="28"/>
          <w:szCs w:val="28"/>
        </w:rPr>
        <w:t>. Досконале володін</w:t>
      </w:r>
      <w:r>
        <w:rPr>
          <w:rFonts w:ascii="Times New Roman" w:eastAsia="Calibri" w:hAnsi="Times New Roman" w:cs="Times New Roman"/>
          <w:sz w:val="28"/>
          <w:szCs w:val="28"/>
        </w:rPr>
        <w:t>ня новими технологіями стало важливою</w:t>
      </w:r>
      <w:r w:rsidRPr="00366C0D">
        <w:rPr>
          <w:rFonts w:ascii="Times New Roman" w:eastAsia="Calibri" w:hAnsi="Times New Roman" w:cs="Times New Roman"/>
          <w:sz w:val="28"/>
          <w:szCs w:val="28"/>
        </w:rPr>
        <w:t xml:space="preserve"> частиною </w:t>
      </w:r>
      <w:r>
        <w:rPr>
          <w:rFonts w:ascii="Times New Roman" w:eastAsia="Calibri" w:hAnsi="Times New Roman" w:cs="Times New Roman"/>
          <w:sz w:val="28"/>
          <w:szCs w:val="28"/>
        </w:rPr>
        <w:t>шкільного життя.</w:t>
      </w:r>
      <w:r w:rsidR="00AE4545" w:rsidRPr="00AE45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5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Тому сучасному </w:t>
      </w:r>
      <w:r w:rsidR="00AE4545" w:rsidRP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5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педагогу </w:t>
      </w:r>
      <w:r w:rsidR="00AE4545" w:rsidRPr="002D50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потрібно постійно розвиватися, самовдосконалюватися та бути у постійному русі</w:t>
      </w:r>
      <w:r w:rsidR="00AE45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7243" w:rsidRPr="00D17243" w:rsidRDefault="00D17243" w:rsidP="00222E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243" w:rsidRPr="00D17243" w:rsidRDefault="00D17243" w:rsidP="00222E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243">
        <w:rPr>
          <w:rFonts w:ascii="Times New Roman" w:eastAsia="Calibri" w:hAnsi="Times New Roman" w:cs="Times New Roman"/>
          <w:b/>
          <w:sz w:val="28"/>
          <w:szCs w:val="28"/>
        </w:rPr>
        <w:t>СПИСОК ВИКОРИСТАНИХ ДЖЕРЕЛ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sz w:val="28"/>
          <w:szCs w:val="28"/>
        </w:rPr>
        <w:t>1. Демиденко Т.М. Спільна діяльність батьків і дітей – основа виховного потенціалу т</w:t>
      </w:r>
      <w:r w:rsidR="00772E22">
        <w:rPr>
          <w:rFonts w:ascii="Times New Roman" w:eastAsia="Calibri" w:hAnsi="Times New Roman" w:cs="Times New Roman"/>
          <w:sz w:val="28"/>
          <w:szCs w:val="28"/>
        </w:rPr>
        <w:t>радиційної української родини</w:t>
      </w:r>
      <w:r w:rsidR="00222E5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E5B">
        <w:rPr>
          <w:rFonts w:ascii="Times New Roman" w:eastAsia="Calibri" w:hAnsi="Times New Roman" w:cs="Times New Roman"/>
          <w:i/>
          <w:sz w:val="28"/>
          <w:szCs w:val="28"/>
        </w:rPr>
        <w:t>Науковий вісни</w:t>
      </w:r>
      <w:r w:rsidR="00B56515" w:rsidRPr="00222E5B">
        <w:rPr>
          <w:rFonts w:ascii="Times New Roman" w:eastAsia="Calibri" w:hAnsi="Times New Roman" w:cs="Times New Roman"/>
          <w:i/>
          <w:sz w:val="28"/>
          <w:szCs w:val="28"/>
        </w:rPr>
        <w:t>к Ужгородського університету</w:t>
      </w:r>
      <w:r w:rsidR="00B56515">
        <w:rPr>
          <w:rFonts w:ascii="Times New Roman" w:eastAsia="Calibri" w:hAnsi="Times New Roman" w:cs="Times New Roman"/>
          <w:sz w:val="28"/>
          <w:szCs w:val="28"/>
        </w:rPr>
        <w:t>: В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идавництво УжНУ «Говерла», 2011. Вип. 21. С. 47-49. 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2. Сучасний виховний процес: сутність та інноваційний потенціал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Матеріализвітної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науково-практичної конференції Інституту проблем виховання НАПН України URL: </w:t>
      </w:r>
      <w:hyperlink r:id="rId16" w:history="1">
        <w:r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https://bit.ly/2XlYUDz</w:t>
        </w:r>
      </w:hyperlink>
      <w:r w:rsidRPr="00D17243">
        <w:rPr>
          <w:rFonts w:ascii="Calibri" w:eastAsia="Calibri" w:hAnsi="Calibri" w:cs="Times New Roman"/>
        </w:rPr>
        <w:t xml:space="preserve"> </w:t>
      </w:r>
      <w:r w:rsidRPr="00D17243">
        <w:rPr>
          <w:rFonts w:ascii="Times New Roman" w:eastAsia="Calibri" w:hAnsi="Times New Roman" w:cs="Times New Roman"/>
          <w:sz w:val="28"/>
          <w:szCs w:val="28"/>
        </w:rPr>
        <w:t>(дата звернення: 01.06. 2020).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sz w:val="28"/>
          <w:szCs w:val="28"/>
        </w:rPr>
        <w:t>3. Національна стратегія розбудови безпечного і здорового освітнього середовища у Новій українській школі схвалена Указом Президента України від 25 травня 2020 року № 195/2020</w:t>
      </w:r>
      <w:r w:rsidRPr="00D17243">
        <w:rPr>
          <w:rFonts w:ascii="Calibri" w:eastAsia="Calibri" w:hAnsi="Calibri" w:cs="Times New Roman"/>
          <w:color w:val="000000"/>
          <w:sz w:val="28"/>
          <w:szCs w:val="28"/>
          <w:lang w:eastAsia="uk-UA"/>
        </w:rPr>
        <w:t xml:space="preserve"> 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URL: </w:t>
      </w:r>
      <w:hyperlink r:id="rId17" w:history="1">
        <w:r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https://www.president.gov.ua/documents/1952020-33789</w:t>
        </w:r>
      </w:hyperlink>
      <w:r w:rsidRPr="00D1724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D17243">
        <w:rPr>
          <w:rFonts w:ascii="Times New Roman" w:eastAsia="Calibri" w:hAnsi="Times New Roman" w:cs="Times New Roman"/>
          <w:sz w:val="28"/>
          <w:szCs w:val="28"/>
        </w:rPr>
        <w:t>(дата звернення: 01.06. 2020).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Пелагеша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Н.Є. Україна в смислових війнах постмодернізму: трансформація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українс</w:t>
      </w:r>
      <w:r w:rsidR="00600E29">
        <w:rPr>
          <w:rFonts w:ascii="Times New Roman" w:eastAsia="Calibri" w:hAnsi="Times New Roman" w:cs="Times New Roman"/>
          <w:sz w:val="28"/>
          <w:szCs w:val="28"/>
        </w:rPr>
        <w:t>’</w:t>
      </w:r>
      <w:r w:rsidRPr="00D17243">
        <w:rPr>
          <w:rFonts w:ascii="Times New Roman" w:eastAsia="Calibri" w:hAnsi="Times New Roman" w:cs="Times New Roman"/>
          <w:sz w:val="28"/>
          <w:szCs w:val="28"/>
        </w:rPr>
        <w:t>ької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національної ідентичності в умовах глобалізації. </w:t>
      </w:r>
      <w:r w:rsidRPr="00D172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URL: </w:t>
      </w:r>
      <w:hyperlink r:id="rId18" w:history="1">
        <w:r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http://www.disslib.org/transformatsia-ukrayinskoyi-natsionalnoyi-identychnosti-v-umovakh-hlobalizatsiyi.html</w:t>
        </w:r>
      </w:hyperlink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(дата звернення: 01.06. 2020).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Степико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М. Т. Українська ідентичність: феномен і засади формування: монографія. URL: сhttps://niss.gov.ua/sites/default/files/2012-09/Ident-62307.pdf (дата звернення: 01.06. 2020).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bCs/>
          <w:iCs/>
          <w:sz w:val="28"/>
          <w:szCs w:val="28"/>
        </w:rPr>
        <w:t>6. Указ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243">
        <w:rPr>
          <w:rFonts w:ascii="Times New Roman" w:eastAsia="Calibri" w:hAnsi="Times New Roman" w:cs="Times New Roman"/>
          <w:bCs/>
          <w:iCs/>
          <w:sz w:val="28"/>
          <w:szCs w:val="28"/>
        </w:rPr>
        <w:t>Президента України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про Стратегію національно-патріотичного виховання на 2020 - 2025 роки</w:t>
      </w:r>
      <w:r w:rsidRPr="00D17243">
        <w:rPr>
          <w:rFonts w:ascii="Calibri" w:eastAsia="Calibri" w:hAnsi="Calibri" w:cs="Times New Roman"/>
          <w:color w:val="000000"/>
          <w:sz w:val="28"/>
          <w:szCs w:val="28"/>
          <w:lang w:eastAsia="uk-UA"/>
        </w:rPr>
        <w:t xml:space="preserve"> 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URL: </w:t>
      </w:r>
      <w:r w:rsidRPr="00D17243">
        <w:rPr>
          <w:rFonts w:ascii="Calibri" w:eastAsia="Calibri" w:hAnsi="Calibri" w:cs="Times New Roman"/>
        </w:rPr>
        <w:t xml:space="preserve"> </w:t>
      </w:r>
      <w:hyperlink r:id="rId19" w:history="1">
        <w:r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https://www.president.gov.ua/documents/2862019-27025</w:t>
        </w:r>
      </w:hyperlink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(дата звернення: 01.06. 2020).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sz w:val="28"/>
          <w:szCs w:val="28"/>
        </w:rPr>
        <w:t>7. Українська людина в європейському світі: вимір</w:t>
      </w:r>
      <w:r w:rsidR="00772E22">
        <w:rPr>
          <w:rFonts w:ascii="Times New Roman" w:eastAsia="Calibri" w:hAnsi="Times New Roman" w:cs="Times New Roman"/>
          <w:sz w:val="28"/>
          <w:szCs w:val="28"/>
        </w:rPr>
        <w:t xml:space="preserve">и ідентичності: </w:t>
      </w:r>
      <w:proofErr w:type="spellStart"/>
      <w:r w:rsidR="00772E22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="00772E22">
        <w:rPr>
          <w:rFonts w:ascii="Times New Roman" w:eastAsia="Calibri" w:hAnsi="Times New Roman" w:cs="Times New Roman"/>
          <w:sz w:val="28"/>
          <w:szCs w:val="28"/>
        </w:rPr>
        <w:t>. посібник</w:t>
      </w:r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за ред. Т. С.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Смовженко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>, З. Е. Скринник. Київ: УБС НБУ, 2015. 609 с.</w:t>
      </w:r>
    </w:p>
    <w:p w:rsidR="00D17243" w:rsidRPr="00D17243" w:rsidRDefault="00D17243" w:rsidP="00D1724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43">
        <w:rPr>
          <w:rFonts w:ascii="Times New Roman" w:eastAsia="Calibri" w:hAnsi="Times New Roman" w:cs="Times New Roman"/>
          <w:sz w:val="28"/>
          <w:szCs w:val="28"/>
        </w:rPr>
        <w:t>8. Формування національно-культурної ідентичності особистості у викликах часу: збірник матеріалів Всеукраїнського круглого столу /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наук.ред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. І.Д. </w:t>
      </w:r>
      <w:proofErr w:type="spellStart"/>
      <w:r w:rsidRPr="00D17243">
        <w:rPr>
          <w:rFonts w:ascii="Times New Roman" w:eastAsia="Calibri" w:hAnsi="Times New Roman" w:cs="Times New Roman"/>
          <w:sz w:val="28"/>
          <w:szCs w:val="28"/>
        </w:rPr>
        <w:t>Бех</w:t>
      </w:r>
      <w:proofErr w:type="spellEnd"/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URL: </w:t>
      </w:r>
      <w:hyperlink r:id="rId20" w:history="1">
        <w:r w:rsidRPr="00D1724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http://history.kpnu.edu.ua/wp-content/uploads/sites/2/2019/07/0.zbirnyk-tez-2.pdf</w:t>
        </w:r>
      </w:hyperlink>
      <w:r w:rsidRPr="00D17243">
        <w:rPr>
          <w:rFonts w:ascii="Times New Roman" w:eastAsia="Calibri" w:hAnsi="Times New Roman" w:cs="Times New Roman"/>
          <w:sz w:val="28"/>
          <w:szCs w:val="28"/>
        </w:rPr>
        <w:t xml:space="preserve"> (дата звернення: 01.06. 2020).</w:t>
      </w:r>
    </w:p>
    <w:p w:rsidR="00A707D7" w:rsidRDefault="00A707D7"/>
    <w:sectPr w:rsidR="00A707D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C2" w:rsidRDefault="00A07AC2" w:rsidP="007463B6">
      <w:pPr>
        <w:spacing w:after="0" w:line="240" w:lineRule="auto"/>
      </w:pPr>
      <w:r>
        <w:separator/>
      </w:r>
    </w:p>
  </w:endnote>
  <w:endnote w:type="continuationSeparator" w:id="0">
    <w:p w:rsidR="00A07AC2" w:rsidRDefault="00A07AC2" w:rsidP="0074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6" w:rsidRDefault="007463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40375"/>
      <w:docPartObj>
        <w:docPartGallery w:val="Page Numbers (Bottom of Page)"/>
        <w:docPartUnique/>
      </w:docPartObj>
    </w:sdtPr>
    <w:sdtEndPr/>
    <w:sdtContent>
      <w:p w:rsidR="007463B6" w:rsidRDefault="007463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A69" w:rsidRPr="00DD3A69">
          <w:rPr>
            <w:noProof/>
            <w:lang w:val="ru-RU"/>
          </w:rPr>
          <w:t>1</w:t>
        </w:r>
        <w:r>
          <w:fldChar w:fldCharType="end"/>
        </w:r>
      </w:p>
    </w:sdtContent>
  </w:sdt>
  <w:p w:rsidR="007463B6" w:rsidRDefault="007463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6" w:rsidRDefault="007463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C2" w:rsidRDefault="00A07AC2" w:rsidP="007463B6">
      <w:pPr>
        <w:spacing w:after="0" w:line="240" w:lineRule="auto"/>
      </w:pPr>
      <w:r>
        <w:separator/>
      </w:r>
    </w:p>
  </w:footnote>
  <w:footnote w:type="continuationSeparator" w:id="0">
    <w:p w:rsidR="00A07AC2" w:rsidRDefault="00A07AC2" w:rsidP="0074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6" w:rsidRDefault="007463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6" w:rsidRDefault="007463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B6" w:rsidRDefault="007463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43"/>
    <w:rsid w:val="000B7BA4"/>
    <w:rsid w:val="00222E5B"/>
    <w:rsid w:val="002D5076"/>
    <w:rsid w:val="00317B85"/>
    <w:rsid w:val="00366C0D"/>
    <w:rsid w:val="003D75A1"/>
    <w:rsid w:val="004D0629"/>
    <w:rsid w:val="00600E29"/>
    <w:rsid w:val="00622C06"/>
    <w:rsid w:val="00734B91"/>
    <w:rsid w:val="007463B6"/>
    <w:rsid w:val="00757533"/>
    <w:rsid w:val="00772E22"/>
    <w:rsid w:val="0077411E"/>
    <w:rsid w:val="007763B3"/>
    <w:rsid w:val="008A4376"/>
    <w:rsid w:val="00911F2C"/>
    <w:rsid w:val="009A20A8"/>
    <w:rsid w:val="009C2264"/>
    <w:rsid w:val="009C5C58"/>
    <w:rsid w:val="00A07AC2"/>
    <w:rsid w:val="00A707D7"/>
    <w:rsid w:val="00A77053"/>
    <w:rsid w:val="00AA1E6B"/>
    <w:rsid w:val="00AE4545"/>
    <w:rsid w:val="00B56515"/>
    <w:rsid w:val="00C9778B"/>
    <w:rsid w:val="00D17243"/>
    <w:rsid w:val="00D8582D"/>
    <w:rsid w:val="00D87405"/>
    <w:rsid w:val="00DD3A69"/>
    <w:rsid w:val="00E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6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58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74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3B6"/>
    <w:rPr>
      <w:lang w:val="uk-UA"/>
    </w:rPr>
  </w:style>
  <w:style w:type="paragraph" w:styleId="a8">
    <w:name w:val="footer"/>
    <w:basedOn w:val="a"/>
    <w:link w:val="a9"/>
    <w:uiPriority w:val="99"/>
    <w:unhideWhenUsed/>
    <w:rsid w:val="0074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3B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6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58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74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3B6"/>
    <w:rPr>
      <w:lang w:val="uk-UA"/>
    </w:rPr>
  </w:style>
  <w:style w:type="paragraph" w:styleId="a8">
    <w:name w:val="footer"/>
    <w:basedOn w:val="a"/>
    <w:link w:val="a9"/>
    <w:uiPriority w:val="99"/>
    <w:unhideWhenUsed/>
    <w:rsid w:val="0074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3B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J1bb5" TargetMode="External"/><Relationship Id="rId13" Type="http://schemas.openxmlformats.org/officeDocument/2006/relationships/hyperlink" Target="https://classroom.google.com" TargetMode="External"/><Relationship Id="rId18" Type="http://schemas.openxmlformats.org/officeDocument/2006/relationships/hyperlink" Target="http://www.disslib.org/transformatsia-ukrayinskoyi-natsionalnoyi-identychnosti-v-umovakh-hlobalizatsiyi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acebook.com/groups/1302811599852535/?ref=nf_target&amp;fref=nf" TargetMode="External"/><Relationship Id="rId12" Type="http://schemas.openxmlformats.org/officeDocument/2006/relationships/hyperlink" Target="https://www.classdojo.com" TargetMode="External"/><Relationship Id="rId17" Type="http://schemas.openxmlformats.org/officeDocument/2006/relationships/hyperlink" Target="https://www.president.gov.ua/documents/1952020-33789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bit.ly/2XlYUDz" TargetMode="External"/><Relationship Id="rId20" Type="http://schemas.openxmlformats.org/officeDocument/2006/relationships/hyperlink" Target="http://history.kpnu.edu.ua/wp-content/uploads/sites/2/2019/07/0.zbirnyk-tez-2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otor.com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u.padlet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oipopp.ed-sp.net/?q=taxonomy/term/2552" TargetMode="External"/><Relationship Id="rId19" Type="http://schemas.openxmlformats.org/officeDocument/2006/relationships/hyperlink" Target="https://www.president.gov.ua/documents/2862019-27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biblioteka?q=%D0%BA%D0%B2%D0%B5%D1%81%D1%82" TargetMode="External"/><Relationship Id="rId14" Type="http://schemas.openxmlformats.org/officeDocument/2006/relationships/hyperlink" Target="https://www.google.com/intl/ru_uA/docs/about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10529</Words>
  <Characters>6002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16</cp:revision>
  <cp:lastPrinted>2020-06-01T12:20:00Z</cp:lastPrinted>
  <dcterms:created xsi:type="dcterms:W3CDTF">2020-06-01T09:08:00Z</dcterms:created>
  <dcterms:modified xsi:type="dcterms:W3CDTF">2020-06-18T12:19:00Z</dcterms:modified>
</cp:coreProperties>
</file>