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86062" w14:textId="77777777" w:rsidR="009227E8" w:rsidRDefault="009227E8" w:rsidP="00EF5E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Л.І. Даниленко, </w:t>
      </w:r>
      <w:r w:rsidRPr="009227E8">
        <w:rPr>
          <w:rFonts w:ascii="Times New Roman" w:hAnsi="Times New Roman" w:cs="Times New Roman"/>
          <w:sz w:val="28"/>
          <w:szCs w:val="28"/>
        </w:rPr>
        <w:t xml:space="preserve">методист лабораторії </w:t>
      </w:r>
      <w:r>
        <w:rPr>
          <w:rFonts w:ascii="Times New Roman" w:hAnsi="Times New Roman" w:cs="Times New Roman"/>
          <w:sz w:val="28"/>
          <w:szCs w:val="28"/>
        </w:rPr>
        <w:t>природничо-математичних дисциплін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7B914BB2" w14:textId="7870F3EE" w:rsidR="005F7FCA" w:rsidRDefault="00BA4B80" w:rsidP="000355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Прес-конференція</w:t>
      </w:r>
      <w:r w:rsidR="0003016D" w:rsidRPr="00130F9F">
        <w:rPr>
          <w:rFonts w:ascii="Times New Roman" w:hAnsi="Times New Roman" w:cs="Times New Roman"/>
          <w:b/>
          <w:bCs/>
          <w:sz w:val="28"/>
          <w:szCs w:val="28"/>
        </w:rPr>
        <w:t xml:space="preserve"> «Відлуння Чорнобильської </w:t>
      </w:r>
      <w:r w:rsidR="00254E45" w:rsidRPr="00130F9F">
        <w:rPr>
          <w:rFonts w:ascii="Times New Roman" w:hAnsi="Times New Roman" w:cs="Times New Roman"/>
          <w:b/>
          <w:bCs/>
          <w:sz w:val="28"/>
          <w:szCs w:val="28"/>
        </w:rPr>
        <w:t>екологічної катастрофи</w:t>
      </w:r>
      <w:r w:rsidR="0003016D" w:rsidRPr="00130F9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4AE72D" w14:textId="236971E5" w:rsidR="00EA76EE" w:rsidRDefault="00EA76EE" w:rsidP="00EA76E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EA76EE">
        <w:rPr>
          <w:rFonts w:ascii="Times New Roman" w:hAnsi="Times New Roman" w:cs="Times New Roman"/>
          <w:sz w:val="28"/>
          <w:szCs w:val="28"/>
        </w:rPr>
        <w:t>позакласний захід для учнів 10 клас</w:t>
      </w:r>
      <w:r>
        <w:rPr>
          <w:rFonts w:ascii="Times New Roman" w:hAnsi="Times New Roman" w:cs="Times New Roman"/>
          <w:b/>
          <w:bCs/>
          <w:sz w:val="28"/>
          <w:szCs w:val="28"/>
        </w:rPr>
        <w:t>у)</w:t>
      </w:r>
    </w:p>
    <w:p w14:paraId="75CF7BEC" w14:textId="3CA6DEAB" w:rsidR="007F0696" w:rsidRDefault="0003016D" w:rsidP="00BA4B80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5B7">
        <w:rPr>
          <w:rFonts w:ascii="Times New Roman" w:hAnsi="Times New Roman" w:cs="Times New Roman"/>
          <w:b/>
          <w:bCs/>
          <w:sz w:val="28"/>
          <w:szCs w:val="28"/>
        </w:rPr>
        <w:t>Цілі:</w:t>
      </w:r>
      <w:r>
        <w:rPr>
          <w:rFonts w:ascii="Times New Roman" w:hAnsi="Times New Roman" w:cs="Times New Roman"/>
          <w:sz w:val="28"/>
          <w:szCs w:val="28"/>
        </w:rPr>
        <w:t xml:space="preserve"> систематизувати знання про основні екологічні проблеми України; визначити негативний вплив аварії на Чорнобильській АЕС на стан навколишнього середовища, біоту</w:t>
      </w:r>
      <w:r w:rsidR="007F0696">
        <w:rPr>
          <w:rFonts w:ascii="Times New Roman" w:hAnsi="Times New Roman" w:cs="Times New Roman"/>
          <w:sz w:val="28"/>
          <w:szCs w:val="28"/>
        </w:rPr>
        <w:t xml:space="preserve"> й здоров</w:t>
      </w:r>
      <w:r w:rsidR="007F0696" w:rsidRPr="007F0696">
        <w:rPr>
          <w:rFonts w:ascii="Times New Roman" w:hAnsi="Times New Roman" w:cs="Times New Roman"/>
          <w:sz w:val="28"/>
          <w:szCs w:val="28"/>
        </w:rPr>
        <w:t>’</w:t>
      </w:r>
      <w:r w:rsidR="007F0696">
        <w:rPr>
          <w:rFonts w:ascii="Times New Roman" w:hAnsi="Times New Roman" w:cs="Times New Roman"/>
          <w:sz w:val="28"/>
          <w:szCs w:val="28"/>
        </w:rPr>
        <w:t>я населення; удосконалити практичні вміння добору необхідної інформації, аналізу й систематизації, висловлення своїх думок та ідей, формулювання проблемних питань; формувати науковий стиль мислення</w:t>
      </w:r>
      <w:r w:rsidR="003B6139">
        <w:rPr>
          <w:rFonts w:ascii="Times New Roman" w:hAnsi="Times New Roman" w:cs="Times New Roman"/>
          <w:sz w:val="28"/>
          <w:szCs w:val="28"/>
        </w:rPr>
        <w:t xml:space="preserve"> та життєвий принцип безконфліктного співіснування людини й навколишнього середовища на основі гармонізації стосунків з природою; </w:t>
      </w:r>
      <w:r w:rsidR="007F0696">
        <w:rPr>
          <w:rFonts w:ascii="Times New Roman" w:hAnsi="Times New Roman" w:cs="Times New Roman"/>
          <w:sz w:val="28"/>
          <w:szCs w:val="28"/>
        </w:rPr>
        <w:t>розвивати екологічну грамотність, почуття відповідальності за екологічне середовище; виховувати любов і дбайливе ставлення до живої природи.</w:t>
      </w:r>
    </w:p>
    <w:p w14:paraId="4335BA67" w14:textId="0026F589" w:rsidR="003B6139" w:rsidRDefault="007F0696" w:rsidP="00BA4B80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F9F">
        <w:rPr>
          <w:rFonts w:ascii="Times New Roman" w:hAnsi="Times New Roman" w:cs="Times New Roman"/>
          <w:b/>
          <w:bCs/>
          <w:sz w:val="28"/>
          <w:szCs w:val="28"/>
        </w:rPr>
        <w:t>Обладнання:</w:t>
      </w:r>
      <w:r>
        <w:rPr>
          <w:rFonts w:ascii="Times New Roman" w:hAnsi="Times New Roman" w:cs="Times New Roman"/>
          <w:sz w:val="28"/>
          <w:szCs w:val="28"/>
        </w:rPr>
        <w:t xml:space="preserve"> плакати із цифровою інформацією, карта України «Екологічна ситуація»</w:t>
      </w:r>
      <w:r w:rsidR="00D23957">
        <w:rPr>
          <w:rFonts w:ascii="Times New Roman" w:hAnsi="Times New Roman" w:cs="Times New Roman"/>
          <w:sz w:val="28"/>
          <w:szCs w:val="28"/>
        </w:rPr>
        <w:t>.</w:t>
      </w:r>
    </w:p>
    <w:p w14:paraId="49A632AC" w14:textId="648CDBDF" w:rsidR="003B6139" w:rsidRDefault="003B6139" w:rsidP="00BA4B80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F9F">
        <w:rPr>
          <w:rFonts w:ascii="Times New Roman" w:hAnsi="Times New Roman" w:cs="Times New Roman"/>
          <w:b/>
          <w:bCs/>
          <w:sz w:val="28"/>
          <w:szCs w:val="28"/>
        </w:rPr>
        <w:t>Підготовчий етап:</w:t>
      </w:r>
      <w:r>
        <w:rPr>
          <w:rFonts w:ascii="Times New Roman" w:hAnsi="Times New Roman" w:cs="Times New Roman"/>
          <w:sz w:val="28"/>
          <w:szCs w:val="28"/>
        </w:rPr>
        <w:t xml:space="preserve"> за два тижні</w:t>
      </w:r>
      <w:r w:rsidR="00BA4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BA4B80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ться додатков</w:t>
      </w:r>
      <w:r w:rsidR="00BA4B8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завдання групі учнів підготувати повідомлення, для роботи в якості </w:t>
      </w:r>
      <w:r w:rsidR="00CC2841">
        <w:rPr>
          <w:rFonts w:ascii="Times New Roman" w:hAnsi="Times New Roman" w:cs="Times New Roman"/>
          <w:sz w:val="28"/>
          <w:szCs w:val="28"/>
        </w:rPr>
        <w:t xml:space="preserve">вчених-біологів, </w:t>
      </w:r>
      <w:r>
        <w:rPr>
          <w:rFonts w:ascii="Times New Roman" w:hAnsi="Times New Roman" w:cs="Times New Roman"/>
          <w:sz w:val="28"/>
          <w:szCs w:val="28"/>
        </w:rPr>
        <w:t>вчених-</w:t>
      </w:r>
      <w:r w:rsidR="00BA4B80">
        <w:rPr>
          <w:rFonts w:ascii="Times New Roman" w:hAnsi="Times New Roman" w:cs="Times New Roman"/>
          <w:sz w:val="28"/>
          <w:szCs w:val="28"/>
        </w:rPr>
        <w:t>зоологів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4B80">
        <w:rPr>
          <w:rFonts w:ascii="Times New Roman" w:hAnsi="Times New Roman" w:cs="Times New Roman"/>
          <w:sz w:val="28"/>
          <w:szCs w:val="28"/>
        </w:rPr>
        <w:t xml:space="preserve"> радіо</w:t>
      </w:r>
      <w:r w:rsidR="00B67EE4">
        <w:rPr>
          <w:rFonts w:ascii="Times New Roman" w:hAnsi="Times New Roman" w:cs="Times New Roman"/>
          <w:sz w:val="28"/>
          <w:szCs w:val="28"/>
        </w:rPr>
        <w:t>фізик</w:t>
      </w:r>
      <w:r w:rsidR="00BA4B80">
        <w:rPr>
          <w:rFonts w:ascii="Times New Roman" w:hAnsi="Times New Roman" w:cs="Times New Roman"/>
          <w:sz w:val="28"/>
          <w:szCs w:val="28"/>
        </w:rPr>
        <w:t>і</w:t>
      </w:r>
      <w:r w:rsidR="00B67EE4">
        <w:rPr>
          <w:rFonts w:ascii="Times New Roman" w:hAnsi="Times New Roman" w:cs="Times New Roman"/>
          <w:sz w:val="28"/>
          <w:szCs w:val="28"/>
        </w:rPr>
        <w:t>в</w:t>
      </w:r>
      <w:r w:rsidR="00BA4B80">
        <w:rPr>
          <w:rFonts w:ascii="Times New Roman" w:hAnsi="Times New Roman" w:cs="Times New Roman"/>
          <w:sz w:val="28"/>
          <w:szCs w:val="28"/>
        </w:rPr>
        <w:t xml:space="preserve">, </w:t>
      </w:r>
      <w:r w:rsidR="00D23957">
        <w:rPr>
          <w:rFonts w:ascii="Times New Roman" w:hAnsi="Times New Roman" w:cs="Times New Roman"/>
          <w:sz w:val="28"/>
          <w:szCs w:val="28"/>
        </w:rPr>
        <w:t xml:space="preserve">радіобіологів, </w:t>
      </w:r>
      <w:r w:rsidR="00BA4B80">
        <w:rPr>
          <w:rFonts w:ascii="Times New Roman" w:hAnsi="Times New Roman" w:cs="Times New Roman"/>
          <w:sz w:val="28"/>
          <w:szCs w:val="28"/>
        </w:rPr>
        <w:t>геофізиків, лікарів-ендокринологів, лікарів-гінекологів, лікарів-педіатрів.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FB1784" w14:textId="1F43181D" w:rsidR="0006279E" w:rsidRDefault="003B6139" w:rsidP="00BA4B80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Запитання для обговорення готують учні-журналісти</w:t>
      </w:r>
      <w:r w:rsidR="006428E1">
        <w:rPr>
          <w:rFonts w:ascii="Times New Roman" w:hAnsi="Times New Roman" w:cs="Times New Roman"/>
          <w:sz w:val="28"/>
          <w:szCs w:val="28"/>
        </w:rPr>
        <w:t>.</w:t>
      </w:r>
    </w:p>
    <w:p w14:paraId="6C00D3AB" w14:textId="70E48C0D" w:rsidR="00EA76EE" w:rsidRPr="00EA76EE" w:rsidRDefault="00EA76EE" w:rsidP="00EA76EE">
      <w:pPr>
        <w:ind w:left="-56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76EE">
        <w:rPr>
          <w:rFonts w:ascii="Times New Roman" w:hAnsi="Times New Roman" w:cs="Times New Roman"/>
          <w:b/>
          <w:bCs/>
          <w:sz w:val="28"/>
          <w:szCs w:val="28"/>
        </w:rPr>
        <w:t>Хід позакласного заходу</w:t>
      </w:r>
    </w:p>
    <w:p w14:paraId="1BABD8A6" w14:textId="11EAFBEF" w:rsidR="005462FC" w:rsidRPr="00E105C8" w:rsidRDefault="0006279E" w:rsidP="00BA4B80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41">
        <w:rPr>
          <w:rFonts w:ascii="Times New Roman" w:hAnsi="Times New Roman" w:cs="Times New Roman"/>
          <w:b/>
          <w:bCs/>
          <w:sz w:val="28"/>
          <w:szCs w:val="28"/>
        </w:rPr>
        <w:t>Ведучий.</w:t>
      </w:r>
      <w:r w:rsidR="003B6139">
        <w:rPr>
          <w:rFonts w:ascii="Times New Roman" w:hAnsi="Times New Roman" w:cs="Times New Roman"/>
          <w:sz w:val="28"/>
          <w:szCs w:val="28"/>
        </w:rPr>
        <w:t xml:space="preserve"> </w:t>
      </w:r>
      <w:r w:rsidR="00CC2841" w:rsidRPr="00CC2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Чорнобильська трагедія... </w:t>
      </w:r>
      <w:r w:rsidR="00E105C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C</w:t>
      </w:r>
      <w:proofErr w:type="spellStart"/>
      <w:r w:rsidR="00E10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ьогодні</w:t>
      </w:r>
      <w:proofErr w:type="spellEnd"/>
      <w:r w:rsidR="00E10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це вже історія України. У ці дні ми вшановуємо людей, які ризикуючи життям і здоров</w:t>
      </w:r>
      <w:r w:rsidR="00E105C8" w:rsidRPr="00E10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</w:t>
      </w:r>
      <w:r w:rsidR="00E10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ям, виконали свій святий обов</w:t>
      </w:r>
      <w:r w:rsidR="00E105C8" w:rsidRPr="00E10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’</w:t>
      </w:r>
      <w:r w:rsidR="00E105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язок.</w:t>
      </w:r>
    </w:p>
    <w:p w14:paraId="379255D9" w14:textId="1FDA0ED9" w:rsidR="00EF3799" w:rsidRDefault="006428E1" w:rsidP="00BA4B80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EF3799">
        <w:rPr>
          <w:rFonts w:ascii="Times New Roman" w:hAnsi="Times New Roman" w:cs="Times New Roman"/>
          <w:sz w:val="28"/>
          <w:szCs w:val="28"/>
        </w:rPr>
        <w:t xml:space="preserve"> зібралися </w:t>
      </w:r>
      <w:r>
        <w:rPr>
          <w:rFonts w:ascii="Times New Roman" w:hAnsi="Times New Roman" w:cs="Times New Roman"/>
          <w:sz w:val="28"/>
          <w:szCs w:val="28"/>
        </w:rPr>
        <w:t xml:space="preserve">для того, </w:t>
      </w:r>
      <w:r w:rsidR="00EF3799">
        <w:rPr>
          <w:rFonts w:ascii="Times New Roman" w:hAnsi="Times New Roman" w:cs="Times New Roman"/>
          <w:sz w:val="28"/>
          <w:szCs w:val="28"/>
        </w:rPr>
        <w:t xml:space="preserve">щоб </w:t>
      </w:r>
      <w:r>
        <w:rPr>
          <w:rFonts w:ascii="Times New Roman" w:hAnsi="Times New Roman" w:cs="Times New Roman"/>
          <w:sz w:val="28"/>
          <w:szCs w:val="28"/>
        </w:rPr>
        <w:t xml:space="preserve">висвітлити </w:t>
      </w:r>
      <w:r w:rsidR="00EF3799">
        <w:rPr>
          <w:rFonts w:ascii="Times New Roman" w:hAnsi="Times New Roman" w:cs="Times New Roman"/>
          <w:sz w:val="28"/>
          <w:szCs w:val="28"/>
        </w:rPr>
        <w:t>наслідки Чорнобильської катастрофи для природного середовища</w:t>
      </w:r>
      <w:r w:rsidR="0035314B">
        <w:rPr>
          <w:rFonts w:ascii="Times New Roman" w:hAnsi="Times New Roman" w:cs="Times New Roman"/>
          <w:sz w:val="28"/>
          <w:szCs w:val="28"/>
        </w:rPr>
        <w:t>,</w:t>
      </w:r>
      <w:r w:rsidR="00EF3799">
        <w:rPr>
          <w:rFonts w:ascii="Times New Roman" w:hAnsi="Times New Roman" w:cs="Times New Roman"/>
          <w:sz w:val="28"/>
          <w:szCs w:val="28"/>
        </w:rPr>
        <w:t xml:space="preserve"> біоти </w:t>
      </w:r>
      <w:r w:rsidR="0035314B">
        <w:rPr>
          <w:rFonts w:ascii="Times New Roman" w:hAnsi="Times New Roman" w:cs="Times New Roman"/>
          <w:sz w:val="28"/>
          <w:szCs w:val="28"/>
        </w:rPr>
        <w:t>та генофонду населення України.</w:t>
      </w:r>
      <w:r w:rsidR="00EF37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BC36B4" w14:textId="77777777" w:rsidR="00EF3799" w:rsidRDefault="00EF3799" w:rsidP="00BA4B80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Територія України належить до тих районів планети, де стан природного середовища оцінюється як несприятливий або близький до цього.</w:t>
      </w:r>
    </w:p>
    <w:p w14:paraId="4335C97A" w14:textId="681CE448" w:rsidR="00EF3799" w:rsidRDefault="00EF3799" w:rsidP="00BA4B80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Усі компоненти природного середовища України зазнали значного впливу Чорнобильської аварії. Докорінна зміна всіх цих компонентів зумовила виникнення екологічних проблем, які набули глобальних масштабів, тобто стали актуальними для всього людства. Це:</w:t>
      </w:r>
    </w:p>
    <w:p w14:paraId="6D184D18" w14:textId="5D980150" w:rsidR="00EF3799" w:rsidRDefault="00EF3799" w:rsidP="00EF5E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радіоактивне забруднення </w:t>
      </w:r>
      <w:r w:rsidR="0035314B">
        <w:rPr>
          <w:rFonts w:ascii="Times New Roman" w:hAnsi="Times New Roman" w:cs="Times New Roman"/>
          <w:sz w:val="28"/>
          <w:szCs w:val="28"/>
        </w:rPr>
        <w:t>навколишнього середовища;</w:t>
      </w:r>
    </w:p>
    <w:p w14:paraId="470D8E70" w14:textId="77777777" w:rsidR="0035314B" w:rsidRDefault="00EF3799" w:rsidP="00EF5E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14B">
        <w:rPr>
          <w:rFonts w:ascii="Times New Roman" w:hAnsi="Times New Roman" w:cs="Times New Roman"/>
          <w:sz w:val="28"/>
          <w:szCs w:val="28"/>
        </w:rPr>
        <w:t>радіоактивне забруднення біоти;</w:t>
      </w:r>
    </w:p>
    <w:p w14:paraId="2CD61CBD" w14:textId="0B7861CB" w:rsidR="0035314B" w:rsidRDefault="0035314B" w:rsidP="00EF5E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радіаційний вплив </w:t>
      </w:r>
      <w:r w:rsidR="00BA4B8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генофонд населення України.</w:t>
      </w:r>
    </w:p>
    <w:p w14:paraId="3A4D8C17" w14:textId="244C5CC0" w:rsidR="0070074E" w:rsidRPr="00614777" w:rsidRDefault="0035314B" w:rsidP="00BA4B80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Проблеми пов</w:t>
      </w:r>
      <w:r w:rsidRPr="0035314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язані між собою. Їх можна розв</w:t>
      </w:r>
      <w:r w:rsidRPr="0035314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язати лише спільними зусиллями усієї громадськості і не лише національної, а й світової. Людство нині занепокоєне наслідками Чорнобильської трагедії для навколишнього середовища </w:t>
      </w:r>
      <w:r w:rsidR="00F2500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00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енофонду населення і наполегливо шукає шляхи покращення ситуації</w:t>
      </w:r>
      <w:r w:rsidR="00F25000">
        <w:rPr>
          <w:rFonts w:ascii="Times New Roman" w:hAnsi="Times New Roman" w:cs="Times New Roman"/>
          <w:sz w:val="28"/>
          <w:szCs w:val="28"/>
        </w:rPr>
        <w:t xml:space="preserve">. Тому під час нашої прес-конференції ми заслухаємо думки різних фахівців, щоб мати цілісне </w:t>
      </w:r>
      <w:r w:rsidR="00F25000" w:rsidRPr="00614777">
        <w:rPr>
          <w:rFonts w:ascii="Times New Roman" w:hAnsi="Times New Roman" w:cs="Times New Roman"/>
          <w:sz w:val="28"/>
          <w:szCs w:val="28"/>
        </w:rPr>
        <w:t>уявлення про наслідки Чорнобильської трагедії та про можливі шляхи захисту навколишнього середовища і зменшення радіаційного впливу на генофонд населення України та інших країн Європи.</w:t>
      </w:r>
    </w:p>
    <w:p w14:paraId="7079478F" w14:textId="2025FC63" w:rsidR="00A01A54" w:rsidRPr="00614777" w:rsidRDefault="0070074E" w:rsidP="00EF5E88">
      <w:pPr>
        <w:pStyle w:val="a3"/>
        <w:ind w:left="-56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4777">
        <w:rPr>
          <w:rFonts w:ascii="Times New Roman" w:hAnsi="Times New Roman" w:cs="Times New Roman"/>
          <w:sz w:val="28"/>
          <w:szCs w:val="28"/>
        </w:rPr>
        <w:t>А тепер прошу журналістів зада</w:t>
      </w:r>
      <w:r w:rsidR="00035501">
        <w:rPr>
          <w:rFonts w:ascii="Times New Roman" w:hAnsi="Times New Roman" w:cs="Times New Roman"/>
          <w:sz w:val="28"/>
          <w:szCs w:val="28"/>
        </w:rPr>
        <w:t>ва</w:t>
      </w:r>
      <w:r w:rsidRPr="00614777">
        <w:rPr>
          <w:rFonts w:ascii="Times New Roman" w:hAnsi="Times New Roman" w:cs="Times New Roman"/>
          <w:sz w:val="28"/>
          <w:szCs w:val="28"/>
        </w:rPr>
        <w:t>ти запитання спеціалістам.</w:t>
      </w:r>
    </w:p>
    <w:p w14:paraId="47EACE24" w14:textId="4BF6A9F9" w:rsidR="00EF5E88" w:rsidRPr="00614777" w:rsidRDefault="00A01A54" w:rsidP="001B3D01">
      <w:pPr>
        <w:pStyle w:val="a3"/>
        <w:ind w:left="-567" w:firstLine="360"/>
        <w:jc w:val="both"/>
        <w:rPr>
          <w:rFonts w:ascii="Georgia" w:eastAsia="Times New Roman" w:hAnsi="Georgia" w:cs="Times New Roman"/>
          <w:color w:val="444444"/>
          <w:sz w:val="28"/>
          <w:szCs w:val="28"/>
          <w:lang w:eastAsia="ru-RU"/>
        </w:rPr>
      </w:pPr>
      <w:r w:rsidRPr="006147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Журналіст 1.</w:t>
      </w:r>
      <w:r w:rsidRPr="00614777">
        <w:rPr>
          <w:rFonts w:ascii="Times New Roman" w:hAnsi="Times New Roman" w:cs="Times New Roman"/>
          <w:sz w:val="28"/>
          <w:szCs w:val="28"/>
        </w:rPr>
        <w:t xml:space="preserve"> Найбільшої шкоди природному середовищу завдала катастрофа на Чорнобильській АЕС, яка набула глобального характеру. Наслідки її жахливі і її відлуння відчують ще декілька поколінь.</w:t>
      </w:r>
      <w:r w:rsidR="009227E8" w:rsidRPr="00614777">
        <w:rPr>
          <w:rFonts w:ascii="Times New Roman" w:hAnsi="Times New Roman" w:cs="Times New Roman"/>
          <w:sz w:val="28"/>
          <w:szCs w:val="28"/>
        </w:rPr>
        <w:t xml:space="preserve"> </w:t>
      </w:r>
      <w:r w:rsidR="0070074E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Відомо, що викид радіоактивних речовин в результаті Чорнобильської катастрофи відбувався протягом достатньо </w:t>
      </w:r>
      <w:r w:rsidR="00AB204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тривалого</w:t>
      </w:r>
      <w:r w:rsidR="0070074E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часу з різних частин активної зони, з різним ступенем вигоряння палива і, отже, з різним радіонуклідним складом викиду. До чого це призвело?</w:t>
      </w:r>
      <w:r w:rsidR="00EF5E88" w:rsidRPr="00614777">
        <w:rPr>
          <w:rFonts w:ascii="Georgia" w:eastAsia="Times New Roman" w:hAnsi="Georgia" w:cs="Times New Roman"/>
          <w:color w:val="444444"/>
          <w:sz w:val="28"/>
          <w:szCs w:val="28"/>
          <w:lang w:val="ru-RU" w:eastAsia="ru-RU"/>
        </w:rPr>
        <w:t xml:space="preserve"> </w:t>
      </w:r>
    </w:p>
    <w:p w14:paraId="4CB72F7E" w14:textId="53A5E5B4" w:rsidR="00EF5E88" w:rsidRPr="00614777" w:rsidRDefault="00EF5E88" w:rsidP="00EF5E88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>Геофізик</w:t>
      </w:r>
      <w:proofErr w:type="spellEnd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>.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Це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призвело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до </w:t>
      </w:r>
      <w:proofErr w:type="spellStart"/>
      <w:r w:rsidR="00AB204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еоднорідного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B3D01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радіоактивного</w:t>
      </w:r>
      <w:proofErr w:type="spellEnd"/>
      <w:r w:rsidR="001B3D01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забруднення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значної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території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як за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рівнем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так і за складом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радіонуклідів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Загальна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активність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речовин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потрапили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за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межі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реактора у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довкілля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становить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близько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13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ЕксаБеккерелів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(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понад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300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МКі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), до складу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яких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B67EE4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значній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кількості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входили й аналоги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біогенних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елементів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таких як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калій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і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кальцій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— 137Cs і 90Sr. </w:t>
      </w:r>
    </w:p>
    <w:p w14:paraId="2AA5C82C" w14:textId="7386AA0F" w:rsidR="00EF5E88" w:rsidRPr="00614777" w:rsidRDefault="00EF5E88" w:rsidP="00EF5E88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Аварія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призвела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до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забруднення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більш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як 145 тис. </w:t>
      </w:r>
      <w:r w:rsidR="004375A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</w:t>
      </w:r>
      <w:r w:rsidR="004375A9" w:rsidRPr="00614777">
        <w:rPr>
          <w:rFonts w:ascii="Times New Roman" w:eastAsia="Times New Roman" w:hAnsi="Times New Roman" w:cs="Times New Roman"/>
          <w:color w:val="444444"/>
          <w:sz w:val="28"/>
          <w:szCs w:val="28"/>
          <w:vertAlign w:val="superscript"/>
          <w:lang w:val="ru-RU" w:eastAsia="ru-RU"/>
        </w:rPr>
        <w:t>2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території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України</w:t>
      </w:r>
      <w:proofErr w:type="spellEnd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та </w:t>
      </w:r>
      <w:proofErr w:type="spellStart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прилеглих</w:t>
      </w:r>
      <w:proofErr w:type="spellEnd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до </w:t>
      </w:r>
      <w:proofErr w:type="spellStart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її</w:t>
      </w:r>
      <w:proofErr w:type="spellEnd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кордону </w:t>
      </w:r>
      <w:proofErr w:type="spellStart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країн</w:t>
      </w:r>
      <w:proofErr w:type="spellEnd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ільність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забруднення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цієї</w:t>
      </w:r>
      <w:proofErr w:type="spellEnd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території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за </w:t>
      </w:r>
      <w:proofErr w:type="spellStart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Цезієм</w:t>
      </w:r>
      <w:proofErr w:type="spellEnd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(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137Cs</w:t>
      </w:r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)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перевищувала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37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кБк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/м</w:t>
      </w:r>
      <w:r w:rsidR="001B3D01" w:rsidRPr="00614777">
        <w:rPr>
          <w:rFonts w:ascii="Times New Roman" w:eastAsia="Times New Roman" w:hAnsi="Times New Roman" w:cs="Times New Roman"/>
          <w:color w:val="444444"/>
          <w:sz w:val="28"/>
          <w:szCs w:val="28"/>
          <w:vertAlign w:val="superscript"/>
          <w:lang w:val="ru-RU" w:eastAsia="ru-RU"/>
        </w:rPr>
        <w:t>2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Близько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</w:t>
      </w:r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’</w:t>
      </w:r>
      <w:proofErr w:type="spellStart"/>
      <w:r w:rsidR="00EA76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яти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людей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постраждало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Чорнобильської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катастрофи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Станом на 1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січня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2007 року на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забруднених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територіях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проживало 2,15 млн.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осіб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із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них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дітей</w:t>
      </w:r>
      <w:proofErr w:type="spellEnd"/>
      <w:r w:rsidR="00B67EE4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,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тому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числі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зоні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посиленого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радіоекологічного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контролю</w:t>
      </w:r>
      <w:r w:rsidR="00B67EE4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,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понад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1,6 млн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осіб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віком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до 18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років</w:t>
      </w:r>
      <w:proofErr w:type="spellEnd"/>
      <w:r w:rsidR="009847FE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8C58A7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ають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статус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постраждалих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внаслідок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Чорнобильської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катастрофи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- 460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тисяч</w:t>
      </w:r>
      <w:proofErr w:type="spellEnd"/>
      <w:r w:rsidR="008C58A7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Через 3</w:t>
      </w:r>
      <w:r w:rsidR="0003550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9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років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після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аварії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основним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джерелом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надходження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організм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людини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довгоживучих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техногенних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радіонуклідів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(137Cs, 90Sr),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формують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дозу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внутрішнього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опромінювання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є,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переважно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продукти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харчування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і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питна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вода.</w:t>
      </w:r>
    </w:p>
    <w:p w14:paraId="49155D43" w14:textId="21C97D6C" w:rsidR="009972F9" w:rsidRPr="00614777" w:rsidRDefault="00E74E11" w:rsidP="00736A52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Georgia" w:eastAsia="Times New Roman" w:hAnsi="Georgia" w:cs="Times New Roman"/>
          <w:color w:val="444444"/>
          <w:sz w:val="28"/>
          <w:szCs w:val="28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>Журналіст</w:t>
      </w:r>
      <w:proofErr w:type="spellEnd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 xml:space="preserve"> 2</w:t>
      </w:r>
      <w:r w:rsidRPr="0061477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Якою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була</w:t>
      </w:r>
      <w:proofErr w:type="spellEnd"/>
      <w:r w:rsidR="009972F9" w:rsidRPr="00614777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активність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радіонуклідів</w:t>
      </w:r>
      <w:proofErr w:type="spellEnd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викинутих</w:t>
      </w:r>
      <w:proofErr w:type="spellEnd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довкілля</w:t>
      </w:r>
      <w:proofErr w:type="spellEnd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момент </w:t>
      </w:r>
      <w:proofErr w:type="spellStart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аварії</w:t>
      </w:r>
      <w:proofErr w:type="spellEnd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четвертого </w:t>
      </w:r>
      <w:proofErr w:type="spellStart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енергоблоку</w:t>
      </w:r>
      <w:proofErr w:type="spellEnd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ЧАЕС і </w:t>
      </w:r>
      <w:proofErr w:type="spellStart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які</w:t>
      </w:r>
      <w:proofErr w:type="spellEnd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основні</w:t>
      </w:r>
      <w:proofErr w:type="spellEnd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шляхи </w:t>
      </w:r>
      <w:proofErr w:type="spellStart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їхньої</w:t>
      </w:r>
      <w:proofErr w:type="spellEnd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міграції</w:t>
      </w:r>
      <w:proofErr w:type="spellEnd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за </w:t>
      </w:r>
      <w:proofErr w:type="spellStart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межі</w:t>
      </w:r>
      <w:proofErr w:type="spellEnd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зони</w:t>
      </w:r>
      <w:proofErr w:type="spellEnd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="00736A52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?</w:t>
      </w:r>
    </w:p>
    <w:p w14:paraId="53A7A2B0" w14:textId="19DFC81F" w:rsidR="009972F9" w:rsidRPr="00614777" w:rsidRDefault="00736A52" w:rsidP="00736A52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>Радіофізик</w:t>
      </w:r>
      <w:proofErr w:type="spellEnd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>.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Активність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радіонуклідів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викинутих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довкілля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внаслідок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Чорнобильської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катастрофи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момент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аварії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становила за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оцінками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13935.89593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ПБк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а 21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рік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по тому – 68,426067 </w:t>
      </w:r>
      <w:proofErr w:type="spellStart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ПБк</w:t>
      </w:r>
      <w:proofErr w:type="spellEnd"/>
      <w:r w:rsidR="009972F9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</w:p>
    <w:p w14:paraId="6119217D" w14:textId="1B2EA802" w:rsidR="009972F9" w:rsidRPr="00614777" w:rsidRDefault="009972F9" w:rsidP="00736A52">
      <w:pPr>
        <w:shd w:val="clear" w:color="auto" w:fill="FFFFFF"/>
        <w:spacing w:before="100" w:beforeAutospacing="1" w:after="100" w:afterAutospacing="1" w:line="240" w:lineRule="auto"/>
        <w:ind w:left="-567" w:firstLine="1276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Узагальнення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результатів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багаторічних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комплексних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досліджень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="00254E45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оні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дозволили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оцінити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вагомість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основних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шляхів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міграції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радіонуклідів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за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межі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783B98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они</w:t>
      </w:r>
      <w:proofErr w:type="spellEnd"/>
      <w:r w:rsidR="00783B98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783B98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="00783B98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: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</w:p>
    <w:p w14:paraId="1C26934D" w14:textId="75004537" w:rsidR="009972F9" w:rsidRPr="00614777" w:rsidRDefault="009972F9" w:rsidP="00FD40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lastRenderedPageBreak/>
        <w:t>водний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річковий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стік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(р.</w:t>
      </w:r>
      <w:r w:rsidR="00035501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Прип’ять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) - 85-95%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</w:t>
      </w:r>
      <w:proofErr w:type="spellEnd"/>
      <w:r w:rsidR="00FD40B4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сумарного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винесення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цих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радіонуклідів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за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межі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зони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по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всіх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шляхах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міграції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;</w:t>
      </w:r>
    </w:p>
    <w:p w14:paraId="0EEDB11D" w14:textId="77777777" w:rsidR="009972F9" w:rsidRPr="00614777" w:rsidRDefault="009972F9" w:rsidP="00736A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повітряне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перенесення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- 5-10 %;</w:t>
      </w:r>
    </w:p>
    <w:p w14:paraId="4FB06B98" w14:textId="24DF19D6" w:rsidR="009972F9" w:rsidRPr="00614777" w:rsidRDefault="009972F9" w:rsidP="00736A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біогенне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винесення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- 0.1-3%;</w:t>
      </w:r>
    </w:p>
    <w:p w14:paraId="3E1C79B0" w14:textId="266C3F99" w:rsidR="009972F9" w:rsidRPr="00614777" w:rsidRDefault="009972F9" w:rsidP="00736A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техногенна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міграція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–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оцінюється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приблизно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0.0002%.</w:t>
      </w:r>
    </w:p>
    <w:p w14:paraId="65753C1D" w14:textId="1054D4A6" w:rsidR="009972F9" w:rsidRPr="00614777" w:rsidRDefault="009972F9" w:rsidP="00736A52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Основним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джерелом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надходження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техногенних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радіонуклідів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атмосферне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повітря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всій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території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країни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теперішній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час є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вторинний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вітровий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підйом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радіоактивних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елементів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із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земної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поверхні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Але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протягом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останніх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років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концентрація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137С</w:t>
      </w:r>
      <w:r w:rsidR="00FD40B4"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повітрі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залишалась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суттєво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(на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декілька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порядків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)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меншою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за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допустимі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рівні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Потужність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експозиційної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дози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гамма-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випромінення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(гамма-фон) на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більшій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частині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території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країни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знаходиться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 межах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рівнів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обумовлених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природними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радіоактивними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ізотопами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та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космічним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випроміненням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і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складає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для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різних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територій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(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залежно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природних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відмінностей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) </w:t>
      </w:r>
      <w:proofErr w:type="spellStart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</w:t>
      </w:r>
      <w:proofErr w:type="spellEnd"/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5 до 21 мкР∙год-</w:t>
      </w:r>
      <w:r w:rsidR="00FD40B4" w:rsidRPr="00614777">
        <w:rPr>
          <w:rFonts w:ascii="Times New Roman" w:eastAsia="Times New Roman" w:hAnsi="Times New Roman" w:cs="Times New Roman"/>
          <w:color w:val="444444"/>
          <w:sz w:val="28"/>
          <w:szCs w:val="28"/>
          <w:vertAlign w:val="superscript"/>
          <w:lang w:val="ru-RU" w:eastAsia="ru-RU"/>
        </w:rPr>
        <w:t>1</w:t>
      </w:r>
      <w:r w:rsidRPr="0061477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</w:p>
    <w:p w14:paraId="5D9002F1" w14:textId="2E2355AE" w:rsidR="009972F9" w:rsidRPr="00736A52" w:rsidRDefault="009972F9" w:rsidP="00736A52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</w:pPr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На </w:t>
      </w:r>
      <w:proofErr w:type="spellStart"/>
      <w:r w:rsidR="00035501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цей</w:t>
      </w:r>
      <w:proofErr w:type="spellEnd"/>
      <w:r w:rsidR="00035501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час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відносно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високі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рівні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забруднення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підземних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вод, а у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деяких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випадках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такі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,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що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перевищують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у десятки і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сотні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разів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гранично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допустимі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концентрації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для вод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питного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постачання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,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спостерігаються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тільки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у межах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безпосередньо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сховищ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радіоактивних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відходів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,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що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були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споруджені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без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спеціальних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протифільтраційних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геохімічних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або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інших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інженерних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бар’єрів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.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Згідно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із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прогнозними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оцінками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підземні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води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почнуть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розвантажуватися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у р.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Прип’ять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не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раніше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,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ніж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через 45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років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.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Що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стосується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забруднення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підземних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вод за межами </w:t>
      </w:r>
      <w:r w:rsidR="00FD40B4">
        <w:rPr>
          <w:rFonts w:ascii="Times New Roman" w:eastAsia="Times New Roman" w:hAnsi="Times New Roman" w:cs="Times New Roman"/>
          <w:color w:val="444444"/>
          <w:sz w:val="29"/>
          <w:szCs w:val="29"/>
          <w:lang w:eastAsia="ru-RU"/>
        </w:rPr>
        <w:t>з</w:t>
      </w:r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они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відчуження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, то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воно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не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перевищує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для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першого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від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поверхні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водоносного горизонту 0,3 Бк•дм-3, як для 137Cs, так і для 90Sr. Через </w:t>
      </w:r>
      <w:r w:rsidR="00223D8D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3</w:t>
      </w:r>
      <w:r w:rsidR="00614777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9</w:t>
      </w:r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років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,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які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минули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після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Чорнобильської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катастрофи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,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можна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стверджувати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,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що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в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цілому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процеси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міграції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радіонуклідів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у межах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зони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аерації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та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водонасиченої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товщі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, на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відміну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від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їх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поведінки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в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повітряному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середовищі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і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поверхневих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водах,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характеризуються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уповільненістю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та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інерційністю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.</w:t>
      </w:r>
    </w:p>
    <w:p w14:paraId="30DAF17A" w14:textId="4D22D396" w:rsidR="006B46C0" w:rsidRDefault="009972F9" w:rsidP="00547D5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Georgia" w:eastAsia="Times New Roman" w:hAnsi="Georgia" w:cs="Times New Roman"/>
          <w:color w:val="444444"/>
          <w:sz w:val="29"/>
          <w:szCs w:val="29"/>
          <w:lang w:val="ru-RU" w:eastAsia="ru-RU"/>
        </w:rPr>
      </w:pP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Відомо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,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що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одним з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головних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наслідків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Чорнобильської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аварії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є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радіонуклідне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забруднення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майже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9%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сільськогосподарських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угідь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України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. Як показано в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численних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радіаційно-екологічних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дослідженнях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,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лісові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екосистеми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характеризуються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найтривалішими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періодами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ефективного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напівочищення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від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техногенних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радіонуклідів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у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порівнянні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з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іншими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ландшафтами,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внаслідок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чого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ліси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залишаються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критичними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ландшафтами з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погляду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надходження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радіонуклідів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по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трофічних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ланцюжках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до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людини</w:t>
      </w:r>
      <w:proofErr w:type="spellEnd"/>
      <w:r w:rsidR="00130F9F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.</w:t>
      </w:r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Радіаційне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обстеження</w:t>
      </w:r>
      <w:proofErr w:type="spellEnd"/>
      <w:r w:rsidR="00AB204E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сільськогосподарських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угідь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було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проведено на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площі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понад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5 млн. га. До 80 %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проконтрольованих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харчових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продуктів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лісу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містять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цезій-137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понад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допустимі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 xml:space="preserve"> </w:t>
      </w:r>
      <w:proofErr w:type="spellStart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рівні</w:t>
      </w:r>
      <w:proofErr w:type="spellEnd"/>
      <w:r w:rsidRPr="00736A52">
        <w:rPr>
          <w:rFonts w:ascii="Times New Roman" w:eastAsia="Times New Roman" w:hAnsi="Times New Roman" w:cs="Times New Roman"/>
          <w:color w:val="444444"/>
          <w:sz w:val="29"/>
          <w:szCs w:val="29"/>
          <w:lang w:val="ru-RU" w:eastAsia="ru-RU"/>
        </w:rPr>
        <w:t>.</w:t>
      </w:r>
      <w:r w:rsidR="006B46C0" w:rsidRPr="006B46C0">
        <w:rPr>
          <w:rFonts w:ascii="Georgia" w:eastAsia="Times New Roman" w:hAnsi="Georgia" w:cs="Times New Roman"/>
          <w:color w:val="444444"/>
          <w:sz w:val="29"/>
          <w:szCs w:val="29"/>
          <w:lang w:val="ru-RU" w:eastAsia="ru-RU"/>
        </w:rPr>
        <w:t xml:space="preserve"> </w:t>
      </w:r>
    </w:p>
    <w:p w14:paraId="5F6DC07B" w14:textId="6D00595D" w:rsidR="00547D5F" w:rsidRDefault="006B46C0" w:rsidP="00547D5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Georgia" w:eastAsia="Times New Roman" w:hAnsi="Georgia" w:cs="Times New Roman"/>
          <w:color w:val="444444"/>
          <w:sz w:val="29"/>
          <w:szCs w:val="29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>Журналіст</w:t>
      </w:r>
      <w:proofErr w:type="spellEnd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 xml:space="preserve"> 3.</w:t>
      </w:r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Відомо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</w:t>
      </w:r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плив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радіоактивного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забруднення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біологічні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об’єкти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прояви на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всіх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рівнях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організації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вірусів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до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екосистем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Особливо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яскраво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ці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ефекти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були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виражені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 межах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Чорнобильської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FD40B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</w:t>
      </w:r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они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де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lastRenderedPageBreak/>
        <w:t>біологічні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об’єкти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зазнали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критичних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рівнів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ураження</w:t>
      </w:r>
      <w:proofErr w:type="spellEnd"/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ж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відбулося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біологічними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об</w:t>
      </w:r>
      <w:r w:rsidRPr="006B46C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єктами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 плином часу у межах Чорнобильської зони відчуження?</w:t>
      </w:r>
      <w:r w:rsidR="00547D5F" w:rsidRPr="00547D5F">
        <w:rPr>
          <w:rFonts w:ascii="Georgia" w:eastAsia="Times New Roman" w:hAnsi="Georgia" w:cs="Times New Roman"/>
          <w:color w:val="444444"/>
          <w:sz w:val="29"/>
          <w:szCs w:val="29"/>
          <w:lang w:val="ru-RU" w:eastAsia="ru-RU"/>
        </w:rPr>
        <w:t xml:space="preserve"> </w:t>
      </w:r>
    </w:p>
    <w:p w14:paraId="411C2DA4" w14:textId="46152753" w:rsidR="00547D5F" w:rsidRPr="00547D5F" w:rsidRDefault="00547D5F" w:rsidP="00547D5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>Вчений-радіобіолог</w:t>
      </w:r>
      <w:proofErr w:type="spellEnd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>.</w:t>
      </w:r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наукових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досліджень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="00FD40B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оні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показали,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плином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часу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гострі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прояви,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такі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як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відмирання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сосни та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поява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«Рудого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лісу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»,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змінюються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повільне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відновлення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біоти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яке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супроводжується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появою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радіостійких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форм,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ослабленням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природної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стійкості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до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вірусних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інфекцій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паразитів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появою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мутантних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форм,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пригнічення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росту,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зниженням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репродуктивної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здатності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генетичними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змінами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за умов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низькодозового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опромінення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довгостроковій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перспективі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Натомість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відсутність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або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обмеження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людського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втручання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сприяло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відновленню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природного характеру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функціонування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екосистем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збільшенню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біорізноманіття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, в тому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числі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рахунок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інтродукційних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видів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Радіаційні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ефекти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виявлені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клітинному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організмовому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і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популяційному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рівнях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не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порушують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загальної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картини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представленості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флористичних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і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фауністичних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комплексів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На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30-</w:t>
      </w:r>
      <w:r w:rsidR="00FD40B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ти </w:t>
      </w:r>
      <w:proofErr w:type="spellStart"/>
      <w:r w:rsidR="00FD40B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кілометрової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зони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ЧАЕС</w:t>
      </w:r>
      <w:r w:rsidR="00FD40B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-</w:t>
      </w:r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об’єкти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біоти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–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рослини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гриби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нижчі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вищі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тварини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мікроорганізми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віруси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зазнають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хронічного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впливу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іонізуючого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випромінювання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</w:p>
    <w:p w14:paraId="710FBC39" w14:textId="67F02007" w:rsidR="00547D5F" w:rsidRPr="00547D5F" w:rsidRDefault="00547D5F" w:rsidP="00547D5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Зростання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частоти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виявлення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вірусів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спостерігається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забрудненій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радіонуклідами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FD40B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</w:t>
      </w:r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они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r w:rsidR="00FD40B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</w:t>
      </w:r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тому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числі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значно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вища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частота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виявлення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вірусів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рослин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для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рослинності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30-</w:t>
      </w:r>
      <w:r w:rsidR="00FD40B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ти </w:t>
      </w:r>
      <w:proofErr w:type="spellStart"/>
      <w:r w:rsidR="00FD40B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кілометрової</w:t>
      </w:r>
      <w:proofErr w:type="spellEnd"/>
      <w:r w:rsidR="00FD40B4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зони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</w:t>
      </w:r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першу декаду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після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аварії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спостерігались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істотні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зміни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видового складу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мікроорганізмів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різних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місцезростаннях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Показано,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бактерій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за умов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підвищеного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рівня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радіоактивних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забруднень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субстрату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зростала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швидкість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утворення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мутантних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форм,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вказує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можливість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появи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більш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радіостійких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форм.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Сформувались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штами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грибів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збагачених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вміст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меланінів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</w:p>
    <w:p w14:paraId="03B4DA23" w14:textId="77777777" w:rsidR="00547D5F" w:rsidRPr="00547D5F" w:rsidRDefault="00547D5F" w:rsidP="00547D5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Біота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найбільш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забруднених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водоймищ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характеризується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високим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рівнем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радіоактивного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забруднення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У тканинах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риб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нагромаджується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не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тільки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цезій-137, але й стронцій-90 й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ізотопи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плутонію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і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америцій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спричиняє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пошкодження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репродуктивних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тканин. 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клітинах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безхребетних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тварин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уражених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водойм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спостерігається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підвищення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рівню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клітин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абераціями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хромосом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приблизно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 10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разів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порівнянні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 «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чистими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»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водоймами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</w:p>
    <w:p w14:paraId="4C2114E8" w14:textId="02099B71" w:rsidR="00547D5F" w:rsidRPr="00547D5F" w:rsidRDefault="00547D5F" w:rsidP="00547D5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амфібій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гризунів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котрі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мешкають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Зоні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відбувається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накопичення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радіонуклідів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кістковій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тканині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призводить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до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розвитку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дистрофічних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перебудов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губчастих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кістках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розшарування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кісткових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пластинок.</w:t>
      </w:r>
    </w:p>
    <w:p w14:paraId="2C2BD7DB" w14:textId="771FF602" w:rsidR="00547D5F" w:rsidRPr="00547D5F" w:rsidRDefault="00547D5F" w:rsidP="00547D5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поколіннях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великої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рогатої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худоби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яка в перший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рік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аварії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отримала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дози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біля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0,8 Гр•рік-1 (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137Cs),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спостерігається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: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зниження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плодючості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підвищення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смертності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новонароджених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зміни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генетичної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структури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поколіннях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за умов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низькодозового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опромінення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співпадають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з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реакціями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популяції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екстремальні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впливи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чинників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іншої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нерадіаційної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природи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</w:p>
    <w:p w14:paraId="2904C2A7" w14:textId="202D9E1E" w:rsidR="00547D5F" w:rsidRDefault="00547D5F" w:rsidP="00547D5F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lastRenderedPageBreak/>
        <w:t>Отож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основна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відповідь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тваринного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організму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хронічну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дію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іонізуючого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випромінювання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полягає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відборі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нових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генних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сполучень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наступних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поколіннях</w:t>
      </w:r>
      <w:proofErr w:type="spellEnd"/>
      <w:r w:rsidRPr="00547D5F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</w:p>
    <w:p w14:paraId="24D0575F" w14:textId="166B51B1" w:rsidR="006E06B0" w:rsidRPr="00174FF9" w:rsidRDefault="00547D5F" w:rsidP="00174FF9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Georgia" w:eastAsia="Times New Roman" w:hAnsi="Georgia" w:cs="Times New Roman"/>
          <w:color w:val="444444"/>
          <w:sz w:val="28"/>
          <w:szCs w:val="28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>Журналіст</w:t>
      </w:r>
      <w:proofErr w:type="spellEnd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 xml:space="preserve"> 4.</w:t>
      </w:r>
      <w:r w:rsidR="00614777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6E06B0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Комплексні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багаторічні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дослідження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рослинного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світу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зони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дозволили </w:t>
      </w:r>
      <w:proofErr w:type="spellStart"/>
      <w:r w:rsidR="00AB204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</w:t>
      </w:r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ченим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оцінити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радіологічну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відповідь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рослин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дози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опромінення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після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аварії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АЕС.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Які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AB204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ж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процеси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відбулися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екосистемі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лісу</w:t>
      </w:r>
      <w:proofErr w:type="spellEnd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?</w:t>
      </w:r>
      <w:r w:rsidR="006E06B0">
        <w:rPr>
          <w:rFonts w:ascii="Georgia" w:eastAsia="Times New Roman" w:hAnsi="Georgia" w:cs="Times New Roman"/>
          <w:b/>
          <w:bCs/>
          <w:color w:val="444444"/>
          <w:sz w:val="29"/>
          <w:szCs w:val="29"/>
          <w:lang w:val="ru-RU" w:eastAsia="ru-RU"/>
        </w:rPr>
        <w:t xml:space="preserve"> </w:t>
      </w:r>
    </w:p>
    <w:p w14:paraId="67B48CEF" w14:textId="3DAF5085" w:rsidR="006E06B0" w:rsidRPr="00174FF9" w:rsidRDefault="00174FF9" w:rsidP="00174FF9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>Вчений-біолог</w:t>
      </w:r>
      <w:proofErr w:type="spellEnd"/>
      <w:r w:rsidRPr="006147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t>.</w:t>
      </w:r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У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структурі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порід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лісів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зони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переважають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насадження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сосни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звичайної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Крайнім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виразом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радіобіологічної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відповіді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рослин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була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загибель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сосен та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ялин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території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котра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отримала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назву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«Рудого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лісу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».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Початкові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дози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опромінення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тут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були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дуже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високими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про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що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свідчить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наявність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загиблих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не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лише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голкових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дерев, але й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деяких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листяних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порід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як,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наприклад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береза та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вільха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чорна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Середні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значення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поглинутих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цими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деревами доз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перевищували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170 Гр. У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цих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місцях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загинули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різні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види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як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рослин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так і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тварин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</w:p>
    <w:p w14:paraId="148F9A39" w14:textId="46D12341" w:rsidR="006E06B0" w:rsidRPr="00174FF9" w:rsidRDefault="00DC4E44" w:rsidP="00174FF9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</w:t>
      </w:r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иник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своєрідний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осередок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природи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умовах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антропогенної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радіонуклідної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аномалії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який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необхідно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зберегти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як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величезну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територію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щодо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відновлення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Необхідність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збереження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цієї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унікальної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території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визнають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усі</w:t>
      </w:r>
      <w:proofErr w:type="spellEnd"/>
      <w:r w:rsidR="006E06B0"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62C6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вчені</w:t>
      </w:r>
      <w:proofErr w:type="spellEnd"/>
      <w:r w:rsidR="00162C6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162C6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які</w:t>
      </w:r>
      <w:proofErr w:type="spellEnd"/>
      <w:r w:rsidR="00162C6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62C6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вивчають</w:t>
      </w:r>
      <w:proofErr w:type="spellEnd"/>
      <w:r w:rsidR="00162C6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62C6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це</w:t>
      </w:r>
      <w:proofErr w:type="spellEnd"/>
      <w:r w:rsidR="00162C6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62C6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явище</w:t>
      </w:r>
      <w:proofErr w:type="spellEnd"/>
      <w:r w:rsidR="00162C6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</w:p>
    <w:p w14:paraId="641C37AC" w14:textId="6AF0C800" w:rsidR="006E06B0" w:rsidRPr="00174FF9" w:rsidRDefault="006E06B0" w:rsidP="00174FF9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За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останн</w:t>
      </w:r>
      <w:r w:rsidR="00162C6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десятиріччя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відмічаються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інтенсивні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процеси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заростання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(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заліснення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) лук та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перелогів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Чорнобильської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зони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деревною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рослинністю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</w:p>
    <w:p w14:paraId="7D54CF18" w14:textId="4C8BC6C7" w:rsidR="003438B8" w:rsidRDefault="006E06B0" w:rsidP="003438B8">
      <w:pPr>
        <w:shd w:val="clear" w:color="auto" w:fill="FFFFFF"/>
        <w:spacing w:before="100" w:beforeAutospacing="1" w:after="100" w:afterAutospacing="1" w:line="240" w:lineRule="auto"/>
        <w:ind w:left="-567" w:firstLine="567"/>
        <w:rPr>
          <w:rFonts w:ascii="Georgia" w:eastAsia="Times New Roman" w:hAnsi="Georgia" w:cs="Times New Roman"/>
          <w:b/>
          <w:bCs/>
          <w:color w:val="444444"/>
          <w:sz w:val="29"/>
          <w:szCs w:val="29"/>
          <w:lang w:val="ru-RU" w:eastAsia="ru-RU"/>
        </w:rPr>
      </w:pP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Видова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насиченість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рослинного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покриву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162C6A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</w:t>
      </w:r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они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після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Чорнобильської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катастрофи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є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досить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високою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Так, </w:t>
      </w:r>
      <w:proofErr w:type="spellStart"/>
      <w:r w:rsid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</w:t>
      </w:r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нститутом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ботаніки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ім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М.Г. Холодного НАН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України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зафіксовано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більше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40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видів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у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більшості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адвентивних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і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рудеральних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нових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для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цієї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території</w:t>
      </w:r>
      <w:proofErr w:type="spellEnd"/>
      <w:r w:rsidRPr="00174FF9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.</w:t>
      </w:r>
      <w:r w:rsidR="00D7430D" w:rsidRPr="00D7430D">
        <w:rPr>
          <w:rFonts w:ascii="Georgia" w:eastAsia="Times New Roman" w:hAnsi="Georgia" w:cs="Times New Roman"/>
          <w:b/>
          <w:bCs/>
          <w:color w:val="444444"/>
          <w:sz w:val="29"/>
          <w:szCs w:val="29"/>
          <w:lang w:val="ru-RU" w:eastAsia="ru-RU"/>
        </w:rPr>
        <w:t xml:space="preserve"> </w:t>
      </w:r>
    </w:p>
    <w:p w14:paraId="6D1A9161" w14:textId="2955AE70" w:rsidR="00DE7439" w:rsidRPr="00233BB7" w:rsidRDefault="003438B8" w:rsidP="004770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ru-RU"/>
        </w:rPr>
      </w:pPr>
      <w:proofErr w:type="spellStart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>Журналіст</w:t>
      </w:r>
      <w:proofErr w:type="spellEnd"/>
      <w:r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>.</w:t>
      </w:r>
      <w:r w:rsidR="00614777" w:rsidRPr="0061477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 xml:space="preserve"> </w:t>
      </w:r>
      <w:r w:rsidRPr="0061477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t>3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Як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их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зазнав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видовий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склад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тваринного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світу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зоні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Pr="00233BB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Pr="00233BB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у </w:t>
      </w:r>
      <w:proofErr w:type="spellStart"/>
      <w:r w:rsidRPr="00233BB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зв</w:t>
      </w:r>
      <w:proofErr w:type="spellEnd"/>
      <w:r w:rsidRPr="00233BB7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’</w:t>
      </w:r>
      <w:proofErr w:type="spellStart"/>
      <w:r w:rsidRPr="00233B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язку</w:t>
      </w:r>
      <w:proofErr w:type="spellEnd"/>
      <w:r w:rsidRPr="00233B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 відсутністю вп</w:t>
      </w:r>
      <w:r w:rsidR="00DE7439" w:rsidRPr="00233B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ливу</w:t>
      </w:r>
      <w:r w:rsidR="00614777" w:rsidRPr="00233B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E7439" w:rsidRPr="00233B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антропогенного </w:t>
      </w:r>
      <w:proofErr w:type="spellStart"/>
      <w:r w:rsidR="00DE7439" w:rsidRPr="00233B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фактора</w:t>
      </w:r>
      <w:proofErr w:type="spellEnd"/>
      <w:r w:rsidR="00DE7439" w:rsidRPr="00233BB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  <w:r w:rsidR="00D7430D" w:rsidRPr="00233BB7">
        <w:rPr>
          <w:rFonts w:ascii="Georgia" w:eastAsia="Times New Roman" w:hAnsi="Georgia" w:cs="Times New Roman"/>
          <w:b/>
          <w:bCs/>
          <w:color w:val="444444"/>
          <w:sz w:val="28"/>
          <w:szCs w:val="28"/>
          <w:lang w:eastAsia="ru-RU"/>
        </w:rPr>
        <w:t xml:space="preserve"> </w:t>
      </w:r>
    </w:p>
    <w:p w14:paraId="74967D2D" w14:textId="2516A705" w:rsidR="00D7430D" w:rsidRPr="00C913DB" w:rsidRDefault="00DE7439" w:rsidP="00723217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33BB7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Учений-зоолог.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7430D" w:rsidRPr="00DE74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Різке зняття антропогенного тиску на відчужених територіях активізувало природні механізми самовідновлення і відродження лісо-болотних біогеоценозів, характерних для Київського Полісся. </w:t>
      </w:r>
      <w:r w:rsidR="00D7430D" w:rsidRPr="00FE1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Відповідно до цих змін типів рослинності відновлю</w:t>
      </w:r>
      <w:r w:rsidR="00FE1DAA" w:rsidRPr="00FE1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валася</w:t>
      </w:r>
      <w:r w:rsidR="00D7430D" w:rsidRPr="00FE1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кормова база травоїдних тварин та </w:t>
      </w:r>
      <w:proofErr w:type="spellStart"/>
      <w:r w:rsidR="00D7430D" w:rsidRPr="00FE1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консументів</w:t>
      </w:r>
      <w:proofErr w:type="spellEnd"/>
      <w:r w:rsidR="00D7430D" w:rsidRPr="00FE1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вищих рангів, у зв’язку з чим форму</w:t>
      </w:r>
      <w:r w:rsidR="00FE1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вався і</w:t>
      </w:r>
      <w:r w:rsidR="00D7430D" w:rsidRPr="00FE1DA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новий видовий склад тваринного світу.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Звісно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C91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зникли</w:t>
      </w:r>
      <w:proofErr w:type="spellEnd"/>
      <w:r w:rsidR="00C91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C91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ті</w:t>
      </w:r>
      <w:proofErr w:type="spellEnd"/>
      <w:r w:rsidR="00C913DB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види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тварин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які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супроводжують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людину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  <w:r w:rsidR="008B2216" w:rsidRPr="008B2216">
        <w:rPr>
          <w:rFonts w:ascii="Times New Roman" w:hAnsi="Times New Roman" w:cs="Times New Roman"/>
          <w:sz w:val="28"/>
          <w:szCs w:val="28"/>
        </w:rPr>
        <w:t xml:space="preserve"> </w:t>
      </w:r>
      <w:r w:rsidR="008B2216">
        <w:rPr>
          <w:rFonts w:ascii="Times New Roman" w:hAnsi="Times New Roman" w:cs="Times New Roman"/>
          <w:sz w:val="28"/>
          <w:szCs w:val="28"/>
        </w:rPr>
        <w:t xml:space="preserve">Новий етап у розвитку природних комплексів регіону проявився у вигляді вторинних екологічних наслідків, спричинених Чорнобильською катастрофою. Він був обумовлений повною евакуацією населення і значним скороченням господарської діяльності. За рахунок природних процесів, структура зоологічних комплексів розпочала неухильно змінюватися, наближаючись до свого вихідного природного стану, </w:t>
      </w:r>
      <w:r w:rsidR="00FE1DAA">
        <w:rPr>
          <w:rFonts w:ascii="Times New Roman" w:hAnsi="Times New Roman" w:cs="Times New Roman"/>
          <w:sz w:val="28"/>
          <w:szCs w:val="28"/>
        </w:rPr>
        <w:t xml:space="preserve">що був </w:t>
      </w:r>
      <w:r w:rsidR="008B2216">
        <w:rPr>
          <w:rFonts w:ascii="Times New Roman" w:hAnsi="Times New Roman" w:cs="Times New Roman"/>
          <w:sz w:val="28"/>
          <w:szCs w:val="28"/>
        </w:rPr>
        <w:t>властив</w:t>
      </w:r>
      <w:r w:rsidR="00FE1DAA">
        <w:rPr>
          <w:rFonts w:ascii="Times New Roman" w:hAnsi="Times New Roman" w:cs="Times New Roman"/>
          <w:sz w:val="28"/>
          <w:szCs w:val="28"/>
        </w:rPr>
        <w:t>ий</w:t>
      </w:r>
      <w:r w:rsidR="008B2216">
        <w:rPr>
          <w:rFonts w:ascii="Times New Roman" w:hAnsi="Times New Roman" w:cs="Times New Roman"/>
          <w:sz w:val="28"/>
          <w:szCs w:val="28"/>
        </w:rPr>
        <w:t xml:space="preserve"> даній природно-географічній зоні. Перші п’ять років після аварії характеризувалися значними коливаннями в чисельності тварин, що було пов'язано </w:t>
      </w:r>
      <w:r w:rsidR="008B2216">
        <w:rPr>
          <w:rFonts w:ascii="Times New Roman" w:hAnsi="Times New Roman" w:cs="Times New Roman"/>
          <w:sz w:val="28"/>
          <w:szCs w:val="28"/>
        </w:rPr>
        <w:lastRenderedPageBreak/>
        <w:t>з встановленням нових балансових відносин в трофічних пірамідах, і, зокрема, в тріад</w:t>
      </w:r>
      <w:r w:rsidR="00FE1DAA">
        <w:rPr>
          <w:rFonts w:ascii="Times New Roman" w:hAnsi="Times New Roman" w:cs="Times New Roman"/>
          <w:sz w:val="28"/>
          <w:szCs w:val="28"/>
        </w:rPr>
        <w:t>і</w:t>
      </w:r>
      <w:r w:rsidR="008B2216">
        <w:rPr>
          <w:rFonts w:ascii="Times New Roman" w:hAnsi="Times New Roman" w:cs="Times New Roman"/>
          <w:sz w:val="28"/>
          <w:szCs w:val="28"/>
        </w:rPr>
        <w:t xml:space="preserve"> «рослинні кормові ресурси - тварини-фітофаги - хижаки». Перш за все, це відзначилося в значному зростанні чисельності комах-фітофагів, мишоподібних гризунів і </w:t>
      </w:r>
      <w:r w:rsidR="00FE1DAA">
        <w:rPr>
          <w:rFonts w:ascii="Times New Roman" w:hAnsi="Times New Roman" w:cs="Times New Roman"/>
          <w:sz w:val="28"/>
          <w:szCs w:val="28"/>
        </w:rPr>
        <w:t>у</w:t>
      </w:r>
      <w:r w:rsidR="008B2216">
        <w:rPr>
          <w:rFonts w:ascii="Times New Roman" w:hAnsi="Times New Roman" w:cs="Times New Roman"/>
          <w:sz w:val="28"/>
          <w:szCs w:val="28"/>
        </w:rPr>
        <w:t xml:space="preserve"> відповідному зростанні чисельності тварин-хижаків. У порівнянні з доаварійним періодом різноманітність і мозаїчність рослинних ценозів, а також відсутність хімічної обробки сільгоспугідь, в значній мірі збагатили і стабілізували </w:t>
      </w:r>
      <w:proofErr w:type="spellStart"/>
      <w:r w:rsidR="008B2216">
        <w:rPr>
          <w:rFonts w:ascii="Times New Roman" w:hAnsi="Times New Roman" w:cs="Times New Roman"/>
          <w:sz w:val="28"/>
          <w:szCs w:val="28"/>
        </w:rPr>
        <w:t>ентомокомплекс</w:t>
      </w:r>
      <w:proofErr w:type="spellEnd"/>
      <w:r w:rsidR="008B2216">
        <w:rPr>
          <w:rFonts w:ascii="Times New Roman" w:hAnsi="Times New Roman" w:cs="Times New Roman"/>
          <w:sz w:val="28"/>
          <w:szCs w:val="28"/>
        </w:rPr>
        <w:t xml:space="preserve">, зокрема збільшилася чисельність рідкісних комах і комах-запилювачів Значною мірою скоротилася частка видів синантропів (будинкові горобці, міські ластівки, сизі голуби, граки, галки, білі </w:t>
      </w:r>
      <w:proofErr w:type="spellStart"/>
      <w:r w:rsidR="008B2216">
        <w:rPr>
          <w:rFonts w:ascii="Times New Roman" w:hAnsi="Times New Roman" w:cs="Times New Roman"/>
          <w:sz w:val="28"/>
          <w:szCs w:val="28"/>
        </w:rPr>
        <w:t>лелеки</w:t>
      </w:r>
      <w:proofErr w:type="spellEnd"/>
      <w:r w:rsidR="008B2216">
        <w:rPr>
          <w:rFonts w:ascii="Times New Roman" w:hAnsi="Times New Roman" w:cs="Times New Roman"/>
          <w:sz w:val="28"/>
          <w:szCs w:val="28"/>
        </w:rPr>
        <w:t xml:space="preserve">; щури, домові миші, бродячі коти і собаки). Зросла частка видів </w:t>
      </w:r>
      <w:proofErr w:type="spellStart"/>
      <w:r w:rsidR="008B2216">
        <w:rPr>
          <w:rFonts w:ascii="Times New Roman" w:hAnsi="Times New Roman" w:cs="Times New Roman"/>
          <w:sz w:val="28"/>
          <w:szCs w:val="28"/>
        </w:rPr>
        <w:t>деревно</w:t>
      </w:r>
      <w:proofErr w:type="spellEnd"/>
      <w:r w:rsidR="008B2216">
        <w:rPr>
          <w:rFonts w:ascii="Times New Roman" w:hAnsi="Times New Roman" w:cs="Times New Roman"/>
          <w:sz w:val="28"/>
          <w:szCs w:val="28"/>
        </w:rPr>
        <w:t xml:space="preserve">-чагарникових, лісових комплексів. В умовах відсутності тиску з боку людини, зросла чисельність промислових видів тварин (рябчик, тетерев; бобер, ондатра, косуля, кабан, лось, олень благородний; вовк, лисиця, </w:t>
      </w:r>
      <w:proofErr w:type="spellStart"/>
      <w:r w:rsidR="008B2216">
        <w:rPr>
          <w:rFonts w:ascii="Times New Roman" w:hAnsi="Times New Roman" w:cs="Times New Roman"/>
          <w:sz w:val="28"/>
          <w:szCs w:val="28"/>
        </w:rPr>
        <w:t>єнотовидний</w:t>
      </w:r>
      <w:proofErr w:type="spellEnd"/>
      <w:r w:rsidR="008B2216">
        <w:rPr>
          <w:rFonts w:ascii="Times New Roman" w:hAnsi="Times New Roman" w:cs="Times New Roman"/>
          <w:sz w:val="28"/>
          <w:szCs w:val="28"/>
        </w:rPr>
        <w:t xml:space="preserve"> собака). Стали з'являтися </w:t>
      </w:r>
      <w:r w:rsidR="00FE1DAA">
        <w:rPr>
          <w:rFonts w:ascii="Times New Roman" w:hAnsi="Times New Roman" w:cs="Times New Roman"/>
          <w:sz w:val="28"/>
          <w:szCs w:val="28"/>
        </w:rPr>
        <w:t>раніше</w:t>
      </w:r>
      <w:r w:rsidR="008B2216">
        <w:rPr>
          <w:rFonts w:ascii="Times New Roman" w:hAnsi="Times New Roman" w:cs="Times New Roman"/>
          <w:sz w:val="28"/>
          <w:szCs w:val="28"/>
        </w:rPr>
        <w:t xml:space="preserve"> зниклі або нечисленні охоронювані види (сірий журавель, чорний лелека, орлан-білохвіст, змієїд; рись, видра, борсук). В силу того, що територія зони відчуження розташована на перехресті історично сформованих міграційних шляхів тварин, її практично заповідний режим і різноманітність ландшафтних умов сприя</w:t>
      </w:r>
      <w:r w:rsidR="00FE1DAA">
        <w:rPr>
          <w:rFonts w:ascii="Times New Roman" w:hAnsi="Times New Roman" w:cs="Times New Roman"/>
          <w:sz w:val="28"/>
          <w:szCs w:val="28"/>
        </w:rPr>
        <w:t>ли</w:t>
      </w:r>
      <w:r w:rsidR="008B2216">
        <w:rPr>
          <w:rFonts w:ascii="Times New Roman" w:hAnsi="Times New Roman" w:cs="Times New Roman"/>
          <w:sz w:val="28"/>
          <w:szCs w:val="28"/>
        </w:rPr>
        <w:t xml:space="preserve"> збереженню потенціалу перелітних видів птахів і ссавців (кажани). Відсутність людини і сприятливі умови для розвитку є основними факторами, які приваблюють диких тварин навіть </w:t>
      </w:r>
      <w:r w:rsidR="00FE1DAA">
        <w:rPr>
          <w:rFonts w:ascii="Times New Roman" w:hAnsi="Times New Roman" w:cs="Times New Roman"/>
          <w:sz w:val="28"/>
          <w:szCs w:val="28"/>
        </w:rPr>
        <w:t>у</w:t>
      </w:r>
      <w:r w:rsidR="008B2216">
        <w:rPr>
          <w:rFonts w:ascii="Times New Roman" w:hAnsi="Times New Roman" w:cs="Times New Roman"/>
          <w:sz w:val="28"/>
          <w:szCs w:val="28"/>
        </w:rPr>
        <w:t xml:space="preserve"> </w:t>
      </w:r>
      <w:r w:rsidR="00FE1DAA">
        <w:rPr>
          <w:rFonts w:ascii="Times New Roman" w:hAnsi="Times New Roman" w:cs="Times New Roman"/>
          <w:sz w:val="28"/>
          <w:szCs w:val="28"/>
        </w:rPr>
        <w:t>по</w:t>
      </w:r>
      <w:r w:rsidR="008B2216">
        <w:rPr>
          <w:rFonts w:ascii="Times New Roman" w:hAnsi="Times New Roman" w:cs="Times New Roman"/>
          <w:sz w:val="28"/>
          <w:szCs w:val="28"/>
        </w:rPr>
        <w:t xml:space="preserve">кинуті населені пункти і в найбільш забруднені ділянки </w:t>
      </w:r>
      <w:r w:rsidR="00162C6A">
        <w:rPr>
          <w:rFonts w:ascii="Times New Roman" w:hAnsi="Times New Roman" w:cs="Times New Roman"/>
          <w:sz w:val="28"/>
          <w:szCs w:val="28"/>
        </w:rPr>
        <w:t>Ч</w:t>
      </w:r>
      <w:r w:rsidR="008B2216">
        <w:rPr>
          <w:rFonts w:ascii="Times New Roman" w:hAnsi="Times New Roman" w:cs="Times New Roman"/>
          <w:sz w:val="28"/>
          <w:szCs w:val="28"/>
        </w:rPr>
        <w:t xml:space="preserve">орнобильської зони. Структура зооценозів </w:t>
      </w:r>
      <w:r w:rsidR="00162C6A">
        <w:rPr>
          <w:rFonts w:ascii="Times New Roman" w:hAnsi="Times New Roman" w:cs="Times New Roman"/>
          <w:sz w:val="28"/>
          <w:szCs w:val="28"/>
        </w:rPr>
        <w:t>Ч</w:t>
      </w:r>
      <w:r w:rsidR="008B2216">
        <w:rPr>
          <w:rFonts w:ascii="Times New Roman" w:hAnsi="Times New Roman" w:cs="Times New Roman"/>
          <w:sz w:val="28"/>
          <w:szCs w:val="28"/>
        </w:rPr>
        <w:t xml:space="preserve">орнобильської зони відчуження поступово змінюється в бік автохтонних комплексів, властивих тільки для умов цієї природно географічної зони. Очікувалося, що відповідно до досвіду вивчення інших радіаційно забруднених територій, на території </w:t>
      </w:r>
      <w:r w:rsidR="008B07F1">
        <w:rPr>
          <w:rFonts w:ascii="Times New Roman" w:hAnsi="Times New Roman" w:cs="Times New Roman"/>
          <w:sz w:val="28"/>
          <w:szCs w:val="28"/>
        </w:rPr>
        <w:t>Ч</w:t>
      </w:r>
      <w:r w:rsidR="008B2216">
        <w:rPr>
          <w:rFonts w:ascii="Times New Roman" w:hAnsi="Times New Roman" w:cs="Times New Roman"/>
          <w:sz w:val="28"/>
          <w:szCs w:val="28"/>
        </w:rPr>
        <w:t>орнобильської зони відчуження повинна була відбутися радіаційно-детермінована деградація або адаптивн</w:t>
      </w:r>
      <w:r w:rsidR="00FE1DAA">
        <w:rPr>
          <w:rFonts w:ascii="Times New Roman" w:hAnsi="Times New Roman" w:cs="Times New Roman"/>
          <w:sz w:val="28"/>
          <w:szCs w:val="28"/>
        </w:rPr>
        <w:t>а</w:t>
      </w:r>
      <w:r w:rsidR="008B2216">
        <w:rPr>
          <w:rFonts w:ascii="Times New Roman" w:hAnsi="Times New Roman" w:cs="Times New Roman"/>
          <w:sz w:val="28"/>
          <w:szCs w:val="28"/>
        </w:rPr>
        <w:t xml:space="preserve"> зміна біологічних спільнот. Однак, згідно з принципом альтернативного різноманіт</w:t>
      </w:r>
      <w:r w:rsidR="00FE1DAA">
        <w:rPr>
          <w:rFonts w:ascii="Times New Roman" w:hAnsi="Times New Roman" w:cs="Times New Roman"/>
          <w:sz w:val="28"/>
          <w:szCs w:val="28"/>
        </w:rPr>
        <w:t>тя</w:t>
      </w:r>
      <w:r w:rsidR="008B2216">
        <w:rPr>
          <w:rFonts w:ascii="Times New Roman" w:hAnsi="Times New Roman" w:cs="Times New Roman"/>
          <w:sz w:val="28"/>
          <w:szCs w:val="28"/>
        </w:rPr>
        <w:t xml:space="preserve"> змін</w:t>
      </w:r>
      <w:r w:rsidR="00FE1DAA">
        <w:rPr>
          <w:rFonts w:ascii="Times New Roman" w:hAnsi="Times New Roman" w:cs="Times New Roman"/>
          <w:sz w:val="28"/>
          <w:szCs w:val="28"/>
        </w:rPr>
        <w:t>а</w:t>
      </w:r>
      <w:r w:rsidR="008B2216">
        <w:rPr>
          <w:rFonts w:ascii="Times New Roman" w:hAnsi="Times New Roman" w:cs="Times New Roman"/>
          <w:sz w:val="28"/>
          <w:szCs w:val="28"/>
        </w:rPr>
        <w:t xml:space="preserve"> різноманітності в одному з блоків екосистеми (в нашому випадку - антропогенн</w:t>
      </w:r>
      <w:r w:rsidR="00723217">
        <w:rPr>
          <w:rFonts w:ascii="Times New Roman" w:hAnsi="Times New Roman" w:cs="Times New Roman"/>
          <w:sz w:val="28"/>
          <w:szCs w:val="28"/>
        </w:rPr>
        <w:t>е</w:t>
      </w:r>
      <w:r w:rsidR="008B2216">
        <w:rPr>
          <w:rFonts w:ascii="Times New Roman" w:hAnsi="Times New Roman" w:cs="Times New Roman"/>
          <w:sz w:val="28"/>
          <w:szCs w:val="28"/>
        </w:rPr>
        <w:t xml:space="preserve"> серед</w:t>
      </w:r>
      <w:r w:rsidR="00723217">
        <w:rPr>
          <w:rFonts w:ascii="Times New Roman" w:hAnsi="Times New Roman" w:cs="Times New Roman"/>
          <w:sz w:val="28"/>
          <w:szCs w:val="28"/>
        </w:rPr>
        <w:t>овище</w:t>
      </w:r>
      <w:r w:rsidR="008B2216">
        <w:rPr>
          <w:rFonts w:ascii="Times New Roman" w:hAnsi="Times New Roman" w:cs="Times New Roman"/>
          <w:sz w:val="28"/>
          <w:szCs w:val="28"/>
        </w:rPr>
        <w:t>) призвел</w:t>
      </w:r>
      <w:r w:rsidR="00FE1DAA">
        <w:rPr>
          <w:rFonts w:ascii="Times New Roman" w:hAnsi="Times New Roman" w:cs="Times New Roman"/>
          <w:sz w:val="28"/>
          <w:szCs w:val="28"/>
        </w:rPr>
        <w:t>а</w:t>
      </w:r>
      <w:r w:rsidR="008B2216">
        <w:rPr>
          <w:rFonts w:ascii="Times New Roman" w:hAnsi="Times New Roman" w:cs="Times New Roman"/>
          <w:sz w:val="28"/>
          <w:szCs w:val="28"/>
        </w:rPr>
        <w:t xml:space="preserve"> до збільшення біорізноманіття в іншому - в природному середовищі. За результатами багаторічних досліджень, на території сучасної зони відчуження може жити 409 видів хребетних тварин. При цьому 73% видів вже виявлені на території зони відчуження. Відсутні 27% швидше за все результат відсутності відповідних досліджень. Список рідкісних видів тварин, занесених до Червоної книги України, становить 54 види. Сімнадцять з них вже були виявлені (річкова мінога, чорний лелека, гоголь, скопа, орлан</w:t>
      </w:r>
      <w:r w:rsidR="0047703B">
        <w:rPr>
          <w:rFonts w:ascii="Times New Roman" w:hAnsi="Times New Roman" w:cs="Times New Roman"/>
          <w:sz w:val="28"/>
          <w:szCs w:val="28"/>
        </w:rPr>
        <w:t xml:space="preserve"> </w:t>
      </w:r>
      <w:r w:rsidR="008B2216">
        <w:rPr>
          <w:rFonts w:ascii="Times New Roman" w:hAnsi="Times New Roman" w:cs="Times New Roman"/>
          <w:sz w:val="28"/>
          <w:szCs w:val="28"/>
        </w:rPr>
        <w:t>білохвіст, сірий журавель, пугач, річкова видра, борсук, рись та інші). До списку «червонокнижних» видів слід додати і коня Пржевальського</w:t>
      </w:r>
      <w:r w:rsidR="00723217">
        <w:rPr>
          <w:rFonts w:ascii="Times New Roman" w:hAnsi="Times New Roman" w:cs="Times New Roman"/>
          <w:sz w:val="28"/>
          <w:szCs w:val="28"/>
        </w:rPr>
        <w:t>.</w:t>
      </w:r>
      <w:r w:rsidR="008B2216">
        <w:rPr>
          <w:rFonts w:ascii="Times New Roman" w:hAnsi="Times New Roman" w:cs="Times New Roman"/>
          <w:sz w:val="28"/>
          <w:szCs w:val="28"/>
        </w:rPr>
        <w:t xml:space="preserve"> </w:t>
      </w:r>
      <w:r w:rsidR="00C913DB" w:rsidRPr="00C913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 метою відновлення та збагачення багатства фауністичних комплексів </w:t>
      </w:r>
      <w:r w:rsidR="00C913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 1998 році </w:t>
      </w:r>
      <w:r w:rsidR="00C913DB" w:rsidRPr="00C913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 зони відчуження було завезено 20 особин коня Пржевальського, що виявилося сприятливим для їхнього ефективного</w:t>
      </w:r>
      <w:r w:rsidR="00C913DB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 </w:t>
      </w:r>
      <w:r w:rsidR="00C913DB" w:rsidRPr="00C913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розмноження в природному середовищі; вони успішно проти</w:t>
      </w:r>
      <w:r w:rsidR="007232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діють</w:t>
      </w:r>
      <w:r w:rsidR="00C913DB" w:rsidRPr="00C913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хижакам, їх чисельність поступово збільшується. Зазначимо, що</w:t>
      </w:r>
      <w:r w:rsidR="00C913DB" w:rsidRPr="00C913DB">
        <w:rPr>
          <w:rFonts w:ascii="Times New Roman" w:hAnsi="Times New Roman" w:cs="Times New Roman"/>
          <w:sz w:val="28"/>
          <w:szCs w:val="28"/>
        </w:rPr>
        <w:t xml:space="preserve"> </w:t>
      </w:r>
      <w:r w:rsidR="00C913DB">
        <w:rPr>
          <w:rFonts w:ascii="Times New Roman" w:hAnsi="Times New Roman" w:cs="Times New Roman"/>
          <w:sz w:val="28"/>
          <w:szCs w:val="28"/>
        </w:rPr>
        <w:t>ця тварина знаходиться під охороною міжнародних угод.</w:t>
      </w:r>
      <w:r w:rsidR="00C913D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E1DAA">
        <w:rPr>
          <w:rFonts w:ascii="Times New Roman" w:hAnsi="Times New Roman" w:cs="Times New Roman"/>
          <w:sz w:val="28"/>
          <w:szCs w:val="28"/>
        </w:rPr>
        <w:t>Наразі б</w:t>
      </w:r>
      <w:r w:rsidR="008B2216">
        <w:rPr>
          <w:rFonts w:ascii="Times New Roman" w:hAnsi="Times New Roman" w:cs="Times New Roman"/>
          <w:sz w:val="28"/>
          <w:szCs w:val="28"/>
        </w:rPr>
        <w:t>лизько 207 видів фауни зони впливу Чорнобильської АЕС знаходяться під охороною міжнародних конвенцій. Сучасний стан біоценозів зони відчуження передбачає їх подальш</w:t>
      </w:r>
      <w:r w:rsidR="00FE1DAA">
        <w:rPr>
          <w:rFonts w:ascii="Times New Roman" w:hAnsi="Times New Roman" w:cs="Times New Roman"/>
          <w:sz w:val="28"/>
          <w:szCs w:val="28"/>
        </w:rPr>
        <w:t xml:space="preserve">ий </w:t>
      </w:r>
      <w:r w:rsidR="008B2216">
        <w:rPr>
          <w:rFonts w:ascii="Times New Roman" w:hAnsi="Times New Roman" w:cs="Times New Roman"/>
          <w:sz w:val="28"/>
          <w:szCs w:val="28"/>
        </w:rPr>
        <w:t>поступов</w:t>
      </w:r>
      <w:r w:rsidR="00FE1DAA">
        <w:rPr>
          <w:rFonts w:ascii="Times New Roman" w:hAnsi="Times New Roman" w:cs="Times New Roman"/>
          <w:sz w:val="28"/>
          <w:szCs w:val="28"/>
        </w:rPr>
        <w:t>ий</w:t>
      </w:r>
      <w:r w:rsidR="008B2216">
        <w:rPr>
          <w:rFonts w:ascii="Times New Roman" w:hAnsi="Times New Roman" w:cs="Times New Roman"/>
          <w:sz w:val="28"/>
          <w:szCs w:val="28"/>
        </w:rPr>
        <w:t xml:space="preserve"> розвиток. Зміна видового складу хребетних буде незначн</w:t>
      </w:r>
      <w:r w:rsidR="004E2DD0">
        <w:rPr>
          <w:rFonts w:ascii="Times New Roman" w:hAnsi="Times New Roman" w:cs="Times New Roman"/>
          <w:sz w:val="28"/>
          <w:szCs w:val="28"/>
        </w:rPr>
        <w:t>а</w:t>
      </w:r>
      <w:r w:rsidR="008B2216">
        <w:rPr>
          <w:rFonts w:ascii="Times New Roman" w:hAnsi="Times New Roman" w:cs="Times New Roman"/>
          <w:sz w:val="28"/>
          <w:szCs w:val="28"/>
        </w:rPr>
        <w:t>. Також не слід очікувати істотного збільшення кількості тварин, так як 17 фауністичн</w:t>
      </w:r>
      <w:r w:rsidR="004E2DD0">
        <w:rPr>
          <w:rFonts w:ascii="Times New Roman" w:hAnsi="Times New Roman" w:cs="Times New Roman"/>
          <w:sz w:val="28"/>
          <w:szCs w:val="28"/>
        </w:rPr>
        <w:t>их</w:t>
      </w:r>
      <w:r w:rsidR="008B2216">
        <w:rPr>
          <w:rFonts w:ascii="Times New Roman" w:hAnsi="Times New Roman" w:cs="Times New Roman"/>
          <w:sz w:val="28"/>
          <w:szCs w:val="28"/>
        </w:rPr>
        <w:t xml:space="preserve"> </w:t>
      </w:r>
      <w:r w:rsidR="008B2216">
        <w:rPr>
          <w:rFonts w:ascii="Times New Roman" w:hAnsi="Times New Roman" w:cs="Times New Roman"/>
          <w:sz w:val="28"/>
          <w:szCs w:val="28"/>
        </w:rPr>
        <w:lastRenderedPageBreak/>
        <w:t>комплекс</w:t>
      </w:r>
      <w:r w:rsidR="004E2DD0">
        <w:rPr>
          <w:rFonts w:ascii="Times New Roman" w:hAnsi="Times New Roman" w:cs="Times New Roman"/>
          <w:sz w:val="28"/>
          <w:szCs w:val="28"/>
        </w:rPr>
        <w:t>ів</w:t>
      </w:r>
      <w:r w:rsidR="008B2216">
        <w:rPr>
          <w:rFonts w:ascii="Times New Roman" w:hAnsi="Times New Roman" w:cs="Times New Roman"/>
          <w:sz w:val="28"/>
          <w:szCs w:val="28"/>
        </w:rPr>
        <w:t xml:space="preserve"> досягли стадії природних багаторічних коливань і, при відсутності втручання в хід природних процесів, їх розвиток (чисельність і територіальний розподіл) буде визначатися поточним станом кормової бази і міжвидовими взаємовідносинами (ємністю екологічних ніш)</w:t>
      </w:r>
      <w:r w:rsidR="008B2216">
        <w:t xml:space="preserve"> .</w:t>
      </w:r>
    </w:p>
    <w:p w14:paraId="4C4D2933" w14:textId="7FD9553E" w:rsidR="00D7430D" w:rsidRDefault="004E2DD0" w:rsidP="00CE296C">
      <w:pPr>
        <w:shd w:val="clear" w:color="auto" w:fill="FFFFFF"/>
        <w:spacing w:before="100" w:beforeAutospacing="1" w:after="100" w:afterAutospacing="1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цей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час у </w:t>
      </w:r>
      <w:proofErr w:type="spellStart"/>
      <w:r w:rsidR="003077F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</w:t>
      </w:r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оні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чисельність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популяцій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великих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копитних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– лося, дикого кабана та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козулі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європейської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багаторазово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перевершує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доаварійні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показники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Аналогічна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картина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спостерігається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і для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зайця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-русака,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мишоподібних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гризунів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що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в свою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чергу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призвел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до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збільшення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чисельності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популяцій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хижаків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зокрема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вовка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лисиці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рисі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європейської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для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яких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кормова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база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також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стала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значно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більш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ою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ніж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</w:t>
      </w:r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аварії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Припинення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функціонування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осушувальних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систем та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їх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заростання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деревно-чагарниковою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рослинністю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</w:t>
      </w:r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оні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сприяло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збільшенню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чисельності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бобра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європейського</w:t>
      </w:r>
      <w:proofErr w:type="spellEnd"/>
      <w:r w:rsidR="003077F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,</w:t>
      </w:r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3077F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</w:t>
      </w:r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оголів’я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диких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кабанів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популяція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яких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нараховує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більше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7 тис</w:t>
      </w:r>
      <w:r w:rsidR="003077F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особин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На думку </w:t>
      </w:r>
      <w:proofErr w:type="spellStart"/>
      <w:r w:rsidR="003077F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</w:t>
      </w:r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чених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такий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високий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показник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фауністичного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різноманіття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свідчить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про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сприятливі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умови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існування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тварин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на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території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Чорнобильської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зони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В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екосистемах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</w:t>
      </w:r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они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зустрічається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понад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340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наземної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та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водної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фауни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хребетних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,</w:t>
      </w:r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</w:t>
      </w:r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тому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числі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близько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50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рибоподібних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11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амфібій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7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плазунів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біля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200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птахів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і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приблизно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70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ссавців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У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період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сезонних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міграцій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r w:rsidR="003077F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</w:t>
      </w:r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ону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відчуження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відвідує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ще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близько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60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птахів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На </w:t>
      </w:r>
      <w:proofErr w:type="spellStart"/>
      <w:r w:rsidR="003077F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цій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території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зустрічаються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37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птахів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занесених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до «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Червоної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книги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України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», в т</w:t>
      </w:r>
      <w:r w:rsidR="003077F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ому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</w:t>
      </w:r>
      <w:r w:rsidR="003077F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ислі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скопа,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підорлик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малий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змієїд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, орлан-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білохвіст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червоний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шуліка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Різко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зросла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чисельність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ряду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ссавців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,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яких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тепер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нараховується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66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. </w:t>
      </w:r>
      <w:proofErr w:type="spellStart"/>
      <w:r w:rsidR="003077F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Також</w:t>
      </w:r>
      <w:proofErr w:type="spellEnd"/>
      <w:r w:rsidR="003077F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3077FE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з</w:t>
      </w:r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афіксовано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16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червонокнижних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видів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 xml:space="preserve"> </w:t>
      </w:r>
      <w:proofErr w:type="spellStart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ссавців</w:t>
      </w:r>
      <w:proofErr w:type="spellEnd"/>
      <w:r w:rsidR="00D7430D" w:rsidRPr="003438B8">
        <w:rPr>
          <w:rFonts w:ascii="Times New Roman" w:eastAsia="Times New Roman" w:hAnsi="Times New Roman" w:cs="Times New Roman"/>
          <w:color w:val="444444"/>
          <w:sz w:val="28"/>
          <w:szCs w:val="28"/>
          <w:lang w:val="ru-RU" w:eastAsia="ru-RU"/>
        </w:rPr>
        <w:t>.</w:t>
      </w:r>
    </w:p>
    <w:p w14:paraId="486E1419" w14:textId="7F3E0BEF" w:rsidR="00D7094B" w:rsidRPr="006304DD" w:rsidRDefault="00C913DB" w:rsidP="00CE296C">
      <w:pPr>
        <w:shd w:val="clear" w:color="auto" w:fill="FFFFFF"/>
        <w:spacing w:after="0" w:line="312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B07F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>Журналіст</w:t>
      </w:r>
      <w:proofErr w:type="spellEnd"/>
      <w:r w:rsidRPr="008B07F1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val="ru-RU" w:eastAsia="ru-RU"/>
        </w:rPr>
        <w:t xml:space="preserve"> 5</w:t>
      </w:r>
      <w:r w:rsidRPr="008B07F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ru-RU" w:eastAsia="ru-RU"/>
        </w:rPr>
        <w:t>.</w:t>
      </w:r>
      <w:r w:rsidR="00FF572B" w:rsidRPr="00FF572B">
        <w:rPr>
          <w:rFonts w:ascii="inherit" w:eastAsia="Times New Roman" w:hAnsi="inherit" w:cs="Arial"/>
          <w:b/>
          <w:bCs/>
          <w:color w:val="3E3E3E"/>
          <w:sz w:val="21"/>
          <w:szCs w:val="21"/>
          <w:bdr w:val="none" w:sz="0" w:space="0" w:color="auto" w:frame="1"/>
          <w:lang w:val="ru-RU" w:eastAsia="ru-RU"/>
        </w:rPr>
        <w:t xml:space="preserve"> </w:t>
      </w:r>
      <w:r w:rsidR="00FF572B" w:rsidRP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Тема </w:t>
      </w:r>
      <w:proofErr w:type="spellStart"/>
      <w:r w:rsidR="00723217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Ч</w:t>
      </w:r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орнобильської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аварії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нині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актуальна, як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ніколи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. І не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лише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тому,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нині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виповнюється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3</w:t>
      </w:r>
      <w:r w:rsidR="00162C6A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9</w:t>
      </w:r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років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дня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трагедії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, а й тому,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донедавна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світ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сколихнуло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схоже лихо в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Японії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Вибухи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на ядерному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реакторі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«Фукусіми-1»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вже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охрестили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«другим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Чорнобилем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», у тому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числі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і за </w:t>
      </w:r>
      <w:proofErr w:type="spellStart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наслідками</w:t>
      </w:r>
      <w:proofErr w:type="spellEnd"/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 xml:space="preserve"> для здоров</w:t>
      </w:r>
      <w:r w:rsidR="00FF572B" w:rsidRP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val="ru-RU" w:eastAsia="ru-RU"/>
        </w:rPr>
        <w:t>’</w:t>
      </w:r>
      <w:r w:rsidR="00FF572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я людства.</w:t>
      </w:r>
      <w:r w:rsidR="00913900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 xml:space="preserve"> </w:t>
      </w:r>
      <w:r w:rsidR="00D7094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Як радіація вплинула на генофонд населення України?</w:t>
      </w:r>
      <w:r w:rsidR="00FF572B" w:rsidRPr="00D7094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 xml:space="preserve"> </w:t>
      </w:r>
      <w:r w:rsidR="006304DD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Які захворювання пов</w:t>
      </w:r>
      <w:r w:rsidR="006304DD" w:rsidRPr="00E105C8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’</w:t>
      </w:r>
      <w:r w:rsidR="006304DD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язані з радіоактивним забрудненням?</w:t>
      </w:r>
    </w:p>
    <w:p w14:paraId="67EA728F" w14:textId="5304034E" w:rsidR="00FF572B" w:rsidRPr="00D7094B" w:rsidRDefault="00D7094B" w:rsidP="00CE296C">
      <w:pPr>
        <w:shd w:val="clear" w:color="auto" w:fill="FFFFFF"/>
        <w:spacing w:after="0" w:line="312" w:lineRule="atLeast"/>
        <w:ind w:left="-709" w:firstLine="851"/>
        <w:jc w:val="both"/>
        <w:textAlignment w:val="baseline"/>
        <w:rPr>
          <w:rFonts w:ascii="inherit" w:eastAsia="Times New Roman" w:hAnsi="inherit" w:cs="Arial"/>
          <w:color w:val="3E3E3E"/>
          <w:sz w:val="21"/>
          <w:szCs w:val="21"/>
          <w:lang w:eastAsia="ru-RU"/>
        </w:rPr>
      </w:pPr>
      <w:r w:rsidRPr="008B07F1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Лікар-</w:t>
      </w:r>
      <w:r w:rsidR="00913900" w:rsidRPr="008B07F1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гінеколог</w:t>
      </w:r>
      <w:r w:rsidRPr="008B07F1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 xml:space="preserve"> </w:t>
      </w:r>
      <w:r w:rsidR="00913900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 xml:space="preserve">сновна увага </w:t>
      </w:r>
      <w:r w:rsidR="00FF572B" w:rsidRPr="00D7094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українськ</w:t>
      </w:r>
      <w:r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их учених-</w:t>
      </w:r>
      <w:r w:rsidR="00FF572B" w:rsidRPr="00D7094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медик</w:t>
      </w:r>
      <w:r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ів</w:t>
      </w:r>
      <w:r w:rsidR="00FF572B" w:rsidRPr="00D7094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з Академії медичних наук була прикута до проблеми впливу Чорнобильської аварії на здоров</w:t>
      </w:r>
      <w:r w:rsidRPr="00D7094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’</w:t>
      </w:r>
      <w:r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 xml:space="preserve">я населення, зокрема вони </w:t>
      </w:r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досліджували здоров’я жінок і дітей з перших днів Чорнобильської катастрофи</w:t>
      </w:r>
      <w:r w:rsidRPr="00D7094B">
        <w:rPr>
          <w:rFonts w:ascii="inherit" w:eastAsia="Times New Roman" w:hAnsi="inherit" w:cs="Arial"/>
          <w:color w:val="3E3E3E"/>
          <w:sz w:val="21"/>
          <w:szCs w:val="21"/>
          <w:lang w:eastAsia="ru-RU"/>
        </w:rPr>
        <w:t>.</w:t>
      </w:r>
      <w:r w:rsidR="00913900">
        <w:rPr>
          <w:rFonts w:ascii="inherit" w:eastAsia="Times New Roman" w:hAnsi="inherit" w:cs="Arial"/>
          <w:color w:val="3E3E3E"/>
          <w:sz w:val="21"/>
          <w:szCs w:val="21"/>
          <w:lang w:eastAsia="ru-RU"/>
        </w:rPr>
        <w:t xml:space="preserve"> </w:t>
      </w:r>
      <w:r w:rsidR="00913900"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Результати дослідження свідчать про те, що</w:t>
      </w:r>
      <w:r w:rsidR="00913900">
        <w:rPr>
          <w:rFonts w:ascii="inherit" w:eastAsia="Times New Roman" w:hAnsi="inherit" w:cs="Arial"/>
          <w:color w:val="3E3E3E"/>
          <w:sz w:val="21"/>
          <w:szCs w:val="21"/>
          <w:lang w:eastAsia="ru-RU"/>
        </w:rPr>
        <w:t xml:space="preserve"> </w:t>
      </w:r>
      <w:r w:rsidR="00FF572B" w:rsidRPr="00D7094B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після Чорнобиля захворюваність дітей виросла удвічі, а в жінок почастішали випадки безпліддя.</w:t>
      </w:r>
    </w:p>
    <w:p w14:paraId="7136BF6C" w14:textId="4302ECEF" w:rsidR="00FF572B" w:rsidRPr="00913900" w:rsidRDefault="00FF572B" w:rsidP="00CE296C">
      <w:pPr>
        <w:shd w:val="clear" w:color="auto" w:fill="FFFFFF"/>
        <w:spacing w:after="0" w:line="225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40488AE2" wp14:editId="4986B2E1">
                <wp:extent cx="306705" cy="30670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D29059" id="Прямоугольник 1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На момент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аварії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ЧАЕС в 30-</w:t>
      </w:r>
      <w:r w:rsidR="00723217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ти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кілометровій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зоні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була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зареєстрована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501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вагітна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жінка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На </w:t>
      </w:r>
      <w:r w:rsidR="00CE296C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той </w:t>
      </w:r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час в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Україні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не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було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радіаційних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центрів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тому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жінки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з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цієї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території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народжували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дітей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в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Інституті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педіатрії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акушерства та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гінекології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З того часу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його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співробітники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і вели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спостереження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за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вагітними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і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народженими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ними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дітьми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.</w:t>
      </w:r>
    </w:p>
    <w:p w14:paraId="5C5A7E21" w14:textId="0D9B6C83" w:rsidR="00FF572B" w:rsidRPr="00913900" w:rsidRDefault="00FF572B" w:rsidP="00913900">
      <w:pPr>
        <w:shd w:val="clear" w:color="auto" w:fill="FFFFFF"/>
        <w:spacing w:after="150" w:line="312" w:lineRule="atLeast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</w:pP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Фахівці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дійшли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висновку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не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найбільше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радіоактивне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забруднення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вплинуло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репродуктивні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функції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жінок</w:t>
      </w:r>
      <w:proofErr w:type="spellEnd"/>
      <w:r w:rsidR="00CE296C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а </w:t>
      </w:r>
      <w:proofErr w:type="spellStart"/>
      <w:r w:rsidR="00CE296C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саме</w:t>
      </w:r>
      <w:proofErr w:type="spellEnd"/>
      <w:r w:rsidR="00CE296C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:</w:t>
      </w:r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скоротилася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кількість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пологів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</w:t>
      </w:r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lastRenderedPageBreak/>
        <w:t xml:space="preserve">40% (у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порівнянні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з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даними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до 1986 року), а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також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почастішали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випадки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безпліддя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через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збільшення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запальних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процесів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статевих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органів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Утім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медики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зауважують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причина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безпліддя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багатьох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подружніх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пар не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лише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в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чорнобильському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факторі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а й у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стані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довкілля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та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соціально-економічних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умовах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життя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.</w:t>
      </w:r>
    </w:p>
    <w:p w14:paraId="16A5A769" w14:textId="5BFFA512" w:rsidR="00FF572B" w:rsidRPr="00913900" w:rsidRDefault="00FF572B" w:rsidP="00162C6A">
      <w:pPr>
        <w:shd w:val="clear" w:color="auto" w:fill="FFFFFF"/>
        <w:spacing w:after="150" w:line="312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</w:pP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Також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913900"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науковці</w:t>
      </w:r>
      <w:proofErr w:type="spellEnd"/>
      <w:r w:rsidR="00913900"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913900"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Інституту</w:t>
      </w:r>
      <w:proofErr w:type="spellEnd"/>
      <w:r w:rsidR="00913900"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913900"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педіатрії</w:t>
      </w:r>
      <w:proofErr w:type="spellEnd"/>
      <w:r w:rsidR="00913900"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акушерства та </w:t>
      </w:r>
      <w:proofErr w:type="spellStart"/>
      <w:r w:rsidR="00913900"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гінекології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зафіксували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зростання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різних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ускладнень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під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час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вагітності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та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пологів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жінок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мешкають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районах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радіоактивного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контролю</w:t>
      </w:r>
      <w:r w:rsidR="00913900"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.</w:t>
      </w:r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Значна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кількість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спонтанних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абортів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та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завмерлих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вагітностей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відзначалась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жінок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проживають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зонах з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найвищим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рівнем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забруднення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довкілля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радіонуклідами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(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друга зона).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Сплеск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таких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випадків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відзначався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другому-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третьому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році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після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аварії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ЧАЕС.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Кількість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ускладнень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під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час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вагітностей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була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значно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вищою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ніж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тих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жінок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не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зазнали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впливу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радіонуклідів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Причина в тому,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плацента, де росте дитя в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утробі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матері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теж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накопичує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радіонукліди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і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передає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їх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материнського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організму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плоду.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небажано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тому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дитина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повинна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розвиватися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в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утробі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матері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без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шкідливих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впливів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Але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виходило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так,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радіонукліди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транспортувалися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в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маленькі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органи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плоду,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і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призводило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до того,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під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час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вагітності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розвивалася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плацентарна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недостатність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або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плацента не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виконувала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своїх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функцій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У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сукупності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і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викликало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внутрішньоутробні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завмирання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плоду».</w:t>
      </w:r>
    </w:p>
    <w:p w14:paraId="6C141E70" w14:textId="0C4CE1F5" w:rsidR="00FF572B" w:rsidRDefault="00FF572B" w:rsidP="00162C6A">
      <w:pPr>
        <w:shd w:val="clear" w:color="auto" w:fill="FFFFFF"/>
        <w:spacing w:after="150" w:line="312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</w:pP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Відлуння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Чорнобиля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відчувається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і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нині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особливо у тих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жінок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мешкають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радіоактивно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забруднених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територіях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За словами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медиків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передусім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пов’язано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збільшенням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кількості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вагітних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жінок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мають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захворювання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щитовидної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залози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За словами доктора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медичних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наук,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співробітниці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інституту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Юлії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Давидової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щоб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цього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уник</w:t>
      </w:r>
      <w:r w:rsidR="00CE296C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нути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у семи областях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України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вважаються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йододефіцитними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вагітним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жінкам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призначають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для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профілактики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препарати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йоду,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наприклад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йодомарин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або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вітамінно-мінеральний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комплекс з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відповідним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вмістом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йоду,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також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лікарі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радять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дотримуватися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дієти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віддаючи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перевагу</w:t>
      </w:r>
      <w:proofErr w:type="spellEnd"/>
      <w:r w:rsidRPr="00913900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морепродуктам.</w:t>
      </w:r>
    </w:p>
    <w:p w14:paraId="530E50F3" w14:textId="796C864B" w:rsidR="006304DD" w:rsidRPr="0048560F" w:rsidRDefault="006304DD" w:rsidP="00CE296C">
      <w:pPr>
        <w:shd w:val="clear" w:color="auto" w:fill="FFFFFF"/>
        <w:spacing w:after="150" w:line="312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</w:pPr>
      <w:proofErr w:type="spellStart"/>
      <w:r w:rsidRPr="008B07F1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lang w:val="ru-RU" w:eastAsia="ru-RU"/>
        </w:rPr>
        <w:t>Журналіст</w:t>
      </w:r>
      <w:proofErr w:type="spellEnd"/>
      <w:r w:rsidRPr="008B07F1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lang w:val="ru-RU" w:eastAsia="ru-RU"/>
        </w:rPr>
        <w:t xml:space="preserve"> 6.</w:t>
      </w:r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CE296C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Відомо</w:t>
      </w:r>
      <w:proofErr w:type="spellEnd"/>
      <w:r w:rsidR="00CE296C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що</w:t>
      </w:r>
      <w:proofErr w:type="spellEnd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захворювання</w:t>
      </w:r>
      <w:proofErr w:type="spellEnd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щитовидної</w:t>
      </w:r>
      <w:proofErr w:type="spellEnd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залози</w:t>
      </w:r>
      <w:proofErr w:type="spellEnd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торкнулися</w:t>
      </w:r>
      <w:proofErr w:type="spellEnd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не </w:t>
      </w:r>
      <w:proofErr w:type="spellStart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лише</w:t>
      </w:r>
      <w:proofErr w:type="spellEnd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дорослих</w:t>
      </w:r>
      <w:proofErr w:type="spellEnd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а й </w:t>
      </w:r>
      <w:proofErr w:type="spellStart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дітей</w:t>
      </w:r>
      <w:proofErr w:type="spellEnd"/>
      <w:r w:rsidRPr="006304DD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.</w:t>
      </w:r>
      <w:r>
        <w:rPr>
          <w:rFonts w:ascii="inherit" w:eastAsia="Times New Roman" w:hAnsi="inherit" w:cs="Arial"/>
          <w:color w:val="3E3E3E"/>
          <w:sz w:val="21"/>
          <w:szCs w:val="21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результати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досліджень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щодо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щитовидної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залози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дітей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після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аварії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Чорнобильській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АЕС? </w:t>
      </w:r>
    </w:p>
    <w:p w14:paraId="5AE0B0D6" w14:textId="38323EA9" w:rsidR="00FF572B" w:rsidRPr="0048560F" w:rsidRDefault="006304DD" w:rsidP="00CE296C">
      <w:pPr>
        <w:shd w:val="clear" w:color="auto" w:fill="FFFFFF"/>
        <w:spacing w:after="150" w:line="312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</w:pPr>
      <w:proofErr w:type="spellStart"/>
      <w:r w:rsidRPr="008B07F1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lang w:val="ru-RU" w:eastAsia="ru-RU"/>
        </w:rPr>
        <w:t>Лікар-ендокринолог</w:t>
      </w:r>
      <w:proofErr w:type="spellEnd"/>
      <w:r w:rsidRPr="008B07F1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val="ru-RU" w:eastAsia="ru-RU"/>
        </w:rPr>
        <w:t>.</w:t>
      </w:r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Дійсно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результати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досліджень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показали,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</w:t>
      </w:r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ількість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злоякісних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утворень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після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Чорнобиля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різко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збільшилася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: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якщо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r w:rsidR="00CE296C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нам</w:t>
      </w:r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прогнозували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збільшення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раку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щитовидної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залози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після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восьмого року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трагедії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то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Україн</w:t>
      </w:r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пізнала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цей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ріст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уже на четвертому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році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після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аварії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Інститут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ендокринології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стежить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за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категорією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осіб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нуля до 18-ти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років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у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яких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виявляються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ракові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захворювання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щитовидної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залози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Нині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цей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реєстр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налічує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близько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шести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тисяч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осіб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До 1986 року рак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щитовидної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залози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дітей-підлітків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фіксувався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поодиноких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випадках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небезпечно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тим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що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чим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більше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дитина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була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опромінена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радіоактивним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йодом,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тим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більше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спостерігається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неї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соматичних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захворювань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адже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страждає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ендокринна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та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імунна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система.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Оскільки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вони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відповідають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за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резистентність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і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безпеку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організму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дитини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то на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цьому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тлі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і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зростає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число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решти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хвороб.</w:t>
      </w:r>
    </w:p>
    <w:p w14:paraId="78ECEF36" w14:textId="77ADD418" w:rsidR="00FF572B" w:rsidRPr="0048560F" w:rsidRDefault="00FF572B" w:rsidP="0048560F">
      <w:pPr>
        <w:shd w:val="clear" w:color="auto" w:fill="FFFFFF"/>
        <w:spacing w:after="150" w:line="312" w:lineRule="atLeast"/>
        <w:ind w:left="-567" w:firstLine="425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</w:pP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lastRenderedPageBreak/>
        <w:t>Скільки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людей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може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мати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щитовидної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залози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яка буде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далі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ситуація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в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Україні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r w:rsidR="008B07F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й</w:t>
      </w:r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тиме вона до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збільшення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зменшення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кількості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хворих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фахівці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скажуть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трохи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згодом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саме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тепер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учені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роблять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науковий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прогноз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із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цього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приводу.</w:t>
      </w:r>
    </w:p>
    <w:p w14:paraId="34A1D2EB" w14:textId="44632753" w:rsidR="00FF572B" w:rsidRPr="0048560F" w:rsidRDefault="00FF572B" w:rsidP="00CE296C">
      <w:pPr>
        <w:shd w:val="clear" w:color="auto" w:fill="FFFFFF"/>
        <w:spacing w:after="150" w:line="312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</w:pP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Інша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патологія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— </w:t>
      </w:r>
      <w:proofErr w:type="spellStart"/>
      <w:r w:rsidR="00CE296C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</w:t>
      </w:r>
      <w:proofErr w:type="spellEnd"/>
      <w:r w:rsidR="00CE296C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ураження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імунної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системи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r w:rsidR="0048560F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Так, </w:t>
      </w:r>
      <w:proofErr w:type="spellStart"/>
      <w:r w:rsidR="0048560F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</w:t>
      </w:r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іти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були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опромінені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і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вивезенні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з 30-кілометрової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зони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(зараз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доросле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населення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), і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діти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народжуються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і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проживають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зонах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радіаційного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забруднення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більше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схильні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до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інфекційних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захворювань</w:t>
      </w:r>
      <w:proofErr w:type="spellEnd"/>
      <w:r w:rsidR="0048560F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.</w:t>
      </w:r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Хоч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і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несерйозні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хвороби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та все ж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їхня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частка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збільшилася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Ма</w:t>
      </w:r>
      <w:r w:rsidR="0048560F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ється</w:t>
      </w:r>
      <w:proofErr w:type="spellEnd"/>
      <w:r w:rsidR="0048560F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на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увазі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гострі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респіраторні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кишково-шлункового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тракту,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серцево-судинної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системи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але у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цієї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групи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дітей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вони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перебігають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з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різними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ускладненнями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Якщо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до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Чорнобиля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ми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мали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500</w:t>
      </w:r>
      <w:r w:rsidR="00A159F4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-</w:t>
      </w:r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600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тисячу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дітей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то </w:t>
      </w:r>
      <w:r w:rsidR="00A159F4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на </w:t>
      </w:r>
      <w:proofErr w:type="spellStart"/>
      <w:r w:rsidR="00A159F4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цей</w:t>
      </w:r>
      <w:proofErr w:type="spellEnd"/>
      <w:r w:rsidR="00A159F4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час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маємо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два рази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більше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коли в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однієї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дитини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може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бути по два-три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».</w:t>
      </w:r>
    </w:p>
    <w:p w14:paraId="3F255537" w14:textId="340E4FBD" w:rsidR="00FF572B" w:rsidRPr="0048560F" w:rsidRDefault="00FF572B" w:rsidP="00CE296C">
      <w:pPr>
        <w:shd w:val="clear" w:color="auto" w:fill="FFFFFF"/>
        <w:spacing w:after="150" w:line="312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</w:pPr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Напевно, один з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позитивних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результатів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тривалого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медичного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дослідження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тому,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наслідки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аварії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ЧАЕС не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збільшили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кількість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онкогематологічних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Сьогодні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рівень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онкологічних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дітей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такий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як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був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до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Чорнобиля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Тільки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спостерігається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розподіл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лейкемій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Якщо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раніше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були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більше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уражені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діти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до 12-ти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років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то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нині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—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після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12-ти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років</w:t>
      </w:r>
      <w:proofErr w:type="spellEnd"/>
      <w:r w:rsidR="00822E78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росту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крові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не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відзначається</w:t>
      </w:r>
      <w:proofErr w:type="spellEnd"/>
      <w:r w:rsidR="0048560F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.</w:t>
      </w:r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Відразу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після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аварії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48560F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лікарів-генетиків</w:t>
      </w:r>
      <w:proofErr w:type="spellEnd"/>
      <w:r w:rsidR="0048560F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хвилювали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успадковані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мутації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могли бути в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дітей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ліквідаторів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На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щастя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кількість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успадкованих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мутацій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не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збільшилась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Але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якщо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поділити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цих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дітей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групи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залежності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того, коли вони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були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зачаті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то </w:t>
      </w:r>
      <w:r w:rsidR="0048560F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медики</w:t>
      </w:r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відзначили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таку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закономірність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: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якщо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батько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припинив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ліквідаторські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роботи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і у перший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місяць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після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цього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він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із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дружиною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планував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народити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дитину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то у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цих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нащадків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є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ризик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збільшення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успадкованих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мутацій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майже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822E78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вдвічі</w:t>
      </w:r>
      <w:proofErr w:type="spellEnd"/>
      <w:r w:rsidR="00822E78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.</w:t>
      </w:r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Тобто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радіація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впливає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зрілі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статеві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клітини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чоловіка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перший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місяць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опромінення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найбільше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Потім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цей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вплив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нівелюється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Мутації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генетичному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рівні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можуть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бути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різні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але ми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кажемо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про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які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можуть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передаватися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з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покоління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в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покоління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Як вони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будуть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проявлятися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плані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стану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здоров’я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покаже</w:t>
      </w:r>
      <w:proofErr w:type="spellEnd"/>
      <w:r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час.</w:t>
      </w:r>
    </w:p>
    <w:p w14:paraId="5A28D06F" w14:textId="0E44E2C1" w:rsidR="00B67575" w:rsidRPr="00E105C8" w:rsidRDefault="00B67575" w:rsidP="006428E1">
      <w:pPr>
        <w:shd w:val="clear" w:color="auto" w:fill="FFFFFF"/>
        <w:spacing w:after="150" w:line="312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proofErr w:type="spellStart"/>
      <w:r w:rsidRPr="00A159F4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lang w:val="ru-RU" w:eastAsia="ru-RU"/>
        </w:rPr>
        <w:t>Ведучий</w:t>
      </w:r>
      <w:proofErr w:type="spellEnd"/>
      <w:r w:rsidRPr="00A159F4">
        <w:rPr>
          <w:rFonts w:ascii="Times New Roman" w:eastAsia="Times New Roman" w:hAnsi="Times New Roman" w:cs="Times New Roman"/>
          <w:b/>
          <w:bCs/>
          <w:i/>
          <w:iCs/>
          <w:color w:val="3E3E3E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Отже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</w:t>
      </w:r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тримані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результати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дослідження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доводять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що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Чорнобиль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так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чи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інакше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відобразився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стані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здоров’я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українців</w:t>
      </w:r>
      <w:proofErr w:type="spellEnd"/>
      <w:r w:rsidR="00FF572B" w:rsidRP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r w:rsid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За </w:t>
      </w:r>
      <w:proofErr w:type="spellStart"/>
      <w:r w:rsid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офіційними</w:t>
      </w:r>
      <w:proofErr w:type="spellEnd"/>
      <w:r w:rsid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даними</w:t>
      </w:r>
      <w:proofErr w:type="spellEnd"/>
      <w:r w:rsidR="0048560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аварії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ЧАЕС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постраждало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4,8 млн людей. Ослаблена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імунна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система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всього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населення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збільшилась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онкологічних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захворювань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зросла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кількість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захворювання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крові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щитовидної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залози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. Здоров</w:t>
      </w:r>
      <w:r w:rsidRPr="00B67575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я ліквідаторів аварії поступово погіршується: кількість здорових людей серед них зменшилась із 78% у 1987 році до 20% у 1994 році. </w:t>
      </w:r>
      <w:r w:rsidR="00FF572B" w:rsidRPr="00B6757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І хоча від дня аварії минуло вже </w:t>
      </w:r>
      <w:r w:rsidR="0048560F" w:rsidRPr="00B6757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тридцять </w:t>
      </w:r>
      <w:r w:rsidR="008B462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дев</w:t>
      </w:r>
      <w:r w:rsidR="008B4623" w:rsidRPr="008B462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’</w:t>
      </w:r>
      <w:r w:rsidR="008B462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ять</w:t>
      </w:r>
      <w:r w:rsidR="0048560F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років,</w:t>
      </w:r>
      <w:r w:rsidR="00FF572B" w:rsidRPr="00B67575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фахівці констатують наслідки аварії для здоров’я лише станом на сьогодні. </w:t>
      </w:r>
      <w:r w:rsidR="00FF572B" w:rsidRPr="00E105C8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Що ще нам подарує квітень 1986 року, медик</w:t>
      </w:r>
      <w:r w:rsidR="006428E1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ам </w:t>
      </w:r>
      <w:r w:rsidR="00FF572B" w:rsidRPr="00E105C8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не </w:t>
      </w:r>
      <w:r w:rsidRPr="00E105C8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відомо.</w:t>
      </w:r>
    </w:p>
    <w:p w14:paraId="47F8639A" w14:textId="77777777" w:rsidR="00B67575" w:rsidRPr="00E105C8" w:rsidRDefault="00B67575" w:rsidP="006428E1">
      <w:pPr>
        <w:shd w:val="clear" w:color="auto" w:fill="FFFFFF"/>
        <w:spacing w:after="150" w:line="312" w:lineRule="atLeast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 w:rsidRPr="00E105C8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Цілком зрозуміло, що така драматична ситуація згубно позначилась на середній тривалості життя громадян – основному критерії добробуту суспільства, який інтегрує інші соціально-економічні показники.</w:t>
      </w:r>
    </w:p>
    <w:p w14:paraId="4D0B63E2" w14:textId="2415D995" w:rsidR="00AD128F" w:rsidRDefault="00B67575" w:rsidP="00B67575">
      <w:pPr>
        <w:shd w:val="clear" w:color="auto" w:fill="FFFFFF"/>
        <w:spacing w:after="150" w:line="312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lastRenderedPageBreak/>
        <w:t>Д</w:t>
      </w:r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емографічні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показники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підтверджують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: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середня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тривалість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життя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громадян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України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зменшується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й зараз становить на 6-10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років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менше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ніж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у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багатьох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країнах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Європи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Крім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того,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починаючи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з 1991 року,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смертність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населення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перевищує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народжуваність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і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його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природний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приріст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став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негативним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виявляючи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стійку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тенденцію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до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депопуляції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</w:p>
    <w:p w14:paraId="378F9502" w14:textId="56D0EF51" w:rsidR="008672EA" w:rsidRDefault="008672EA" w:rsidP="00B67575">
      <w:pPr>
        <w:shd w:val="clear" w:color="auto" w:fill="FFFFFF"/>
        <w:spacing w:after="150" w:line="312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Наша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прес-конференція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добігає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кінця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Ми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проаналізували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вплив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Чорнобильської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аварії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навколишнє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середовище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,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біоту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та генофонд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українського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населення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Як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бачи</w:t>
      </w:r>
      <w:r w:rsidR="008B4623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мо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проблема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дуже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складна і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багатогранна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Сьогодні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нашу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розмову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не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можна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вважати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закінченою</w:t>
      </w:r>
      <w:proofErr w:type="spellEnd"/>
      <w:r w:rsidR="00C85951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.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Наслідки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r w:rsidR="00B035B7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Ч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орнобильської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</w:t>
      </w:r>
      <w:proofErr w:type="spellStart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аварії</w:t>
      </w:r>
      <w:proofErr w:type="spellEnd"/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 xml:space="preserve"> для здоров</w:t>
      </w:r>
      <w:r w:rsidR="00AD128F" w:rsidRPr="00AD128F">
        <w:rPr>
          <w:rFonts w:ascii="Times New Roman" w:eastAsia="Times New Roman" w:hAnsi="Times New Roman" w:cs="Times New Roman"/>
          <w:color w:val="3E3E3E"/>
          <w:sz w:val="28"/>
          <w:szCs w:val="28"/>
          <w:lang w:val="ru-RU" w:eastAsia="ru-RU"/>
        </w:rPr>
        <w:t>’</w:t>
      </w:r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я наш</w:t>
      </w:r>
      <w:r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о</w:t>
      </w:r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го народу стали і залишатимуться важким тягарем для нас і, як мінімум, для кількох наступних поколінь. Колективна доза опромінення лише в момент ліквідації аварії становила 200 млн людино-бер. «Віддалені» наслідки вже даються взнаки</w:t>
      </w:r>
      <w:r w:rsidR="00145A4F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:</w:t>
      </w:r>
      <w:r w:rsidR="00AD128F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в Житомирській і Київській областях</w:t>
      </w:r>
      <w:r w:rsidR="008B4623"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значно збільшилася кількість випадків народження мертвих, недоношених і </w:t>
      </w:r>
      <w:proofErr w:type="spellStart"/>
      <w:r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>вроджено</w:t>
      </w:r>
      <w:proofErr w:type="spellEnd"/>
      <w:r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 хворих дітей; у 2,5 – 3 рази зросла кількість випадків серйозних ускладнень вагітності; мутації почастішали з 4% до 10%, і навіть якби вдалося негайно призупинити мутагенний вплив радіації, для зниження рівня мутацій до природного фону треба, щоб змінилося не менш як три покоління людей; загрозливо наростають кількість випадків онкологічних захворювань і смертність.</w:t>
      </w:r>
    </w:p>
    <w:p w14:paraId="1968D816" w14:textId="4244349E" w:rsidR="00C913DB" w:rsidRPr="00AD128F" w:rsidRDefault="008672EA" w:rsidP="00B67575">
      <w:pPr>
        <w:shd w:val="clear" w:color="auto" w:fill="FFFFFF"/>
        <w:spacing w:after="150" w:line="312" w:lineRule="atLeast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E3E"/>
          <w:sz w:val="28"/>
          <w:szCs w:val="28"/>
          <w:lang w:eastAsia="ru-RU"/>
        </w:rPr>
        <w:t xml:space="preserve">І, насамкінець, наслідки цього лиха вічні, глобальні, й тепер можна говорити не про їх усунення, а лише про пристосування до них. </w:t>
      </w:r>
    </w:p>
    <w:p w14:paraId="3FA70C9D" w14:textId="2965BD41" w:rsidR="0003016D" w:rsidRDefault="008B4623" w:rsidP="005D4A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AD2">
        <w:rPr>
          <w:rFonts w:ascii="Times New Roman" w:hAnsi="Times New Roman" w:cs="Times New Roman"/>
          <w:b/>
          <w:bCs/>
          <w:sz w:val="28"/>
          <w:szCs w:val="28"/>
        </w:rPr>
        <w:t>Список використаних джерел</w:t>
      </w:r>
    </w:p>
    <w:p w14:paraId="3F1A2E2C" w14:textId="734A4870" w:rsidR="005D4AD2" w:rsidRDefault="005D4AD2" w:rsidP="005D4A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Барановський О.О.,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Бобильова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="00874EA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ельянець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Л.Я. Україна. Радіаційна небезпека, масштаб 1:3000000. Київ: Всеукраїнська Екологічна Ліга, 2004.</w:t>
      </w:r>
    </w:p>
    <w:p w14:paraId="332D85D2" w14:textId="62DBA9F8" w:rsidR="005D4AD2" w:rsidRDefault="005D4AD2" w:rsidP="005D4A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О.О. Зона відчуження – фактор радіаційного ризику для населення. СЕС – профілактична медицина. №2. 2005. С.88-95.</w:t>
      </w:r>
    </w:p>
    <w:p w14:paraId="20148688" w14:textId="21930873" w:rsidR="005D4AD2" w:rsidRDefault="005D4AD2" w:rsidP="005D4A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років Чорнобильської катастрофи. Погляд у майбутнє: Національна доповідь України. Київ: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Атіка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224 с.</w:t>
      </w:r>
    </w:p>
    <w:p w14:paraId="256260D1" w14:textId="5EA63C43" w:rsidR="005D4AD2" w:rsidRPr="005D4AD2" w:rsidRDefault="005D4AD2" w:rsidP="005D4A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Хижняк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Нагорна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 w:rsidRPr="005D4AD2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 людини та екологія. Київ: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я, 1995.</w:t>
      </w:r>
    </w:p>
    <w:sectPr w:rsidR="005D4AD2" w:rsidRPr="005D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0441A"/>
    <w:multiLevelType w:val="multilevel"/>
    <w:tmpl w:val="9FCE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5E49B0"/>
    <w:multiLevelType w:val="hybridMultilevel"/>
    <w:tmpl w:val="9326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83277"/>
    <w:multiLevelType w:val="hybridMultilevel"/>
    <w:tmpl w:val="DC425380"/>
    <w:lvl w:ilvl="0" w:tplc="5F1885F0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EA"/>
    <w:rsid w:val="0003016D"/>
    <w:rsid w:val="00035501"/>
    <w:rsid w:val="0006279E"/>
    <w:rsid w:val="000E41FB"/>
    <w:rsid w:val="00130F9F"/>
    <w:rsid w:val="00145A4F"/>
    <w:rsid w:val="00162C6A"/>
    <w:rsid w:val="00174FF9"/>
    <w:rsid w:val="001B3D01"/>
    <w:rsid w:val="00223D8D"/>
    <w:rsid w:val="00233BB7"/>
    <w:rsid w:val="00254E45"/>
    <w:rsid w:val="003077FE"/>
    <w:rsid w:val="003438B8"/>
    <w:rsid w:val="00343E41"/>
    <w:rsid w:val="0035314B"/>
    <w:rsid w:val="0037742C"/>
    <w:rsid w:val="003B6139"/>
    <w:rsid w:val="004375A9"/>
    <w:rsid w:val="0047703B"/>
    <w:rsid w:val="0048560F"/>
    <w:rsid w:val="004E2DD0"/>
    <w:rsid w:val="005462FC"/>
    <w:rsid w:val="00547D5F"/>
    <w:rsid w:val="005D4AD2"/>
    <w:rsid w:val="005F7FCA"/>
    <w:rsid w:val="00614777"/>
    <w:rsid w:val="006304DD"/>
    <w:rsid w:val="006428E1"/>
    <w:rsid w:val="00690C23"/>
    <w:rsid w:val="006B46C0"/>
    <w:rsid w:val="006E06B0"/>
    <w:rsid w:val="0070074E"/>
    <w:rsid w:val="00723217"/>
    <w:rsid w:val="00736A52"/>
    <w:rsid w:val="00783B98"/>
    <w:rsid w:val="007F0696"/>
    <w:rsid w:val="007F40E4"/>
    <w:rsid w:val="00822E78"/>
    <w:rsid w:val="008672EA"/>
    <w:rsid w:val="00874EA3"/>
    <w:rsid w:val="008B07F1"/>
    <w:rsid w:val="008B2216"/>
    <w:rsid w:val="008B4623"/>
    <w:rsid w:val="008C58A7"/>
    <w:rsid w:val="00913900"/>
    <w:rsid w:val="009227E8"/>
    <w:rsid w:val="009847FE"/>
    <w:rsid w:val="009972F9"/>
    <w:rsid w:val="00A01A54"/>
    <w:rsid w:val="00A159F4"/>
    <w:rsid w:val="00A24BEA"/>
    <w:rsid w:val="00AB204E"/>
    <w:rsid w:val="00AD128F"/>
    <w:rsid w:val="00B035B7"/>
    <w:rsid w:val="00B67575"/>
    <w:rsid w:val="00B67EE4"/>
    <w:rsid w:val="00BA4B80"/>
    <w:rsid w:val="00C85951"/>
    <w:rsid w:val="00C913DB"/>
    <w:rsid w:val="00CC2841"/>
    <w:rsid w:val="00CE296C"/>
    <w:rsid w:val="00D23957"/>
    <w:rsid w:val="00D7094B"/>
    <w:rsid w:val="00D7430D"/>
    <w:rsid w:val="00DC4E44"/>
    <w:rsid w:val="00DE7439"/>
    <w:rsid w:val="00E105C8"/>
    <w:rsid w:val="00E74E11"/>
    <w:rsid w:val="00EA76EE"/>
    <w:rsid w:val="00EF3799"/>
    <w:rsid w:val="00EF5E88"/>
    <w:rsid w:val="00F25000"/>
    <w:rsid w:val="00FA0C44"/>
    <w:rsid w:val="00FD40B4"/>
    <w:rsid w:val="00FE1DAA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33F5"/>
  <w15:chartTrackingRefBased/>
  <w15:docId w15:val="{570881CA-2B3B-4CF2-A93E-8DDCF027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7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95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2585-E8BD-4845-88B2-495839D5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10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2021-02-18T10:55:00Z</cp:lastPrinted>
  <dcterms:created xsi:type="dcterms:W3CDTF">2021-02-12T06:02:00Z</dcterms:created>
  <dcterms:modified xsi:type="dcterms:W3CDTF">2025-01-21T13:40:00Z</dcterms:modified>
</cp:coreProperties>
</file>