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7B2" w:rsidRDefault="009317B2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7B2" w:rsidRPr="009317B2" w:rsidRDefault="009317B2" w:rsidP="009211E5">
      <w:pPr>
        <w:jc w:val="center"/>
        <w:rPr>
          <w:rFonts w:ascii="Arial Black" w:hAnsi="Arial Black" w:cs="Times New Roman"/>
          <w:sz w:val="72"/>
          <w:szCs w:val="72"/>
        </w:rPr>
      </w:pPr>
    </w:p>
    <w:p w:rsidR="009211E5" w:rsidRPr="009317B2" w:rsidRDefault="009317B2" w:rsidP="009211E5">
      <w:pPr>
        <w:jc w:val="center"/>
        <w:rPr>
          <w:rFonts w:ascii="Arial Black" w:hAnsi="Arial Black" w:cs="Times New Roman"/>
          <w:sz w:val="72"/>
          <w:szCs w:val="72"/>
        </w:rPr>
      </w:pPr>
      <w:r w:rsidRPr="009317B2">
        <w:rPr>
          <w:rFonts w:ascii="Arial Black" w:eastAsia="Calibri" w:hAnsi="Arial Black"/>
          <w:color w:val="000000"/>
          <w:sz w:val="72"/>
          <w:szCs w:val="72"/>
          <w:lang w:eastAsia="uk-UA"/>
        </w:rPr>
        <w:t>Дистанційна освіта в умовах воєнного стану</w:t>
      </w: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B1B8E" w:rsidRDefault="002B1B8E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E1" w:rsidRPr="002B1B8E" w:rsidRDefault="002B1B8E" w:rsidP="00AF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364" w:rsidRDefault="00EA03FC" w:rsidP="002B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B1B8E">
        <w:rPr>
          <w:rFonts w:ascii="Times New Roman" w:hAnsi="Times New Roman" w:cs="Times New Roman"/>
          <w:sz w:val="28"/>
          <w:szCs w:val="28"/>
        </w:rPr>
        <w:t>.</w:t>
      </w:r>
    </w:p>
    <w:p w:rsidR="005E6A2D" w:rsidRPr="009317B2" w:rsidRDefault="005E6A2D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B2" w:rsidRPr="009317B2" w:rsidRDefault="009C10A5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7B2">
        <w:rPr>
          <w:rFonts w:ascii="Times New Roman" w:hAnsi="Times New Roman" w:cs="Times New Roman"/>
          <w:sz w:val="28"/>
          <w:szCs w:val="28"/>
        </w:rPr>
        <w:tab/>
      </w:r>
      <w:r w:rsidR="007D1F38" w:rsidRPr="007D1F38">
        <w:rPr>
          <w:rFonts w:ascii="Times New Roman" w:hAnsi="Times New Roman" w:cs="Times New Roman"/>
          <w:sz w:val="28"/>
          <w:szCs w:val="28"/>
        </w:rPr>
        <w:t>В</w:t>
      </w:r>
      <w:r w:rsidR="009317B2" w:rsidRPr="007D1F38">
        <w:rPr>
          <w:rFonts w:ascii="Times New Roman" w:hAnsi="Times New Roman" w:cs="Times New Roman"/>
          <w:sz w:val="28"/>
          <w:szCs w:val="28"/>
        </w:rPr>
        <w:t>ведений</w:t>
      </w:r>
      <w:r w:rsidR="009317B2" w:rsidRPr="009317B2">
        <w:rPr>
          <w:rFonts w:ascii="Times New Roman" w:hAnsi="Times New Roman" w:cs="Times New Roman"/>
          <w:sz w:val="28"/>
          <w:szCs w:val="28"/>
        </w:rPr>
        <w:t xml:space="preserve"> воєнний стан в Україні з 24 лютого 2022 року унеможливлює</w:t>
      </w:r>
      <w:r w:rsidR="009317B2">
        <w:rPr>
          <w:rFonts w:ascii="Times New Roman" w:hAnsi="Times New Roman" w:cs="Times New Roman"/>
          <w:sz w:val="28"/>
          <w:szCs w:val="28"/>
        </w:rPr>
        <w:t xml:space="preserve"> повноцінне</w:t>
      </w:r>
      <w:r w:rsidR="009317B2" w:rsidRPr="009317B2">
        <w:rPr>
          <w:rFonts w:ascii="Times New Roman" w:hAnsi="Times New Roman" w:cs="Times New Roman"/>
          <w:sz w:val="28"/>
          <w:szCs w:val="28"/>
        </w:rPr>
        <w:t xml:space="preserve"> очне навчання здобувачів освіти, тому дистанційне навчання стало </w:t>
      </w:r>
      <w:r w:rsidR="009317B2">
        <w:rPr>
          <w:rFonts w:ascii="Times New Roman" w:hAnsi="Times New Roman" w:cs="Times New Roman"/>
          <w:sz w:val="28"/>
          <w:szCs w:val="28"/>
        </w:rPr>
        <w:t>актуальною</w:t>
      </w:r>
      <w:r w:rsidR="009317B2" w:rsidRPr="009317B2">
        <w:rPr>
          <w:rFonts w:ascii="Times New Roman" w:hAnsi="Times New Roman" w:cs="Times New Roman"/>
          <w:sz w:val="28"/>
          <w:szCs w:val="28"/>
        </w:rPr>
        <w:t xml:space="preserve"> доступною формою в системі освіти</w:t>
      </w:r>
      <w:r w:rsidR="009317B2">
        <w:rPr>
          <w:rFonts w:ascii="Times New Roman" w:hAnsi="Times New Roman" w:cs="Times New Roman"/>
          <w:sz w:val="28"/>
          <w:szCs w:val="28"/>
        </w:rPr>
        <w:t>.</w:t>
      </w:r>
    </w:p>
    <w:p w:rsidR="0024148C" w:rsidRPr="009317B2" w:rsidRDefault="009317B2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7B2">
        <w:rPr>
          <w:rFonts w:ascii="Times New Roman" w:hAnsi="Times New Roman" w:cs="Times New Roman"/>
          <w:sz w:val="28"/>
          <w:szCs w:val="28"/>
        </w:rPr>
        <w:t>Організація якісного масового дистанційного навчання в умовах воєнного стану – складний і надважкий процес.</w:t>
      </w:r>
    </w:p>
    <w:p w:rsidR="009317B2" w:rsidRDefault="009317B2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7B2">
        <w:rPr>
          <w:rFonts w:ascii="Times New Roman" w:hAnsi="Times New Roman" w:cs="Times New Roman"/>
          <w:sz w:val="28"/>
          <w:szCs w:val="28"/>
        </w:rPr>
        <w:t>Рекомендований список допоможе у  пошуку шляхів розв’язання нагальних проблем української освіти та науки, що виникли у зв’язку із запровадженням воєнного стану в Україні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7B2" w:rsidRDefault="007D1F38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7B2">
        <w:rPr>
          <w:rFonts w:ascii="Times New Roman" w:hAnsi="Times New Roman" w:cs="Times New Roman"/>
          <w:sz w:val="28"/>
          <w:szCs w:val="28"/>
        </w:rPr>
        <w:t>Для вчителів, вихователів та організаторів навчального процесу.</w:t>
      </w: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76" w:rsidRDefault="00154076" w:rsidP="0093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A6" w:rsidRDefault="008E5C6E" w:rsidP="00051B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шук за автором" w:history="1">
        <w:r w:rsidR="00051BA6"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Аніщенко, О. В.</w:t>
        </w:r>
      </w:hyperlink>
      <w:r w:rsidR="00051BA6" w:rsidRPr="00051BA6">
        <w:rPr>
          <w:rFonts w:ascii="Times New Roman" w:hAnsi="Times New Roman" w:cs="Times New Roman"/>
          <w:sz w:val="28"/>
          <w:szCs w:val="28"/>
        </w:rPr>
        <w:t xml:space="preserve"> Неформальна освіта дорослих в умовах російсько-української війни: стан, проблеми і перспективи розвитку [Електронний ресурс] /                        О. В. </w:t>
      </w:r>
      <w:proofErr w:type="spellStart"/>
      <w:r w:rsidR="00051BA6" w:rsidRPr="00051BA6">
        <w:rPr>
          <w:rFonts w:ascii="Times New Roman" w:hAnsi="Times New Roman" w:cs="Times New Roman"/>
          <w:sz w:val="28"/>
          <w:szCs w:val="28"/>
        </w:rPr>
        <w:t>Аніщенко</w:t>
      </w:r>
      <w:proofErr w:type="spellEnd"/>
      <w:r w:rsidR="00051BA6" w:rsidRPr="00051BA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tooltip="Періодичне видання" w:history="1">
        <w:r w:rsidR="00051BA6"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Освіта дорослих: теорія, досвід, перспективи</w:t>
        </w:r>
      </w:hyperlink>
      <w:r w:rsidR="00051BA6" w:rsidRPr="00051BA6">
        <w:rPr>
          <w:rFonts w:ascii="Times New Roman" w:hAnsi="Times New Roman" w:cs="Times New Roman"/>
          <w:sz w:val="28"/>
          <w:szCs w:val="28"/>
        </w:rPr>
        <w:t xml:space="preserve">. - 2022. - Вип. 1. - С. 18-34. - Режим доступу: </w:t>
      </w:r>
      <w:hyperlink r:id="rId8" w:history="1">
        <w:r w:rsidR="00051BA6"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http://nbuv.gov.ua/UJRN/OD_2022_1_4</w:t>
        </w:r>
      </w:hyperlink>
      <w:r w:rsidR="00051BA6" w:rsidRP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051BA6" w:rsidRDefault="00051BA6" w:rsidP="00051B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A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51BA6">
        <w:rPr>
          <w:rFonts w:ascii="Times New Roman" w:hAnsi="Times New Roman" w:cs="Times New Roman"/>
          <w:sz w:val="28"/>
          <w:szCs w:val="28"/>
        </w:rPr>
        <w:t xml:space="preserve"> О. Як дітям-переселенцям продовжити навчання у школі? Пояснює омбудсмен [Електронний ресурс] / О. </w:t>
      </w:r>
      <w:proofErr w:type="spellStart"/>
      <w:r w:rsidRPr="00051BA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51BA6">
        <w:rPr>
          <w:rFonts w:ascii="Times New Roman" w:hAnsi="Times New Roman" w:cs="Times New Roman"/>
          <w:sz w:val="28"/>
          <w:szCs w:val="28"/>
        </w:rPr>
        <w:t xml:space="preserve"> // Українська правда. Життя. – Дата </w:t>
      </w:r>
      <w:proofErr w:type="spellStart"/>
      <w:r w:rsidRPr="00051BA6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051BA6">
        <w:rPr>
          <w:rFonts w:ascii="Times New Roman" w:hAnsi="Times New Roman" w:cs="Times New Roman"/>
          <w:sz w:val="28"/>
          <w:szCs w:val="28"/>
        </w:rPr>
        <w:t>.: 29.03.2022.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life.pravda.com.ua</w:t>
        </w:r>
        <w:proofErr w:type="spellEnd"/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society</w:t>
        </w:r>
        <w:proofErr w:type="spellEnd"/>
        <w:r w:rsidRP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/2022/03/29/248020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051B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Вища освіта в Україні: зміни через війну: аналітичний</w:t>
      </w:r>
      <w:r>
        <w:rPr>
          <w:rFonts w:ascii="Times New Roman" w:hAnsi="Times New Roman" w:cs="Times New Roman"/>
          <w:sz w:val="28"/>
          <w:szCs w:val="28"/>
        </w:rPr>
        <w:t xml:space="preserve"> звіт / Є. Ніколаєв, Г. Рій, І.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Шемелинець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CBE">
        <w:rPr>
          <w:rFonts w:ascii="Times New Roman" w:hAnsi="Times New Roman" w:cs="Times New Roman"/>
          <w:sz w:val="28"/>
          <w:szCs w:val="28"/>
        </w:rPr>
        <w:t xml:space="preserve">Київ: Київський університет імені Бориса Грінченка, 2023. </w:t>
      </w:r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AC6CBE">
        <w:rPr>
          <w:rFonts w:ascii="Times New Roman" w:hAnsi="Times New Roman" w:cs="Times New Roman"/>
          <w:sz w:val="28"/>
          <w:szCs w:val="28"/>
        </w:rPr>
        <w:t>94 с.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Гавриш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Н. Освітній процес в умовах війни: роздуми фахівця / Н. Гавриш //  Дошкільне виховання. - 2022. - № 9. - С. 3-5.</w:t>
      </w:r>
    </w:p>
    <w:p w:rsidR="00051BA6" w:rsidRPr="00DA3A07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шук за автором" w:history="1">
        <w:r w:rsidR="00051BA6" w:rsidRPr="00DA3A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Галів</w:t>
        </w:r>
        <w:r w:rsid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51BA6" w:rsidRPr="00DA3A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</w:t>
        </w:r>
      </w:hyperlink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DA3A07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DA3A07">
        <w:rPr>
          <w:rFonts w:ascii="Times New Roman" w:hAnsi="Times New Roman" w:cs="Times New Roman"/>
          <w:sz w:val="28"/>
          <w:szCs w:val="28"/>
        </w:rPr>
        <w:t>як складова</w:t>
      </w:r>
      <w:r w:rsidR="00051BA6">
        <w:rPr>
          <w:rFonts w:ascii="Times New Roman" w:hAnsi="Times New Roman" w:cs="Times New Roman"/>
          <w:sz w:val="28"/>
          <w:szCs w:val="28"/>
        </w:rPr>
        <w:t xml:space="preserve"> національної безпеки України в </w:t>
      </w:r>
      <w:r w:rsidR="00051BA6" w:rsidRPr="00DA3A07">
        <w:rPr>
          <w:rFonts w:ascii="Times New Roman" w:hAnsi="Times New Roman" w:cs="Times New Roman"/>
          <w:sz w:val="28"/>
          <w:szCs w:val="28"/>
        </w:rPr>
        <w:t>умовах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DA3A07">
        <w:rPr>
          <w:rFonts w:ascii="Times New Roman" w:hAnsi="Times New Roman" w:cs="Times New Roman"/>
          <w:sz w:val="28"/>
          <w:szCs w:val="28"/>
        </w:rPr>
        <w:t>сучасної російсько-української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DA3A07">
        <w:rPr>
          <w:rFonts w:ascii="Times New Roman" w:hAnsi="Times New Roman" w:cs="Times New Roman"/>
          <w:sz w:val="28"/>
          <w:szCs w:val="28"/>
        </w:rPr>
        <w:t xml:space="preserve">війни: правові засади, проблеми, досвід і завдання [Електронний ресурс] / М. Галів, О. </w:t>
      </w:r>
      <w:proofErr w:type="spellStart"/>
      <w:r w:rsidR="00051BA6" w:rsidRPr="00DA3A07">
        <w:rPr>
          <w:rFonts w:ascii="Times New Roman" w:hAnsi="Times New Roman" w:cs="Times New Roman"/>
          <w:sz w:val="28"/>
          <w:szCs w:val="28"/>
        </w:rPr>
        <w:t>Свйонтик</w:t>
      </w:r>
      <w:proofErr w:type="spellEnd"/>
      <w:r w:rsidR="00051BA6" w:rsidRPr="00DA3A07">
        <w:rPr>
          <w:rFonts w:ascii="Times New Roman" w:hAnsi="Times New Roman" w:cs="Times New Roman"/>
          <w:sz w:val="28"/>
          <w:szCs w:val="28"/>
        </w:rPr>
        <w:t xml:space="preserve">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еріодичне видання" w:history="1">
        <w:r w:rsidR="00051BA6" w:rsidRPr="00DA3A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Молодь і ринок</w:t>
        </w:r>
      </w:hyperlink>
      <w:r w:rsidR="00051BA6" w:rsidRPr="00DA3A07">
        <w:rPr>
          <w:rFonts w:ascii="Times New Roman" w:hAnsi="Times New Roman" w:cs="Times New Roman"/>
          <w:sz w:val="28"/>
          <w:szCs w:val="28"/>
        </w:rPr>
        <w:t>. - 2023. - № 3. - С. 25-31.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51BA6" w:rsidRPr="00DA3A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http://nbuv.gov.ua/UJRN/Mir_2023_3_7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Горбачов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С. Як провести атестацію педагогів в умовах війни [Електронний ресурс] / С. Горбачов // Практика управління дошкільним закладом : [сайт].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</w:hyperlink>
      <w:hyperlink r:id="rId14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</w:hyperlink>
      <w:hyperlink r:id="rId15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ezavdnz</w:t>
        </w:r>
      </w:hyperlink>
      <w:hyperlink r:id="rId16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17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mcfr</w:t>
        </w:r>
      </w:hyperlink>
      <w:hyperlink r:id="rId18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19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</w:hyperlink>
      <w:hyperlink r:id="rId20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hyperlink r:id="rId21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rssnews</w:t>
        </w:r>
      </w:hyperlink>
      <w:r>
        <w:rPr>
          <w:rFonts w:ascii="Times New Roman" w:hAnsi="Times New Roman" w:cs="Times New Roman"/>
          <w:sz w:val="28"/>
          <w:szCs w:val="28"/>
        </w:rPr>
        <w:t>, вільний.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Т. Поміркова</w:t>
      </w:r>
      <w:r w:rsidR="004A1828">
        <w:rPr>
          <w:rFonts w:ascii="Times New Roman" w:hAnsi="Times New Roman" w:cs="Times New Roman"/>
          <w:sz w:val="28"/>
          <w:szCs w:val="28"/>
        </w:rPr>
        <w:t xml:space="preserve">ність? Пауза? Радикальність... </w:t>
      </w:r>
      <w:r w:rsidRPr="00AC6CBE">
        <w:rPr>
          <w:rFonts w:ascii="Times New Roman" w:hAnsi="Times New Roman" w:cs="Times New Roman"/>
          <w:sz w:val="28"/>
          <w:szCs w:val="28"/>
        </w:rPr>
        <w:t xml:space="preserve">Про курс зарубіжної літератури в умовах війни / Т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 // Всесвітня література в школах України. -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2022.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- № 2-3. - С. 2-3.</w:t>
      </w:r>
    </w:p>
    <w:p w:rsidR="00051BA6" w:rsidRPr="00733593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Дистанційне навчання під час війни: як організувати [Електронний ресурс]. – Дата </w:t>
      </w:r>
      <w:proofErr w:type="spellStart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публ</w:t>
      </w:r>
      <w:proofErr w:type="spellEnd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.: 28.03.2022. – Режим доступу: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hyperlink r:id="rId22" w:history="1">
        <w:r w:rsidRPr="007335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https://tsn.ua/video/video-</w:t>
        </w:r>
      </w:hyperlink>
      <w:hyperlink r:id="rId23" w:history="1">
        <w:r w:rsidRPr="007335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novini/distanciyne-navchannya-pid-chas-viyni-yak-organizuvati.html</w:t>
        </w:r>
      </w:hyperlink>
      <w:r w:rsidRPr="0073359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</w:p>
    <w:p w:rsidR="00051BA6" w:rsidRPr="00AC6CBE" w:rsidRDefault="00051BA6" w:rsidP="00C6180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Загородня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Л. Сигнал тривоги? Як діяти педагогу. Практичні поради щодо організації</w:t>
      </w:r>
      <w:r w:rsidRPr="00C6180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діяльності дітей у надзвичайних ситуаціях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 // Дошкільне виховання.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- № 9.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- С. 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Зімакова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Л. В. Дистанційне навчання дітей дошкільного віку на засадах партнерської педагогіки під час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6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В.</w:t>
      </w:r>
      <w:r w:rsidRPr="00AC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Зімакова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О.Ю.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Тупиця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, </w:t>
      </w:r>
      <w:r w:rsidR="004A18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Л. О.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 // Педагогічні науки : наук. журн. /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Полтав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. нац. пед. ун-т імені </w:t>
      </w:r>
      <w:r>
        <w:rPr>
          <w:rFonts w:ascii="Times New Roman" w:hAnsi="Times New Roman" w:cs="Times New Roman"/>
          <w:sz w:val="28"/>
          <w:szCs w:val="28"/>
        </w:rPr>
        <w:t xml:space="preserve">          В. Г. Короленка. - </w:t>
      </w:r>
      <w:r w:rsidRPr="00AC6CBE">
        <w:rPr>
          <w:rFonts w:ascii="Times New Roman" w:hAnsi="Times New Roman" w:cs="Times New Roman"/>
          <w:sz w:val="28"/>
          <w:szCs w:val="28"/>
        </w:rPr>
        <w:t xml:space="preserve">2022.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CBE">
        <w:rPr>
          <w:rFonts w:ascii="Times New Roman" w:hAnsi="Times New Roman" w:cs="Times New Roman"/>
          <w:sz w:val="28"/>
          <w:szCs w:val="28"/>
        </w:rPr>
        <w:t xml:space="preserve">Вип. 79.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CBE">
        <w:rPr>
          <w:rFonts w:ascii="Times New Roman" w:hAnsi="Times New Roman" w:cs="Times New Roman"/>
          <w:sz w:val="28"/>
          <w:szCs w:val="28"/>
        </w:rPr>
        <w:t>С. 92-100.</w:t>
      </w:r>
    </w:p>
    <w:p w:rsidR="00051BA6" w:rsidRDefault="00051BA6" w:rsidP="00A179A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9A0">
        <w:rPr>
          <w:rFonts w:ascii="Times New Roman" w:hAnsi="Times New Roman" w:cs="Times New Roman"/>
          <w:sz w:val="28"/>
          <w:szCs w:val="28"/>
        </w:rPr>
        <w:t>Кабанцева</w:t>
      </w:r>
      <w:proofErr w:type="spellEnd"/>
      <w:r w:rsidRPr="00A179A0">
        <w:rPr>
          <w:rFonts w:ascii="Times New Roman" w:hAnsi="Times New Roman" w:cs="Times New Roman"/>
          <w:sz w:val="28"/>
          <w:szCs w:val="28"/>
        </w:rPr>
        <w:t>, А. Пам'ятка для батьків у час воєнної небезпеки / А.</w:t>
      </w:r>
      <w:proofErr w:type="spellStart"/>
      <w:r w:rsidRPr="00A179A0">
        <w:rPr>
          <w:rFonts w:ascii="Times New Roman" w:hAnsi="Times New Roman" w:cs="Times New Roman"/>
          <w:sz w:val="28"/>
          <w:szCs w:val="28"/>
        </w:rPr>
        <w:t>Кабанцева</w:t>
      </w:r>
      <w:proofErr w:type="spellEnd"/>
      <w:r w:rsidRPr="00A179A0">
        <w:rPr>
          <w:rFonts w:ascii="Times New Roman" w:hAnsi="Times New Roman" w:cs="Times New Roman"/>
          <w:sz w:val="28"/>
          <w:szCs w:val="28"/>
        </w:rPr>
        <w:t xml:space="preserve"> // Дошкільне виховання. - 2022.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179A0">
        <w:rPr>
          <w:rFonts w:ascii="Times New Roman" w:hAnsi="Times New Roman" w:cs="Times New Roman"/>
          <w:sz w:val="28"/>
          <w:szCs w:val="28"/>
        </w:rPr>
        <w:t>- № 5.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179A0">
        <w:rPr>
          <w:rFonts w:ascii="Times New Roman" w:hAnsi="Times New Roman" w:cs="Times New Roman"/>
          <w:sz w:val="28"/>
          <w:szCs w:val="28"/>
        </w:rPr>
        <w:t>- С. 4-9.</w:t>
      </w:r>
    </w:p>
    <w:p w:rsidR="00051BA6" w:rsidRPr="00A179A0" w:rsidRDefault="00051BA6" w:rsidP="00A179A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A0">
        <w:rPr>
          <w:rFonts w:ascii="Times New Roman" w:hAnsi="Times New Roman" w:cs="Times New Roman"/>
          <w:sz w:val="28"/>
          <w:szCs w:val="28"/>
        </w:rPr>
        <w:t>Кононенко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9A0">
        <w:rPr>
          <w:rFonts w:ascii="Times New Roman" w:hAnsi="Times New Roman" w:cs="Times New Roman"/>
          <w:sz w:val="28"/>
          <w:szCs w:val="28"/>
        </w:rPr>
        <w:t xml:space="preserve"> В. Навчання дитини під час війни: як допомогти та що треба знати [Електронний ресурс] / В. Кононенко // Вікна-новини : [сайт]. – Дата </w:t>
      </w:r>
      <w:proofErr w:type="spellStart"/>
      <w:r w:rsidRPr="00A179A0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A179A0">
        <w:rPr>
          <w:rFonts w:ascii="Times New Roman" w:hAnsi="Times New Roman" w:cs="Times New Roman"/>
          <w:sz w:val="28"/>
          <w:szCs w:val="28"/>
        </w:rPr>
        <w:t>.: 27.03.2022.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1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https://vikna.tv/dlia-tebe/batkivstvo/chym-</w:t>
        </w:r>
      </w:hyperlink>
      <w:hyperlink r:id="rId25" w:history="1">
        <w:r w:rsidRPr="00A1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povernennya-do-navchannya-pid-chas-vijny-dopomozhe-dytyni</w:t>
        </w:r>
      </w:hyperlink>
      <w:r w:rsidR="004A1828">
        <w:rPr>
          <w:rFonts w:ascii="Times New Roman" w:hAnsi="Times New Roman" w:cs="Times New Roman"/>
          <w:sz w:val="28"/>
          <w:szCs w:val="28"/>
        </w:rPr>
        <w:t>.</w:t>
      </w:r>
    </w:p>
    <w:p w:rsidR="00051BA6" w:rsidRPr="007157B0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5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Кречетова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,</w:t>
      </w:r>
      <w:r w:rsidRPr="002A165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Д. Яким має бути навчання під звуки сирен? Відповідають МОН, експерти, батьки / [Електронний ресурс] / Д. Кречетова // Українська правда. Життя. – Дата </w:t>
      </w:r>
      <w:proofErr w:type="spellStart"/>
      <w:r w:rsidRPr="002A165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публ</w:t>
      </w:r>
      <w:proofErr w:type="spellEnd"/>
      <w:r w:rsidRPr="002A165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.: 8.04.2022. –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2A165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Режим доступу: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hyperlink r:id="rId26" w:history="1">
        <w:r w:rsidRPr="00715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https://life.pravda.com.ua/society/2022/04/8/248148</w:t>
        </w:r>
      </w:hyperlink>
      <w:r w:rsidR="007D1F38">
        <w:t>.</w:t>
      </w:r>
    </w:p>
    <w:p w:rsidR="00051BA6" w:rsidRPr="007157B0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шук за автором" w:history="1">
        <w:r w:rsidR="00051BA6" w:rsidRPr="00715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Кузан</w:t>
        </w:r>
        <w:r w:rsid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51BA6" w:rsidRPr="00715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С.</w:t>
        </w:r>
      </w:hyperlink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7157B0">
        <w:rPr>
          <w:rFonts w:ascii="Times New Roman" w:hAnsi="Times New Roman" w:cs="Times New Roman"/>
          <w:sz w:val="28"/>
          <w:szCs w:val="28"/>
        </w:rPr>
        <w:t>Дистанційна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7157B0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7157B0">
        <w:rPr>
          <w:rFonts w:ascii="Times New Roman" w:hAnsi="Times New Roman" w:cs="Times New Roman"/>
          <w:sz w:val="28"/>
          <w:szCs w:val="28"/>
        </w:rPr>
        <w:t xml:space="preserve">як відповідь на виклики сьогодення [Електронний ресурс] / Г. С. </w:t>
      </w:r>
      <w:proofErr w:type="spellStart"/>
      <w:r w:rsidR="00051BA6" w:rsidRPr="007157B0">
        <w:rPr>
          <w:rFonts w:ascii="Times New Roman" w:hAnsi="Times New Roman" w:cs="Times New Roman"/>
          <w:sz w:val="28"/>
          <w:szCs w:val="28"/>
        </w:rPr>
        <w:t>Кузан</w:t>
      </w:r>
      <w:proofErr w:type="spellEnd"/>
      <w:r w:rsidR="00051BA6" w:rsidRPr="007157B0">
        <w:rPr>
          <w:rFonts w:ascii="Times New Roman" w:hAnsi="Times New Roman" w:cs="Times New Roman"/>
          <w:sz w:val="28"/>
          <w:szCs w:val="28"/>
        </w:rPr>
        <w:t>, Н. В. Гордієнко, Н. В. Рак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Періодичне видання" w:history="1">
        <w:r w:rsidR="00051BA6" w:rsidRPr="00715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051BA6" w:rsidRPr="007157B0">
        <w:rPr>
          <w:rFonts w:ascii="Times New Roman" w:hAnsi="Times New Roman" w:cs="Times New Roman"/>
          <w:sz w:val="28"/>
          <w:szCs w:val="28"/>
        </w:rPr>
        <w:t>. - 2020. - Вип. 25(1). - С. 194-198</w:t>
      </w:r>
      <w:r w:rsidR="004A1828">
        <w:rPr>
          <w:rFonts w:ascii="Times New Roman" w:hAnsi="Times New Roman" w:cs="Times New Roman"/>
          <w:sz w:val="28"/>
          <w:szCs w:val="28"/>
        </w:rPr>
        <w:t>.</w:t>
      </w:r>
      <w:r w:rsidR="00051BA6" w:rsidRPr="007157B0">
        <w:rPr>
          <w:rFonts w:ascii="Times New Roman" w:hAnsi="Times New Roman" w:cs="Times New Roman"/>
          <w:sz w:val="28"/>
          <w:szCs w:val="28"/>
        </w:rPr>
        <w:t xml:space="preserve">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051BA6" w:rsidRPr="00715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http://nbuv.gov.ua/UJRN/innped_2020_25(1)__40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Луценко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І. Комунікативно-освітній простір закладу дошкільної освіти в умовах війни /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І. Луц</w:t>
      </w:r>
      <w:r w:rsidR="004A1828">
        <w:rPr>
          <w:rFonts w:ascii="Times New Roman" w:hAnsi="Times New Roman" w:cs="Times New Roman"/>
          <w:sz w:val="28"/>
          <w:szCs w:val="28"/>
        </w:rPr>
        <w:t>е</w:t>
      </w:r>
      <w:r w:rsidRPr="00AC6CBE">
        <w:rPr>
          <w:rFonts w:ascii="Times New Roman" w:hAnsi="Times New Roman" w:cs="Times New Roman"/>
          <w:sz w:val="28"/>
          <w:szCs w:val="28"/>
        </w:rPr>
        <w:t>нко //</w:t>
      </w:r>
      <w:r w:rsidR="004A1828"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Дошкільне виховання. - 2022. - № 6. - С. 3-7.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Марковська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М. Коротка пам’ятка для вчителів, які працюють із</w:t>
      </w:r>
      <w:r w:rsidR="004A1828">
        <w:rPr>
          <w:rFonts w:ascii="Times New Roman" w:hAnsi="Times New Roman" w:cs="Times New Roman"/>
          <w:sz w:val="28"/>
          <w:szCs w:val="28"/>
        </w:rPr>
        <w:t xml:space="preserve"> дітьми під час війни. 9 правил </w:t>
      </w:r>
      <w:r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AC6C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Нова укр. шк. </w:t>
      </w:r>
      <w:r w:rsidRPr="00AC6CBE">
        <w:rPr>
          <w:rFonts w:ascii="Times New Roman" w:hAnsi="Times New Roman" w:cs="Times New Roman"/>
          <w:sz w:val="28"/>
          <w:szCs w:val="28"/>
        </w:rPr>
        <w:t xml:space="preserve">– Дата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>.: 8.03.2022.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https://nus.org.ua/articles/korotka-pam-</w:t>
        </w:r>
      </w:hyperlink>
      <w:hyperlink r:id="rId31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yatka-dlya-vchyteliv-yaki-pratsyuyut-iz-ditmy-pid-chas-vijny-9-pravyl</w:t>
        </w:r>
        <w:r w:rsidR="004A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051BA6" w:rsidRPr="00A06650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Пошук за автором" w:history="1">
        <w:r w:rsidR="00051BA6" w:rsidRPr="00C839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Марусяк, Т. С.</w:t>
        </w:r>
      </w:hyperlink>
      <w:r w:rsidR="00051BA6" w:rsidRPr="00C8393B">
        <w:rPr>
          <w:rFonts w:ascii="Times New Roman" w:hAnsi="Times New Roman" w:cs="Times New Roman"/>
          <w:sz w:val="28"/>
          <w:szCs w:val="28"/>
        </w:rPr>
        <w:t xml:space="preserve"> Освіта в Украї</w:t>
      </w:r>
      <w:r w:rsidR="007D1F38">
        <w:rPr>
          <w:rFonts w:ascii="Times New Roman" w:hAnsi="Times New Roman" w:cs="Times New Roman"/>
          <w:sz w:val="28"/>
          <w:szCs w:val="28"/>
        </w:rPr>
        <w:t xml:space="preserve">ні в умовах </w:t>
      </w:r>
      <w:r w:rsidR="00051BA6" w:rsidRPr="00C8393B">
        <w:rPr>
          <w:rFonts w:ascii="Times New Roman" w:hAnsi="Times New Roman" w:cs="Times New Roman"/>
          <w:sz w:val="28"/>
          <w:szCs w:val="28"/>
        </w:rPr>
        <w:t>війни: стан та перспективи [Елект</w:t>
      </w:r>
      <w:r w:rsidR="00051BA6" w:rsidRPr="00A06650">
        <w:rPr>
          <w:rFonts w:ascii="Times New Roman" w:hAnsi="Times New Roman" w:cs="Times New Roman"/>
          <w:sz w:val="28"/>
          <w:szCs w:val="28"/>
        </w:rPr>
        <w:t xml:space="preserve">ронний ресурс] / Т. С. </w:t>
      </w:r>
      <w:proofErr w:type="spellStart"/>
      <w:r w:rsidR="00051BA6" w:rsidRPr="00A06650">
        <w:rPr>
          <w:rFonts w:ascii="Times New Roman" w:hAnsi="Times New Roman" w:cs="Times New Roman"/>
          <w:sz w:val="28"/>
          <w:szCs w:val="28"/>
        </w:rPr>
        <w:t>Марусяк</w:t>
      </w:r>
      <w:proofErr w:type="spellEnd"/>
      <w:r w:rsidR="00051BA6" w:rsidRPr="00A06650">
        <w:rPr>
          <w:rFonts w:ascii="Times New Roman" w:hAnsi="Times New Roman" w:cs="Times New Roman"/>
          <w:sz w:val="28"/>
          <w:szCs w:val="28"/>
        </w:rPr>
        <w:t xml:space="preserve">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Періодичне видання" w:history="1">
        <w:r w:rsidR="00C839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051BA6" w:rsidRPr="00A06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Перспективи</w:t>
        </w:r>
        <w:r w:rsidR="00C839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051BA6" w:rsidRPr="00A06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Соціально-політичний журнал</w:t>
        </w:r>
      </w:hyperlink>
      <w:r w:rsidR="00051BA6" w:rsidRPr="00A06650">
        <w:rPr>
          <w:rFonts w:ascii="Times New Roman" w:hAnsi="Times New Roman" w:cs="Times New Roman"/>
          <w:sz w:val="28"/>
          <w:szCs w:val="28"/>
        </w:rPr>
        <w:t>. - 2022. - № 3. - С. 134-140. - Режим доступу:</w:t>
      </w:r>
      <w:r w:rsidR="007D1F3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051BA6" w:rsidRPr="00A06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http://nbuv.gov.ua/UJRN/Perspekt_2022_3_20</w:t>
        </w:r>
      </w:hyperlink>
      <w:r w:rsidR="00154616">
        <w:t>.</w:t>
      </w:r>
    </w:p>
    <w:p w:rsidR="00051BA6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51BA6" w:rsidRPr="00A06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Назаренко, Т. Г</w:t>
        </w:r>
      </w:hyperlink>
      <w:r w:rsidR="00051BA6" w:rsidRPr="00A06650">
        <w:rPr>
          <w:rFonts w:ascii="Times New Roman" w:hAnsi="Times New Roman" w:cs="Times New Roman"/>
          <w:sz w:val="28"/>
          <w:szCs w:val="28"/>
        </w:rPr>
        <w:t xml:space="preserve"> Методичні рекомендації щодо навча</w:t>
      </w:r>
      <w:r w:rsidR="00051BA6" w:rsidRPr="00154076">
        <w:rPr>
          <w:rFonts w:ascii="Times New Roman" w:hAnsi="Times New Roman" w:cs="Times New Roman"/>
          <w:sz w:val="28"/>
          <w:szCs w:val="28"/>
        </w:rPr>
        <w:t>ння ге</w:t>
      </w:r>
      <w:r w:rsidR="00154616">
        <w:rPr>
          <w:rFonts w:ascii="Times New Roman" w:hAnsi="Times New Roman" w:cs="Times New Roman"/>
          <w:sz w:val="28"/>
          <w:szCs w:val="28"/>
        </w:rPr>
        <w:t>ографії в умовах воєнного стану</w:t>
      </w:r>
      <w:r w:rsidR="00051BA6" w:rsidRPr="00154076">
        <w:rPr>
          <w:rFonts w:ascii="Times New Roman" w:hAnsi="Times New Roman" w:cs="Times New Roman"/>
          <w:sz w:val="28"/>
          <w:szCs w:val="28"/>
        </w:rPr>
        <w:t xml:space="preserve"> / Т. Г. Назаренко, В. С. Яценко, О. В. </w:t>
      </w:r>
      <w:proofErr w:type="spellStart"/>
      <w:r w:rsidR="00051BA6" w:rsidRPr="00154076">
        <w:rPr>
          <w:rFonts w:ascii="Times New Roman" w:hAnsi="Times New Roman" w:cs="Times New Roman"/>
          <w:sz w:val="28"/>
          <w:szCs w:val="28"/>
        </w:rPr>
        <w:t>Часнікова</w:t>
      </w:r>
      <w:proofErr w:type="spellEnd"/>
      <w:r w:rsidR="00051BA6" w:rsidRPr="00154076">
        <w:rPr>
          <w:rFonts w:ascii="Times New Roman" w:hAnsi="Times New Roman" w:cs="Times New Roman"/>
          <w:sz w:val="28"/>
          <w:szCs w:val="28"/>
        </w:rPr>
        <w:t xml:space="preserve"> // Географія та екон</w:t>
      </w:r>
      <w:r w:rsidR="007D1F38">
        <w:rPr>
          <w:rFonts w:ascii="Times New Roman" w:hAnsi="Times New Roman" w:cs="Times New Roman"/>
          <w:sz w:val="28"/>
          <w:szCs w:val="28"/>
        </w:rPr>
        <w:t xml:space="preserve">оміка в рідній школі. - 2022. - </w:t>
      </w:r>
      <w:r w:rsidR="00051BA6" w:rsidRPr="00154076">
        <w:rPr>
          <w:rFonts w:ascii="Times New Roman" w:hAnsi="Times New Roman" w:cs="Times New Roman"/>
          <w:sz w:val="28"/>
          <w:szCs w:val="28"/>
        </w:rPr>
        <w:t>№ 2-3. - С. 2-3</w:t>
      </w:r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2D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, О. Документи про освіту під час війни. Три речі, які потрібно знати [Електронний ресурс] / О. 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 // ZN,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 : [сайт]. – Дата 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.: 26.03.2022. – </w:t>
      </w:r>
      <w:r w:rsidRPr="00BE1C2D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доступу: </w:t>
      </w:r>
      <w:hyperlink r:id="rId36" w:history="1">
        <w:r w:rsidRPr="00BE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https://zn.ua/ukr/EDUCATION/dokumenti-pro-osvitu-pid-chas-vijni-tri-rechi-jaki-potribno-znati.html</w:t>
        </w:r>
      </w:hyperlink>
      <w:r w:rsidRPr="00BE1C2D">
        <w:rPr>
          <w:rFonts w:ascii="Times New Roman" w:hAnsi="Times New Roman" w:cs="Times New Roman"/>
          <w:sz w:val="28"/>
          <w:szCs w:val="28"/>
        </w:rPr>
        <w:t>.</w:t>
      </w:r>
    </w:p>
    <w:p w:rsidR="00051BA6" w:rsidRPr="00BE1C2D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2D">
        <w:rPr>
          <w:rFonts w:ascii="Times New Roman" w:hAnsi="Times New Roman" w:cs="Times New Roman"/>
          <w:sz w:val="28"/>
          <w:szCs w:val="28"/>
        </w:rPr>
        <w:t xml:space="preserve">Освіта України в умовах воєнного стану: управління, 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євроінтеграційні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 аспекти : збірник тез доповідей ІV Міжнародної науково-практичної конференції (наукове електронне видання), 25 </w:t>
      </w:r>
      <w:proofErr w:type="spellStart"/>
      <w:r w:rsidRPr="00BE1C2D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BE1C2D">
        <w:rPr>
          <w:rFonts w:ascii="Times New Roman" w:hAnsi="Times New Roman" w:cs="Times New Roman"/>
          <w:sz w:val="28"/>
          <w:szCs w:val="28"/>
        </w:rPr>
        <w:t xml:space="preserve">. 2022 р. </w:t>
      </w:r>
      <w:r w:rsidR="00154616">
        <w:rPr>
          <w:rFonts w:ascii="Times New Roman" w:hAnsi="Times New Roman" w:cs="Times New Roman"/>
          <w:sz w:val="28"/>
          <w:szCs w:val="28"/>
        </w:rPr>
        <w:t xml:space="preserve">- </w:t>
      </w:r>
      <w:r w:rsidRPr="00BE1C2D">
        <w:rPr>
          <w:rFonts w:ascii="Times New Roman" w:hAnsi="Times New Roman" w:cs="Times New Roman"/>
          <w:sz w:val="28"/>
          <w:szCs w:val="28"/>
        </w:rPr>
        <w:t xml:space="preserve">Київ : ДНУ «Інститут освітньої аналітики», 2022. </w:t>
      </w:r>
      <w:r w:rsidR="00154616">
        <w:rPr>
          <w:rFonts w:ascii="Times New Roman" w:hAnsi="Times New Roman" w:cs="Times New Roman"/>
          <w:sz w:val="28"/>
          <w:szCs w:val="28"/>
        </w:rPr>
        <w:t xml:space="preserve">- </w:t>
      </w:r>
      <w:r w:rsidR="007D1F38">
        <w:rPr>
          <w:rFonts w:ascii="Times New Roman" w:hAnsi="Times New Roman" w:cs="Times New Roman"/>
          <w:sz w:val="28"/>
          <w:szCs w:val="28"/>
        </w:rPr>
        <w:t>360 с.</w:t>
      </w:r>
    </w:p>
    <w:p w:rsidR="00051BA6" w:rsidRPr="00154076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76">
        <w:rPr>
          <w:rFonts w:ascii="Times New Roman" w:hAnsi="Times New Roman" w:cs="Times New Roman"/>
          <w:sz w:val="28"/>
          <w:szCs w:val="28"/>
        </w:rPr>
        <w:t>Освітній процес в умовах воєнного стану в Україні : матеріали всеукраїнського науково-педагогічного підвищення кваліфікації, 3 травня – 13 червня 2022 року. – Одеса : Видавничий дім «</w:t>
      </w:r>
      <w:proofErr w:type="spellStart"/>
      <w:r w:rsidRPr="00154076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154076">
        <w:rPr>
          <w:rFonts w:ascii="Times New Roman" w:hAnsi="Times New Roman" w:cs="Times New Roman"/>
          <w:sz w:val="28"/>
          <w:szCs w:val="28"/>
        </w:rPr>
        <w:t>», 2022. – 504 с.</w:t>
      </w:r>
    </w:p>
    <w:p w:rsidR="00051BA6" w:rsidRPr="00EE6222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tooltip="Пошук за автором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Починкова, М. М.</w:t>
        </w:r>
      </w:hyperlink>
      <w:r w:rsidR="00051BA6" w:rsidRPr="00EE6222">
        <w:rPr>
          <w:rFonts w:ascii="Times New Roman" w:hAnsi="Times New Roman" w:cs="Times New Roman"/>
          <w:sz w:val="28"/>
          <w:szCs w:val="28"/>
        </w:rPr>
        <w:t xml:space="preserve"> </w:t>
      </w:r>
      <w:r w:rsidR="00051BA6">
        <w:rPr>
          <w:rFonts w:ascii="Times New Roman" w:hAnsi="Times New Roman" w:cs="Times New Roman"/>
          <w:sz w:val="28"/>
          <w:szCs w:val="28"/>
        </w:rPr>
        <w:t xml:space="preserve">Неформальна </w:t>
      </w:r>
      <w:r w:rsidR="00051BA6" w:rsidRPr="00EE6222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051BA6" w:rsidRPr="00EE6222">
        <w:rPr>
          <w:rFonts w:ascii="Times New Roman" w:hAnsi="Times New Roman" w:cs="Times New Roman"/>
          <w:sz w:val="28"/>
          <w:szCs w:val="28"/>
        </w:rPr>
        <w:t>необхідн</w:t>
      </w:r>
      <w:proofErr w:type="spellEnd"/>
      <w:r w:rsidR="00051BA6" w:rsidRPr="00EE6222">
        <w:rPr>
          <w:rFonts w:ascii="Times New Roman" w:hAnsi="Times New Roman" w:cs="Times New Roman"/>
          <w:sz w:val="28"/>
          <w:szCs w:val="28"/>
        </w:rPr>
        <w:t xml:space="preserve"> </w:t>
      </w:r>
      <w:r w:rsidR="00051BA6">
        <w:rPr>
          <w:rFonts w:ascii="Times New Roman" w:hAnsi="Times New Roman" w:cs="Times New Roman"/>
          <w:sz w:val="28"/>
          <w:szCs w:val="28"/>
        </w:rPr>
        <w:t xml:space="preserve">ефективна складова формальної в </w:t>
      </w:r>
      <w:r w:rsidR="00051BA6" w:rsidRPr="00EE6222">
        <w:rPr>
          <w:rFonts w:ascii="Times New Roman" w:hAnsi="Times New Roman" w:cs="Times New Roman"/>
          <w:sz w:val="28"/>
          <w:szCs w:val="28"/>
        </w:rPr>
        <w:t>умовах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війни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 xml:space="preserve">в Україні [Електронний ресурс] / М. М. </w:t>
      </w:r>
      <w:proofErr w:type="spellStart"/>
      <w:r w:rsidR="00051BA6" w:rsidRPr="00EE6222">
        <w:rPr>
          <w:rFonts w:ascii="Times New Roman" w:hAnsi="Times New Roman" w:cs="Times New Roman"/>
          <w:sz w:val="28"/>
          <w:szCs w:val="28"/>
        </w:rPr>
        <w:t>Починкова</w:t>
      </w:r>
      <w:proofErr w:type="spellEnd"/>
      <w:r w:rsidR="00051BA6" w:rsidRPr="00EE6222">
        <w:rPr>
          <w:rFonts w:ascii="Times New Roman" w:hAnsi="Times New Roman" w:cs="Times New Roman"/>
          <w:sz w:val="28"/>
          <w:szCs w:val="28"/>
        </w:rPr>
        <w:t xml:space="preserve">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Періодичне видання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051BA6" w:rsidRPr="00EE6222">
        <w:rPr>
          <w:rFonts w:ascii="Times New Roman" w:hAnsi="Times New Roman" w:cs="Times New Roman"/>
          <w:sz w:val="28"/>
          <w:szCs w:val="28"/>
        </w:rPr>
        <w:t>. - 2022. - Вип. 51(2). - С. 122-125.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http://nbuv.gov.ua/UJRN/innped_2022_51(2)__26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EE6222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222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="00154616">
        <w:rPr>
          <w:rFonts w:ascii="Times New Roman" w:hAnsi="Times New Roman" w:cs="Times New Roman"/>
          <w:sz w:val="28"/>
          <w:szCs w:val="28"/>
        </w:rPr>
        <w:t>,.</w:t>
      </w:r>
      <w:r w:rsidRPr="00EE6222">
        <w:rPr>
          <w:rFonts w:ascii="Times New Roman" w:hAnsi="Times New Roman" w:cs="Times New Roman"/>
          <w:sz w:val="28"/>
          <w:szCs w:val="28"/>
        </w:rPr>
        <w:t xml:space="preserve"> Л. Діти повітряних тривог: захищаємо, підтримуємо, виховуємо</w:t>
      </w:r>
      <w:r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6222">
        <w:rPr>
          <w:rFonts w:ascii="Times New Roman" w:hAnsi="Times New Roman" w:cs="Times New Roman"/>
          <w:sz w:val="28"/>
          <w:szCs w:val="28"/>
        </w:rPr>
        <w:t xml:space="preserve"> Дошкільне виховання.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6222">
        <w:rPr>
          <w:rFonts w:ascii="Times New Roman" w:hAnsi="Times New Roman" w:cs="Times New Roman"/>
          <w:sz w:val="28"/>
          <w:szCs w:val="28"/>
        </w:rPr>
        <w:t xml:space="preserve"> 2022. - № 10. - С. 9-15.</w:t>
      </w:r>
    </w:p>
    <w:p w:rsidR="00051BA6" w:rsidRPr="00EE6222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Про організацію освітнього процесу в умовах військових дій : лист МОН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6222">
        <w:rPr>
          <w:rFonts w:ascii="Times New Roman" w:hAnsi="Times New Roman" w:cs="Times New Roman"/>
          <w:sz w:val="28"/>
          <w:szCs w:val="28"/>
        </w:rPr>
        <w:t xml:space="preserve"> № 1/3371-22 від 06.03.22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EE6222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22">
        <w:rPr>
          <w:rFonts w:ascii="Times New Roman" w:hAnsi="Times New Roman" w:cs="Times New Roman"/>
          <w:sz w:val="28"/>
          <w:szCs w:val="28"/>
        </w:rPr>
        <w:t xml:space="preserve">https:// </w:t>
      </w:r>
      <w:proofErr w:type="spellStart"/>
      <w:r w:rsidRPr="00EE6222">
        <w:rPr>
          <w:rFonts w:ascii="Times New Roman" w:hAnsi="Times New Roman" w:cs="Times New Roman"/>
          <w:sz w:val="28"/>
          <w:szCs w:val="28"/>
        </w:rPr>
        <w:t>osvita.ua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222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EE62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6222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EE6222">
        <w:rPr>
          <w:rFonts w:ascii="Times New Roman" w:hAnsi="Times New Roman" w:cs="Times New Roman"/>
          <w:sz w:val="28"/>
          <w:szCs w:val="28"/>
        </w:rPr>
        <w:t>_osv/86062.</w:t>
      </w:r>
    </w:p>
    <w:p w:rsidR="00051BA6" w:rsidRPr="00EE6222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Пошук за автором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Продан</w:t>
        </w:r>
        <w:r w:rsid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І.</w:t>
        </w:r>
      </w:hyperlink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в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умовах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війни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 xml:space="preserve">та надзвичайних ситуацій: досвід країн та перспективи для України [Електронний ресурс] / В. І. </w:t>
      </w:r>
      <w:proofErr w:type="spellStart"/>
      <w:r w:rsidR="00051BA6" w:rsidRPr="00EE6222">
        <w:rPr>
          <w:rFonts w:ascii="Times New Roman" w:hAnsi="Times New Roman" w:cs="Times New Roman"/>
          <w:sz w:val="28"/>
          <w:szCs w:val="28"/>
        </w:rPr>
        <w:t>Продан</w:t>
      </w:r>
      <w:proofErr w:type="spellEnd"/>
      <w:r w:rsidR="00051BA6" w:rsidRPr="00EE6222">
        <w:rPr>
          <w:rFonts w:ascii="Times New Roman" w:hAnsi="Times New Roman" w:cs="Times New Roman"/>
          <w:sz w:val="28"/>
          <w:szCs w:val="28"/>
        </w:rPr>
        <w:t xml:space="preserve">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Періодичне видання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Серія : Право</w:t>
        </w:r>
      </w:hyperlink>
      <w:r w:rsidR="00051BA6" w:rsidRPr="00EE6222">
        <w:rPr>
          <w:rFonts w:ascii="Times New Roman" w:hAnsi="Times New Roman" w:cs="Times New Roman"/>
          <w:sz w:val="28"/>
          <w:szCs w:val="28"/>
        </w:rPr>
        <w:t>. - 2023. - Вип. 78(1). - С. 126-132.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http://nbuv.gov.ua/UJRN/nvuzhpr_2023_78(1)__22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Робота працівників закладів освіти під час воєнного стану [Електронний ресурс] / М-во освіти і науки України.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https://r2p.org.ua/robota-praczivnykiv-zakladiv-osvity/</w:t>
        </w:r>
      </w:hyperlink>
      <w:r w:rsidRPr="00AC6CBE">
        <w:rPr>
          <w:rFonts w:ascii="Times New Roman" w:hAnsi="Times New Roman" w:cs="Times New Roman"/>
          <w:sz w:val="28"/>
          <w:szCs w:val="28"/>
        </w:rPr>
        <w:t>, вільний.</w:t>
      </w:r>
    </w:p>
    <w:p w:rsidR="00051BA6" w:rsidRPr="00EE6222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Пошук за автором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Северин</w:t>
        </w:r>
        <w:r w:rsid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Дистанційна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в Україні в умовах воєнного стану [Електронний ресурс] / Н. Северин, В. Северин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ooltip="Періодичне видання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Новий Колегiум</w:t>
        </w:r>
      </w:hyperlink>
      <w:r w:rsidR="00051BA6" w:rsidRPr="00EE6222">
        <w:rPr>
          <w:rFonts w:ascii="Times New Roman" w:hAnsi="Times New Roman" w:cs="Times New Roman"/>
          <w:sz w:val="28"/>
          <w:szCs w:val="28"/>
        </w:rPr>
        <w:t>. - 2023. - № 3. - С. 18-23.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http://nbuv.gov.ua/UJRN/NovKol_2023_3_7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EE6222" w:rsidRDefault="008E5C6E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Пошук за автором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Стріха</w:t>
        </w:r>
        <w:r w:rsidR="00051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 В.</w:t>
        </w:r>
      </w:hyperlink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Наука,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>освіта</w:t>
      </w:r>
      <w:r w:rsidR="00051BA6">
        <w:rPr>
          <w:rFonts w:ascii="Times New Roman" w:hAnsi="Times New Roman" w:cs="Times New Roman"/>
          <w:sz w:val="28"/>
          <w:szCs w:val="28"/>
        </w:rPr>
        <w:t xml:space="preserve">, </w:t>
      </w:r>
      <w:r w:rsidR="00051BA6" w:rsidRPr="00EE6222">
        <w:rPr>
          <w:rFonts w:ascii="Times New Roman" w:hAnsi="Times New Roman" w:cs="Times New Roman"/>
          <w:sz w:val="28"/>
          <w:szCs w:val="28"/>
        </w:rPr>
        <w:t>війна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r w:rsidR="00051BA6" w:rsidRPr="00EE6222">
        <w:rPr>
          <w:rFonts w:ascii="Times New Roman" w:hAnsi="Times New Roman" w:cs="Times New Roman"/>
          <w:sz w:val="28"/>
          <w:szCs w:val="28"/>
        </w:rPr>
        <w:t xml:space="preserve">– виклики часу [Електронний ресурс] / </w:t>
      </w:r>
      <w:r w:rsidR="00051B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BA6" w:rsidRPr="00EE6222">
        <w:rPr>
          <w:rFonts w:ascii="Times New Roman" w:hAnsi="Times New Roman" w:cs="Times New Roman"/>
          <w:sz w:val="28"/>
          <w:szCs w:val="28"/>
        </w:rPr>
        <w:t>М. В. Стріха //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ooltip="Періодичне видання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Сенсорна електроніка і мікросистемні технології</w:t>
        </w:r>
      </w:hyperlink>
      <w:r w:rsidR="00051BA6" w:rsidRPr="00EE6222">
        <w:rPr>
          <w:rFonts w:ascii="Times New Roman" w:hAnsi="Times New Roman" w:cs="Times New Roman"/>
          <w:sz w:val="28"/>
          <w:szCs w:val="28"/>
        </w:rPr>
        <w:t>. - 2023. - Т. 20, № 2. - С. 4-9. - Режим доступу:</w:t>
      </w:r>
      <w:r w:rsidR="0005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051BA6" w:rsidRPr="00EE6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http://nbuv.gov.ua/UJRN/seimt_2023_20_2_3</w:t>
        </w:r>
      </w:hyperlink>
      <w:r w:rsidR="00051BA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2A1656" w:rsidRDefault="00051BA6" w:rsidP="002A165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56">
        <w:rPr>
          <w:rFonts w:ascii="Times New Roman" w:hAnsi="Times New Roman" w:cs="Times New Roman"/>
          <w:sz w:val="28"/>
          <w:szCs w:val="28"/>
        </w:rPr>
        <w:lastRenderedPageBreak/>
        <w:t>Тимчасове переміщення (евакуація) дітей: Деякі питання тимчасового переміщення (евакуації) дітей та осіб, які проживають або зараховані до закладів різних типів, форм власності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r w:rsidRPr="002A1656">
        <w:rPr>
          <w:rFonts w:ascii="Times New Roman" w:hAnsi="Times New Roman" w:cs="Times New Roman"/>
          <w:sz w:val="28"/>
          <w:szCs w:val="28"/>
        </w:rPr>
        <w:t>// Методист. -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r w:rsidRPr="002A1656">
        <w:rPr>
          <w:rFonts w:ascii="Times New Roman" w:hAnsi="Times New Roman" w:cs="Times New Roman"/>
          <w:sz w:val="28"/>
          <w:szCs w:val="28"/>
        </w:rPr>
        <w:t>2022. -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r w:rsidRPr="002A1656">
        <w:rPr>
          <w:rFonts w:ascii="Times New Roman" w:hAnsi="Times New Roman" w:cs="Times New Roman"/>
          <w:sz w:val="28"/>
          <w:szCs w:val="28"/>
        </w:rPr>
        <w:t>№ 5-6. - С. 4-17.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Трудове законодавство під час воєнного стану: Практика застосування // Методист. - 2022.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- № 5-6.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- С. 24-31.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 xml:space="preserve">Трудові відносини в умовах воєнного стану [Електронний ресурс]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6CBE">
        <w:rPr>
          <w:rFonts w:ascii="Times New Roman" w:hAnsi="Times New Roman" w:cs="Times New Roman"/>
          <w:sz w:val="28"/>
          <w:szCs w:val="28"/>
        </w:rPr>
        <w:t xml:space="preserve">С. І. Горбачов // Освітній омбудсмен України : [сайт]. – Дата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>.: 25.03.2022.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https://eo.gov.ua/trudovi-vidnosyny-v-umovakh-voiennoho-stanu/2022/03/25/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 xml:space="preserve">Українська освіта в умовах війни : монографія / за наук. ред. С.О.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Терепищого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>. – Київ : Вид-во НПУ імені М. П. Драгоманова, 2020. - 234 с.</w:t>
      </w:r>
    </w:p>
    <w:p w:rsidR="009158DB" w:rsidRDefault="00051BA6" w:rsidP="009158D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DB">
        <w:rPr>
          <w:rFonts w:ascii="Times New Roman" w:hAnsi="Times New Roman" w:cs="Times New Roman"/>
          <w:sz w:val="28"/>
          <w:szCs w:val="28"/>
        </w:rPr>
        <w:t xml:space="preserve">Формат навчання і безпека: </w:t>
      </w:r>
      <w:proofErr w:type="spellStart"/>
      <w:r w:rsidRPr="009158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158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8DB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9158DB">
        <w:rPr>
          <w:rFonts w:ascii="Times New Roman" w:hAnsi="Times New Roman" w:cs="Times New Roman"/>
          <w:sz w:val="28"/>
          <w:szCs w:val="28"/>
        </w:rPr>
        <w:t xml:space="preserve"> навчання, безпечне середовище і методи організації навчання // Освіта України. - 2022. - № 32-33. - С. 5, 11.</w:t>
      </w:r>
    </w:p>
    <w:p w:rsidR="009158DB" w:rsidRPr="009158DB" w:rsidRDefault="009158DB" w:rsidP="009158D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Пошук за автором" w:history="1">
        <w:r w:rsidRPr="009158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Хома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9158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DB">
        <w:rPr>
          <w:rFonts w:ascii="Times New Roman" w:hAnsi="Times New Roman" w:cs="Times New Roman"/>
          <w:sz w:val="28"/>
          <w:szCs w:val="28"/>
        </w:rPr>
        <w:t>Переваги і недоліки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DB">
        <w:rPr>
          <w:rFonts w:ascii="Times New Roman" w:hAnsi="Times New Roman" w:cs="Times New Roman"/>
          <w:sz w:val="28"/>
          <w:szCs w:val="28"/>
        </w:rPr>
        <w:t>дистанційної форми навчання в кризових умовах війни [Електронний ресурс] / К. Хома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ooltip="Періодичне видання" w:history="1">
        <w:r w:rsidRPr="009158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Теоретична і дидактична філологія. Серія: : Педагогіка. Філологія</w:t>
        </w:r>
      </w:hyperlink>
      <w:r w:rsidRPr="009158DB">
        <w:rPr>
          <w:rFonts w:ascii="Times New Roman" w:hAnsi="Times New Roman" w:cs="Times New Roman"/>
          <w:sz w:val="28"/>
          <w:szCs w:val="28"/>
        </w:rPr>
        <w:t>. - 2023. - Вип. 36. - С. 93-100. -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9158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http://nbuv.gov.ua/UJRN/Tidf_2023_36_10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 xml:space="preserve">Шкільне навчання під час війни: список корисних ресурсів для школярів [Електронний ресурс] // ІА «Вчасно». – Дата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>.: 8.03.2022.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AC6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https://vchasnoua.com/donbass/71729-shkilne-navchannia-pid-chas-viiny-spysok-korysnykh-resursiv-dlia-shkoliariv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t>Юрій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E">
        <w:rPr>
          <w:rFonts w:ascii="Times New Roman" w:hAnsi="Times New Roman" w:cs="Times New Roman"/>
          <w:sz w:val="28"/>
          <w:szCs w:val="28"/>
        </w:rPr>
        <w:t xml:space="preserve"> Р. Ф. Ефективність дист</w:t>
      </w:r>
      <w:r>
        <w:rPr>
          <w:rFonts w:ascii="Times New Roman" w:hAnsi="Times New Roman" w:cs="Times New Roman"/>
          <w:sz w:val="28"/>
          <w:szCs w:val="28"/>
        </w:rPr>
        <w:t>анційної освіти в умовах війни / В.</w:t>
      </w:r>
      <w:r w:rsidRPr="00AC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Богута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>,</w:t>
      </w:r>
      <w:r w:rsidRPr="0005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 w:rsidRPr="00AC6CB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AC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C6CBE">
        <w:rPr>
          <w:rFonts w:ascii="Times New Roman" w:hAnsi="Times New Roman" w:cs="Times New Roman"/>
          <w:sz w:val="28"/>
          <w:szCs w:val="28"/>
        </w:rPr>
        <w:t>Перспективи та інновації науки» (Серія «Педагогіка», Серія «Психологія», Серія «Медицина»)</w:t>
      </w:r>
      <w:r w:rsidR="00595381">
        <w:rPr>
          <w:rFonts w:ascii="Times New Roman" w:hAnsi="Times New Roman" w:cs="Times New Roman"/>
          <w:sz w:val="28"/>
          <w:szCs w:val="28"/>
        </w:rPr>
        <w:t>. -</w:t>
      </w:r>
      <w:r w:rsidRPr="00AC6CBE">
        <w:rPr>
          <w:rFonts w:ascii="Times New Roman" w:hAnsi="Times New Roman" w:cs="Times New Roman"/>
          <w:sz w:val="28"/>
          <w:szCs w:val="28"/>
        </w:rPr>
        <w:t xml:space="preserve"> 2022.</w:t>
      </w:r>
      <w:r w:rsidR="00595381">
        <w:rPr>
          <w:rFonts w:ascii="Times New Roman" w:hAnsi="Times New Roman" w:cs="Times New Roman"/>
          <w:sz w:val="28"/>
          <w:szCs w:val="28"/>
        </w:rPr>
        <w:t xml:space="preserve"> -</w:t>
      </w:r>
      <w:r w:rsidRPr="00AC6CBE">
        <w:rPr>
          <w:rFonts w:ascii="Times New Roman" w:hAnsi="Times New Roman" w:cs="Times New Roman"/>
          <w:sz w:val="28"/>
          <w:szCs w:val="28"/>
        </w:rPr>
        <w:t xml:space="preserve"> № 4 (9).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CBE">
        <w:rPr>
          <w:rFonts w:ascii="Times New Roman" w:hAnsi="Times New Roman" w:cs="Times New Roman"/>
          <w:sz w:val="28"/>
          <w:szCs w:val="28"/>
        </w:rPr>
        <w:t>С. 338-345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Pr="00BE1C2D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Як організувати викладання навчальних предметів в умовах воєнного стану : </w:t>
      </w:r>
      <w:proofErr w:type="spellStart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рек</w:t>
      </w:r>
      <w:proofErr w:type="spellEnd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proofErr w:type="spellStart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Держ</w:t>
      </w:r>
      <w:proofErr w:type="spellEnd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 служби якості освіти [Електронний ресурс] // Державна служба якості освіти : [о</w:t>
      </w:r>
      <w:r w:rsidRPr="00AC6CBE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фіц. портал</w:t>
      </w:r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]. – Дата </w:t>
      </w:r>
      <w:proofErr w:type="spellStart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публ</w:t>
      </w:r>
      <w:proofErr w:type="spellEnd"/>
      <w:r w:rsidRPr="00AC6CB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.: 29.03.2022. – Режим доступу</w:t>
      </w:r>
      <w:r w:rsidRPr="00BE1C2D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55" w:history="1">
        <w:r w:rsidRPr="00BE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https://sqe.gov.ua/yak-organizuvati-vikladannya-navchaln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1BA6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76">
        <w:rPr>
          <w:rFonts w:ascii="Times New Roman" w:hAnsi="Times New Roman" w:cs="Times New Roman"/>
          <w:sz w:val="28"/>
          <w:szCs w:val="28"/>
        </w:rPr>
        <w:t>Як організувати освітній процес під час війни [Електронний ресурс] // Практика управління</w:t>
      </w:r>
      <w:r w:rsidR="00154616">
        <w:rPr>
          <w:rFonts w:ascii="Times New Roman" w:hAnsi="Times New Roman" w:cs="Times New Roman"/>
          <w:sz w:val="28"/>
          <w:szCs w:val="28"/>
        </w:rPr>
        <w:t xml:space="preserve"> закладом освіти. – 2022. – № 4</w:t>
      </w:r>
      <w:r w:rsidRPr="00154076">
        <w:rPr>
          <w:rFonts w:ascii="Times New Roman" w:hAnsi="Times New Roman" w:cs="Times New Roman"/>
          <w:sz w:val="28"/>
          <w:szCs w:val="28"/>
        </w:rPr>
        <w:t>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1540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https://edirshkoly.mcfr.ua/961687</w:t>
        </w:r>
      </w:hyperlink>
      <w:r w:rsidRPr="00154076">
        <w:rPr>
          <w:rFonts w:ascii="Times New Roman" w:hAnsi="Times New Roman" w:cs="Times New Roman"/>
          <w:sz w:val="28"/>
          <w:szCs w:val="28"/>
        </w:rPr>
        <w:t>.</w:t>
      </w:r>
    </w:p>
    <w:p w:rsidR="00051BA6" w:rsidRPr="00AC6CBE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E">
        <w:rPr>
          <w:rFonts w:ascii="Times New Roman" w:hAnsi="Times New Roman" w:cs="Times New Roman"/>
          <w:sz w:val="28"/>
          <w:szCs w:val="28"/>
        </w:rPr>
        <w:lastRenderedPageBreak/>
        <w:t xml:space="preserve">Як організувати роботу з учнями і їх психологічну підтримку в умовах війни: Рекомендації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FD4AE3">
        <w:rPr>
          <w:rFonts w:ascii="Times New Roman" w:hAnsi="Times New Roman" w:cs="Times New Roman"/>
          <w:sz w:val="28"/>
          <w:szCs w:val="28"/>
        </w:rPr>
        <w:t xml:space="preserve">ржавної служби якості освіти // Директор школи. - 2022. </w:t>
      </w:r>
      <w:r w:rsidRPr="00AC6CBE">
        <w:rPr>
          <w:rFonts w:ascii="Times New Roman" w:hAnsi="Times New Roman" w:cs="Times New Roman"/>
          <w:sz w:val="28"/>
          <w:szCs w:val="28"/>
        </w:rPr>
        <w:t xml:space="preserve">- </w:t>
      </w:r>
      <w:r w:rsidR="001546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6CBE">
        <w:rPr>
          <w:rFonts w:ascii="Times New Roman" w:hAnsi="Times New Roman" w:cs="Times New Roman"/>
          <w:sz w:val="28"/>
          <w:szCs w:val="28"/>
        </w:rPr>
        <w:t>№ 3-4.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BE">
        <w:rPr>
          <w:rFonts w:ascii="Times New Roman" w:hAnsi="Times New Roman" w:cs="Times New Roman"/>
          <w:sz w:val="28"/>
          <w:szCs w:val="28"/>
        </w:rPr>
        <w:t>С.108-111.</w:t>
      </w:r>
    </w:p>
    <w:p w:rsidR="00051BA6" w:rsidRPr="00154076" w:rsidRDefault="00051BA6" w:rsidP="0015407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76">
        <w:rPr>
          <w:rFonts w:ascii="Times New Roman" w:hAnsi="Times New Roman" w:cs="Times New Roman"/>
          <w:sz w:val="28"/>
          <w:szCs w:val="28"/>
        </w:rPr>
        <w:t>Які державні гарантії в умовах воєнного стану відтепер мають працівники закладів освіти [Електронний ресурс] // Практика управління</w:t>
      </w:r>
      <w:r w:rsidR="00154616">
        <w:rPr>
          <w:rFonts w:ascii="Times New Roman" w:hAnsi="Times New Roman" w:cs="Times New Roman"/>
          <w:sz w:val="28"/>
          <w:szCs w:val="28"/>
        </w:rPr>
        <w:t xml:space="preserve"> закладом освіти. – 2022. – № 4</w:t>
      </w:r>
      <w:r w:rsidR="00FD4AE3">
        <w:rPr>
          <w:rFonts w:ascii="Times New Roman" w:hAnsi="Times New Roman" w:cs="Times New Roman"/>
          <w:sz w:val="28"/>
          <w:szCs w:val="28"/>
        </w:rPr>
        <w:t>.</w:t>
      </w:r>
      <w:r w:rsidRPr="00154076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1540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https://edirshkoly.mcfr.ua/963321</w:t>
        </w:r>
      </w:hyperlink>
      <w:r w:rsidR="00154616">
        <w:t>.</w:t>
      </w:r>
    </w:p>
    <w:sectPr w:rsidR="00051BA6" w:rsidRPr="00154076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030"/>
    <w:multiLevelType w:val="hybridMultilevel"/>
    <w:tmpl w:val="A9105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07E72"/>
    <w:rsid w:val="000107A0"/>
    <w:rsid w:val="000116BC"/>
    <w:rsid w:val="000137F1"/>
    <w:rsid w:val="00020F96"/>
    <w:rsid w:val="00021A3F"/>
    <w:rsid w:val="000306C9"/>
    <w:rsid w:val="00037DB2"/>
    <w:rsid w:val="00051454"/>
    <w:rsid w:val="00051BA6"/>
    <w:rsid w:val="0005442B"/>
    <w:rsid w:val="000602E5"/>
    <w:rsid w:val="00086B8B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34592"/>
    <w:rsid w:val="00137DC8"/>
    <w:rsid w:val="001500BC"/>
    <w:rsid w:val="0015120F"/>
    <w:rsid w:val="00154076"/>
    <w:rsid w:val="00154616"/>
    <w:rsid w:val="00155AE5"/>
    <w:rsid w:val="0016283A"/>
    <w:rsid w:val="001642EF"/>
    <w:rsid w:val="00180655"/>
    <w:rsid w:val="00185127"/>
    <w:rsid w:val="00197903"/>
    <w:rsid w:val="001B1C9A"/>
    <w:rsid w:val="001C5616"/>
    <w:rsid w:val="001D1401"/>
    <w:rsid w:val="001D741C"/>
    <w:rsid w:val="001E3121"/>
    <w:rsid w:val="001F0051"/>
    <w:rsid w:val="00202CCE"/>
    <w:rsid w:val="00216875"/>
    <w:rsid w:val="0022070B"/>
    <w:rsid w:val="0024148C"/>
    <w:rsid w:val="00242288"/>
    <w:rsid w:val="00243B3E"/>
    <w:rsid w:val="002475DF"/>
    <w:rsid w:val="0027208C"/>
    <w:rsid w:val="00294DB0"/>
    <w:rsid w:val="00295B9B"/>
    <w:rsid w:val="002A1656"/>
    <w:rsid w:val="002A21A3"/>
    <w:rsid w:val="002A2C8F"/>
    <w:rsid w:val="002A62B9"/>
    <w:rsid w:val="002B1B8E"/>
    <w:rsid w:val="002C128F"/>
    <w:rsid w:val="002C56AB"/>
    <w:rsid w:val="002C5ADD"/>
    <w:rsid w:val="002F0FC5"/>
    <w:rsid w:val="00303D9D"/>
    <w:rsid w:val="003140DD"/>
    <w:rsid w:val="003444DB"/>
    <w:rsid w:val="003804FF"/>
    <w:rsid w:val="003859EE"/>
    <w:rsid w:val="003919E9"/>
    <w:rsid w:val="003B3496"/>
    <w:rsid w:val="003B6062"/>
    <w:rsid w:val="003E10D5"/>
    <w:rsid w:val="0040247C"/>
    <w:rsid w:val="00404A1D"/>
    <w:rsid w:val="004113BA"/>
    <w:rsid w:val="00421543"/>
    <w:rsid w:val="004260F9"/>
    <w:rsid w:val="004308AE"/>
    <w:rsid w:val="004409D4"/>
    <w:rsid w:val="00441C23"/>
    <w:rsid w:val="00442810"/>
    <w:rsid w:val="00450BF7"/>
    <w:rsid w:val="00451DA2"/>
    <w:rsid w:val="0046018B"/>
    <w:rsid w:val="00461F74"/>
    <w:rsid w:val="00466171"/>
    <w:rsid w:val="0046732F"/>
    <w:rsid w:val="00474136"/>
    <w:rsid w:val="00487688"/>
    <w:rsid w:val="00490954"/>
    <w:rsid w:val="00496029"/>
    <w:rsid w:val="004A1828"/>
    <w:rsid w:val="004A2D2F"/>
    <w:rsid w:val="004A5797"/>
    <w:rsid w:val="004C431C"/>
    <w:rsid w:val="004D0AD2"/>
    <w:rsid w:val="004D1F02"/>
    <w:rsid w:val="004D77B4"/>
    <w:rsid w:val="004E1532"/>
    <w:rsid w:val="004F5A47"/>
    <w:rsid w:val="00505652"/>
    <w:rsid w:val="005162EB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80875"/>
    <w:rsid w:val="0059236F"/>
    <w:rsid w:val="00592FD7"/>
    <w:rsid w:val="00595381"/>
    <w:rsid w:val="00597B86"/>
    <w:rsid w:val="005D1B0F"/>
    <w:rsid w:val="005E484A"/>
    <w:rsid w:val="005E6A2D"/>
    <w:rsid w:val="005F3523"/>
    <w:rsid w:val="005F750C"/>
    <w:rsid w:val="0061540A"/>
    <w:rsid w:val="00615B37"/>
    <w:rsid w:val="00623E85"/>
    <w:rsid w:val="00625107"/>
    <w:rsid w:val="00625802"/>
    <w:rsid w:val="006305F7"/>
    <w:rsid w:val="00634C1A"/>
    <w:rsid w:val="00635262"/>
    <w:rsid w:val="00635AE7"/>
    <w:rsid w:val="00641FF0"/>
    <w:rsid w:val="00643595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157B0"/>
    <w:rsid w:val="00720B57"/>
    <w:rsid w:val="00724D80"/>
    <w:rsid w:val="007272AD"/>
    <w:rsid w:val="00733593"/>
    <w:rsid w:val="0073666B"/>
    <w:rsid w:val="00751BCC"/>
    <w:rsid w:val="00752043"/>
    <w:rsid w:val="00752581"/>
    <w:rsid w:val="007632E0"/>
    <w:rsid w:val="0077197D"/>
    <w:rsid w:val="0077738A"/>
    <w:rsid w:val="00783A1F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1F38"/>
    <w:rsid w:val="007D28DD"/>
    <w:rsid w:val="007D2DC7"/>
    <w:rsid w:val="007D44B1"/>
    <w:rsid w:val="007D70F6"/>
    <w:rsid w:val="007E5CC7"/>
    <w:rsid w:val="007F37CA"/>
    <w:rsid w:val="007F3E0E"/>
    <w:rsid w:val="007F51CF"/>
    <w:rsid w:val="00812E56"/>
    <w:rsid w:val="008239C2"/>
    <w:rsid w:val="00826B8E"/>
    <w:rsid w:val="00831B04"/>
    <w:rsid w:val="00845335"/>
    <w:rsid w:val="00846053"/>
    <w:rsid w:val="0084683E"/>
    <w:rsid w:val="008675E0"/>
    <w:rsid w:val="008773FC"/>
    <w:rsid w:val="00881571"/>
    <w:rsid w:val="008A156B"/>
    <w:rsid w:val="008A6CA0"/>
    <w:rsid w:val="008A78C9"/>
    <w:rsid w:val="008B12ED"/>
    <w:rsid w:val="008D256B"/>
    <w:rsid w:val="008D7FF9"/>
    <w:rsid w:val="008E5C6E"/>
    <w:rsid w:val="008F3D68"/>
    <w:rsid w:val="0090332E"/>
    <w:rsid w:val="009158DB"/>
    <w:rsid w:val="009173FE"/>
    <w:rsid w:val="009211E5"/>
    <w:rsid w:val="00922EFE"/>
    <w:rsid w:val="00926AA4"/>
    <w:rsid w:val="009317B2"/>
    <w:rsid w:val="00951DC8"/>
    <w:rsid w:val="0097490E"/>
    <w:rsid w:val="00984AB3"/>
    <w:rsid w:val="00986242"/>
    <w:rsid w:val="009863D4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6650"/>
    <w:rsid w:val="00A07A59"/>
    <w:rsid w:val="00A179A0"/>
    <w:rsid w:val="00A216EF"/>
    <w:rsid w:val="00A2203A"/>
    <w:rsid w:val="00A41154"/>
    <w:rsid w:val="00A42395"/>
    <w:rsid w:val="00A64797"/>
    <w:rsid w:val="00A65A39"/>
    <w:rsid w:val="00A701E4"/>
    <w:rsid w:val="00A74364"/>
    <w:rsid w:val="00A7732F"/>
    <w:rsid w:val="00A97442"/>
    <w:rsid w:val="00AA4915"/>
    <w:rsid w:val="00AC189F"/>
    <w:rsid w:val="00AC7049"/>
    <w:rsid w:val="00AD4806"/>
    <w:rsid w:val="00AD5EDA"/>
    <w:rsid w:val="00AD7612"/>
    <w:rsid w:val="00AD76C5"/>
    <w:rsid w:val="00AF2EE1"/>
    <w:rsid w:val="00AF6C54"/>
    <w:rsid w:val="00B01E1C"/>
    <w:rsid w:val="00B10CF3"/>
    <w:rsid w:val="00B128C6"/>
    <w:rsid w:val="00B16998"/>
    <w:rsid w:val="00B25152"/>
    <w:rsid w:val="00B26AE8"/>
    <w:rsid w:val="00B4025B"/>
    <w:rsid w:val="00B448E5"/>
    <w:rsid w:val="00B46AD4"/>
    <w:rsid w:val="00B51FA3"/>
    <w:rsid w:val="00B612E0"/>
    <w:rsid w:val="00B6329F"/>
    <w:rsid w:val="00B72A51"/>
    <w:rsid w:val="00BA1764"/>
    <w:rsid w:val="00BA5416"/>
    <w:rsid w:val="00BD051B"/>
    <w:rsid w:val="00BD4B67"/>
    <w:rsid w:val="00BE1C2D"/>
    <w:rsid w:val="00BE4C29"/>
    <w:rsid w:val="00BF3574"/>
    <w:rsid w:val="00C000E6"/>
    <w:rsid w:val="00C128FD"/>
    <w:rsid w:val="00C35397"/>
    <w:rsid w:val="00C40D5C"/>
    <w:rsid w:val="00C418C4"/>
    <w:rsid w:val="00C44A4F"/>
    <w:rsid w:val="00C51F96"/>
    <w:rsid w:val="00C53F6F"/>
    <w:rsid w:val="00C61808"/>
    <w:rsid w:val="00C7400D"/>
    <w:rsid w:val="00C833B1"/>
    <w:rsid w:val="00C8393B"/>
    <w:rsid w:val="00C909E4"/>
    <w:rsid w:val="00C95DA7"/>
    <w:rsid w:val="00CB0802"/>
    <w:rsid w:val="00CC2820"/>
    <w:rsid w:val="00D02A0D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3A07"/>
    <w:rsid w:val="00DA471F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7B90"/>
    <w:rsid w:val="00E35FE4"/>
    <w:rsid w:val="00E40D95"/>
    <w:rsid w:val="00E4443B"/>
    <w:rsid w:val="00E50127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E6222"/>
    <w:rsid w:val="00EF0DF5"/>
    <w:rsid w:val="00EF240F"/>
    <w:rsid w:val="00F157BB"/>
    <w:rsid w:val="00F16E9A"/>
    <w:rsid w:val="00F30114"/>
    <w:rsid w:val="00F335D1"/>
    <w:rsid w:val="00F360B2"/>
    <w:rsid w:val="00F3619D"/>
    <w:rsid w:val="00F41A6E"/>
    <w:rsid w:val="00F42BF7"/>
    <w:rsid w:val="00F445BB"/>
    <w:rsid w:val="00F62ED2"/>
    <w:rsid w:val="00F818DA"/>
    <w:rsid w:val="00F83908"/>
    <w:rsid w:val="00F91849"/>
    <w:rsid w:val="00F94729"/>
    <w:rsid w:val="00F96FD7"/>
    <w:rsid w:val="00FA1302"/>
    <w:rsid w:val="00FA226B"/>
    <w:rsid w:val="00FC54E6"/>
    <w:rsid w:val="00FD4AE3"/>
    <w:rsid w:val="00FE388C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avdnz.mcfr.ua/rssnews" TargetMode="External"/><Relationship Id="rId18" Type="http://schemas.openxmlformats.org/officeDocument/2006/relationships/hyperlink" Target="https://ezavdnz.mcfr.ua/rssnews" TargetMode="External"/><Relationship Id="rId26" Type="http://schemas.openxmlformats.org/officeDocument/2006/relationships/hyperlink" Target="https://life.pravda.com.ua/society/2022/04/8/248148/" TargetMode="External"/><Relationship Id="rId39" Type="http://schemas.openxmlformats.org/officeDocument/2006/relationships/hyperlink" Target="http://nbuv.gov.ua/UJRN/innped_2022_51%282%29__26" TargetMode="External"/><Relationship Id="rId21" Type="http://schemas.openxmlformats.org/officeDocument/2006/relationships/hyperlink" Target="https://ezavdnz.mcfr.ua/rssnews" TargetMode="External"/><Relationship Id="rId34" Type="http://schemas.openxmlformats.org/officeDocument/2006/relationships/hyperlink" Target="http://nbuv.gov.ua/UJRN/Perspekt_2022_3_20" TargetMode="External"/><Relationship Id="rId42" Type="http://schemas.openxmlformats.org/officeDocument/2006/relationships/hyperlink" Target="http://nbuv.gov.ua/UJRN/nvuzhpr_2023_78%281%29__22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1%82%D1%80%D1%96%D1%85%D0%B0%20%D0%9C$" TargetMode="External"/><Relationship Id="rId50" Type="http://schemas.openxmlformats.org/officeDocument/2006/relationships/hyperlink" Target="https://eo.gov.ua/trudovi-vidnosyny-v-umovakh-voiennoho-stanu/2022/03/25/" TargetMode="External"/><Relationship Id="rId55" Type="http://schemas.openxmlformats.org/officeDocument/2006/relationships/hyperlink" Target="https://sqe.gov.ua/yak-organizuvati-vikladannya-navchaln/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39" TargetMode="External"/><Relationship Id="rId12" Type="http://schemas.openxmlformats.org/officeDocument/2006/relationships/hyperlink" Target="http://nbuv.gov.ua/UJRN/Mir_2023_3_7" TargetMode="External"/><Relationship Id="rId17" Type="http://schemas.openxmlformats.org/officeDocument/2006/relationships/hyperlink" Target="https://ezavdnz.mcfr.ua/rssnews" TargetMode="External"/><Relationship Id="rId25" Type="http://schemas.openxmlformats.org/officeDocument/2006/relationships/hyperlink" Target="https://vikna.tv/dlia-tebe/batkivstvo/chym-povernennya-do-navchannya-pid-chas-vijny-dopomozhe-dytyni/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30" TargetMode="External"/><Relationship Id="rId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46" Type="http://schemas.openxmlformats.org/officeDocument/2006/relationships/hyperlink" Target="http://nbuv.gov.ua/UJRN/NovKol_2023_3_7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zavdnz.mcfr.ua/rssnews" TargetMode="External"/><Relationship Id="rId20" Type="http://schemas.openxmlformats.org/officeDocument/2006/relationships/hyperlink" Target="https://ezavdnz.mcfr.ua/rssnews" TargetMode="External"/><Relationship Id="rId29" Type="http://schemas.openxmlformats.org/officeDocument/2006/relationships/hyperlink" Target="http://nbuv.gov.ua/UJRN/innped_2020_25%281%29__40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54" Type="http://schemas.openxmlformats.org/officeDocument/2006/relationships/hyperlink" Target="https://vchasnoua.com/donbass/71729-shkilne-navchannia-pid-chas-viiny-spysok-korysnykh-resursiv-dlia-shkoliari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1%96%D1%89%D0%B5%D0%BD%D0%BA%D0%BE%20%D0%9E$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24" Type="http://schemas.openxmlformats.org/officeDocument/2006/relationships/hyperlink" Target="https://vikna.tv/dlia-tebe/batkivstvo/chym-povernennya-do-navchannya-pid-chas-vijny-dopomozhe-dytyni/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1%83%D1%81%D1%8F%D0%BA%20%D0%A2$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7%D0%B8%D0%BD%D0%BA%D0%BE%D0%B2%D0%B0%20%D0%9C$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0%B4%D0%B0%D0%BD%20%D0%92$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855" TargetMode="External"/><Relationship Id="rId53" Type="http://schemas.openxmlformats.org/officeDocument/2006/relationships/hyperlink" Target="http://nbuv.gov.ua/UJRN/Tidf_2023_36_1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zavdnz.mcfr.ua/rssnews" TargetMode="External"/><Relationship Id="rId23" Type="http://schemas.openxmlformats.org/officeDocument/2006/relationships/hyperlink" Target="https://tsn.ua/video/video-novini/distanciyne-navchannya-pid-chas-viyni-yak-organizuvati.html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36" Type="http://schemas.openxmlformats.org/officeDocument/2006/relationships/hyperlink" Target="https://zn.ua/ukr/EDUCATION/dokumenti-pro-osvitu-pid-chas-vijni-tri-rechi-jaki-potribno-znati.html" TargetMode="External"/><Relationship Id="rId49" Type="http://schemas.openxmlformats.org/officeDocument/2006/relationships/hyperlink" Target="http://nbuv.gov.ua/UJRN/seimt_2023_20_2_3" TargetMode="External"/><Relationship Id="rId57" Type="http://schemas.openxmlformats.org/officeDocument/2006/relationships/hyperlink" Target="https://edirshkoly.mcfr.ua/963321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0%D0%BB%D1%96%D0%B2%20%D0%9C$" TargetMode="External"/><Relationship Id="rId19" Type="http://schemas.openxmlformats.org/officeDocument/2006/relationships/hyperlink" Target="https://ezavdnz.mcfr.ua/rssnews" TargetMode="External"/><Relationship Id="rId31" Type="http://schemas.openxmlformats.org/officeDocument/2006/relationships/hyperlink" Target="https://nus.org.ua/articles/korotka-pam-yatka-dlya-vchyteliv-yaki-pratsyuyut-iz-ditmy-pid-chas-vijny-9-pravyl/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0%B2%D0%B5%D1%80%D0%B8%D0%BD%20%D0%9D$" TargetMode="External"/><Relationship Id="rId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.pravda.com.ua/society/2022/03/29/248020/" TargetMode="External"/><Relationship Id="rId14" Type="http://schemas.openxmlformats.org/officeDocument/2006/relationships/hyperlink" Target="https://ezavdnz.mcfr.ua/rssnews" TargetMode="External"/><Relationship Id="rId22" Type="http://schemas.openxmlformats.org/officeDocument/2006/relationships/hyperlink" Target="https://tsn.ua/video/video-novini/distanciyne-navchannya-pid-chas-viyni-yak-organizuvati.html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7%D0%B0%D0%BD%20%D0%93$" TargetMode="External"/><Relationship Id="rId30" Type="http://schemas.openxmlformats.org/officeDocument/2006/relationships/hyperlink" Target="https://nus.org.ua/articles/korotka-pam-yatka-dlya-vchyteliv-yaki-pratsyuyut-iz-ditmy-pid-chas-vijny-9-pravyl/" TargetMode="External"/><Relationship Id="rId35" Type="http://schemas.openxmlformats.org/officeDocument/2006/relationships/hyperlink" Target="http://catalog.biblioteka.uz.ua/cgi/irbis64r/cgiirbis_64.exe?LNG=en&amp;Z21ID=&amp;I21DBN=INFO&amp;P21DBN=INFO&amp;S21STN=1&amp;S21REF=10&amp;S21FMT=fullwebr&amp;C21COM=S&amp;S21CNR=20&amp;S21P01=0&amp;S21P02=1&amp;S21P03=A=&amp;S21STR=%D0%9D%D0%B0%D0%B7%D0%B0%D1%80%D0%B5%D0%BD%D0%BA%D0%BE%2C%20%D0%A2%2E%20%D0%93%2E" TargetMode="External"/><Relationship Id="rId43" Type="http://schemas.openxmlformats.org/officeDocument/2006/relationships/hyperlink" Target="https://r2p.org.ua/robota-praczivnykiv-zakladiv-osvity/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835" TargetMode="External"/><Relationship Id="rId56" Type="http://schemas.openxmlformats.org/officeDocument/2006/relationships/hyperlink" Target="https://edirshkoly.mcfr.ua/961687" TargetMode="External"/><Relationship Id="rId8" Type="http://schemas.openxmlformats.org/officeDocument/2006/relationships/hyperlink" Target="http://nbuv.gov.ua/UJRN/OD_2022_1_4" TargetMode="External"/><Relationship Id="rId5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5%D0%BE%D0%BC%D0%B0%20%D0%9A$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B976EE-1FBB-434E-8ED5-19F10DDC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11064</Words>
  <Characters>6307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304</cp:revision>
  <dcterms:created xsi:type="dcterms:W3CDTF">2022-10-06T09:06:00Z</dcterms:created>
  <dcterms:modified xsi:type="dcterms:W3CDTF">2023-11-08T14:04:00Z</dcterms:modified>
</cp:coreProperties>
</file>