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0D0" w:rsidRPr="00E520D0" w:rsidRDefault="00E520D0" w:rsidP="00E520D0">
      <w:pPr>
        <w:shd w:val="clear" w:color="auto" w:fill="FFFFFF"/>
        <w:rPr>
          <w:color w:val="000000"/>
          <w:sz w:val="28"/>
          <w:szCs w:val="28"/>
          <w:lang w:val="uk-UA"/>
        </w:rPr>
      </w:pPr>
      <w:r w:rsidRPr="00E520D0">
        <w:rPr>
          <w:color w:val="000000"/>
          <w:sz w:val="28"/>
          <w:szCs w:val="28"/>
          <w:lang w:val="uk-UA"/>
        </w:rPr>
        <w:t>З</w:t>
      </w:r>
      <w:r>
        <w:rPr>
          <w:color w:val="000000"/>
          <w:sz w:val="28"/>
          <w:szCs w:val="28"/>
          <w:lang w:val="uk-UA"/>
        </w:rPr>
        <w:t>авдання й розв’</w:t>
      </w:r>
      <w:r w:rsidRPr="00E520D0">
        <w:rPr>
          <w:color w:val="000000"/>
          <w:sz w:val="28"/>
          <w:szCs w:val="28"/>
          <w:lang w:val="uk-UA"/>
        </w:rPr>
        <w:t>язки ІІ етапу олімпіади з фізики у 2018-2019 навчальному році</w:t>
      </w:r>
    </w:p>
    <w:p w:rsidR="00E520D0" w:rsidRDefault="00E520D0" w:rsidP="00E520D0">
      <w:pPr>
        <w:rPr>
          <w:b/>
          <w:sz w:val="24"/>
          <w:szCs w:val="24"/>
          <w:u w:val="single"/>
          <w:lang w:val="uk-UA"/>
        </w:rPr>
      </w:pPr>
    </w:p>
    <w:p w:rsidR="00C84241" w:rsidRDefault="00C84241" w:rsidP="00C84241">
      <w:pPr>
        <w:jc w:val="center"/>
        <w:rPr>
          <w:b/>
          <w:sz w:val="24"/>
          <w:szCs w:val="24"/>
          <w:u w:val="single"/>
          <w:lang w:val="uk-UA"/>
        </w:rPr>
      </w:pPr>
      <w:r>
        <w:rPr>
          <w:b/>
          <w:sz w:val="24"/>
          <w:szCs w:val="24"/>
          <w:u w:val="single"/>
          <w:lang w:val="uk-UA"/>
        </w:rPr>
        <w:t>7 клас</w:t>
      </w:r>
    </w:p>
    <w:p w:rsidR="00C84241" w:rsidRDefault="00C84241" w:rsidP="00C84241">
      <w:pPr>
        <w:jc w:val="center"/>
        <w:rPr>
          <w:b/>
          <w:sz w:val="24"/>
          <w:szCs w:val="24"/>
          <w:u w:val="single"/>
          <w:lang w:val="uk-UA"/>
        </w:rPr>
      </w:pPr>
    </w:p>
    <w:tbl>
      <w:tblPr>
        <w:tblW w:w="7479" w:type="dxa"/>
        <w:tblLook w:val="04A0"/>
      </w:tblPr>
      <w:tblGrid>
        <w:gridCol w:w="696"/>
        <w:gridCol w:w="3295"/>
        <w:gridCol w:w="3488"/>
      </w:tblGrid>
      <w:tr w:rsidR="00C84241" w:rsidRPr="002760E9" w:rsidTr="00C84241">
        <w:trPr>
          <w:trHeight w:val="3136"/>
        </w:trPr>
        <w:tc>
          <w:tcPr>
            <w:tcW w:w="620" w:type="dxa"/>
          </w:tcPr>
          <w:p w:rsidR="00C84241" w:rsidRPr="004D749A" w:rsidRDefault="00C84241" w:rsidP="00BC7F6A">
            <w:pPr>
              <w:jc w:val="center"/>
              <w:rPr>
                <w:sz w:val="24"/>
                <w:szCs w:val="24"/>
                <w:lang w:val="uk-UA"/>
              </w:rPr>
            </w:pPr>
            <w:r>
              <w:rPr>
                <w:sz w:val="24"/>
                <w:szCs w:val="24"/>
                <w:lang w:val="uk-UA"/>
              </w:rPr>
              <w:t>1</w:t>
            </w:r>
          </w:p>
        </w:tc>
        <w:tc>
          <w:tcPr>
            <w:tcW w:w="3357" w:type="dxa"/>
          </w:tcPr>
          <w:p w:rsidR="00C84241" w:rsidRPr="00B3464D" w:rsidRDefault="00C84241" w:rsidP="00BC7F6A">
            <w:pPr>
              <w:ind w:left="348"/>
              <w:jc w:val="both"/>
              <w:rPr>
                <w:b/>
                <w:sz w:val="24"/>
                <w:szCs w:val="24"/>
                <w:lang w:val="uk-UA"/>
              </w:rPr>
            </w:pPr>
            <w:r w:rsidRPr="00B3464D">
              <w:rPr>
                <w:sz w:val="24"/>
                <w:szCs w:val="24"/>
                <w:lang w:val="uk-UA"/>
              </w:rPr>
              <w:t>У шприц налили воду і вкинули маленькі кульки. Розгляньте малюнок і визначте середній об’</w:t>
            </w:r>
            <w:r w:rsidRPr="00B3464D">
              <w:rPr>
                <w:sz w:val="24"/>
                <w:szCs w:val="24"/>
              </w:rPr>
              <w:t>єм однієї кульки.</w:t>
            </w:r>
          </w:p>
        </w:tc>
        <w:tc>
          <w:tcPr>
            <w:tcW w:w="3502" w:type="dxa"/>
          </w:tcPr>
          <w:p w:rsidR="00C84241" w:rsidRPr="002760E9" w:rsidRDefault="00C84241" w:rsidP="00BC7F6A">
            <w:pPr>
              <w:jc w:val="both"/>
              <w:rPr>
                <w:sz w:val="22"/>
                <w:szCs w:val="22"/>
                <w:lang w:val="uk-UA"/>
              </w:rPr>
            </w:pPr>
            <w:r w:rsidRPr="00B3464D">
              <w:rPr>
                <w:noProof/>
                <w:sz w:val="22"/>
                <w:szCs w:val="22"/>
                <w:lang w:val="uk-UA"/>
              </w:rPr>
              <w:drawing>
                <wp:anchor distT="0" distB="0" distL="114300" distR="114300" simplePos="0" relativeHeight="251659264" behindDoc="0" locked="0" layoutInCell="1" allowOverlap="1">
                  <wp:simplePos x="0" y="0"/>
                  <wp:positionH relativeFrom="column">
                    <wp:posOffset>107315</wp:posOffset>
                  </wp:positionH>
                  <wp:positionV relativeFrom="paragraph">
                    <wp:posOffset>140335</wp:posOffset>
                  </wp:positionV>
                  <wp:extent cx="1829435" cy="1798320"/>
                  <wp:effectExtent l="19050" t="0" r="0" b="0"/>
                  <wp:wrapSquare wrapText="bothSides"/>
                  <wp:docPr id="110" name="Рисунок 110" descr="шприц_кул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шприц_кульки"/>
                          <pic:cNvPicPr>
                            <a:picLocks noChangeAspect="1" noChangeArrowheads="1"/>
                          </pic:cNvPicPr>
                        </pic:nvPicPr>
                        <pic:blipFill>
                          <a:blip r:embed="rId7" cstate="print"/>
                          <a:srcRect/>
                          <a:stretch>
                            <a:fillRect/>
                          </a:stretch>
                        </pic:blipFill>
                        <pic:spPr bwMode="auto">
                          <a:xfrm>
                            <a:off x="0" y="0"/>
                            <a:ext cx="1829435" cy="1798320"/>
                          </a:xfrm>
                          <a:prstGeom prst="rect">
                            <a:avLst/>
                          </a:prstGeom>
                          <a:noFill/>
                          <a:ln w="9525">
                            <a:noFill/>
                            <a:miter lim="800000"/>
                            <a:headEnd/>
                            <a:tailEnd/>
                          </a:ln>
                        </pic:spPr>
                      </pic:pic>
                    </a:graphicData>
                  </a:graphic>
                </wp:anchor>
              </w:drawing>
            </w:r>
          </w:p>
        </w:tc>
      </w:tr>
      <w:tr w:rsidR="00C84241" w:rsidRPr="004D749A" w:rsidTr="00BC7F6A">
        <w:tc>
          <w:tcPr>
            <w:tcW w:w="620" w:type="dxa"/>
          </w:tcPr>
          <w:p w:rsidR="00C84241" w:rsidRPr="004D749A" w:rsidRDefault="00C84241" w:rsidP="00BC7F6A">
            <w:pPr>
              <w:ind w:left="360"/>
              <w:jc w:val="center"/>
              <w:rPr>
                <w:sz w:val="24"/>
                <w:szCs w:val="24"/>
                <w:lang w:val="uk-UA"/>
              </w:rPr>
            </w:pPr>
          </w:p>
        </w:tc>
        <w:tc>
          <w:tcPr>
            <w:tcW w:w="6859" w:type="dxa"/>
            <w:gridSpan w:val="2"/>
          </w:tcPr>
          <w:p w:rsidR="00C84241" w:rsidRDefault="00C84241" w:rsidP="00BC7F6A">
            <w:pPr>
              <w:rPr>
                <w:sz w:val="24"/>
                <w:szCs w:val="24"/>
                <w:vertAlign w:val="superscript"/>
                <w:lang w:val="uk-UA"/>
              </w:rPr>
            </w:pPr>
            <w:r>
              <w:rPr>
                <w:sz w:val="24"/>
                <w:szCs w:val="24"/>
                <w:lang w:val="en-US"/>
              </w:rPr>
              <w:t>V=</w:t>
            </w:r>
            <w:r>
              <w:rPr>
                <w:sz w:val="24"/>
                <w:szCs w:val="24"/>
                <w:lang w:val="uk-UA"/>
              </w:rPr>
              <w:t>2•10</w:t>
            </w:r>
            <w:r>
              <w:rPr>
                <w:sz w:val="24"/>
                <w:szCs w:val="24"/>
                <w:vertAlign w:val="superscript"/>
                <w:lang w:val="uk-UA"/>
              </w:rPr>
              <w:t>-7</w:t>
            </w:r>
            <w:r>
              <w:rPr>
                <w:sz w:val="24"/>
                <w:szCs w:val="24"/>
                <w:lang w:val="uk-UA"/>
              </w:rPr>
              <w:t>м</w:t>
            </w:r>
            <w:r>
              <w:rPr>
                <w:sz w:val="24"/>
                <w:szCs w:val="24"/>
                <w:vertAlign w:val="superscript"/>
                <w:lang w:val="uk-UA"/>
              </w:rPr>
              <w:t>3</w:t>
            </w:r>
          </w:p>
          <w:p w:rsidR="00C84241" w:rsidRPr="00B3464D" w:rsidRDefault="00C84241" w:rsidP="00BC7F6A">
            <w:pPr>
              <w:rPr>
                <w:sz w:val="24"/>
                <w:szCs w:val="24"/>
                <w:lang w:val="uk-UA"/>
              </w:rPr>
            </w:pPr>
          </w:p>
        </w:tc>
      </w:tr>
      <w:tr w:rsidR="00C84241" w:rsidRPr="004D749A" w:rsidTr="00BC7F6A">
        <w:tc>
          <w:tcPr>
            <w:tcW w:w="620" w:type="dxa"/>
          </w:tcPr>
          <w:p w:rsidR="00C84241" w:rsidRPr="004D749A" w:rsidRDefault="00C84241" w:rsidP="00BC7F6A">
            <w:pPr>
              <w:ind w:left="142"/>
              <w:jc w:val="center"/>
              <w:rPr>
                <w:sz w:val="24"/>
                <w:szCs w:val="24"/>
                <w:lang w:val="uk-UA"/>
              </w:rPr>
            </w:pPr>
            <w:r>
              <w:rPr>
                <w:sz w:val="24"/>
                <w:szCs w:val="24"/>
                <w:lang w:val="uk-UA"/>
              </w:rPr>
              <w:t>2</w:t>
            </w:r>
          </w:p>
        </w:tc>
        <w:tc>
          <w:tcPr>
            <w:tcW w:w="6859" w:type="dxa"/>
            <w:gridSpan w:val="2"/>
          </w:tcPr>
          <w:p w:rsidR="00C84241" w:rsidRPr="00A2270F" w:rsidRDefault="00C84241" w:rsidP="00BC7F6A">
            <w:pPr>
              <w:pStyle w:val="Default"/>
              <w:jc w:val="both"/>
              <w:rPr>
                <w:rFonts w:ascii="Times New Roman" w:hAnsi="Times New Roman" w:cs="Times New Roman"/>
              </w:rPr>
            </w:pPr>
            <w:r w:rsidRPr="00A2270F">
              <w:rPr>
                <w:rFonts w:ascii="Times New Roman" w:hAnsi="Times New Roman" w:cs="Times New Roman"/>
              </w:rPr>
              <w:t xml:space="preserve">Лисиця доганяє зайця, а собака – лисицю. Відстань від зайця до лисиці 100 м, а від лисиці до собаки 120 м. Швидкість зайця 8 м/с, лисиці 9 м/с, собаки 11 м/с. Чи дожене лисиця зайця? </w:t>
            </w:r>
          </w:p>
        </w:tc>
      </w:tr>
      <w:tr w:rsidR="00C84241" w:rsidRPr="004D749A" w:rsidTr="00BC7F6A">
        <w:tc>
          <w:tcPr>
            <w:tcW w:w="620" w:type="dxa"/>
          </w:tcPr>
          <w:p w:rsidR="00C84241" w:rsidRPr="004D749A" w:rsidRDefault="00C84241" w:rsidP="00BC7F6A">
            <w:pPr>
              <w:ind w:left="360"/>
              <w:jc w:val="center"/>
              <w:rPr>
                <w:sz w:val="24"/>
                <w:szCs w:val="24"/>
                <w:lang w:val="uk-UA"/>
              </w:rPr>
            </w:pPr>
          </w:p>
        </w:tc>
        <w:tc>
          <w:tcPr>
            <w:tcW w:w="6859" w:type="dxa"/>
            <w:gridSpan w:val="2"/>
          </w:tcPr>
          <w:p w:rsidR="00C84241" w:rsidRPr="00A2270F" w:rsidRDefault="00C84241" w:rsidP="00BC7F6A">
            <w:pPr>
              <w:pStyle w:val="Default"/>
              <w:rPr>
                <w:rFonts w:ascii="Times New Roman" w:hAnsi="Times New Roman" w:cs="Times New Roman"/>
                <w:u w:val="single"/>
              </w:rPr>
            </w:pPr>
            <w:r w:rsidRPr="00A2270F">
              <w:rPr>
                <w:rFonts w:ascii="Times New Roman" w:hAnsi="Times New Roman" w:cs="Times New Roman"/>
                <w:u w:val="single"/>
              </w:rPr>
              <w:t xml:space="preserve">Розв’язок </w:t>
            </w:r>
          </w:p>
          <w:p w:rsidR="00C84241" w:rsidRPr="00A2270F" w:rsidRDefault="00C84241" w:rsidP="00BC7F6A">
            <w:pPr>
              <w:pStyle w:val="Default"/>
              <w:rPr>
                <w:rFonts w:ascii="Times New Roman" w:hAnsi="Times New Roman" w:cs="Times New Roman"/>
              </w:rPr>
            </w:pPr>
            <w:r w:rsidRPr="00A2270F">
              <w:rPr>
                <w:rFonts w:ascii="Times New Roman" w:hAnsi="Times New Roman" w:cs="Times New Roman"/>
              </w:rPr>
              <w:t xml:space="preserve">догнати зайця: </w:t>
            </w:r>
            <w:r w:rsidRPr="00A2270F">
              <w:rPr>
                <w:rFonts w:ascii="Cambria Math" w:hAnsi="Cambria Math" w:cs="Times New Roman"/>
              </w:rPr>
              <w:t>𝑡</w:t>
            </w:r>
            <w:r w:rsidRPr="00A2270F">
              <w:rPr>
                <w:rFonts w:ascii="Times New Roman" w:hAnsi="Times New Roman" w:cs="Times New Roman"/>
                <w:vertAlign w:val="subscript"/>
              </w:rPr>
              <w:t>л</w:t>
            </w:r>
            <w:r w:rsidRPr="00A2270F">
              <w:rPr>
                <w:rFonts w:ascii="Times New Roman" w:hAnsi="Times New Roman" w:cs="Times New Roman"/>
              </w:rPr>
              <w:t>=</w:t>
            </w:r>
            <w:r w:rsidRPr="00A2270F">
              <w:rPr>
                <w:rFonts w:ascii="Cambria Math" w:hAnsi="Cambria Math" w:cs="Times New Roman"/>
              </w:rPr>
              <w:t>𝑆</w:t>
            </w:r>
            <w:r w:rsidRPr="00A2270F">
              <w:rPr>
                <w:rFonts w:ascii="Times New Roman" w:hAnsi="Times New Roman" w:cs="Times New Roman"/>
                <w:vertAlign w:val="subscript"/>
              </w:rPr>
              <w:t>л</w:t>
            </w:r>
            <w:r>
              <w:rPr>
                <w:rFonts w:ascii="Times New Roman" w:hAnsi="Times New Roman" w:cs="Times New Roman"/>
              </w:rPr>
              <w:t>/(</w:t>
            </w:r>
            <w:r w:rsidRPr="00A2270F">
              <w:rPr>
                <w:rFonts w:ascii="Cambria Math" w:hAnsi="Cambria Math" w:cs="Times New Roman"/>
              </w:rPr>
              <w:t>𝑣</w:t>
            </w:r>
            <w:r w:rsidRPr="00A2270F">
              <w:rPr>
                <w:rFonts w:ascii="Times New Roman" w:hAnsi="Times New Roman" w:cs="Times New Roman"/>
                <w:vertAlign w:val="subscript"/>
              </w:rPr>
              <w:t>л</w:t>
            </w:r>
            <w:r w:rsidRPr="00A2270F">
              <w:rPr>
                <w:rFonts w:ascii="Times New Roman" w:hAnsi="Times New Roman" w:cs="Times New Roman"/>
              </w:rPr>
              <w:t>−</w:t>
            </w:r>
            <w:r w:rsidRPr="00A2270F">
              <w:rPr>
                <w:rFonts w:ascii="Cambria Math" w:hAnsi="Cambria Math" w:cs="Times New Roman"/>
              </w:rPr>
              <w:t>𝑣</w:t>
            </w:r>
            <w:r w:rsidRPr="00A2270F">
              <w:rPr>
                <w:rFonts w:ascii="Times New Roman" w:hAnsi="Times New Roman" w:cs="Times New Roman"/>
                <w:vertAlign w:val="subscript"/>
              </w:rPr>
              <w:t>з</w:t>
            </w:r>
            <w:r>
              <w:rPr>
                <w:rFonts w:ascii="Times New Roman" w:hAnsi="Times New Roman" w:cs="Times New Roman"/>
              </w:rPr>
              <w:t>)</w:t>
            </w:r>
            <w:r w:rsidRPr="00A2270F">
              <w:rPr>
                <w:rFonts w:ascii="Times New Roman" w:hAnsi="Times New Roman" w:cs="Times New Roman"/>
              </w:rPr>
              <w:t xml:space="preserve">=100 с. </w:t>
            </w:r>
          </w:p>
          <w:p w:rsidR="00C84241" w:rsidRDefault="00C84241" w:rsidP="00BC7F6A">
            <w:pPr>
              <w:pStyle w:val="Default"/>
              <w:rPr>
                <w:rFonts w:ascii="Times New Roman" w:hAnsi="Times New Roman" w:cs="Times New Roman"/>
              </w:rPr>
            </w:pPr>
            <w:r w:rsidRPr="00A2270F">
              <w:rPr>
                <w:rFonts w:ascii="Times New Roman" w:hAnsi="Times New Roman" w:cs="Times New Roman"/>
              </w:rPr>
              <w:t xml:space="preserve">догнати лисицю, собаці наобхідний час </w:t>
            </w:r>
            <w:r w:rsidRPr="00A2270F">
              <w:rPr>
                <w:rFonts w:ascii="Cambria Math" w:hAnsi="Cambria Math" w:cs="Times New Roman"/>
              </w:rPr>
              <w:t>𝑡</w:t>
            </w:r>
            <w:r w:rsidRPr="00A2270F">
              <w:rPr>
                <w:rFonts w:ascii="Times New Roman" w:hAnsi="Times New Roman" w:cs="Times New Roman"/>
                <w:vertAlign w:val="subscript"/>
              </w:rPr>
              <w:t>с</w:t>
            </w:r>
            <w:r w:rsidRPr="00A2270F">
              <w:rPr>
                <w:rFonts w:ascii="Times New Roman" w:hAnsi="Times New Roman" w:cs="Times New Roman"/>
              </w:rPr>
              <w:t>=</w:t>
            </w:r>
            <w:r w:rsidRPr="00A2270F">
              <w:rPr>
                <w:rFonts w:ascii="Cambria Math" w:hAnsi="Cambria Math" w:cs="Times New Roman"/>
              </w:rPr>
              <w:t>𝑆</w:t>
            </w:r>
            <w:r w:rsidRPr="00A2270F">
              <w:rPr>
                <w:rFonts w:ascii="Times New Roman" w:hAnsi="Times New Roman" w:cs="Times New Roman"/>
                <w:vertAlign w:val="subscript"/>
              </w:rPr>
              <w:t>с</w:t>
            </w:r>
            <w:r>
              <w:rPr>
                <w:rFonts w:ascii="Times New Roman" w:hAnsi="Times New Roman" w:cs="Times New Roman"/>
              </w:rPr>
              <w:t>/(</w:t>
            </w:r>
            <w:r w:rsidRPr="00A2270F">
              <w:rPr>
                <w:rFonts w:ascii="Cambria Math" w:hAnsi="Cambria Math" w:cs="Times New Roman"/>
              </w:rPr>
              <w:t>𝑣</w:t>
            </w:r>
            <w:r w:rsidRPr="00A2270F">
              <w:rPr>
                <w:rFonts w:ascii="Times New Roman" w:hAnsi="Times New Roman" w:cs="Times New Roman"/>
                <w:vertAlign w:val="subscript"/>
              </w:rPr>
              <w:t>с</w:t>
            </w:r>
            <w:r w:rsidRPr="00A2270F">
              <w:rPr>
                <w:rFonts w:ascii="Times New Roman" w:hAnsi="Times New Roman" w:cs="Times New Roman"/>
              </w:rPr>
              <w:t>−</w:t>
            </w:r>
            <w:r w:rsidRPr="00A2270F">
              <w:rPr>
                <w:rFonts w:ascii="Cambria Math" w:hAnsi="Cambria Math" w:cs="Times New Roman"/>
              </w:rPr>
              <w:t>𝑣</w:t>
            </w:r>
            <w:r w:rsidRPr="00A2270F">
              <w:rPr>
                <w:rFonts w:ascii="Times New Roman" w:hAnsi="Times New Roman" w:cs="Times New Roman"/>
                <w:vertAlign w:val="subscript"/>
              </w:rPr>
              <w:t>л</w:t>
            </w:r>
            <w:r>
              <w:rPr>
                <w:rFonts w:ascii="Times New Roman" w:hAnsi="Times New Roman" w:cs="Times New Roman"/>
              </w:rPr>
              <w:t>)</w:t>
            </w:r>
            <w:r w:rsidRPr="00A2270F">
              <w:rPr>
                <w:rFonts w:ascii="Times New Roman" w:hAnsi="Times New Roman" w:cs="Times New Roman"/>
              </w:rPr>
              <w:t>=60 с.</w:t>
            </w:r>
          </w:p>
          <w:p w:rsidR="00C84241" w:rsidRPr="00C84241" w:rsidRDefault="00C84241" w:rsidP="00BC7F6A">
            <w:pPr>
              <w:pStyle w:val="Default"/>
              <w:rPr>
                <w:rFonts w:ascii="Times New Roman" w:hAnsi="Times New Roman" w:cs="Times New Roman"/>
                <w:lang w:val="ru-RU"/>
              </w:rPr>
            </w:pPr>
            <w:r>
              <w:rPr>
                <w:rFonts w:ascii="Times New Roman" w:hAnsi="Times New Roman" w:cs="Times New Roman"/>
              </w:rPr>
              <w:t>Л</w:t>
            </w:r>
            <w:r w:rsidRPr="00A2270F">
              <w:rPr>
                <w:rFonts w:ascii="Times New Roman" w:hAnsi="Times New Roman" w:cs="Times New Roman"/>
              </w:rPr>
              <w:t>исиця не наздожене зайця, оскільки через 60 с її дожене собака.</w:t>
            </w:r>
          </w:p>
          <w:p w:rsidR="00C84241" w:rsidRPr="00C84241" w:rsidRDefault="00C84241" w:rsidP="00BC7F6A">
            <w:pPr>
              <w:pStyle w:val="Default"/>
              <w:rPr>
                <w:lang w:val="ru-RU"/>
              </w:rPr>
            </w:pPr>
          </w:p>
        </w:tc>
      </w:tr>
      <w:tr w:rsidR="00C84241" w:rsidRPr="002760E9" w:rsidTr="00BC7F6A">
        <w:tc>
          <w:tcPr>
            <w:tcW w:w="620" w:type="dxa"/>
          </w:tcPr>
          <w:p w:rsidR="00C84241" w:rsidRPr="004D749A" w:rsidRDefault="00C84241" w:rsidP="00BC7F6A">
            <w:pPr>
              <w:jc w:val="center"/>
              <w:rPr>
                <w:sz w:val="24"/>
                <w:szCs w:val="24"/>
                <w:lang w:val="uk-UA"/>
              </w:rPr>
            </w:pPr>
            <w:r>
              <w:rPr>
                <w:sz w:val="24"/>
                <w:szCs w:val="24"/>
                <w:lang w:val="uk-UA"/>
              </w:rPr>
              <w:t>3</w:t>
            </w:r>
          </w:p>
        </w:tc>
        <w:tc>
          <w:tcPr>
            <w:tcW w:w="6859" w:type="dxa"/>
            <w:gridSpan w:val="2"/>
          </w:tcPr>
          <w:p w:rsidR="00C84241" w:rsidRPr="00642290" w:rsidRDefault="00C84241" w:rsidP="00BC7F6A">
            <w:pPr>
              <w:tabs>
                <w:tab w:val="left" w:pos="426"/>
              </w:tabs>
              <w:contextualSpacing/>
              <w:jc w:val="both"/>
              <w:rPr>
                <w:sz w:val="24"/>
                <w:szCs w:val="24"/>
              </w:rPr>
            </w:pPr>
            <w:r w:rsidRPr="00642290">
              <w:rPr>
                <w:sz w:val="24"/>
                <w:szCs w:val="24"/>
                <w:lang w:val="uk-UA"/>
              </w:rPr>
              <w:t xml:space="preserve">Хлопчик йде зі швидкістю 5 км/год, а його собака Рекс бігає навколо нього по колу радіуса R= 10 метрів зі швидкістю 5 м/с відносно хлопчика. Скільки кіл зробить Рекс, поки хлопчик пройде 1 км? </w:t>
            </w:r>
          </w:p>
        </w:tc>
      </w:tr>
      <w:tr w:rsidR="00C84241" w:rsidRPr="004D749A" w:rsidTr="00BC7F6A">
        <w:tc>
          <w:tcPr>
            <w:tcW w:w="620" w:type="dxa"/>
          </w:tcPr>
          <w:p w:rsidR="00C84241" w:rsidRPr="004D749A" w:rsidRDefault="00C84241" w:rsidP="00BC7F6A">
            <w:pPr>
              <w:jc w:val="center"/>
              <w:rPr>
                <w:sz w:val="24"/>
                <w:szCs w:val="24"/>
                <w:lang w:val="uk-UA"/>
              </w:rPr>
            </w:pPr>
          </w:p>
        </w:tc>
        <w:tc>
          <w:tcPr>
            <w:tcW w:w="6859" w:type="dxa"/>
            <w:gridSpan w:val="2"/>
          </w:tcPr>
          <w:p w:rsidR="00C84241" w:rsidRPr="00750E63" w:rsidRDefault="00C84241" w:rsidP="00BC7F6A">
            <w:pPr>
              <w:pStyle w:val="aa"/>
              <w:tabs>
                <w:tab w:val="left" w:pos="426"/>
              </w:tabs>
              <w:ind w:left="0"/>
              <w:jc w:val="both"/>
              <w:rPr>
                <w:sz w:val="24"/>
                <w:szCs w:val="24"/>
                <w:lang w:val="uk-UA"/>
              </w:rPr>
            </w:pPr>
            <w:r w:rsidRPr="00642290">
              <w:rPr>
                <w:sz w:val="24"/>
                <w:szCs w:val="24"/>
                <w:lang w:val="uk-UA"/>
              </w:rPr>
              <w:t xml:space="preserve">З точки зору нерухомого спостерігача Рекс рухається зі змінною по модулю </w:t>
            </w:r>
            <w:r w:rsidRPr="00750E63">
              <w:rPr>
                <w:sz w:val="24"/>
                <w:szCs w:val="24"/>
                <w:lang w:val="uk-UA"/>
              </w:rPr>
              <w:t>швидкістю по складній траєкторії з колами, а з точки зору хлопця Рекс рухається рівномірно по колу, тому пов’яжемо  систему відліку з хлопцем.</w:t>
            </w:r>
          </w:p>
          <w:p w:rsidR="00C84241" w:rsidRPr="00750E63" w:rsidRDefault="00C84241" w:rsidP="00BC7F6A">
            <w:pPr>
              <w:tabs>
                <w:tab w:val="left" w:pos="426"/>
              </w:tabs>
              <w:jc w:val="both"/>
              <w:rPr>
                <w:sz w:val="24"/>
                <w:szCs w:val="24"/>
                <w:lang w:val="uk-UA"/>
              </w:rPr>
            </w:pPr>
            <w:r w:rsidRPr="00750E63">
              <w:rPr>
                <w:sz w:val="24"/>
                <w:szCs w:val="24"/>
                <w:lang w:val="uk-UA"/>
              </w:rPr>
              <w:t xml:space="preserve">Число кіл </w:t>
            </w:r>
          </w:p>
          <w:p w:rsidR="00C84241" w:rsidRPr="00750E63" w:rsidRDefault="00C84241" w:rsidP="00BC7F6A">
            <w:pPr>
              <w:tabs>
                <w:tab w:val="left" w:pos="426"/>
              </w:tabs>
              <w:jc w:val="both"/>
              <w:rPr>
                <w:sz w:val="24"/>
                <w:szCs w:val="24"/>
                <w:lang w:val="uk-UA"/>
              </w:rPr>
            </w:pPr>
            <w:r w:rsidRPr="00750E63">
              <w:rPr>
                <w:sz w:val="24"/>
                <w:szCs w:val="24"/>
                <w:lang w:val="uk-UA"/>
              </w:rPr>
              <w:t>n=t/T , де t = 0,2 години = 12 хв = 720 с – повний час руху</w:t>
            </w:r>
          </w:p>
          <w:p w:rsidR="00C84241" w:rsidRPr="00750E63" w:rsidRDefault="00C84241" w:rsidP="00BC7F6A">
            <w:pPr>
              <w:tabs>
                <w:tab w:val="left" w:pos="426"/>
              </w:tabs>
              <w:jc w:val="both"/>
              <w:rPr>
                <w:sz w:val="24"/>
                <w:szCs w:val="24"/>
                <w:lang w:val="uk-UA"/>
              </w:rPr>
            </w:pPr>
            <w:r w:rsidRPr="00750E63">
              <w:rPr>
                <w:sz w:val="24"/>
                <w:szCs w:val="24"/>
                <w:lang w:val="uk-UA"/>
              </w:rPr>
              <w:t>T – період «кружляння» собаки, який треба розрахувати.</w:t>
            </w:r>
          </w:p>
          <w:p w:rsidR="00C84241" w:rsidRPr="00642290" w:rsidRDefault="00C84241" w:rsidP="00BC7F6A">
            <w:pPr>
              <w:pStyle w:val="aa"/>
              <w:tabs>
                <w:tab w:val="left" w:pos="426"/>
              </w:tabs>
              <w:ind w:left="0"/>
              <w:jc w:val="both"/>
              <w:rPr>
                <w:sz w:val="24"/>
                <w:szCs w:val="24"/>
                <w:lang w:val="en-US"/>
              </w:rPr>
            </w:pPr>
            <w:r w:rsidRPr="00642290">
              <w:rPr>
                <w:noProof/>
                <w:sz w:val="24"/>
                <w:szCs w:val="24"/>
                <w:lang w:val="uk-UA"/>
              </w:rPr>
              <w:lastRenderedPageBreak/>
              <w:drawing>
                <wp:inline distT="0" distB="0" distL="0" distR="0">
                  <wp:extent cx="2160270" cy="1095375"/>
                  <wp:effectExtent l="19050" t="0" r="0" b="0"/>
                  <wp:docPr id="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 cstate="print"/>
                          <a:srcRect/>
                          <a:stretch>
                            <a:fillRect/>
                          </a:stretch>
                        </pic:blipFill>
                        <pic:spPr bwMode="auto">
                          <a:xfrm>
                            <a:off x="0" y="0"/>
                            <a:ext cx="2160270" cy="1095375"/>
                          </a:xfrm>
                          <a:prstGeom prst="rect">
                            <a:avLst/>
                          </a:prstGeom>
                          <a:noFill/>
                          <a:ln w="9525">
                            <a:noFill/>
                            <a:miter lim="800000"/>
                            <a:headEnd/>
                            <a:tailEnd/>
                          </a:ln>
                        </pic:spPr>
                      </pic:pic>
                    </a:graphicData>
                  </a:graphic>
                </wp:inline>
              </w:drawing>
            </w:r>
          </w:p>
        </w:tc>
      </w:tr>
      <w:tr w:rsidR="00C84241" w:rsidRPr="002760E9" w:rsidTr="00BC7F6A">
        <w:tc>
          <w:tcPr>
            <w:tcW w:w="620" w:type="dxa"/>
          </w:tcPr>
          <w:p w:rsidR="00C84241" w:rsidRPr="004D749A" w:rsidRDefault="00C84241" w:rsidP="00BC7F6A">
            <w:pPr>
              <w:jc w:val="center"/>
              <w:rPr>
                <w:sz w:val="24"/>
                <w:szCs w:val="24"/>
                <w:lang w:val="uk-UA"/>
              </w:rPr>
            </w:pPr>
            <w:r>
              <w:rPr>
                <w:sz w:val="24"/>
                <w:szCs w:val="24"/>
                <w:lang w:val="uk-UA"/>
              </w:rPr>
              <w:t>4</w:t>
            </w:r>
          </w:p>
        </w:tc>
        <w:tc>
          <w:tcPr>
            <w:tcW w:w="6859" w:type="dxa"/>
            <w:gridSpan w:val="2"/>
          </w:tcPr>
          <w:p w:rsidR="00C84241" w:rsidRPr="00B3464D" w:rsidRDefault="00C84241" w:rsidP="00BC7F6A">
            <w:pPr>
              <w:jc w:val="both"/>
              <w:rPr>
                <w:b/>
                <w:sz w:val="24"/>
                <w:szCs w:val="24"/>
                <w:lang w:val="uk-UA"/>
              </w:rPr>
            </w:pPr>
            <w:r w:rsidRPr="00B3464D">
              <w:rPr>
                <w:sz w:val="24"/>
                <w:szCs w:val="24"/>
              </w:rPr>
              <w:t xml:space="preserve">Кулька на нитці (нитяний маятник) </w:t>
            </w:r>
            <w:r w:rsidRPr="00B3464D">
              <w:rPr>
                <w:sz w:val="24"/>
                <w:szCs w:val="24"/>
                <w:lang w:val="uk-UA"/>
              </w:rPr>
              <w:t xml:space="preserve">коливається, </w:t>
            </w:r>
            <w:r w:rsidRPr="00B3464D">
              <w:rPr>
                <w:sz w:val="24"/>
                <w:szCs w:val="24"/>
              </w:rPr>
              <w:t>м</w:t>
            </w:r>
            <w:r w:rsidRPr="00B3464D">
              <w:rPr>
                <w:sz w:val="24"/>
                <w:szCs w:val="24"/>
                <w:lang w:val="uk-UA"/>
              </w:rPr>
              <w:t>аючи</w:t>
            </w:r>
            <w:r w:rsidRPr="00B3464D">
              <w:rPr>
                <w:sz w:val="24"/>
                <w:szCs w:val="24"/>
              </w:rPr>
              <w:t xml:space="preserve"> </w:t>
            </w:r>
            <w:r w:rsidRPr="00B3464D">
              <w:rPr>
                <w:sz w:val="24"/>
                <w:szCs w:val="24"/>
                <w:lang w:val="uk-UA"/>
              </w:rPr>
              <w:t>п</w:t>
            </w:r>
            <w:r>
              <w:rPr>
                <w:sz w:val="24"/>
                <w:szCs w:val="24"/>
                <w:lang w:val="uk-UA"/>
              </w:rPr>
              <w:t>еріод коливань 2,4</w:t>
            </w:r>
            <w:r w:rsidRPr="00B3464D">
              <w:rPr>
                <w:sz w:val="24"/>
                <w:szCs w:val="24"/>
                <w:lang w:val="uk-UA"/>
              </w:rPr>
              <w:t>с. Інша кулька на нитці коливає</w:t>
            </w:r>
            <w:r>
              <w:rPr>
                <w:sz w:val="24"/>
                <w:szCs w:val="24"/>
                <w:lang w:val="uk-UA"/>
              </w:rPr>
              <w:t>ться, маючи період коливань 2,7</w:t>
            </w:r>
            <w:r w:rsidRPr="00B3464D">
              <w:rPr>
                <w:sz w:val="24"/>
                <w:szCs w:val="24"/>
                <w:lang w:val="uk-UA"/>
              </w:rPr>
              <w:t>с. Учень помітив, що кульки одночасно пройшли положення рівноваги, рухаючись зліва направо. Через який мінімальний проміжок часу вони знову</w:t>
            </w:r>
            <w:r w:rsidRPr="00B3464D">
              <w:rPr>
                <w:sz w:val="24"/>
                <w:szCs w:val="24"/>
              </w:rPr>
              <w:t xml:space="preserve"> одночасно </w:t>
            </w:r>
            <w:r w:rsidRPr="00B3464D">
              <w:rPr>
                <w:sz w:val="24"/>
                <w:szCs w:val="24"/>
                <w:lang w:val="uk-UA"/>
              </w:rPr>
              <w:t>пройдуть положення рівноваги, рухаючись зліва направо?</w:t>
            </w:r>
          </w:p>
        </w:tc>
      </w:tr>
      <w:tr w:rsidR="00C84241" w:rsidRPr="004D749A" w:rsidTr="00BC7F6A">
        <w:tc>
          <w:tcPr>
            <w:tcW w:w="620" w:type="dxa"/>
          </w:tcPr>
          <w:p w:rsidR="00C84241" w:rsidRPr="004D749A" w:rsidRDefault="00C84241" w:rsidP="00BC7F6A">
            <w:pPr>
              <w:ind w:left="360"/>
              <w:jc w:val="center"/>
              <w:rPr>
                <w:sz w:val="24"/>
                <w:szCs w:val="24"/>
                <w:lang w:val="uk-UA"/>
              </w:rPr>
            </w:pPr>
          </w:p>
        </w:tc>
        <w:tc>
          <w:tcPr>
            <w:tcW w:w="6859" w:type="dxa"/>
            <w:gridSpan w:val="2"/>
          </w:tcPr>
          <w:p w:rsidR="00C84241" w:rsidRPr="00750E63" w:rsidRDefault="00C84241" w:rsidP="00BC7F6A">
            <w:pPr>
              <w:rPr>
                <w:lang w:val="uk-UA"/>
              </w:rPr>
            </w:pPr>
            <w:r w:rsidRPr="00750E63">
              <w:rPr>
                <w:lang w:val="uk-UA"/>
              </w:rPr>
              <w:t xml:space="preserve">Кульки знову пройдуть положення рівноваги тоді, коли перша кулька зробить рівно на одне коливання більше, ніж друга кулька. Отже, нехай друга кулька зробить </w:t>
            </w:r>
            <w:r w:rsidRPr="00750E63">
              <w:rPr>
                <w:i/>
                <w:lang w:val="uk-UA"/>
              </w:rPr>
              <w:t>N</w:t>
            </w:r>
            <w:r w:rsidRPr="00750E63">
              <w:rPr>
                <w:lang w:val="uk-UA"/>
              </w:rPr>
              <w:t xml:space="preserve"> коливань за час </w:t>
            </w:r>
            <w:r w:rsidRPr="00750E63">
              <w:rPr>
                <w:i/>
                <w:lang w:val="uk-UA"/>
              </w:rPr>
              <w:t>t</w:t>
            </w:r>
            <w:r w:rsidRPr="00750E63">
              <w:rPr>
                <w:lang w:val="uk-UA"/>
              </w:rPr>
              <w:t xml:space="preserve">. Тоді перша кулька за цей же час зробить </w:t>
            </w:r>
            <w:r w:rsidRPr="00750E63">
              <w:rPr>
                <w:i/>
                <w:lang w:val="uk-UA"/>
              </w:rPr>
              <w:t>N</w:t>
            </w:r>
            <w:r w:rsidRPr="00750E63">
              <w:rPr>
                <w:lang w:val="uk-UA"/>
              </w:rPr>
              <w:t xml:space="preserve">+1 коливання. Можна записати дві рівності: </w:t>
            </w:r>
            <w:r w:rsidRPr="00750E63">
              <w:rPr>
                <w:i/>
                <w:lang w:val="uk-UA"/>
              </w:rPr>
              <w:t>t</w:t>
            </w:r>
            <w:r w:rsidRPr="00750E63">
              <w:rPr>
                <w:lang w:val="uk-UA"/>
              </w:rPr>
              <w:t>=</w:t>
            </w:r>
            <w:r w:rsidRPr="00750E63">
              <w:rPr>
                <w:i/>
                <w:lang w:val="uk-UA"/>
              </w:rPr>
              <w:t>T</w:t>
            </w:r>
            <w:r w:rsidRPr="00750E63">
              <w:rPr>
                <w:vertAlign w:val="subscript"/>
                <w:lang w:val="uk-UA"/>
              </w:rPr>
              <w:t>2</w:t>
            </w:r>
            <w:r w:rsidRPr="00750E63">
              <w:rPr>
                <w:lang w:val="uk-UA"/>
              </w:rPr>
              <w:sym w:font="Symbol" w:char="F0D7"/>
            </w:r>
            <w:r w:rsidRPr="00750E63">
              <w:rPr>
                <w:i/>
                <w:lang w:val="uk-UA"/>
              </w:rPr>
              <w:t>N</w:t>
            </w:r>
            <w:r w:rsidRPr="00750E63">
              <w:rPr>
                <w:lang w:val="uk-UA"/>
              </w:rPr>
              <w:t xml:space="preserve"> і </w:t>
            </w:r>
            <w:r w:rsidRPr="00750E63">
              <w:rPr>
                <w:i/>
                <w:lang w:val="uk-UA"/>
              </w:rPr>
              <w:t>t</w:t>
            </w:r>
            <w:r w:rsidRPr="00750E63">
              <w:rPr>
                <w:lang w:val="uk-UA"/>
              </w:rPr>
              <w:t>=</w:t>
            </w:r>
            <w:r w:rsidRPr="00750E63">
              <w:rPr>
                <w:i/>
                <w:lang w:val="uk-UA"/>
              </w:rPr>
              <w:t>T</w:t>
            </w:r>
            <w:r w:rsidRPr="00750E63">
              <w:rPr>
                <w:vertAlign w:val="subscript"/>
                <w:lang w:val="uk-UA"/>
              </w:rPr>
              <w:t>1</w:t>
            </w:r>
            <w:r w:rsidRPr="00750E63">
              <w:rPr>
                <w:lang w:val="uk-UA"/>
              </w:rPr>
              <w:sym w:font="Symbol" w:char="F0D7"/>
            </w:r>
            <w:r w:rsidRPr="00750E63">
              <w:rPr>
                <w:lang w:val="uk-UA"/>
              </w:rPr>
              <w:t>(</w:t>
            </w:r>
            <w:r w:rsidRPr="00750E63">
              <w:rPr>
                <w:i/>
                <w:lang w:val="uk-UA"/>
              </w:rPr>
              <w:t>N</w:t>
            </w:r>
            <w:r w:rsidRPr="00750E63">
              <w:rPr>
                <w:lang w:val="uk-UA"/>
              </w:rPr>
              <w:t xml:space="preserve">+1). Тоді </w:t>
            </w:r>
            <w:r w:rsidRPr="00750E63">
              <w:rPr>
                <w:i/>
                <w:lang w:val="uk-UA"/>
              </w:rPr>
              <w:t>T</w:t>
            </w:r>
            <w:r w:rsidRPr="00750E63">
              <w:rPr>
                <w:vertAlign w:val="subscript"/>
                <w:lang w:val="uk-UA"/>
              </w:rPr>
              <w:t>2</w:t>
            </w:r>
            <w:r w:rsidRPr="00750E63">
              <w:rPr>
                <w:lang w:val="uk-UA"/>
              </w:rPr>
              <w:sym w:font="Symbol" w:char="F0D7"/>
            </w:r>
            <w:r w:rsidRPr="00750E63">
              <w:rPr>
                <w:i/>
                <w:lang w:val="uk-UA"/>
              </w:rPr>
              <w:t>N</w:t>
            </w:r>
            <w:r w:rsidRPr="00750E63">
              <w:rPr>
                <w:lang w:val="uk-UA"/>
              </w:rPr>
              <w:t xml:space="preserve">= </w:t>
            </w:r>
            <w:r w:rsidRPr="00750E63">
              <w:rPr>
                <w:i/>
                <w:lang w:val="uk-UA"/>
              </w:rPr>
              <w:t>T</w:t>
            </w:r>
            <w:r w:rsidRPr="00750E63">
              <w:rPr>
                <w:vertAlign w:val="subscript"/>
                <w:lang w:val="uk-UA"/>
              </w:rPr>
              <w:t>1</w:t>
            </w:r>
            <w:r w:rsidRPr="00750E63">
              <w:rPr>
                <w:lang w:val="uk-UA"/>
              </w:rPr>
              <w:sym w:font="Symbol" w:char="F0D7"/>
            </w:r>
            <w:r w:rsidRPr="00750E63">
              <w:rPr>
                <w:lang w:val="uk-UA"/>
              </w:rPr>
              <w:t>(</w:t>
            </w:r>
            <w:r w:rsidRPr="00750E63">
              <w:rPr>
                <w:i/>
                <w:lang w:val="uk-UA"/>
              </w:rPr>
              <w:t>N</w:t>
            </w:r>
            <w:r w:rsidRPr="00750E63">
              <w:rPr>
                <w:lang w:val="uk-UA"/>
              </w:rPr>
              <w:t xml:space="preserve">+1). Звідси </w:t>
            </w:r>
            <w:r w:rsidRPr="00750E63">
              <w:rPr>
                <w:position w:val="-26"/>
                <w:lang w:val="uk-UA"/>
              </w:rPr>
              <w:object w:dxaOrig="134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95pt;height:30.35pt" o:ole="">
                  <v:imagedata r:id="rId9" o:title=""/>
                </v:shape>
                <o:OLEObject Type="Embed" ProgID="Equation.3" ShapeID="_x0000_i1028" DrawAspect="Content" ObjectID="_1630474675" r:id="rId10"/>
              </w:object>
            </w:r>
            <w:r w:rsidRPr="00750E63">
              <w:rPr>
                <w:lang w:val="uk-UA"/>
              </w:rPr>
              <w:t xml:space="preserve">. </w:t>
            </w:r>
            <w:r w:rsidRPr="00750E63">
              <w:rPr>
                <w:i/>
                <w:lang w:val="uk-UA"/>
              </w:rPr>
              <w:t>t</w:t>
            </w:r>
            <w:r w:rsidRPr="00750E63">
              <w:rPr>
                <w:lang w:val="uk-UA"/>
              </w:rPr>
              <w:t>=</w:t>
            </w:r>
            <w:r w:rsidRPr="00750E63">
              <w:rPr>
                <w:i/>
                <w:lang w:val="uk-UA"/>
              </w:rPr>
              <w:t>T</w:t>
            </w:r>
            <w:r w:rsidRPr="00750E63">
              <w:rPr>
                <w:vertAlign w:val="subscript"/>
                <w:lang w:val="uk-UA"/>
              </w:rPr>
              <w:t>2</w:t>
            </w:r>
            <w:r w:rsidRPr="00750E63">
              <w:rPr>
                <w:lang w:val="uk-UA"/>
              </w:rPr>
              <w:sym w:font="Symbol" w:char="F0D7"/>
            </w:r>
            <w:r w:rsidRPr="00750E63">
              <w:rPr>
                <w:i/>
                <w:lang w:val="uk-UA"/>
              </w:rPr>
              <w:t>N</w:t>
            </w:r>
            <w:r w:rsidRPr="00750E63">
              <w:rPr>
                <w:lang w:val="uk-UA"/>
              </w:rPr>
              <w:t>=21,6 с.</w:t>
            </w:r>
          </w:p>
        </w:tc>
      </w:tr>
      <w:tr w:rsidR="00750E63" w:rsidRPr="004D749A" w:rsidTr="00BC7F6A">
        <w:tc>
          <w:tcPr>
            <w:tcW w:w="620" w:type="dxa"/>
          </w:tcPr>
          <w:p w:rsidR="00750E63" w:rsidRPr="004D749A" w:rsidRDefault="00750E63" w:rsidP="00BC7F6A">
            <w:pPr>
              <w:ind w:left="360"/>
              <w:jc w:val="center"/>
              <w:rPr>
                <w:sz w:val="24"/>
                <w:szCs w:val="24"/>
                <w:lang w:val="uk-UA"/>
              </w:rPr>
            </w:pPr>
            <w:r>
              <w:rPr>
                <w:sz w:val="24"/>
                <w:szCs w:val="24"/>
                <w:lang w:val="uk-UA"/>
              </w:rPr>
              <w:t>5</w:t>
            </w:r>
          </w:p>
        </w:tc>
        <w:tc>
          <w:tcPr>
            <w:tcW w:w="6859" w:type="dxa"/>
            <w:gridSpan w:val="2"/>
          </w:tcPr>
          <w:p w:rsidR="00750E63" w:rsidRPr="00750E63" w:rsidRDefault="00750E63" w:rsidP="00750E63">
            <w:pPr>
              <w:rPr>
                <w:sz w:val="24"/>
                <w:szCs w:val="24"/>
                <w:lang w:val="uk-UA"/>
              </w:rPr>
            </w:pPr>
            <w:r w:rsidRPr="00750E63">
              <w:rPr>
                <w:sz w:val="24"/>
                <w:szCs w:val="24"/>
                <w:lang w:val="uk-UA"/>
              </w:rPr>
              <w:t>Трактор тягне сінокосарку із середньою швидкістю 6,28 км/год. Яку площу трави можна прибрати за 8 годин роботи, якщо тракторист обідав 30 хвилин, а ширина захвату сінокосарки 14,5 м?</w:t>
            </w:r>
          </w:p>
          <w:p w:rsidR="00750E63" w:rsidRPr="00750E63" w:rsidRDefault="00750E63" w:rsidP="00BC7F6A"/>
        </w:tc>
      </w:tr>
      <w:tr w:rsidR="00750E63" w:rsidRPr="004D749A" w:rsidTr="00BC7F6A">
        <w:tc>
          <w:tcPr>
            <w:tcW w:w="620" w:type="dxa"/>
          </w:tcPr>
          <w:p w:rsidR="00750E63" w:rsidRPr="004D749A" w:rsidRDefault="00750E63" w:rsidP="00BC7F6A">
            <w:pPr>
              <w:ind w:left="360"/>
              <w:jc w:val="center"/>
              <w:rPr>
                <w:sz w:val="24"/>
                <w:szCs w:val="24"/>
                <w:lang w:val="uk-UA"/>
              </w:rPr>
            </w:pPr>
          </w:p>
        </w:tc>
        <w:tc>
          <w:tcPr>
            <w:tcW w:w="6859" w:type="dxa"/>
            <w:gridSpan w:val="2"/>
          </w:tcPr>
          <w:p w:rsidR="00750E63" w:rsidRPr="00750E63" w:rsidRDefault="00750E63" w:rsidP="00BC7F6A">
            <w:pPr>
              <w:rPr>
                <w:lang w:val="uk-UA"/>
              </w:rPr>
            </w:pPr>
          </w:p>
        </w:tc>
      </w:tr>
    </w:tbl>
    <w:p w:rsidR="00C84241" w:rsidRDefault="00C84241" w:rsidP="00C84241">
      <w:pPr>
        <w:rPr>
          <w:b/>
          <w:sz w:val="24"/>
          <w:szCs w:val="24"/>
          <w:u w:val="single"/>
          <w:lang w:val="uk-UA"/>
        </w:rPr>
      </w:pPr>
    </w:p>
    <w:p w:rsidR="00C84241" w:rsidRPr="004D749A" w:rsidRDefault="00C84241" w:rsidP="00C84241">
      <w:pPr>
        <w:jc w:val="center"/>
        <w:rPr>
          <w:b/>
          <w:sz w:val="24"/>
          <w:szCs w:val="24"/>
          <w:u w:val="single"/>
          <w:lang w:val="uk-UA"/>
        </w:rPr>
      </w:pPr>
      <w:r w:rsidRPr="004D749A">
        <w:rPr>
          <w:b/>
          <w:sz w:val="24"/>
          <w:szCs w:val="24"/>
          <w:u w:val="single"/>
          <w:lang w:val="uk-UA"/>
        </w:rPr>
        <w:t>8 клас</w:t>
      </w:r>
    </w:p>
    <w:p w:rsidR="00C84241" w:rsidRPr="004D749A" w:rsidRDefault="00C84241" w:rsidP="00C84241">
      <w:pPr>
        <w:rPr>
          <w:sz w:val="24"/>
          <w:szCs w:val="24"/>
          <w:lang w:val="uk-UA"/>
        </w:rPr>
      </w:pPr>
    </w:p>
    <w:tbl>
      <w:tblPr>
        <w:tblW w:w="7479" w:type="dxa"/>
        <w:tblLook w:val="04A0"/>
      </w:tblPr>
      <w:tblGrid>
        <w:gridCol w:w="526"/>
        <w:gridCol w:w="3867"/>
        <w:gridCol w:w="3321"/>
      </w:tblGrid>
      <w:tr w:rsidR="00C84241" w:rsidRPr="000E754D" w:rsidTr="00FB0D7B">
        <w:tc>
          <w:tcPr>
            <w:tcW w:w="620" w:type="dxa"/>
          </w:tcPr>
          <w:p w:rsidR="00C84241" w:rsidRPr="00FA59E9" w:rsidRDefault="00C84241" w:rsidP="00BC7F6A">
            <w:pPr>
              <w:ind w:left="284"/>
              <w:rPr>
                <w:sz w:val="24"/>
                <w:szCs w:val="24"/>
                <w:lang w:val="en-US"/>
              </w:rPr>
            </w:pPr>
            <w:r>
              <w:rPr>
                <w:sz w:val="24"/>
                <w:szCs w:val="24"/>
                <w:lang w:val="en-US"/>
              </w:rPr>
              <w:t>1</w:t>
            </w:r>
          </w:p>
        </w:tc>
        <w:tc>
          <w:tcPr>
            <w:tcW w:w="6859" w:type="dxa"/>
            <w:gridSpan w:val="2"/>
          </w:tcPr>
          <w:p w:rsidR="00C84241" w:rsidRPr="005A48B8" w:rsidRDefault="00C84241" w:rsidP="00750E63">
            <w:pPr>
              <w:jc w:val="both"/>
              <w:rPr>
                <w:sz w:val="24"/>
                <w:szCs w:val="24"/>
                <w:lang w:val="uk-UA"/>
              </w:rPr>
            </w:pPr>
            <w:r w:rsidRPr="005A48B8">
              <w:rPr>
                <w:sz w:val="24"/>
                <w:szCs w:val="24"/>
                <w:lang w:val="uk-UA"/>
              </w:rPr>
              <w:t>Довести, що сосиска при варінні частіше розривається вздовж, а не впоперек. Вважати, що оболонка сосиски має однакову міцність у різних напрямках.</w:t>
            </w:r>
          </w:p>
        </w:tc>
      </w:tr>
      <w:tr w:rsidR="00C84241" w:rsidRPr="004D749A" w:rsidTr="00FB0D7B">
        <w:tc>
          <w:tcPr>
            <w:tcW w:w="620" w:type="dxa"/>
          </w:tcPr>
          <w:p w:rsidR="00C84241" w:rsidRPr="004D749A" w:rsidRDefault="00C84241" w:rsidP="00BC7F6A">
            <w:pPr>
              <w:ind w:left="360"/>
              <w:jc w:val="center"/>
              <w:rPr>
                <w:sz w:val="24"/>
                <w:szCs w:val="24"/>
                <w:lang w:val="uk-UA"/>
              </w:rPr>
            </w:pPr>
          </w:p>
        </w:tc>
        <w:tc>
          <w:tcPr>
            <w:tcW w:w="6859" w:type="dxa"/>
            <w:gridSpan w:val="2"/>
          </w:tcPr>
          <w:p w:rsidR="00C84241" w:rsidRPr="005A48B8" w:rsidRDefault="00C84241" w:rsidP="00BC7F6A">
            <w:pPr>
              <w:ind w:firstLine="540"/>
              <w:jc w:val="both"/>
              <w:rPr>
                <w:sz w:val="24"/>
                <w:szCs w:val="24"/>
                <w:u w:val="single"/>
                <w:lang w:val="uk-UA"/>
              </w:rPr>
            </w:pPr>
            <w:r w:rsidRPr="005A48B8">
              <w:rPr>
                <w:sz w:val="24"/>
                <w:szCs w:val="24"/>
                <w:u w:val="single"/>
                <w:lang w:val="uk-UA"/>
              </w:rPr>
              <w:t>Розв’язування:</w:t>
            </w:r>
          </w:p>
          <w:p w:rsidR="00C84241" w:rsidRPr="005A48B8" w:rsidRDefault="00C84241" w:rsidP="00BC7F6A">
            <w:pPr>
              <w:ind w:firstLine="540"/>
              <w:jc w:val="both"/>
              <w:rPr>
                <w:sz w:val="24"/>
                <w:szCs w:val="24"/>
                <w:lang w:val="uk-UA"/>
              </w:rPr>
            </w:pPr>
            <w:r w:rsidRPr="005A48B8">
              <w:rPr>
                <w:sz w:val="24"/>
                <w:szCs w:val="24"/>
                <w:lang w:val="uk-UA"/>
              </w:rPr>
              <w:t>Рішенням задачі є розрахунок і порівняння сил, що діють на одиницю довжини периметра перерізу вздовж і впоперек сосиски (див. рис.)</w:t>
            </w:r>
          </w:p>
          <w:p w:rsidR="00C84241" w:rsidRPr="005A48B8" w:rsidRDefault="00C955B9" w:rsidP="00BC7F6A">
            <w:pPr>
              <w:jc w:val="both"/>
              <w:rPr>
                <w:sz w:val="24"/>
                <w:szCs w:val="24"/>
                <w:lang w:val="uk-UA"/>
              </w:rPr>
            </w:pPr>
            <w:r w:rsidRPr="00C955B9">
              <w:rPr>
                <w:noProof/>
                <w:sz w:val="24"/>
                <w:szCs w:val="24"/>
              </w:rPr>
            </w:r>
            <w:r w:rsidRPr="00C955B9">
              <w:rPr>
                <w:noProof/>
                <w:sz w:val="24"/>
                <w:szCs w:val="24"/>
              </w:rPr>
              <w:pict>
                <v:group id="Полотно 44" o:spid="_x0000_s1072" editas="canvas" style="width:329.3pt;height:141pt;mso-position-horizontal-relative:char;mso-position-vertical-relative:line" coordorigin="2286,1143" coordsize="54864,21717">
                  <v:shape id="_x0000_s1073" type="#_x0000_t75" style="position:absolute;left:2286;top:1143;width:54864;height:21717;visibility:visible">
                    <v:fill o:detectmouseclick="t"/>
                    <v:path o:connecttype="none"/>
                  </v:shape>
                  <v:oval id="Oval 22" o:spid="_x0000_s1074" style="position:absolute;left:4572;top:2286;width:4572;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vTcMA&#10;AADbAAAADwAAAGRycy9kb3ducmV2LnhtbESPQWvCQBCF7wX/wzJCL6VuqiAluoqUil6N4nnIjtlo&#10;djZmt5r6651DobcZ3pv3vpkve9+oG3WxDmzgY5SBIi6DrbkycNiv3z9BxYRssQlMBn4pwnIxeJlj&#10;bsOdd3QrUqUkhGOOBlxKba51LB15jKPQEot2Cp3HJGtXadvhXcJ9o8dZNtUea5YGhy19OSovxY83&#10;MD3vNy5rjt/Hx9s5bSe7a/HYXI15HfarGahEffo3/11vreALrPwiA+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vvTcMAAADbAAAADwAAAAAAAAAAAAAAAACYAgAAZHJzL2Rv&#10;d25yZXYueG1sUEsFBgAAAAAEAAQA9QAAAIgDAAAAAA==&#10;" strokeweight="1.5pt"/>
                  <v:oval id="Oval 23" o:spid="_x0000_s1075" style="position:absolute;left:19431;top:2286;width:4572;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K1sAA&#10;AADbAAAADwAAAGRycy9kb3ducmV2LnhtbERPTYvCMBC9C/sfwgheZE1VkN1qlEVW9GpdPA/N2FSb&#10;SW2yWv31RhC8zeN9zmzR2kpcqPGlYwXDQQKCOHe65ELB3271+QXCB2SNlWNScCMPi/lHZ4apdlfe&#10;0iULhYgh7FNUYEKoUyl9bsiiH7iaOHIH11gMETaF1A1eY7it5ChJJtJiybHBYE1LQ/kp+7cKJsfd&#10;2iTV/nd/7x/DZrw9Z/f1Walet/2ZggjUhrf45d7oOP8b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dK1sAAAADbAAAADwAAAAAAAAAAAAAAAACYAgAAZHJzL2Rvd25y&#10;ZXYueG1sUEsFBgAAAAAEAAQA9QAAAIUDAAAAAA==&#10;" strokeweight="1.5pt"/>
                  <v:oval id="Oval 24" o:spid="_x0000_s1076" style="position:absolute;left:45720;top:2286;width:6858;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p9sAA&#10;AADbAAAADwAAAGRycy9kb3ducmV2LnhtbERPTYvCMBC9L/gfwgheFk1XQZZqWkR20at18Tw0Y1Nt&#10;JrXJavXXm4Pg8fG+l3lvG3GlzteOFXxNEhDEpdM1Vwr+9r/jbxA+IGtsHJOCO3nIs8HHElPtbryj&#10;axEqEUPYp6jAhNCmUvrSkEU/cS1x5I6usxgi7CqpO7zFcNvIaZLMpcWaY4PBltaGynPxbxXMT/uN&#10;SZrDz+HxeQrb2e5SPDYXpUbDfrUAEagPb/HLvdUKpnF9/BJ/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Ep9sAAAADbAAAADwAAAAAAAAAAAAAAAACYAgAAZHJzL2Rvd25y&#10;ZXYueG1sUEsFBgAAAAAEAAQA9QAAAIUDAAAAAA==&#10;" strokeweight="1.5pt"/>
                  <v:line id="Line 25" o:spid="_x0000_s1077" style="position:absolute;flip:x;visibility:visible" from="2286,5715" to="5257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KlsQAAADbAAAADwAAAGRycy9kb3ducmV2LnhtbESPQWvCQBSE7wX/w/KE3uomUkqIriKi&#10;JfRSGj14fGafSTT7NmTXJP333YLgcZiZb5jlejSN6KlztWUF8SwCQVxYXXOp4HjYvyUgnEfW2Fgm&#10;Bb/kYL2avCwx1XbgH+pzX4oAYZeigsr7NpXSFRUZdDPbEgfvYjuDPsiulLrDIcBNI+dR9CEN1hwW&#10;KmxpW1Fxy+9GwY2/5Pn6+R3H56TO3k/XZH/fJUq9TsfNAoSn0T/Dj3amFcxj+P8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gqWxAAAANsAAAAPAAAAAAAAAAAA&#10;AAAAAKECAABkcnMvZG93bnJldi54bWxQSwUGAAAAAAQABAD5AAAAkgMAAAAA&#10;">
                    <v:stroke dashstyle="longDashDot"/>
                  </v:line>
                  <v:line id="Line 26" o:spid="_x0000_s1078" style="position:absolute;visibility:visible" from="21717,1143" to="2172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LYMUAAADbAAAADwAAAGRycy9kb3ducmV2LnhtbESPT2vCQBDF74V+h2UEb3VjwKrRVfoH&#10;QegpVtHjkJ1mQ7OzaXY1qZ++Kwg9Pt6835u3XPe2FhdqfeVYwXiUgCAunK64VLD/3DzNQPiArLF2&#10;TAp+ycN69fiwxEy7jnO67EIpIoR9hgpMCE0mpS8MWfQj1xBH78u1FkOUbSl1i12E21qmSfIsLVYc&#10;Gww29Gao+N6dbXxjOrm+5of3+ey0N8cun095+/Oh1HDQvyxABOrD//E9vdUK0hRuWyIA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LYMUAAADbAAAADwAAAAAAAAAA&#10;AAAAAAChAgAAZHJzL2Rvd25yZXYueG1sUEsFBgAAAAAEAAQA+QAAAJMDAAAAAA==&#10;">
                    <v:stroke dashstyle="longDashDot"/>
                  </v:line>
                  <v:line id="Line 27" o:spid="_x0000_s1079" style="position:absolute;visibility:visible" from="6858,1143" to="685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u+8YAAADbAAAADwAAAGRycy9kb3ducmV2LnhtbESPQWvCQBCF74L/YRnBm25UWjW6irUU&#10;hJ6ilnocstNsaHY2za4m7a/vFgoeH2/e9+att52txI0aXzpWMBknIIhzp0suFJxPL6MFCB+QNVaO&#10;ScE3edhu+r01ptq1nNHtGAoRIexTVGBCqFMpfW7Ioh+7mjh6H66xGKJsCqkbbCPcVnKaJI/SYsmx&#10;wWBNe0P55/Fq4xvzh5+n7O15ubiczXubLed8+HpVajjodisQgbpwP/5PH7SC6Qz+tkQA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IbvvGAAAA2wAAAA8AAAAAAAAA&#10;AAAAAAAAoQIAAGRycy9kb3ducmV2LnhtbFBLBQYAAAAABAAEAPkAAACUAwAAAAA=&#10;">
                    <v:stroke dashstyle="longDashDot"/>
                  </v:line>
                  <v:line id="Line 28" o:spid="_x0000_s1080" style="position:absolute;visibility:visible" from="6858,2286" to="21717,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line id="Line 29" o:spid="_x0000_s1081" style="position:absolute;visibility:visible" from="6858,9144" to="21717,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shapetype id="_x0000_t202" coordsize="21600,21600" o:spt="202" path="m,l,21600r21600,l21600,xe">
                    <v:stroke joinstyle="miter"/>
                    <v:path gradientshapeok="t" o:connecttype="rect"/>
                  </v:shapetype>
                  <v:shape id="Text Box 30" o:spid="_x0000_s1082" type="#_x0000_t202" style="position:absolute;left:25146;top:3429;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ncMA&#10;AADbAAAADwAAAGRycy9kb3ducmV2LnhtbESPQWvCQBSE74X+h+UVeqsbUwiSugYtFISCUA09P7LP&#10;bEz2bciuMfXXuwXB4zAz3zDLYrKdGGnwjWMF81kCgrhyuuFaQXn4eluA8AFZY+eYFPyRh2L1/LTE&#10;XLsL/9C4D7WIEPY5KjAh9LmUvjJk0c9cTxy9oxsshiiHWuoBLxFuO5kmSSYtNhwXDPb0aahq92er&#10;YEyuZfWOTn7vTlnZrk26GXe/Sr2+TOsPEIGm8Ajf21utIM3g/0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EncMAAADbAAAADwAAAAAAAAAAAAAAAACYAgAAZHJzL2Rv&#10;d25yZXYueG1sUEsFBgAAAAAEAAQA9QAAAIgDAAAAAA==&#10;" stroked="f">
                    <v:textbox style="layout-flow:vertical;mso-layout-flow-alt:bottom-to-top;mso-next-textbox:#Text Box 30" inset="2.04878mm,1.0244mm,2.04878mm,1.0244mm">
                      <w:txbxContent>
                        <w:p w:rsidR="00C84241" w:rsidRPr="005A48B8" w:rsidRDefault="00C84241" w:rsidP="00C84241">
                          <w:pPr>
                            <w:rPr>
                              <w:sz w:val="16"/>
                              <w:lang w:val="en-US"/>
                            </w:rPr>
                          </w:pPr>
                          <w:r w:rsidRPr="005A48B8">
                            <w:rPr>
                              <w:sz w:val="16"/>
                              <w:lang w:val="en-US"/>
                            </w:rPr>
                            <w:t>d</w:t>
                          </w:r>
                        </w:p>
                      </w:txbxContent>
                    </v:textbox>
                  </v:shape>
                  <v:line id="Line 31" o:spid="_x0000_s1083" style="position:absolute;visibility:visible" from="28575,2286" to="2857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zU8MAAADbAAAADwAAAGRycy9kb3ducmV2LnhtbESPQWvCQBSE7wX/w/IEb7oxhyrRVUrB&#10;kksRrfT8mn0m0ezbmN1m0/56Vyj0OMzMN8x6O5hG9NS52rKC+SwBQVxYXXOp4PSxmy5BOI+ssbFM&#10;Cn7IwXYzelpjpm3gA/VHX4oIYZehgsr7NpPSFRUZdDPbEkfvbDuDPsqulLrDEOGmkWmSPEuDNceF&#10;Clt6rai4Hr+NgiT8vsmLzOt+n7/fQvsVPtNbUGoyHl5WIDwN/j/81861gnQBjy/x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181PDAAAA2wAAAA8AAAAAAAAAAAAA&#10;AAAAoQIAAGRycy9kb3ducmV2LnhtbFBLBQYAAAAABAAEAPkAAACRAwAAAAA=&#10;">
                    <v:stroke startarrow="block" endarrow="block"/>
                  </v:line>
                  <v:rect id="Rectangle 32" o:spid="_x0000_s1084" style="position:absolute;left:6858;top:12573;width:1485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1sEA&#10;AADbAAAADwAAAGRycy9kb3ducmV2LnhtbERPy4rCMBTdD/gP4QpuBk11YBiqaREfIC6EcQRdXppr&#10;W2xuShK1+vWTheDycN6zvDONuJHztWUF41ECgriwuuZSweFvPfwB4QOyxsYyKXiQhzzrfcww1fbO&#10;v3Tbh1LEEPYpKqhCaFMpfVGRQT+yLXHkztYZDBG6UmqH9xhuGjlJkm9psObYUGFLi4qKy/5qFLTH&#10;BZrVToate3w9T9fDbrlMPpUa9Lv5FESgLrzFL/dGK5jEsfF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zPtbBAAAA2wAAAA8AAAAAAAAAAAAAAAAAmAIAAGRycy9kb3du&#10;cmV2LnhtbFBLBQYAAAAABAAEAPUAAACGAwAAAAA=&#10;" strokeweight="1.5pt"/>
                  <v:line id="Line 33" o:spid="_x0000_s1085" style="position:absolute;visibility:visible" from="49149,2286" to="4914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4" o:spid="_x0000_s1086" style="position:absolute;visibility:visible" from="41148,2286" to="4914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5" o:spid="_x0000_s1087" style="position:absolute;flip:x;visibility:visible" from="41148,9144" to="4914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shape id="Text Box 36" o:spid="_x0000_s1088" type="#_x0000_t202" style="position:absolute;left:37719;top:3429;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1UQ8QA&#10;AADbAAAADwAAAGRycy9kb3ducmV2LnhtbESPwWrDMBBE74X8g9hAb7UcB0JxrQQ3UAgEAk1Nzou1&#10;tVxbK2OpjtuvrwqBHIeZecMUu9n2YqLRt44VrJIUBHHtdMuNgurj7ekZhA/IGnvHpOCHPOy2i4cC&#10;c+2u/E7TOTQiQtjnqMCEMORS+tqQRZ+4gTh6n260GKIcG6lHvEa47WWWphtpseW4YHCgvaG6O39b&#10;BVP6W9VrdPJ4+tpUXWmy1+l0UepxOZcvIALN4R6+tQ9awTqD/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VEPEAAAA2wAAAA8AAAAAAAAAAAAAAAAAmAIAAGRycy9k&#10;b3ducmV2LnhtbFBLBQYAAAAABAAEAPUAAACJAwAAAAA=&#10;" stroked="f">
                    <v:textbox style="layout-flow:vertical;mso-layout-flow-alt:bottom-to-top;mso-next-textbox:#Text Box 36" inset="2.04878mm,1.0244mm,2.04878mm,1.0244mm">
                      <w:txbxContent>
                        <w:p w:rsidR="00C84241" w:rsidRPr="005A48B8" w:rsidRDefault="00C84241" w:rsidP="00C84241">
                          <w:pPr>
                            <w:rPr>
                              <w:sz w:val="16"/>
                              <w:lang w:val="en-US"/>
                            </w:rPr>
                          </w:pPr>
                          <w:r w:rsidRPr="005A48B8">
                            <w:rPr>
                              <w:sz w:val="16"/>
                              <w:lang w:val="en-US"/>
                            </w:rPr>
                            <w:t>d</w:t>
                          </w:r>
                        </w:p>
                      </w:txbxContent>
                    </v:textbox>
                  </v:shape>
                  <v:line id="Line 37" o:spid="_x0000_s1089" style="position:absolute;visibility:visible" from="42291,2286" to="4229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jjcMAAADbAAAADwAAAGRycy9kb3ducmV2LnhtbESPQWvCQBSE7wX/w/IEb3WjQi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XY43DAAAA2wAAAA8AAAAAAAAAAAAA&#10;AAAAoQIAAGRycy9kb3ducmV2LnhtbFBLBQYAAAAABAAEAPkAAACRAwAAAAA=&#10;">
                    <v:stroke startarrow="block" endarrow="block"/>
                  </v:line>
                  <v:line id="Line 38" o:spid="_x0000_s1090" style="position:absolute;visibility:visible" from="21717,12573" to="3086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9" o:spid="_x0000_s1091" style="position:absolute;visibility:visible" from="21717,18288"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 id="Text Box 40" o:spid="_x0000_s1092" type="#_x0000_t202" style="position:absolute;left:25146;top:13716;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SQMQA&#10;AADbAAAADwAAAGRycy9kb3ducmV2LnhtbESPwWrDMBBE74X8g9hAb7WcBExxrQQ3UAgEAk1Nzou1&#10;tVxbK2OpjtuvrwqBHIeZecMUu9n2YqLRt44VrJIUBHHtdMuNgurj7ekZhA/IGnvHpOCHPOy2i4cC&#10;c+2u/E7TOTQiQtjnqMCEMORS+tqQRZ+4gTh6n260GKIcG6lHvEa47eU6TTNpseW4YHCgvaG6O39b&#10;BVP6W9UbdPJ4+sqqrjTr1+l0UepxOZcvIALN4R6+tQ9awSaD/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UkDEAAAA2wAAAA8AAAAAAAAAAAAAAAAAmAIAAGRycy9k&#10;b3ducmV2LnhtbFBLBQYAAAAABAAEAPUAAACJAwAAAAA=&#10;" stroked="f">
                    <v:textbox style="layout-flow:vertical;mso-layout-flow-alt:bottom-to-top;mso-next-textbox:#Text Box 40" inset="2.04878mm,1.0244mm,2.04878mm,1.0244mm">
                      <w:txbxContent>
                        <w:p w:rsidR="00C84241" w:rsidRPr="005A48B8" w:rsidRDefault="00C84241" w:rsidP="00C84241">
                          <w:pPr>
                            <w:rPr>
                              <w:sz w:val="16"/>
                              <w:lang w:val="en-US"/>
                            </w:rPr>
                          </w:pPr>
                          <w:r w:rsidRPr="005A48B8">
                            <w:rPr>
                              <w:sz w:val="16"/>
                              <w:lang w:val="en-US"/>
                            </w:rPr>
                            <w:t>d</w:t>
                          </w:r>
                        </w:p>
                      </w:txbxContent>
                    </v:textbox>
                  </v:shape>
                  <v:line id="Line 41" o:spid="_x0000_s1093" style="position:absolute;visibility:visible" from="28575,12573" to="2857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ljsQAAADbAAAADwAAAGRycy9kb3ducmV2LnhtbESPQWvCQBSE7wX/w/KE3pqNC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GWOxAAAANsAAAAPAAAAAAAAAAAA&#10;AAAAAKECAABkcnMvZG93bnJldi54bWxQSwUGAAAAAAQABAD5AAAAkgMAAAAA&#10;">
                    <v:stroke startarrow="block" endarrow="block"/>
                  </v:line>
                  <v:line id="Line 42" o:spid="_x0000_s1094" style="position:absolute;visibility:visible" from="21717,2286" to="3086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3" o:spid="_x0000_s1095" style="position:absolute;visibility:visible" from="21717,9144"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4" o:spid="_x0000_s1096" style="position:absolute;visibility:visible" from="6858,18288" to="685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5" o:spid="_x0000_s1097" style="position:absolute;visibility:visible" from="21717,18288" to="21717,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 id="Text Box 46" o:spid="_x0000_s1098" type="#_x0000_t202" style="position:absolute;left:12573;top:19431;width:2978;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cBMMA&#10;AADbAAAADwAAAGRycy9kb3ducmV2LnhtbESP0WoCMRRE34X+Q7hC3zSrFqurUUqloBQErR9wTa67&#10;i5ubbZK6279vhIKPw8ycYZbrztbiRj5UjhWMhhkIYu1MxYWC09fHYAYiRGSDtWNS8EsB1qun3hJz&#10;41o+0O0YC5EgHHJUUMbY5FIGXZLFMHQNcfIuzluMSfpCGo9tgttajrNsKi1WnBZKbOi9JH09/lgF&#10;m8qfv7WbbKevn3O9P4RLu9tLpZ773dsCRKQuPsL/7a1R8DKG+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ScBMMAAADbAAAADwAAAAAAAAAAAAAAAACYAgAAZHJzL2Rv&#10;d25yZXYueG1sUEsFBgAAAAAEAAQA9QAAAIgDAAAAAA==&#10;" stroked="f">
                    <v:textbox style="mso-next-textbox:#Text Box 46" inset="2.04878mm,1.0244mm,2.04878mm,1.0244mm">
                      <w:txbxContent>
                        <w:p w:rsidR="00C84241" w:rsidRPr="005A48B8" w:rsidRDefault="00C84241" w:rsidP="00C84241">
                          <w:pPr>
                            <w:rPr>
                              <w:sz w:val="16"/>
                            </w:rPr>
                          </w:pPr>
                          <w:r w:rsidRPr="005A48B8">
                            <w:rPr>
                              <w:b/>
                              <w:position w:val="-6"/>
                              <w:sz w:val="16"/>
                            </w:rPr>
                            <w:object w:dxaOrig="180" w:dyaOrig="279">
                              <v:shape id="_x0000_i1063" type="#_x0000_t75" style="width:8.65pt;height:13.9pt" o:ole="">
                                <v:imagedata r:id="rId11" o:title=""/>
                              </v:shape>
                              <o:OLEObject Type="Embed" ProgID="Equation.3" ShapeID="_x0000_i1063" DrawAspect="Content" ObjectID="_1630474710" r:id="rId12"/>
                            </w:object>
                          </w:r>
                        </w:p>
                      </w:txbxContent>
                    </v:textbox>
                  </v:shape>
                  <v:line id="Line 47" o:spid="_x0000_s1099" style="position:absolute;visibility:visible" from="6858,21717" to="21717,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Q8MQAAADbAAAADwAAAGRycy9kb3ducmV2LnhtbESPQWvCQBSE7wX/w/KE3pqNWkp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RDwxAAAANsAAAAPAAAAAAAAAAAA&#10;AAAAAKECAABkcnMvZG93bnJldi54bWxQSwUGAAAAAAQABAD5AAAAkgMAAAAA&#10;">
                    <v:stroke startarrow="block" endarrow="block"/>
                  </v:line>
                  <w10:wrap type="none"/>
                  <w10:anchorlock/>
                </v:group>
              </w:pict>
            </w:r>
          </w:p>
          <w:p w:rsidR="00C84241" w:rsidRPr="005A48B8" w:rsidRDefault="00C84241" w:rsidP="00BC7F6A">
            <w:pPr>
              <w:ind w:firstLine="540"/>
              <w:jc w:val="both"/>
              <w:rPr>
                <w:sz w:val="24"/>
                <w:szCs w:val="24"/>
                <w:lang w:val="en-US"/>
              </w:rPr>
            </w:pPr>
          </w:p>
          <w:p w:rsidR="00C84241" w:rsidRPr="005A48B8" w:rsidRDefault="00C84241" w:rsidP="00BC7F6A">
            <w:pPr>
              <w:jc w:val="both"/>
              <w:rPr>
                <w:sz w:val="24"/>
                <w:szCs w:val="24"/>
                <w:lang w:val="uk-UA"/>
              </w:rPr>
            </w:pPr>
            <w:r w:rsidRPr="005A48B8">
              <w:rPr>
                <w:sz w:val="24"/>
                <w:szCs w:val="24"/>
                <w:lang w:val="uk-UA"/>
              </w:rPr>
              <w:t xml:space="preserve">Сила, що діє на одиницю довжини периметра поздовжнього перерізу визначається: </w:t>
            </w:r>
            <w:r w:rsidRPr="005A48B8">
              <w:rPr>
                <w:position w:val="-28"/>
                <w:sz w:val="24"/>
                <w:szCs w:val="24"/>
                <w:lang w:val="uk-UA"/>
              </w:rPr>
              <w:object w:dxaOrig="1860" w:dyaOrig="660">
                <v:shape id="_x0000_i1029" type="#_x0000_t75" style="width:92.8pt;height:32.95pt" o:ole="">
                  <v:imagedata r:id="rId13" o:title=""/>
                </v:shape>
                <o:OLEObject Type="Embed" ProgID="Equation.3" ShapeID="_x0000_i1029" DrawAspect="Content" ObjectID="_1630474676" r:id="rId14"/>
              </w:object>
            </w:r>
            <w:r w:rsidRPr="005A48B8">
              <w:rPr>
                <w:sz w:val="24"/>
                <w:szCs w:val="24"/>
                <w:lang w:val="uk-UA"/>
              </w:rPr>
              <w:t xml:space="preserve">. </w:t>
            </w:r>
          </w:p>
          <w:p w:rsidR="00C84241" w:rsidRPr="005A48B8" w:rsidRDefault="00C84241" w:rsidP="00BC7F6A">
            <w:pPr>
              <w:jc w:val="both"/>
              <w:rPr>
                <w:sz w:val="24"/>
                <w:szCs w:val="24"/>
                <w:lang w:val="uk-UA"/>
              </w:rPr>
            </w:pPr>
            <w:r w:rsidRPr="005A48B8">
              <w:rPr>
                <w:sz w:val="24"/>
                <w:szCs w:val="24"/>
                <w:lang w:val="uk-UA"/>
              </w:rPr>
              <w:t xml:space="preserve">Сила, що діє на одиницю довжини периметра поперечного перерізу визначається: </w:t>
            </w:r>
            <w:r w:rsidRPr="005A48B8">
              <w:rPr>
                <w:position w:val="-24"/>
                <w:sz w:val="24"/>
                <w:szCs w:val="24"/>
                <w:lang w:val="uk-UA"/>
              </w:rPr>
              <w:object w:dxaOrig="2320" w:dyaOrig="660">
                <v:shape id="_x0000_i1030" type="#_x0000_t75" style="width:116.25pt;height:32.95pt" o:ole="">
                  <v:imagedata r:id="rId15" o:title=""/>
                </v:shape>
                <o:OLEObject Type="Embed" ProgID="Equation.3" ShapeID="_x0000_i1030" DrawAspect="Content" ObjectID="_1630474677" r:id="rId16"/>
              </w:object>
            </w:r>
            <w:r w:rsidRPr="005A48B8">
              <w:rPr>
                <w:sz w:val="24"/>
                <w:szCs w:val="24"/>
                <w:lang w:val="uk-UA"/>
              </w:rPr>
              <w:t>.</w:t>
            </w:r>
          </w:p>
          <w:p w:rsidR="00C84241" w:rsidRPr="005A48B8" w:rsidRDefault="00C84241" w:rsidP="00BC7F6A">
            <w:pPr>
              <w:jc w:val="both"/>
              <w:rPr>
                <w:sz w:val="24"/>
                <w:szCs w:val="24"/>
                <w:lang w:val="uk-UA"/>
              </w:rPr>
            </w:pPr>
            <w:r w:rsidRPr="005A48B8">
              <w:rPr>
                <w:sz w:val="24"/>
                <w:szCs w:val="24"/>
                <w:lang w:val="uk-UA"/>
              </w:rPr>
              <w:t>Співвідношення цих сил:</w:t>
            </w:r>
          </w:p>
          <w:p w:rsidR="00C84241" w:rsidRDefault="00C84241" w:rsidP="00BC7F6A">
            <w:pPr>
              <w:jc w:val="center"/>
              <w:rPr>
                <w:sz w:val="24"/>
                <w:szCs w:val="24"/>
                <w:lang w:val="uk-UA"/>
              </w:rPr>
            </w:pPr>
            <w:r w:rsidRPr="005A48B8">
              <w:rPr>
                <w:position w:val="-32"/>
                <w:sz w:val="24"/>
                <w:szCs w:val="24"/>
                <w:lang w:val="uk-UA"/>
              </w:rPr>
              <w:object w:dxaOrig="1740" w:dyaOrig="700">
                <v:shape id="_x0000_i1031" type="#_x0000_t75" style="width:86.75pt;height:36.45pt" o:ole="">
                  <v:imagedata r:id="rId17" o:title=""/>
                </v:shape>
                <o:OLEObject Type="Embed" ProgID="Equation.3" ShapeID="_x0000_i1031" DrawAspect="Content" ObjectID="_1630474678" r:id="rId18"/>
              </w:object>
            </w:r>
            <w:r w:rsidRPr="005A48B8">
              <w:rPr>
                <w:sz w:val="24"/>
                <w:szCs w:val="24"/>
                <w:lang w:val="uk-UA"/>
              </w:rPr>
              <w:t>.</w:t>
            </w:r>
          </w:p>
          <w:p w:rsidR="00C84241" w:rsidRPr="004D749A" w:rsidRDefault="00C84241" w:rsidP="00BC7F6A">
            <w:pPr>
              <w:rPr>
                <w:sz w:val="24"/>
                <w:szCs w:val="24"/>
                <w:lang w:val="uk-UA"/>
              </w:rPr>
            </w:pPr>
            <w:r w:rsidRPr="005A48B8">
              <w:rPr>
                <w:sz w:val="24"/>
                <w:szCs w:val="24"/>
                <w:lang w:val="uk-UA"/>
              </w:rPr>
              <w:t xml:space="preserve">Якщо </w:t>
            </w:r>
            <w:r w:rsidRPr="005A48B8">
              <w:rPr>
                <w:position w:val="-6"/>
                <w:sz w:val="24"/>
                <w:szCs w:val="24"/>
                <w:lang w:val="uk-UA"/>
              </w:rPr>
              <w:object w:dxaOrig="180" w:dyaOrig="279">
                <v:shape id="_x0000_i1032" type="#_x0000_t75" style="width:8.65pt;height:13.9pt" o:ole="">
                  <v:imagedata r:id="rId11" o:title=""/>
                </v:shape>
                <o:OLEObject Type="Embed" ProgID="Equation.3" ShapeID="_x0000_i1032" DrawAspect="Content" ObjectID="_1630474679" r:id="rId19"/>
              </w:object>
            </w:r>
            <w:r w:rsidRPr="005A48B8">
              <w:rPr>
                <w:sz w:val="24"/>
                <w:szCs w:val="24"/>
                <w:lang w:val="uk-UA"/>
              </w:rPr>
              <w:t>&gt;</w:t>
            </w:r>
            <w:r w:rsidRPr="005A48B8">
              <w:rPr>
                <w:sz w:val="24"/>
                <w:szCs w:val="24"/>
                <w:lang w:val="en-US"/>
              </w:rPr>
              <w:t>d</w:t>
            </w:r>
            <w:r w:rsidRPr="005A48B8">
              <w:rPr>
                <w:sz w:val="24"/>
                <w:szCs w:val="24"/>
                <w:lang w:val="uk-UA"/>
              </w:rPr>
              <w:t xml:space="preserve">, то сосиска (труба під тиском)розірветься вздовж, що і відбувається на практиці. За іншого співвідношення між </w:t>
            </w:r>
            <w:r w:rsidRPr="005A48B8">
              <w:rPr>
                <w:position w:val="-6"/>
                <w:sz w:val="24"/>
                <w:szCs w:val="24"/>
                <w:lang w:val="uk-UA"/>
              </w:rPr>
              <w:object w:dxaOrig="180" w:dyaOrig="279">
                <v:shape id="_x0000_i1033" type="#_x0000_t75" style="width:8.65pt;height:13.9pt" o:ole="">
                  <v:imagedata r:id="rId11" o:title=""/>
                </v:shape>
                <o:OLEObject Type="Embed" ProgID="Equation.3" ShapeID="_x0000_i1033" DrawAspect="Content" ObjectID="_1630474680" r:id="rId20"/>
              </w:object>
            </w:r>
            <w:r w:rsidRPr="005A48B8">
              <w:rPr>
                <w:sz w:val="24"/>
                <w:szCs w:val="24"/>
                <w:lang w:val="uk-UA"/>
              </w:rPr>
              <w:t xml:space="preserve"> і </w:t>
            </w:r>
            <w:r w:rsidRPr="005A48B8">
              <w:rPr>
                <w:sz w:val="24"/>
                <w:szCs w:val="24"/>
                <w:lang w:val="en-US"/>
              </w:rPr>
              <w:t>d</w:t>
            </w:r>
            <w:r w:rsidRPr="005A48B8">
              <w:rPr>
                <w:sz w:val="24"/>
                <w:szCs w:val="24"/>
                <w:lang w:val="uk-UA"/>
              </w:rPr>
              <w:t xml:space="preserve"> лінія розриву може бути інакшою</w:t>
            </w:r>
            <w:r>
              <w:rPr>
                <w:sz w:val="28"/>
                <w:szCs w:val="28"/>
                <w:lang w:val="uk-UA"/>
              </w:rPr>
              <w:t>.</w:t>
            </w:r>
          </w:p>
        </w:tc>
      </w:tr>
      <w:tr w:rsidR="00C84241" w:rsidRPr="00E520D0" w:rsidTr="00FB0D7B">
        <w:tc>
          <w:tcPr>
            <w:tcW w:w="620" w:type="dxa"/>
          </w:tcPr>
          <w:p w:rsidR="00C84241" w:rsidRPr="00FA59E9" w:rsidRDefault="00C84241" w:rsidP="00BC7F6A">
            <w:pPr>
              <w:ind w:left="284"/>
              <w:jc w:val="center"/>
              <w:rPr>
                <w:sz w:val="24"/>
                <w:szCs w:val="24"/>
                <w:lang w:val="en-US"/>
              </w:rPr>
            </w:pPr>
            <w:r>
              <w:rPr>
                <w:sz w:val="24"/>
                <w:szCs w:val="24"/>
                <w:lang w:val="en-US"/>
              </w:rPr>
              <w:lastRenderedPageBreak/>
              <w:t>2</w:t>
            </w:r>
          </w:p>
        </w:tc>
        <w:tc>
          <w:tcPr>
            <w:tcW w:w="6859" w:type="dxa"/>
            <w:gridSpan w:val="2"/>
          </w:tcPr>
          <w:p w:rsidR="00C84241" w:rsidRPr="003A1323" w:rsidRDefault="00C84241" w:rsidP="00BC7F6A">
            <w:pPr>
              <w:jc w:val="both"/>
              <w:rPr>
                <w:sz w:val="24"/>
                <w:szCs w:val="24"/>
                <w:lang w:val="uk-UA"/>
              </w:rPr>
            </w:pPr>
            <w:r w:rsidRPr="003A1323">
              <w:rPr>
                <w:sz w:val="24"/>
                <w:szCs w:val="24"/>
                <w:lang w:val="uk-UA"/>
              </w:rPr>
              <w:t xml:space="preserve">Дві електрички довжиною </w:t>
            </w:r>
            <w:r w:rsidRPr="003A1323">
              <w:rPr>
                <w:sz w:val="24"/>
                <w:szCs w:val="24"/>
                <w:lang w:val="en-US"/>
              </w:rPr>
              <w:t>L</w:t>
            </w:r>
            <w:r w:rsidRPr="003A1323">
              <w:rPr>
                <w:sz w:val="24"/>
                <w:szCs w:val="24"/>
              </w:rPr>
              <w:t xml:space="preserve"> = </w:t>
            </w:r>
            <w:r w:rsidRPr="003A1323">
              <w:rPr>
                <w:sz w:val="24"/>
                <w:szCs w:val="24"/>
                <w:lang w:val="uk-UA"/>
              </w:rPr>
              <w:t>200 м кожна рухаються назустріч одна одній. Швидкість першої електрички менша, ніж другої, і дорівнює υ</w:t>
            </w:r>
            <w:r w:rsidRPr="003A1323">
              <w:rPr>
                <w:sz w:val="24"/>
                <w:szCs w:val="24"/>
                <w:vertAlign w:val="subscript"/>
              </w:rPr>
              <w:t>1</w:t>
            </w:r>
            <w:r w:rsidRPr="003A1323">
              <w:rPr>
                <w:sz w:val="24"/>
                <w:szCs w:val="24"/>
              </w:rPr>
              <w:t xml:space="preserve"> =  </w:t>
            </w:r>
            <w:r w:rsidRPr="003A1323">
              <w:rPr>
                <w:sz w:val="24"/>
                <w:szCs w:val="24"/>
                <w:lang w:val="uk-UA"/>
              </w:rPr>
              <w:t xml:space="preserve">40 км/год. Відстань між точкою зустрічі перших вагонів електричок і точкою розходження останніх вагонів електричок дорівнює </w:t>
            </w:r>
            <w:r w:rsidRPr="003A1323">
              <w:rPr>
                <w:sz w:val="24"/>
                <w:szCs w:val="24"/>
                <w:lang w:val="en-US"/>
              </w:rPr>
              <w:t>d</w:t>
            </w:r>
            <w:r w:rsidRPr="003A1323">
              <w:rPr>
                <w:sz w:val="24"/>
                <w:szCs w:val="24"/>
                <w:lang w:val="uk-UA"/>
              </w:rPr>
              <w:t xml:space="preserve"> = 40 м. Визначити швидкість υ</w:t>
            </w:r>
            <w:r w:rsidRPr="003A1323">
              <w:rPr>
                <w:sz w:val="24"/>
                <w:szCs w:val="24"/>
                <w:vertAlign w:val="subscript"/>
                <w:lang w:val="uk-UA"/>
              </w:rPr>
              <w:t>2</w:t>
            </w:r>
            <w:r w:rsidRPr="003A1323">
              <w:rPr>
                <w:sz w:val="24"/>
                <w:szCs w:val="24"/>
                <w:lang w:val="uk-UA"/>
              </w:rPr>
              <w:t xml:space="preserve">  другої електрички. </w:t>
            </w:r>
          </w:p>
        </w:tc>
      </w:tr>
      <w:tr w:rsidR="00C84241" w:rsidRPr="005D63B8" w:rsidTr="00FB0D7B">
        <w:tc>
          <w:tcPr>
            <w:tcW w:w="620" w:type="dxa"/>
          </w:tcPr>
          <w:p w:rsidR="00C84241" w:rsidRPr="004D749A" w:rsidRDefault="00C84241" w:rsidP="00BC7F6A">
            <w:pPr>
              <w:ind w:left="360"/>
              <w:jc w:val="center"/>
              <w:rPr>
                <w:sz w:val="24"/>
                <w:szCs w:val="24"/>
                <w:lang w:val="uk-UA"/>
              </w:rPr>
            </w:pPr>
          </w:p>
        </w:tc>
        <w:tc>
          <w:tcPr>
            <w:tcW w:w="6859" w:type="dxa"/>
            <w:gridSpan w:val="2"/>
          </w:tcPr>
          <w:p w:rsidR="00C84241" w:rsidRPr="003A1323" w:rsidRDefault="00C84241" w:rsidP="00BC7F6A">
            <w:pPr>
              <w:jc w:val="both"/>
              <w:rPr>
                <w:sz w:val="24"/>
                <w:szCs w:val="24"/>
                <w:u w:val="single"/>
                <w:lang w:val="uk-UA"/>
              </w:rPr>
            </w:pPr>
            <w:r w:rsidRPr="003A1323">
              <w:rPr>
                <w:sz w:val="24"/>
                <w:szCs w:val="24"/>
                <w:u w:val="single"/>
                <w:lang w:val="uk-UA"/>
              </w:rPr>
              <w:t>Розв’язування:</w:t>
            </w:r>
          </w:p>
          <w:p w:rsidR="00C84241" w:rsidRPr="003A1323" w:rsidRDefault="00C955B9" w:rsidP="00BC7F6A">
            <w:pPr>
              <w:jc w:val="both"/>
              <w:rPr>
                <w:sz w:val="24"/>
                <w:szCs w:val="24"/>
                <w:lang w:val="uk-UA"/>
              </w:rPr>
            </w:pPr>
            <w:r w:rsidRPr="00C955B9">
              <w:rPr>
                <w:noProof/>
                <w:sz w:val="24"/>
                <w:szCs w:val="24"/>
              </w:rPr>
            </w:r>
            <w:r w:rsidRPr="00C955B9">
              <w:rPr>
                <w:noProof/>
                <w:sz w:val="24"/>
                <w:szCs w:val="24"/>
              </w:rPr>
              <w:pict>
                <v:group id="Полотно 17" o:spid="_x0000_s1054" editas="canvas" style="width:306.9pt;height:125.15pt;mso-position-horizontal-relative:char;mso-position-vertical-relative:line" coordorigin="3429,1144" coordsize="52758,17143">
                  <v:shape id="_x0000_s1055" type="#_x0000_t75" style="position:absolute;left:3429;top:1144;width:52758;height:17143;visibility:visible">
                    <v:fill o:detectmouseclick="t"/>
                    <v:path o:connecttype="none"/>
                  </v:shape>
                  <v:rect id="Rectangle 4" o:spid="_x0000_s1056" style="position:absolute;left:25146;top:3429;width:2057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fiMIA&#10;AADaAAAADwAAAGRycy9kb3ducmV2LnhtbERPTWvCQBC9F/wPyxR6Kbqp0CLRVUpA6CWUWhWPQ3ZM&#10;otnZmB1N+u+7QqGn4fE+Z7EaXKNu1IXas4GXSQKKuPC25tLA9ns9noEKgmyx8UwGfijAajl6WGBq&#10;fc9fdNtIqWIIhxQNVCJtqnUoKnIYJr4ljtzRdw4lwq7UtsM+hrtGT5PkTTusOTZU2FJWUXHeXJ2B&#10;o7zu+93n9dJeDtlzKXl+yqa5MU+Pw/sclNAg/+I/94eN8+H+yv3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p+IwgAAANoAAAAPAAAAAAAAAAAAAAAAAJgCAABkcnMvZG93&#10;bnJldi54bWxQSwUGAAAAAAQABAD1AAAAhwMAAAAA&#10;">
                    <v:stroke dashstyle="dash"/>
                  </v:rect>
                  <v:rect id="Rectangle 5" o:spid="_x0000_s1057" style="position:absolute;left:4572;top:9144;width:2057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B/8QA&#10;AADaAAAADwAAAGRycy9kb3ducmV2LnhtbESPQWvCQBSE74X+h+UVehHdNFAp0VUkUOgllGpbPD6y&#10;zySafRuzT5P++25B6HGYmW+Y5Xp0rbpSHxrPBp5mCSji0tuGKwOfu9fpC6ggyBZbz2TghwKsV/d3&#10;S8ysH/iDrlupVIRwyNBALdJlWoeyJodh5jvi6B1871Ci7Cttexwi3LU6TZK5dthwXKixo7ym8rS9&#10;OAMHef4evt4v5+68zyeVFMUxTwtjHh/GzQKU0Cj/4Vv7zRpI4e9KvA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Af/EAAAA2gAAAA8AAAAAAAAAAAAAAAAAmAIAAGRycy9k&#10;b3ducmV2LnhtbFBLBQYAAAAABAAEAPUAAACJAwAAAAA=&#10;">
                    <v:stroke dashstyle="dash"/>
                  </v:rect>
                  <v:line id="Line 6" o:spid="_x0000_s1058" style="position:absolute;visibility:visible" from="25146,5715" to="2514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rect id="Rectangle 7" o:spid="_x0000_s1059" style="position:absolute;left:9144;top:3429;width:2057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Z8UA&#10;AADaAAAADwAAAGRycy9kb3ducmV2LnhtbESPQWsCMRSE74X+h/AKvYhmFVl1a5QqlAotBW1Rents&#10;XrOLm5clSXX996Yg9DjMzDfMfNnZRpzIh9qxguEgA0FcOl2zUfD1+dKfgggRWWPjmBRcKMBycX83&#10;x0K7M2/ptItGJAiHAhVUMbaFlKGsyGIYuJY4eT/OW4xJeiO1x3OC20aOsiyXFmtOCxW2tK6oPO5+&#10;rYLVcb/9mJjpm2/z2ftr7/uQd+ag1OND9/wEIlIX/8O39kYrGMPflX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4ZnxQAAANoAAAAPAAAAAAAAAAAAAAAAAJgCAABkcnMv&#10;ZG93bnJldi54bWxQSwUGAAAAAAQABAD1AAAAigMAAAAA&#10;" strokeweight="1pt"/>
                  <v:line id="Line 8" o:spid="_x0000_s1060" style="position:absolute;flip:x;visibility:visible" from="5715,4572" to="914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rect id="Rectangle 9" o:spid="_x0000_s1061" style="position:absolute;left:29718;top:9144;width:2057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9i8UA&#10;AADaAAAADwAAAGRycy9kb3ducmV2LnhtbESPQWsCMRSE74L/ITyhF6lZe1jt1ihaKC1YBK0ovT02&#10;z+zi5mVJUt3+e1MQehxm5htmtuhsIy7kQ+1YwXiUgSAuna7ZKNh/vT1OQYSIrLFxTAp+KcBi3u/N&#10;sNDuylu67KIRCcKhQAVVjG0hZSgrshhGriVO3sl5izFJb6T2eE1w28inLMulxZrTQoUtvVZUnnc/&#10;VsHqfNhuJma69m3+/Pk+/D7mnTkq9TDoli8gInXxP3xvf2gFOfxdST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b2LxQAAANoAAAAPAAAAAAAAAAAAAAAAAJgCAABkcnMv&#10;ZG93bnJldi54bWxQSwUGAAAAAAQABAD1AAAAigMAAAAA&#10;" strokeweight="1pt"/>
                  <v:line id="Line 10" o:spid="_x0000_s1062" style="position:absolute;flip:y;visibility:visible" from="25146,3429" to="251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dosIAAADaAAAADwAAAGRycy9kb3ducmV2LnhtbESPQWvCQBSE7wX/w/IEb81GobWkriJi&#10;ixQvbpv7S/Z1E5p9G7Jbjf/eFQo9DjPzDbPajK4TZxpC61nBPMtBENfetGwVfH2+Pb6ACBHZYOeZ&#10;FFwpwGY9eVhhYfyFT3TW0YoE4VCggibGvpAy1A05DJnviZP37QeHMcnBSjPgJcFdJxd5/iwdtpwW&#10;Guxp11D9o3+dgmq/Le1HVe7dgo/m3T7piqVWajYdt68gIo3xP/zXPhgFS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NdosIAAADaAAAADwAAAAAAAAAAAAAA&#10;AAChAgAAZHJzL2Rvd25yZXYueG1sUEsFBgAAAAAEAAQA+QAAAJADAAAAAA==&#10;">
                    <v:stroke dashstyle="dash"/>
                  </v:line>
                  <v:line id="Line 11" o:spid="_x0000_s1063" style="position:absolute;visibility:visible" from="50292,10287" to="5600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2" o:spid="_x0000_s1064" style="position:absolute;visibility:visible" from="29718,3429" to="2971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3" o:spid="_x0000_s1065" style="position:absolute;visibility:visible" from="25146,17145" to="2971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hmsQAAADbAAAADwAAAGRycy9kb3ducmV2LnhtbESPQW/CMAyF75P4D5GRuI0UDmgqBDQh&#10;gXqZ0NjE2TRe261xSpM1Zb9+PkzazdZ7fu/zZje6Vg3Uh8azgcU8A0VcettwZeD97fD4BCpEZIut&#10;ZzJwpwC77eRhg7n1iV9pOMdKSQiHHA3UMXa51qGsyWGY+45YtA/fO4yy9pW2PSYJd61eZtlKO2xY&#10;GmrsaF9T+XX+dgay9HPUn7pohlPxckvdNV2Wt2TMbDo+r0FFGuO/+e+6sIIv9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KGaxAAAANsAAAAPAAAAAAAAAAAA&#10;AAAAAKECAABkcnMvZG93bnJldi54bWxQSwUGAAAAAAQABAD5AAAAkgMAAAAA&#10;">
                    <v:stroke startarrow="block" endarrow="block"/>
                  </v:line>
                  <v:shape id="Text Box 14" o:spid="_x0000_s1066" type="#_x0000_t202" style="position:absolute;left:26289;top:13716;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style="mso-next-textbox:#Text Box 14" inset="2.28978mm,1.1449mm,2.28978mm,1.1449mm">
                      <w:txbxContent>
                        <w:p w:rsidR="00C84241" w:rsidRPr="003A1323" w:rsidRDefault="00C84241" w:rsidP="00C84241">
                          <w:pPr>
                            <w:jc w:val="center"/>
                            <w:rPr>
                              <w:sz w:val="19"/>
                              <w:lang w:val="en-US"/>
                            </w:rPr>
                          </w:pPr>
                          <w:r w:rsidRPr="003A1323">
                            <w:rPr>
                              <w:sz w:val="19"/>
                              <w:lang w:val="en-US"/>
                            </w:rPr>
                            <w:t>d</w:t>
                          </w:r>
                        </w:p>
                      </w:txbxContent>
                    </v:textbox>
                  </v:shape>
                  <v:line id="Line 15" o:spid="_x0000_s1067" style="position:absolute;visibility:visible" from="50292,11430" to="5029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6" o:spid="_x0000_s1068" style="position:absolute;visibility:visible" from="29718,17145" to="5029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7cEAAADbAAAADwAAAGRycy9kb3ducmV2LnhtbERPTWvCQBC9F/wPywi91Y0K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Ij/twQAAANsAAAAPAAAAAAAAAAAAAAAA&#10;AKECAABkcnMvZG93bnJldi54bWxQSwUGAAAAAAQABAD5AAAAjwMAAAAA&#10;">
                    <v:stroke startarrow="block" endarrow="block"/>
                  </v:line>
                  <v:shape id="Text Box 17" o:spid="_x0000_s1069" type="#_x0000_t202" style="position:absolute;left:38862;top:13716;width:342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style="mso-next-textbox:#Text Box 17" inset="2.28978mm,1.1449mm,2.28978mm,1.1449mm">
                      <w:txbxContent>
                        <w:p w:rsidR="00C84241" w:rsidRPr="003A1323" w:rsidRDefault="00C84241" w:rsidP="00C84241">
                          <w:pPr>
                            <w:rPr>
                              <w:sz w:val="19"/>
                              <w:lang w:val="en-US"/>
                            </w:rPr>
                          </w:pPr>
                          <w:r w:rsidRPr="003A1323">
                            <w:rPr>
                              <w:sz w:val="19"/>
                              <w:lang w:val="en-US"/>
                            </w:rPr>
                            <w:t>L</w:t>
                          </w:r>
                        </w:p>
                      </w:txbxContent>
                    </v:textbox>
                  </v:shape>
                  <v:shape id="Text Box 18" o:spid="_x0000_s1070" type="#_x0000_t202" style="position:absolute;left:3429;top:1143;width:3486;height:3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rbcIA&#10;AADbAAAADwAAAGRycy9kb3ducmV2LnhtbERP3WrCMBS+H/gO4QjezVSHbuuMIhuCIgh1e4Cz5NgW&#10;m5MuibZ7+0UQdnc+vt+zWPW2EVfyoXasYDLOQBBrZ2ouFXx9bh5fQISIbLBxTAp+KcBqOXhYYG5c&#10;xwVdj7EUKYRDjgqqGNtcyqArshjGriVO3Ml5izFBX0rjsUvhtpHTLJtLizWnhgpbeq9In48Xq+Cj&#10;9t8/2j1t58/7V30owqnbHaRSo2G/fgMRqY//4rt7a9L8Gdx+S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ttwgAAANsAAAAPAAAAAAAAAAAAAAAAAJgCAABkcnMvZG93&#10;bnJldi54bWxQSwUGAAAAAAQABAD1AAAAhwMAAAAA&#10;" stroked="f">
                    <v:textbox style="mso-next-textbox:#Text Box 18" inset="2.28978mm,1.1449mm,2.28978mm,1.1449mm">
                      <w:txbxContent>
                        <w:p w:rsidR="00C84241" w:rsidRPr="003A1323" w:rsidRDefault="00C84241" w:rsidP="00C84241">
                          <w:pPr>
                            <w:rPr>
                              <w:sz w:val="19"/>
                            </w:rPr>
                          </w:pPr>
                          <w:r w:rsidRPr="003A1323">
                            <w:rPr>
                              <w:position w:val="-10"/>
                              <w:sz w:val="19"/>
                            </w:rPr>
                            <w:object w:dxaOrig="260" w:dyaOrig="340">
                              <v:shape id="_x0000_i1064" type="#_x0000_t75" style="width:13pt;height:18.2pt" o:ole="">
                                <v:imagedata r:id="rId21" o:title=""/>
                              </v:shape>
                              <o:OLEObject Type="Embed" ProgID="Equation.3" ShapeID="_x0000_i1064" DrawAspect="Content" ObjectID="_1630474711" r:id="rId22"/>
                            </w:object>
                          </w:r>
                        </w:p>
                      </w:txbxContent>
                    </v:textbox>
                  </v:shape>
                  <v:shape id="Text Box 19" o:spid="_x0000_s1071" type="#_x0000_t202" style="position:absolute;left:52578;top:6858;width:3606;height:3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1GsEA&#10;AADbAAAADwAAAGRycy9kb3ducmV2LnhtbERP3WrCMBS+H/gO4QjezXQTuq0aRTYEhyDY7QGOybEt&#10;a05qktn69osw8O58fL9nsRpsKy7kQ+NYwdM0A0GsnWm4UvD9tXl8BREissHWMSm4UoDVcvSwwMK4&#10;ng90KWMlUgiHAhXUMXaFlEHXZDFMXUecuJPzFmOCvpLGY5/CbSufsyyXFhtODTV29F6T/il/rYKP&#10;xh/P2s22+cvuTe8P4dR/7qVSk/GwnoOINMS7+N+9NWl+Drdf0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MtRrBAAAA2wAAAA8AAAAAAAAAAAAAAAAAmAIAAGRycy9kb3du&#10;cmV2LnhtbFBLBQYAAAAABAAEAPUAAACGAwAAAAA=&#10;" stroked="f">
                    <v:textbox style="mso-next-textbox:#Text Box 19" inset="2.28978mm,1.1449mm,2.28978mm,1.1449mm">
                      <w:txbxContent>
                        <w:p w:rsidR="00C84241" w:rsidRPr="003A1323" w:rsidRDefault="00C84241" w:rsidP="00C84241">
                          <w:pPr>
                            <w:rPr>
                              <w:sz w:val="19"/>
                            </w:rPr>
                          </w:pPr>
                          <w:r w:rsidRPr="003A1323">
                            <w:rPr>
                              <w:position w:val="-10"/>
                              <w:sz w:val="19"/>
                            </w:rPr>
                            <w:object w:dxaOrig="279" w:dyaOrig="340">
                              <v:shape id="_x0000_i1065" type="#_x0000_t75" style="width:13.9pt;height:18.2pt" o:ole="">
                                <v:imagedata r:id="rId23" o:title=""/>
                              </v:shape>
                              <o:OLEObject Type="Embed" ProgID="Equation.3" ShapeID="_x0000_i1065" DrawAspect="Content" ObjectID="_1630474712" r:id="rId24"/>
                            </w:object>
                          </w:r>
                        </w:p>
                      </w:txbxContent>
                    </v:textbox>
                  </v:shape>
                  <w10:wrap type="none"/>
                  <w10:anchorlock/>
                </v:group>
              </w:pict>
            </w:r>
          </w:p>
          <w:p w:rsidR="00C84241" w:rsidRPr="004D749A" w:rsidRDefault="00C84241" w:rsidP="00BC7F6A">
            <w:pPr>
              <w:jc w:val="both"/>
              <w:rPr>
                <w:sz w:val="24"/>
                <w:szCs w:val="24"/>
                <w:lang w:val="uk-UA"/>
              </w:rPr>
            </w:pPr>
            <w:r w:rsidRPr="003A1323">
              <w:rPr>
                <w:sz w:val="24"/>
                <w:szCs w:val="24"/>
                <w:lang w:val="uk-UA"/>
              </w:rPr>
              <w:t>Протягом часу від моменту зустрічі електричок до моменту їх розходження перша електричка пройшла відстань (</w:t>
            </w:r>
            <w:r w:rsidRPr="003A1323">
              <w:rPr>
                <w:sz w:val="24"/>
                <w:szCs w:val="24"/>
                <w:lang w:val="en-US"/>
              </w:rPr>
              <w:t>L</w:t>
            </w:r>
            <w:r w:rsidRPr="003A1323">
              <w:rPr>
                <w:sz w:val="24"/>
                <w:szCs w:val="24"/>
              </w:rPr>
              <w:t xml:space="preserve"> – </w:t>
            </w:r>
            <w:r w:rsidRPr="003A1323">
              <w:rPr>
                <w:sz w:val="24"/>
                <w:szCs w:val="24"/>
                <w:lang w:val="en-US"/>
              </w:rPr>
              <w:t>d</w:t>
            </w:r>
            <w:r w:rsidRPr="003A1323">
              <w:rPr>
                <w:sz w:val="24"/>
                <w:szCs w:val="24"/>
                <w:lang w:val="uk-UA"/>
              </w:rPr>
              <w:t>), а друга – (</w:t>
            </w:r>
            <w:r w:rsidRPr="003A1323">
              <w:rPr>
                <w:sz w:val="24"/>
                <w:szCs w:val="24"/>
                <w:lang w:val="en-US"/>
              </w:rPr>
              <w:t>L</w:t>
            </w:r>
            <w:r w:rsidRPr="003A1323">
              <w:rPr>
                <w:sz w:val="24"/>
                <w:szCs w:val="24"/>
              </w:rPr>
              <w:t xml:space="preserve"> + </w:t>
            </w:r>
            <w:r w:rsidRPr="003A1323">
              <w:rPr>
                <w:sz w:val="24"/>
                <w:szCs w:val="24"/>
                <w:lang w:val="en-US"/>
              </w:rPr>
              <w:t>d</w:t>
            </w:r>
            <w:r w:rsidRPr="003A1323">
              <w:rPr>
                <w:sz w:val="24"/>
                <w:szCs w:val="24"/>
                <w:lang w:val="uk-UA"/>
              </w:rPr>
              <w:t xml:space="preserve">). Час руху першої електрички від моменту зустрічі з першим вагоном другої до моменту зустрічі останнього вагону першої електрички з останнім вагоном другої дорівнює </w:t>
            </w:r>
            <w:r w:rsidRPr="003A1323">
              <w:rPr>
                <w:sz w:val="24"/>
                <w:szCs w:val="24"/>
                <w:lang w:val="en-US"/>
              </w:rPr>
              <w:t>t</w:t>
            </w:r>
            <w:r w:rsidRPr="003A1323">
              <w:rPr>
                <w:sz w:val="24"/>
                <w:szCs w:val="24"/>
                <w:vertAlign w:val="subscript"/>
                <w:lang w:val="uk-UA"/>
              </w:rPr>
              <w:t>1</w:t>
            </w:r>
            <w:r w:rsidRPr="003A1323">
              <w:rPr>
                <w:sz w:val="24"/>
                <w:szCs w:val="24"/>
                <w:lang w:val="uk-UA"/>
              </w:rPr>
              <w:t xml:space="preserve"> = </w:t>
            </w:r>
            <w:r w:rsidRPr="003A1323">
              <w:rPr>
                <w:position w:val="-30"/>
                <w:sz w:val="24"/>
                <w:szCs w:val="24"/>
                <w:lang w:val="en-US"/>
              </w:rPr>
              <w:object w:dxaOrig="940" w:dyaOrig="680">
                <v:shape id="_x0000_i1034" type="#_x0000_t75" style="width:46.85pt;height:33.85pt" o:ole="">
                  <v:imagedata r:id="rId25" o:title=""/>
                </v:shape>
                <o:OLEObject Type="Embed" ProgID="Equation.3" ShapeID="_x0000_i1034" DrawAspect="Content" ObjectID="_1630474681" r:id="rId26"/>
              </w:object>
            </w:r>
            <w:r w:rsidRPr="003A1323">
              <w:rPr>
                <w:sz w:val="24"/>
                <w:szCs w:val="24"/>
                <w:lang w:val="uk-UA"/>
              </w:rPr>
              <w:t xml:space="preserve"> </w:t>
            </w:r>
            <w:r w:rsidRPr="003A1323">
              <w:rPr>
                <w:sz w:val="24"/>
                <w:szCs w:val="24"/>
                <w:lang w:val="en-US"/>
              </w:rPr>
              <w:t>t</w:t>
            </w:r>
            <w:r w:rsidRPr="003A1323">
              <w:rPr>
                <w:sz w:val="24"/>
                <w:szCs w:val="24"/>
                <w:vertAlign w:val="subscript"/>
                <w:lang w:val="uk-UA"/>
              </w:rPr>
              <w:t>2</w:t>
            </w:r>
            <w:r w:rsidRPr="003A1323">
              <w:rPr>
                <w:sz w:val="24"/>
                <w:szCs w:val="24"/>
                <w:lang w:val="uk-UA"/>
              </w:rPr>
              <w:t xml:space="preserve"> = </w:t>
            </w:r>
            <w:r w:rsidRPr="003A1323">
              <w:rPr>
                <w:position w:val="-30"/>
                <w:sz w:val="24"/>
                <w:szCs w:val="24"/>
                <w:lang w:val="en-US"/>
              </w:rPr>
              <w:object w:dxaOrig="980" w:dyaOrig="680">
                <v:shape id="_x0000_i1035" type="#_x0000_t75" style="width:48.6pt;height:33.85pt" o:ole="">
                  <v:imagedata r:id="rId27" o:title=""/>
                </v:shape>
                <o:OLEObject Type="Embed" ProgID="Equation.3" ShapeID="_x0000_i1035" DrawAspect="Content" ObjectID="_1630474682" r:id="rId28"/>
              </w:object>
            </w:r>
            <w:r w:rsidRPr="003A1323">
              <w:rPr>
                <w:sz w:val="24"/>
                <w:szCs w:val="24"/>
                <w:lang w:val="uk-UA"/>
              </w:rPr>
              <w:t xml:space="preserve"> Так як </w:t>
            </w:r>
            <w:r w:rsidRPr="003A1323">
              <w:rPr>
                <w:sz w:val="24"/>
                <w:szCs w:val="24"/>
                <w:lang w:val="en-US"/>
              </w:rPr>
              <w:t>t</w:t>
            </w:r>
            <w:r w:rsidRPr="003A1323">
              <w:rPr>
                <w:sz w:val="24"/>
                <w:szCs w:val="24"/>
                <w:vertAlign w:val="subscript"/>
                <w:lang w:val="uk-UA"/>
              </w:rPr>
              <w:t>1</w:t>
            </w:r>
            <w:r w:rsidRPr="003A1323">
              <w:rPr>
                <w:sz w:val="24"/>
                <w:szCs w:val="24"/>
                <w:lang w:val="uk-UA"/>
              </w:rPr>
              <w:t xml:space="preserve"> = </w:t>
            </w:r>
            <w:r w:rsidRPr="003A1323">
              <w:rPr>
                <w:sz w:val="24"/>
                <w:szCs w:val="24"/>
                <w:lang w:val="en-US"/>
              </w:rPr>
              <w:t>t</w:t>
            </w:r>
            <w:r w:rsidRPr="003A1323">
              <w:rPr>
                <w:sz w:val="24"/>
                <w:szCs w:val="24"/>
                <w:vertAlign w:val="subscript"/>
                <w:lang w:val="uk-UA"/>
              </w:rPr>
              <w:t>2</w:t>
            </w:r>
            <w:r w:rsidRPr="003A1323">
              <w:rPr>
                <w:sz w:val="24"/>
                <w:szCs w:val="24"/>
                <w:lang w:val="uk-UA"/>
              </w:rPr>
              <w:t xml:space="preserve">, то </w:t>
            </w:r>
            <w:r w:rsidRPr="003A1323">
              <w:rPr>
                <w:position w:val="-30"/>
                <w:sz w:val="24"/>
                <w:szCs w:val="24"/>
                <w:lang w:val="en-US"/>
              </w:rPr>
              <w:object w:dxaOrig="639" w:dyaOrig="680">
                <v:shape id="_x0000_i1036" type="#_x0000_t75" style="width:32.1pt;height:33.85pt" o:ole="">
                  <v:imagedata r:id="rId29" o:title=""/>
                </v:shape>
                <o:OLEObject Type="Embed" ProgID="Equation.3" ShapeID="_x0000_i1036" DrawAspect="Content" ObjectID="_1630474683" r:id="rId30"/>
              </w:object>
            </w:r>
            <w:r w:rsidRPr="003A1323">
              <w:rPr>
                <w:sz w:val="24"/>
                <w:szCs w:val="24"/>
                <w:lang w:val="uk-UA"/>
              </w:rPr>
              <w:t xml:space="preserve">= </w:t>
            </w:r>
            <w:r w:rsidRPr="003A1323">
              <w:rPr>
                <w:position w:val="-30"/>
                <w:sz w:val="24"/>
                <w:szCs w:val="24"/>
                <w:lang w:val="en-US"/>
              </w:rPr>
              <w:object w:dxaOrig="980" w:dyaOrig="680">
                <v:shape id="_x0000_i1037" type="#_x0000_t75" style="width:48.6pt;height:33.85pt" o:ole="">
                  <v:imagedata r:id="rId31" o:title=""/>
                </v:shape>
                <o:OLEObject Type="Embed" ProgID="Equation.3" ShapeID="_x0000_i1037" DrawAspect="Content" ObjectID="_1630474684" r:id="rId32"/>
              </w:object>
            </w:r>
            <w:r w:rsidRPr="003A1323">
              <w:rPr>
                <w:sz w:val="24"/>
                <w:szCs w:val="24"/>
                <w:lang w:val="uk-UA"/>
              </w:rPr>
              <w:t xml:space="preserve">, отримаємо: </w:t>
            </w:r>
            <w:r w:rsidRPr="003A1323">
              <w:rPr>
                <w:position w:val="-24"/>
                <w:sz w:val="24"/>
                <w:szCs w:val="24"/>
                <w:lang w:val="uk-UA"/>
              </w:rPr>
              <w:object w:dxaOrig="2580" w:dyaOrig="620">
                <v:shape id="_x0000_i1038" type="#_x0000_t75" style="width:129.25pt;height:30.35pt" o:ole="">
                  <v:imagedata r:id="rId33" o:title=""/>
                </v:shape>
                <o:OLEObject Type="Embed" ProgID="Equation.3" ShapeID="_x0000_i1038" DrawAspect="Content" ObjectID="_1630474685" r:id="rId34"/>
              </w:object>
            </w:r>
          </w:p>
        </w:tc>
      </w:tr>
      <w:tr w:rsidR="00C84241" w:rsidRPr="005F4949" w:rsidTr="00FB0D7B">
        <w:tc>
          <w:tcPr>
            <w:tcW w:w="620" w:type="dxa"/>
          </w:tcPr>
          <w:p w:rsidR="00C84241" w:rsidRPr="00FA59E9" w:rsidRDefault="00C84241" w:rsidP="00BC7F6A">
            <w:pPr>
              <w:ind w:left="284"/>
              <w:jc w:val="center"/>
              <w:rPr>
                <w:sz w:val="24"/>
                <w:szCs w:val="24"/>
                <w:lang w:val="en-US"/>
              </w:rPr>
            </w:pPr>
            <w:r>
              <w:rPr>
                <w:sz w:val="24"/>
                <w:szCs w:val="24"/>
                <w:lang w:val="en-US"/>
              </w:rPr>
              <w:t>3</w:t>
            </w:r>
          </w:p>
        </w:tc>
        <w:tc>
          <w:tcPr>
            <w:tcW w:w="6859" w:type="dxa"/>
            <w:gridSpan w:val="2"/>
          </w:tcPr>
          <w:p w:rsidR="00C84241" w:rsidRPr="005773F6" w:rsidRDefault="00C84241" w:rsidP="00BC7F6A">
            <w:pPr>
              <w:pStyle w:val="Default"/>
              <w:rPr>
                <w:rFonts w:ascii="Times New Roman" w:hAnsi="Times New Roman" w:cs="Times New Roman"/>
                <w:color w:val="auto"/>
              </w:rPr>
            </w:pPr>
            <w:r w:rsidRPr="005773F6">
              <w:rPr>
                <w:rFonts w:ascii="Times New Roman" w:hAnsi="Times New Roman" w:cs="Times New Roman"/>
                <w:color w:val="auto"/>
              </w:rPr>
              <w:t>У теплоізольованій посудині з водою плаває кусочок льоду масою 1 кг, у який вмерзла свинцева дробинка. Коли кусочку льоду надали 32 кДж теплоти, він почав тонути. Яка маса дробинки? Густина льоду 0,9 г/см</w:t>
            </w:r>
            <w:r w:rsidRPr="005773F6">
              <w:rPr>
                <w:rFonts w:ascii="Times New Roman" w:hAnsi="Times New Roman" w:cs="Times New Roman"/>
                <w:color w:val="auto"/>
                <w:vertAlign w:val="superscript"/>
              </w:rPr>
              <w:t>3</w:t>
            </w:r>
            <w:r w:rsidRPr="005773F6">
              <w:rPr>
                <w:rFonts w:ascii="Times New Roman" w:hAnsi="Times New Roman" w:cs="Times New Roman"/>
                <w:color w:val="auto"/>
              </w:rPr>
              <w:t>, питома теплота плавлення льоду 340 кДж/кг, густина свинцю 11,3 г/см</w:t>
            </w:r>
            <w:r w:rsidRPr="005773F6">
              <w:rPr>
                <w:rFonts w:ascii="Times New Roman" w:hAnsi="Times New Roman" w:cs="Times New Roman"/>
                <w:color w:val="auto"/>
                <w:vertAlign w:val="superscript"/>
              </w:rPr>
              <w:t>3</w:t>
            </w:r>
            <w:r w:rsidRPr="005773F6">
              <w:rPr>
                <w:rFonts w:ascii="Times New Roman" w:hAnsi="Times New Roman" w:cs="Times New Roman"/>
                <w:color w:val="auto"/>
              </w:rPr>
              <w:t xml:space="preserve">. </w:t>
            </w:r>
          </w:p>
        </w:tc>
      </w:tr>
      <w:tr w:rsidR="00C84241" w:rsidRPr="00E520D0" w:rsidTr="00FB0D7B">
        <w:tc>
          <w:tcPr>
            <w:tcW w:w="620" w:type="dxa"/>
          </w:tcPr>
          <w:p w:rsidR="00C84241" w:rsidRPr="004D749A" w:rsidRDefault="00C84241" w:rsidP="00BC7F6A">
            <w:pPr>
              <w:ind w:left="360"/>
              <w:jc w:val="center"/>
              <w:rPr>
                <w:sz w:val="24"/>
                <w:szCs w:val="24"/>
                <w:lang w:val="uk-UA"/>
              </w:rPr>
            </w:pPr>
          </w:p>
        </w:tc>
        <w:tc>
          <w:tcPr>
            <w:tcW w:w="6859" w:type="dxa"/>
            <w:gridSpan w:val="2"/>
          </w:tcPr>
          <w:p w:rsidR="00C84241" w:rsidRPr="005773F6" w:rsidRDefault="00C84241" w:rsidP="00BC7F6A">
            <w:pPr>
              <w:pStyle w:val="Default"/>
              <w:rPr>
                <w:rFonts w:ascii="Times New Roman" w:hAnsi="Times New Roman" w:cs="Times New Roman"/>
                <w:color w:val="auto"/>
                <w:u w:val="single"/>
              </w:rPr>
            </w:pPr>
            <w:r w:rsidRPr="005773F6">
              <w:rPr>
                <w:rFonts w:ascii="Times New Roman" w:hAnsi="Times New Roman" w:cs="Times New Roman"/>
                <w:color w:val="auto"/>
                <w:u w:val="single"/>
              </w:rPr>
              <w:t xml:space="preserve">Розв’язок </w:t>
            </w:r>
          </w:p>
          <w:p w:rsidR="00C84241" w:rsidRPr="005773F6" w:rsidRDefault="00C84241" w:rsidP="00BC7F6A">
            <w:pPr>
              <w:pStyle w:val="Default"/>
              <w:rPr>
                <w:rFonts w:ascii="Times New Roman" w:hAnsi="Times New Roman" w:cs="Times New Roman"/>
                <w:color w:val="auto"/>
              </w:rPr>
            </w:pPr>
            <w:r w:rsidRPr="005773F6">
              <w:rPr>
                <w:rFonts w:ascii="Times New Roman" w:hAnsi="Times New Roman" w:cs="Times New Roman"/>
                <w:color w:val="auto"/>
              </w:rPr>
              <w:t xml:space="preserve">Після того, як лід отримав теплоту, його маса стала </w:t>
            </w:r>
            <w:r w:rsidRPr="005773F6">
              <w:rPr>
                <w:rFonts w:ascii="Cambria Math" w:hAnsi="Cambria Math" w:cs="Times New Roman"/>
                <w:color w:val="auto"/>
              </w:rPr>
              <w:t>𝑚</w:t>
            </w:r>
            <w:r w:rsidRPr="005773F6">
              <w:rPr>
                <w:rFonts w:ascii="Times New Roman" w:hAnsi="Times New Roman" w:cs="Times New Roman"/>
                <w:color w:val="auto"/>
                <w:vertAlign w:val="subscript"/>
              </w:rPr>
              <w:t>л</w:t>
            </w:r>
            <w:r w:rsidRPr="005773F6">
              <w:rPr>
                <w:rFonts w:ascii="Times New Roman" w:hAnsi="Times New Roman" w:cs="Times New Roman"/>
                <w:color w:val="auto"/>
              </w:rPr>
              <w:t>=</w:t>
            </w:r>
            <w:r w:rsidRPr="005773F6">
              <w:rPr>
                <w:rFonts w:ascii="Cambria Math" w:hAnsi="Cambria Math" w:cs="Times New Roman"/>
                <w:color w:val="auto"/>
              </w:rPr>
              <w:t>𝑚</w:t>
            </w:r>
            <w:r w:rsidRPr="005773F6">
              <w:rPr>
                <w:rFonts w:ascii="Times New Roman" w:hAnsi="Times New Roman" w:cs="Times New Roman"/>
                <w:color w:val="auto"/>
              </w:rPr>
              <w:t>−</w:t>
            </w:r>
            <w:r w:rsidRPr="005773F6">
              <w:rPr>
                <w:rFonts w:ascii="Cambria Math" w:hAnsi="Cambria Math" w:cs="Times New Roman"/>
                <w:color w:val="auto"/>
              </w:rPr>
              <w:t>𝑄𝜆</w:t>
            </w:r>
            <w:r w:rsidRPr="005773F6">
              <w:rPr>
                <w:rFonts w:ascii="Times New Roman" w:hAnsi="Times New Roman" w:cs="Times New Roman"/>
                <w:color w:val="auto"/>
              </w:rPr>
              <w:t>.</w:t>
            </w:r>
          </w:p>
          <w:p w:rsidR="00C84241" w:rsidRPr="005773F6" w:rsidRDefault="00C84241" w:rsidP="00BC7F6A">
            <w:pPr>
              <w:pStyle w:val="Default"/>
              <w:rPr>
                <w:rFonts w:ascii="Times New Roman" w:hAnsi="Times New Roman" w:cs="Times New Roman"/>
                <w:color w:val="auto"/>
              </w:rPr>
            </w:pPr>
            <w:r w:rsidRPr="005773F6">
              <w:rPr>
                <w:rFonts w:ascii="Times New Roman" w:hAnsi="Times New Roman" w:cs="Times New Roman"/>
                <w:color w:val="auto"/>
              </w:rPr>
              <w:t>Коли кусочок льоду починає тонути, він повністю занурюється в воду, тому сила тяжіння, яка діє на лід з дробинкою, повинна урівноважуватися силою Архімеда: (</w:t>
            </w:r>
            <w:r w:rsidRPr="005773F6">
              <w:rPr>
                <w:rFonts w:ascii="Cambria Math" w:hAnsi="Cambria Math" w:cs="Times New Roman"/>
                <w:color w:val="auto"/>
              </w:rPr>
              <w:t>𝑚</w:t>
            </w:r>
            <w:r w:rsidRPr="005773F6">
              <w:rPr>
                <w:rFonts w:ascii="Times New Roman" w:hAnsi="Times New Roman" w:cs="Times New Roman"/>
                <w:color w:val="auto"/>
                <w:vertAlign w:val="subscript"/>
              </w:rPr>
              <w:t>л</w:t>
            </w:r>
            <w:r w:rsidRPr="005773F6">
              <w:rPr>
                <w:rFonts w:ascii="Times New Roman" w:hAnsi="Times New Roman" w:cs="Times New Roman"/>
                <w:color w:val="auto"/>
              </w:rPr>
              <w:t>+</w:t>
            </w:r>
            <w:r w:rsidRPr="005773F6">
              <w:rPr>
                <w:rFonts w:ascii="Cambria Math" w:hAnsi="Cambria Math" w:cs="Times New Roman"/>
                <w:color w:val="auto"/>
              </w:rPr>
              <w:t>𝑚</w:t>
            </w:r>
            <w:r w:rsidRPr="005773F6">
              <w:rPr>
                <w:rFonts w:ascii="Times New Roman" w:hAnsi="Times New Roman" w:cs="Times New Roman"/>
                <w:color w:val="auto"/>
                <w:vertAlign w:val="subscript"/>
              </w:rPr>
              <w:t>д</w:t>
            </w:r>
            <w:r w:rsidRPr="005773F6">
              <w:rPr>
                <w:rFonts w:ascii="Times New Roman" w:hAnsi="Times New Roman" w:cs="Times New Roman"/>
                <w:color w:val="auto"/>
              </w:rPr>
              <w:t>)g=</w:t>
            </w:r>
            <w:r w:rsidRPr="005773F6">
              <w:rPr>
                <w:rFonts w:ascii="Cambria Math" w:hAnsi="Cambria Math" w:cs="Times New Roman"/>
                <w:color w:val="auto"/>
              </w:rPr>
              <w:t>𝜌</w:t>
            </w:r>
            <w:r w:rsidRPr="005773F6">
              <w:rPr>
                <w:rFonts w:ascii="Times New Roman" w:hAnsi="Times New Roman" w:cs="Times New Roman"/>
                <w:color w:val="auto"/>
                <w:vertAlign w:val="subscript"/>
              </w:rPr>
              <w:t>в</w:t>
            </w:r>
            <w:r w:rsidRPr="005773F6">
              <w:rPr>
                <w:rFonts w:ascii="Times New Roman" w:hAnsi="Times New Roman" w:cs="Times New Roman"/>
                <w:color w:val="auto"/>
              </w:rPr>
              <w:t>g(</w:t>
            </w:r>
            <w:r w:rsidRPr="005773F6">
              <w:rPr>
                <w:rFonts w:ascii="Cambria Math" w:hAnsi="Cambria Math" w:cs="Times New Roman"/>
                <w:color w:val="auto"/>
              </w:rPr>
              <w:t>𝑉</w:t>
            </w:r>
            <w:r w:rsidRPr="005773F6">
              <w:rPr>
                <w:rFonts w:ascii="Times New Roman" w:hAnsi="Times New Roman" w:cs="Times New Roman"/>
                <w:color w:val="auto"/>
                <w:vertAlign w:val="subscript"/>
              </w:rPr>
              <w:t>л</w:t>
            </w:r>
            <w:r w:rsidRPr="005773F6">
              <w:rPr>
                <w:rFonts w:ascii="Times New Roman" w:hAnsi="Times New Roman" w:cs="Times New Roman"/>
                <w:color w:val="auto"/>
              </w:rPr>
              <w:t>+</w:t>
            </w:r>
            <w:r w:rsidRPr="005773F6">
              <w:rPr>
                <w:rFonts w:ascii="Cambria Math" w:hAnsi="Cambria Math" w:cs="Times New Roman"/>
                <w:color w:val="auto"/>
              </w:rPr>
              <w:t>𝑉</w:t>
            </w:r>
            <w:r w:rsidRPr="005773F6">
              <w:rPr>
                <w:rFonts w:ascii="Times New Roman" w:hAnsi="Times New Roman" w:cs="Times New Roman"/>
                <w:color w:val="auto"/>
                <w:vertAlign w:val="subscript"/>
              </w:rPr>
              <w:t>д</w:t>
            </w:r>
            <w:r w:rsidRPr="005773F6">
              <w:rPr>
                <w:rFonts w:ascii="Times New Roman" w:hAnsi="Times New Roman" w:cs="Times New Roman"/>
                <w:color w:val="auto"/>
              </w:rPr>
              <w:t xml:space="preserve">), </w:t>
            </w:r>
            <w:r w:rsidRPr="005773F6">
              <w:rPr>
                <w:rFonts w:ascii="Cambria Math" w:hAnsi="Cambria Math" w:cs="Times New Roman"/>
                <w:color w:val="auto"/>
              </w:rPr>
              <w:t>𝑉</w:t>
            </w:r>
            <w:r w:rsidRPr="005773F6">
              <w:rPr>
                <w:rFonts w:ascii="Times New Roman" w:hAnsi="Times New Roman" w:cs="Times New Roman"/>
                <w:color w:val="auto"/>
                <w:vertAlign w:val="subscript"/>
              </w:rPr>
              <w:t>л</w:t>
            </w:r>
            <w:r w:rsidRPr="005773F6">
              <w:rPr>
                <w:rFonts w:ascii="Times New Roman" w:hAnsi="Times New Roman" w:cs="Times New Roman"/>
                <w:color w:val="auto"/>
              </w:rPr>
              <w:t>=</w:t>
            </w:r>
            <w:r w:rsidRPr="005773F6">
              <w:rPr>
                <w:rFonts w:ascii="Cambria Math" w:hAnsi="Cambria Math" w:cs="Times New Roman"/>
                <w:color w:val="auto"/>
              </w:rPr>
              <w:t>𝑚</w:t>
            </w:r>
            <w:r w:rsidRPr="005773F6">
              <w:rPr>
                <w:rFonts w:ascii="Times New Roman" w:hAnsi="Times New Roman" w:cs="Times New Roman"/>
                <w:color w:val="auto"/>
                <w:vertAlign w:val="subscript"/>
              </w:rPr>
              <w:t>л</w:t>
            </w:r>
            <w:r w:rsidRPr="005773F6">
              <w:rPr>
                <w:rFonts w:ascii="Cambria Math" w:hAnsi="Cambria Math" w:cs="Times New Roman"/>
                <w:color w:val="auto"/>
              </w:rPr>
              <w:t>𝜌</w:t>
            </w:r>
            <w:r w:rsidRPr="005773F6">
              <w:rPr>
                <w:rFonts w:ascii="Times New Roman" w:hAnsi="Times New Roman" w:cs="Times New Roman"/>
                <w:color w:val="auto"/>
                <w:vertAlign w:val="subscript"/>
              </w:rPr>
              <w:t>л</w:t>
            </w:r>
            <w:r w:rsidRPr="005773F6">
              <w:rPr>
                <w:rFonts w:ascii="Times New Roman" w:hAnsi="Times New Roman" w:cs="Times New Roman"/>
                <w:color w:val="auto"/>
              </w:rPr>
              <w:t xml:space="preserve">, </w:t>
            </w:r>
            <w:r w:rsidRPr="005773F6">
              <w:rPr>
                <w:rFonts w:ascii="Cambria Math" w:hAnsi="Cambria Math" w:cs="Times New Roman"/>
                <w:color w:val="auto"/>
              </w:rPr>
              <w:t>𝑉</w:t>
            </w:r>
            <w:r w:rsidRPr="005773F6">
              <w:rPr>
                <w:rFonts w:ascii="Times New Roman" w:hAnsi="Times New Roman" w:cs="Times New Roman"/>
                <w:color w:val="auto"/>
                <w:vertAlign w:val="subscript"/>
              </w:rPr>
              <w:t>д</w:t>
            </w:r>
            <w:r w:rsidRPr="005773F6">
              <w:rPr>
                <w:rFonts w:ascii="Times New Roman" w:hAnsi="Times New Roman" w:cs="Times New Roman"/>
                <w:color w:val="auto"/>
              </w:rPr>
              <w:t>=</w:t>
            </w:r>
            <w:r w:rsidRPr="005773F6">
              <w:rPr>
                <w:rFonts w:ascii="Cambria Math" w:hAnsi="Cambria Math" w:cs="Times New Roman"/>
                <w:color w:val="auto"/>
              </w:rPr>
              <w:t>𝑚</w:t>
            </w:r>
            <w:r w:rsidRPr="005773F6">
              <w:rPr>
                <w:rFonts w:ascii="Times New Roman" w:hAnsi="Times New Roman" w:cs="Times New Roman"/>
                <w:color w:val="auto"/>
                <w:vertAlign w:val="subscript"/>
              </w:rPr>
              <w:t>д</w:t>
            </w:r>
            <w:r w:rsidRPr="005773F6">
              <w:rPr>
                <w:rFonts w:ascii="Cambria Math" w:hAnsi="Cambria Math" w:cs="Times New Roman"/>
                <w:color w:val="auto"/>
              </w:rPr>
              <w:t>𝜌</w:t>
            </w:r>
            <w:r w:rsidRPr="005773F6">
              <w:rPr>
                <w:rFonts w:ascii="Times New Roman" w:hAnsi="Times New Roman" w:cs="Times New Roman"/>
                <w:color w:val="auto"/>
                <w:vertAlign w:val="subscript"/>
              </w:rPr>
              <w:t>с</w:t>
            </w:r>
            <w:r w:rsidRPr="005773F6">
              <w:rPr>
                <w:rFonts w:ascii="Times New Roman" w:hAnsi="Times New Roman" w:cs="Times New Roman"/>
                <w:color w:val="auto"/>
              </w:rPr>
              <w:t xml:space="preserve">. </w:t>
            </w:r>
            <w:r w:rsidRPr="005773F6">
              <w:rPr>
                <w:color w:val="auto"/>
              </w:rPr>
              <w:t xml:space="preserve">→     </w:t>
            </w:r>
            <w:r w:rsidRPr="005773F6">
              <w:rPr>
                <w:rFonts w:ascii="Cambria Math" w:hAnsi="Cambria Math"/>
                <w:color w:val="auto"/>
              </w:rPr>
              <w:t>𝑚</w:t>
            </w:r>
            <w:r w:rsidRPr="005773F6">
              <w:rPr>
                <w:color w:val="auto"/>
                <w:vertAlign w:val="subscript"/>
              </w:rPr>
              <w:t>д</w:t>
            </w:r>
            <w:r w:rsidRPr="005773F6">
              <w:rPr>
                <w:color w:val="auto"/>
              </w:rPr>
              <w:t>=(</w:t>
            </w:r>
            <w:r w:rsidRPr="005773F6">
              <w:rPr>
                <w:rFonts w:ascii="Cambria Math" w:hAnsi="Cambria Math"/>
                <w:color w:val="auto"/>
              </w:rPr>
              <w:t>𝑚</w:t>
            </w:r>
            <w:r w:rsidRPr="005773F6">
              <w:rPr>
                <w:color w:val="auto"/>
              </w:rPr>
              <w:t>−</w:t>
            </w:r>
            <w:r w:rsidRPr="005773F6">
              <w:rPr>
                <w:rFonts w:ascii="Cambria Math" w:hAnsi="Cambria Math"/>
                <w:color w:val="auto"/>
              </w:rPr>
              <w:t>𝑄𝜆</w:t>
            </w:r>
            <w:r w:rsidRPr="005773F6">
              <w:rPr>
                <w:color w:val="auto"/>
              </w:rPr>
              <w:t>)(</w:t>
            </w:r>
            <w:r w:rsidRPr="005773F6">
              <w:rPr>
                <w:rFonts w:ascii="Cambria Math" w:hAnsi="Cambria Math"/>
                <w:color w:val="auto"/>
              </w:rPr>
              <w:t>𝜌</w:t>
            </w:r>
            <w:r w:rsidRPr="005773F6">
              <w:rPr>
                <w:color w:val="auto"/>
                <w:vertAlign w:val="subscript"/>
              </w:rPr>
              <w:t>в</w:t>
            </w:r>
            <w:r w:rsidRPr="005773F6">
              <w:rPr>
                <w:color w:val="auto"/>
              </w:rPr>
              <w:t>−</w:t>
            </w:r>
            <w:r w:rsidRPr="005773F6">
              <w:rPr>
                <w:rFonts w:ascii="Cambria Math" w:hAnsi="Cambria Math"/>
                <w:color w:val="auto"/>
              </w:rPr>
              <w:t>𝜌</w:t>
            </w:r>
            <w:r w:rsidRPr="005773F6">
              <w:rPr>
                <w:color w:val="auto"/>
                <w:vertAlign w:val="subscript"/>
              </w:rPr>
              <w:t>л</w:t>
            </w:r>
            <w:r w:rsidRPr="005773F6">
              <w:rPr>
                <w:color w:val="auto"/>
              </w:rPr>
              <w:t>)</w:t>
            </w:r>
            <w:r w:rsidRPr="005773F6">
              <w:rPr>
                <w:rFonts w:ascii="Cambria Math" w:hAnsi="Cambria Math"/>
                <w:color w:val="auto"/>
              </w:rPr>
              <w:t>𝜌</w:t>
            </w:r>
            <w:r w:rsidRPr="005773F6">
              <w:rPr>
                <w:color w:val="auto"/>
                <w:vertAlign w:val="subscript"/>
              </w:rPr>
              <w:t>с</w:t>
            </w:r>
            <w:r w:rsidRPr="005773F6">
              <w:rPr>
                <w:rFonts w:ascii="Cambria Math" w:hAnsi="Cambria Math"/>
                <w:color w:val="auto"/>
              </w:rPr>
              <w:t>𝜌</w:t>
            </w:r>
            <w:r w:rsidRPr="005773F6">
              <w:rPr>
                <w:color w:val="auto"/>
                <w:vertAlign w:val="subscript"/>
              </w:rPr>
              <w:t>л</w:t>
            </w:r>
            <w:r w:rsidRPr="005773F6">
              <w:rPr>
                <w:color w:val="auto"/>
              </w:rPr>
              <w:t>(</w:t>
            </w:r>
            <w:r w:rsidRPr="005773F6">
              <w:rPr>
                <w:rFonts w:ascii="Cambria Math" w:hAnsi="Cambria Math"/>
                <w:color w:val="auto"/>
              </w:rPr>
              <w:t>𝜌</w:t>
            </w:r>
            <w:r w:rsidRPr="005773F6">
              <w:rPr>
                <w:color w:val="auto"/>
                <w:vertAlign w:val="subscript"/>
              </w:rPr>
              <w:t>с</w:t>
            </w:r>
            <w:r w:rsidRPr="005773F6">
              <w:rPr>
                <w:color w:val="auto"/>
              </w:rPr>
              <w:t>−</w:t>
            </w:r>
            <w:r w:rsidRPr="005773F6">
              <w:rPr>
                <w:rFonts w:ascii="Cambria Math" w:hAnsi="Cambria Math"/>
                <w:color w:val="auto"/>
              </w:rPr>
              <w:t>𝜌</w:t>
            </w:r>
            <w:r w:rsidRPr="005773F6">
              <w:rPr>
                <w:color w:val="auto"/>
                <w:vertAlign w:val="subscript"/>
              </w:rPr>
              <w:t>в</w:t>
            </w:r>
            <w:r w:rsidRPr="005773F6">
              <w:rPr>
                <w:color w:val="auto"/>
              </w:rPr>
              <w:t>)</w:t>
            </w:r>
          </w:p>
        </w:tc>
      </w:tr>
      <w:tr w:rsidR="00C84241" w:rsidRPr="00EB0278" w:rsidTr="00FB0D7B">
        <w:tc>
          <w:tcPr>
            <w:tcW w:w="620" w:type="dxa"/>
          </w:tcPr>
          <w:p w:rsidR="00C84241" w:rsidRPr="00FA59E9" w:rsidRDefault="00C84241" w:rsidP="00BC7F6A">
            <w:pPr>
              <w:ind w:left="284"/>
              <w:jc w:val="center"/>
              <w:rPr>
                <w:sz w:val="24"/>
                <w:szCs w:val="24"/>
                <w:lang w:val="en-US"/>
              </w:rPr>
            </w:pPr>
            <w:r>
              <w:rPr>
                <w:sz w:val="24"/>
                <w:szCs w:val="24"/>
                <w:lang w:val="en-US"/>
              </w:rPr>
              <w:t>4</w:t>
            </w:r>
          </w:p>
        </w:tc>
        <w:tc>
          <w:tcPr>
            <w:tcW w:w="6859" w:type="dxa"/>
            <w:gridSpan w:val="2"/>
          </w:tcPr>
          <w:p w:rsidR="00C84241" w:rsidRPr="003A1323" w:rsidRDefault="00C84241" w:rsidP="00BC7F6A">
            <w:pPr>
              <w:pStyle w:val="Default"/>
              <w:rPr>
                <w:sz w:val="27"/>
                <w:szCs w:val="27"/>
              </w:rPr>
            </w:pPr>
            <w:r w:rsidRPr="003A1323">
              <w:rPr>
                <w:rFonts w:ascii="Times New Roman" w:hAnsi="Times New Roman" w:cs="Times New Roman"/>
              </w:rPr>
              <w:t>До дна басейну, заповненого водою, прив’язана дитяча гумова кулька, наповнена воднем. Як зміниться потенціальна енергія води в басейні, якщо кулька лопне? Відповідь обгрунтуйте</w:t>
            </w:r>
            <w:r>
              <w:rPr>
                <w:sz w:val="27"/>
                <w:szCs w:val="27"/>
              </w:rPr>
              <w:t xml:space="preserve">. </w:t>
            </w:r>
          </w:p>
        </w:tc>
      </w:tr>
      <w:tr w:rsidR="00C84241" w:rsidRPr="00E520D0" w:rsidTr="00FB0D7B">
        <w:tc>
          <w:tcPr>
            <w:tcW w:w="620" w:type="dxa"/>
          </w:tcPr>
          <w:p w:rsidR="00C84241" w:rsidRPr="004D749A" w:rsidRDefault="00C84241" w:rsidP="00BC7F6A">
            <w:pPr>
              <w:ind w:left="360"/>
              <w:jc w:val="center"/>
              <w:rPr>
                <w:sz w:val="24"/>
                <w:szCs w:val="24"/>
                <w:lang w:val="uk-UA"/>
              </w:rPr>
            </w:pPr>
          </w:p>
        </w:tc>
        <w:tc>
          <w:tcPr>
            <w:tcW w:w="6859" w:type="dxa"/>
            <w:gridSpan w:val="2"/>
          </w:tcPr>
          <w:p w:rsidR="00C84241" w:rsidRPr="007B2FB8" w:rsidRDefault="00C84241" w:rsidP="00BC7F6A">
            <w:pPr>
              <w:pStyle w:val="Default"/>
              <w:rPr>
                <w:rFonts w:ascii="Times New Roman" w:hAnsi="Times New Roman" w:cs="Times New Roman"/>
                <w:u w:val="single"/>
              </w:rPr>
            </w:pPr>
            <w:r w:rsidRPr="007B2FB8">
              <w:rPr>
                <w:rFonts w:ascii="Times New Roman" w:hAnsi="Times New Roman" w:cs="Times New Roman"/>
                <w:u w:val="single"/>
              </w:rPr>
              <w:t xml:space="preserve">Розв’язок </w:t>
            </w:r>
          </w:p>
          <w:p w:rsidR="00C84241" w:rsidRPr="00750E63" w:rsidRDefault="00C84241" w:rsidP="00BC7F6A">
            <w:pPr>
              <w:rPr>
                <w:sz w:val="24"/>
                <w:szCs w:val="24"/>
                <w:lang w:val="uk-UA"/>
              </w:rPr>
            </w:pPr>
            <w:r w:rsidRPr="00750E63">
              <w:rPr>
                <w:sz w:val="24"/>
                <w:szCs w:val="24"/>
                <w:lang w:val="uk-UA"/>
              </w:rPr>
              <w:t>Після того, як кулька лопне, водень вийде з води, а його місце заповниться водою, яка буде мати об’єм, такий же як і кулька. Потенціальна енергія цієї води при русі з поверхні води до місця розташування кульки зменшиться на величину ΔЕ=</w:t>
            </w:r>
            <w:r w:rsidRPr="00750E63">
              <w:rPr>
                <w:rFonts w:ascii="Cambria Math" w:hAnsi="Cambria Math"/>
                <w:sz w:val="24"/>
                <w:szCs w:val="24"/>
                <w:lang w:val="uk-UA"/>
              </w:rPr>
              <w:t>𝑚</w:t>
            </w:r>
            <w:r w:rsidRPr="00750E63">
              <w:rPr>
                <w:sz w:val="24"/>
                <w:szCs w:val="24"/>
                <w:lang w:val="uk-UA"/>
              </w:rPr>
              <w:t>вg</w:t>
            </w:r>
            <w:r w:rsidRPr="00750E63">
              <w:rPr>
                <w:rFonts w:ascii="Cambria Math" w:hAnsi="Cambria Math"/>
                <w:sz w:val="24"/>
                <w:szCs w:val="24"/>
                <w:lang w:val="uk-UA"/>
              </w:rPr>
              <w:t>ℎ</w:t>
            </w:r>
            <w:r w:rsidRPr="00750E63">
              <w:rPr>
                <w:sz w:val="24"/>
                <w:szCs w:val="24"/>
                <w:lang w:val="uk-UA"/>
              </w:rPr>
              <w:t>=</w:t>
            </w:r>
            <w:r w:rsidRPr="00750E63">
              <w:rPr>
                <w:rFonts w:ascii="Cambria Math" w:hAnsi="Cambria Math"/>
                <w:sz w:val="24"/>
                <w:szCs w:val="24"/>
                <w:lang w:val="uk-UA"/>
              </w:rPr>
              <w:t>𝜌</w:t>
            </w:r>
            <w:r w:rsidRPr="00750E63">
              <w:rPr>
                <w:sz w:val="24"/>
                <w:szCs w:val="24"/>
                <w:lang w:val="uk-UA"/>
              </w:rPr>
              <w:t>в</w:t>
            </w:r>
            <w:r w:rsidRPr="00750E63">
              <w:rPr>
                <w:rFonts w:ascii="Cambria Math" w:hAnsi="Cambria Math"/>
                <w:sz w:val="24"/>
                <w:szCs w:val="24"/>
                <w:lang w:val="uk-UA"/>
              </w:rPr>
              <w:t>𝑉</w:t>
            </w:r>
            <w:r w:rsidRPr="00750E63">
              <w:rPr>
                <w:sz w:val="24"/>
                <w:szCs w:val="24"/>
                <w:lang w:val="uk-UA"/>
              </w:rPr>
              <w:t>кg</w:t>
            </w:r>
            <w:r w:rsidRPr="00750E63">
              <w:rPr>
                <w:rFonts w:ascii="Cambria Math" w:hAnsi="Cambria Math"/>
                <w:sz w:val="24"/>
                <w:szCs w:val="24"/>
                <w:lang w:val="uk-UA"/>
              </w:rPr>
              <w:t>ℎ</w:t>
            </w:r>
            <w:r w:rsidRPr="00750E63">
              <w:rPr>
                <w:sz w:val="24"/>
                <w:szCs w:val="24"/>
                <w:lang w:val="uk-UA"/>
              </w:rPr>
              <w:t xml:space="preserve">, де </w:t>
            </w:r>
            <w:r w:rsidRPr="00750E63">
              <w:rPr>
                <w:rFonts w:ascii="Cambria Math" w:hAnsi="Cambria Math"/>
                <w:sz w:val="24"/>
                <w:szCs w:val="24"/>
                <w:lang w:val="uk-UA"/>
              </w:rPr>
              <w:t>𝜌</w:t>
            </w:r>
            <w:r w:rsidRPr="00750E63">
              <w:rPr>
                <w:sz w:val="24"/>
                <w:szCs w:val="24"/>
                <w:lang w:val="uk-UA"/>
              </w:rPr>
              <w:t xml:space="preserve">в – густина води, </w:t>
            </w:r>
            <w:r w:rsidRPr="00750E63">
              <w:rPr>
                <w:rFonts w:ascii="Cambria Math" w:hAnsi="Cambria Math"/>
                <w:sz w:val="24"/>
                <w:szCs w:val="24"/>
                <w:lang w:val="uk-UA"/>
              </w:rPr>
              <w:t>𝑉</w:t>
            </w:r>
            <w:r w:rsidRPr="00750E63">
              <w:rPr>
                <w:sz w:val="24"/>
                <w:szCs w:val="24"/>
                <w:lang w:val="uk-UA"/>
              </w:rPr>
              <w:t xml:space="preserve">к – об’єм кульки, </w:t>
            </w:r>
            <w:r w:rsidRPr="00750E63">
              <w:rPr>
                <w:rFonts w:ascii="Cambria Math" w:hAnsi="Cambria Math"/>
                <w:sz w:val="24"/>
                <w:szCs w:val="24"/>
                <w:lang w:val="uk-UA"/>
              </w:rPr>
              <w:t>ℎ</w:t>
            </w:r>
            <w:r w:rsidRPr="00750E63">
              <w:rPr>
                <w:sz w:val="24"/>
                <w:szCs w:val="24"/>
                <w:lang w:val="uk-UA"/>
              </w:rPr>
              <w:t xml:space="preserve"> – глибина басейну</w:t>
            </w:r>
            <w:r w:rsidRPr="00750E63">
              <w:rPr>
                <w:sz w:val="27"/>
                <w:szCs w:val="27"/>
                <w:lang w:val="uk-UA"/>
              </w:rPr>
              <w:t>.</w:t>
            </w:r>
          </w:p>
        </w:tc>
      </w:tr>
      <w:tr w:rsidR="00D9675B" w:rsidRPr="008A1E89" w:rsidTr="00D9675B">
        <w:tc>
          <w:tcPr>
            <w:tcW w:w="620" w:type="dxa"/>
          </w:tcPr>
          <w:p w:rsidR="00D9675B" w:rsidRPr="004D749A" w:rsidRDefault="00D9675B" w:rsidP="00BC7F6A">
            <w:pPr>
              <w:ind w:left="360"/>
              <w:jc w:val="center"/>
              <w:rPr>
                <w:sz w:val="24"/>
                <w:szCs w:val="24"/>
                <w:lang w:val="uk-UA"/>
              </w:rPr>
            </w:pPr>
          </w:p>
        </w:tc>
        <w:tc>
          <w:tcPr>
            <w:tcW w:w="3703" w:type="dxa"/>
          </w:tcPr>
          <w:p w:rsidR="00D9675B" w:rsidRPr="00D9675B" w:rsidRDefault="00D9675B" w:rsidP="00D9675B">
            <w:pPr>
              <w:spacing w:after="160" w:line="259" w:lineRule="auto"/>
              <w:rPr>
                <w:sz w:val="24"/>
                <w:szCs w:val="24"/>
                <w:lang w:val="uk-UA"/>
              </w:rPr>
            </w:pPr>
            <w:r w:rsidRPr="00D9675B">
              <w:rPr>
                <w:sz w:val="24"/>
                <w:szCs w:val="24"/>
                <w:lang w:val="uk-UA"/>
              </w:rPr>
              <w:t xml:space="preserve">Одного разу у </w:t>
            </w:r>
            <w:r w:rsidRPr="00D9675B">
              <w:rPr>
                <w:color w:val="1A1A1A"/>
                <w:sz w:val="24"/>
                <w:szCs w:val="24"/>
                <w:shd w:val="clear" w:color="auto" w:fill="FFFFFF"/>
                <w:lang w:val="uk-UA"/>
              </w:rPr>
              <w:t>відомого американського ілюзіоніста Девіда Блейна зламалися терези. Для зважування він використав гідравлічний прес. Він наніс сантиметрові позначки висоти на ліву, вузьку трубку гідравлічного пресу; вантаж розміщував на великому поршні справа. По зміні рівня води у вузькій трубці Девід визначив масу кішки, вона рівна 5 см. Знайти масу кішки в кілограмах, якщо площа поршнів 0,1 м</w:t>
            </w:r>
            <w:r w:rsidRPr="00D9675B">
              <w:rPr>
                <w:color w:val="1A1A1A"/>
                <w:sz w:val="24"/>
                <w:szCs w:val="24"/>
                <w:shd w:val="clear" w:color="auto" w:fill="FFFFFF"/>
                <w:vertAlign w:val="superscript"/>
                <w:lang w:val="uk-UA"/>
              </w:rPr>
              <w:t>2</w:t>
            </w:r>
            <w:r w:rsidRPr="00D9675B">
              <w:rPr>
                <w:color w:val="1A1A1A"/>
                <w:sz w:val="24"/>
                <w:szCs w:val="24"/>
                <w:shd w:val="clear" w:color="auto" w:fill="FFFFFF"/>
                <w:lang w:val="uk-UA"/>
              </w:rPr>
              <w:t xml:space="preserve"> і 100 см</w:t>
            </w:r>
            <w:r w:rsidRPr="00D9675B">
              <w:rPr>
                <w:color w:val="1A1A1A"/>
                <w:sz w:val="24"/>
                <w:szCs w:val="24"/>
                <w:shd w:val="clear" w:color="auto" w:fill="FFFFFF"/>
                <w:vertAlign w:val="superscript"/>
                <w:lang w:val="uk-UA"/>
              </w:rPr>
              <w:t>2</w:t>
            </w:r>
            <w:r w:rsidRPr="00D9675B">
              <w:rPr>
                <w:color w:val="1A1A1A"/>
                <w:sz w:val="24"/>
                <w:szCs w:val="24"/>
                <w:shd w:val="clear" w:color="auto" w:fill="FFFFFF"/>
                <w:lang w:val="uk-UA"/>
              </w:rPr>
              <w:t xml:space="preserve"> відповідно, густина води 1000 кг/м</w:t>
            </w:r>
            <w:r w:rsidRPr="00D9675B">
              <w:rPr>
                <w:color w:val="1A1A1A"/>
                <w:sz w:val="24"/>
                <w:szCs w:val="24"/>
                <w:shd w:val="clear" w:color="auto" w:fill="FFFFFF"/>
                <w:vertAlign w:val="superscript"/>
                <w:lang w:val="uk-UA"/>
              </w:rPr>
              <w:t>3</w:t>
            </w:r>
            <w:r w:rsidRPr="00D9675B">
              <w:rPr>
                <w:color w:val="1A1A1A"/>
                <w:sz w:val="24"/>
                <w:szCs w:val="24"/>
                <w:shd w:val="clear" w:color="auto" w:fill="FFFFFF"/>
                <w:lang w:val="uk-UA"/>
              </w:rPr>
              <w:t>.</w:t>
            </w:r>
          </w:p>
        </w:tc>
        <w:tc>
          <w:tcPr>
            <w:tcW w:w="3156" w:type="dxa"/>
          </w:tcPr>
          <w:p w:rsidR="00D9675B" w:rsidRPr="007B2FB8" w:rsidRDefault="00D9675B" w:rsidP="00D9675B">
            <w:pPr>
              <w:pStyle w:val="Default"/>
              <w:rPr>
                <w:rFonts w:ascii="Times New Roman" w:hAnsi="Times New Roman" w:cs="Times New Roman"/>
                <w:u w:val="single"/>
              </w:rPr>
            </w:pPr>
            <w:r>
              <w:rPr>
                <w:noProof/>
              </w:rPr>
              <w:drawing>
                <wp:inline distT="0" distB="0" distL="0" distR="0">
                  <wp:extent cx="1857375" cy="1162050"/>
                  <wp:effectExtent l="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857375" cy="1162050"/>
                          </a:xfrm>
                          <a:prstGeom prst="rect">
                            <a:avLst/>
                          </a:prstGeom>
                        </pic:spPr>
                      </pic:pic>
                    </a:graphicData>
                  </a:graphic>
                </wp:inline>
              </w:drawing>
            </w:r>
          </w:p>
        </w:tc>
      </w:tr>
      <w:tr w:rsidR="00D9675B" w:rsidRPr="008A1E89" w:rsidTr="00FB0D7B">
        <w:tc>
          <w:tcPr>
            <w:tcW w:w="620" w:type="dxa"/>
          </w:tcPr>
          <w:p w:rsidR="00D9675B" w:rsidRPr="004D749A" w:rsidRDefault="00D9675B" w:rsidP="00BC7F6A">
            <w:pPr>
              <w:ind w:left="360"/>
              <w:jc w:val="center"/>
              <w:rPr>
                <w:sz w:val="24"/>
                <w:szCs w:val="24"/>
                <w:lang w:val="uk-UA"/>
              </w:rPr>
            </w:pPr>
          </w:p>
        </w:tc>
        <w:tc>
          <w:tcPr>
            <w:tcW w:w="6859" w:type="dxa"/>
            <w:gridSpan w:val="2"/>
          </w:tcPr>
          <w:p w:rsidR="00D9675B" w:rsidRPr="007B2FB8" w:rsidRDefault="00D9675B" w:rsidP="00BC7F6A">
            <w:pPr>
              <w:pStyle w:val="Default"/>
              <w:rPr>
                <w:rFonts w:ascii="Times New Roman" w:hAnsi="Times New Roman" w:cs="Times New Roman"/>
                <w:u w:val="single"/>
              </w:rPr>
            </w:pPr>
            <w:r w:rsidRPr="00D9675B">
              <w:rPr>
                <w:rFonts w:ascii="Times New Roman" w:hAnsi="Times New Roman" w:cs="Times New Roman"/>
                <w:noProof/>
                <w:u w:val="single"/>
              </w:rPr>
              <w:drawing>
                <wp:inline distT="0" distB="0" distL="0" distR="0">
                  <wp:extent cx="5724525" cy="1466850"/>
                  <wp:effectExtent l="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b="22613"/>
                          <a:stretch/>
                        </pic:blipFill>
                        <pic:spPr bwMode="auto">
                          <a:xfrm>
                            <a:off x="0" y="0"/>
                            <a:ext cx="5724525" cy="1466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C84241" w:rsidRDefault="00C84241" w:rsidP="00C84241">
      <w:pPr>
        <w:jc w:val="center"/>
        <w:rPr>
          <w:b/>
          <w:sz w:val="24"/>
          <w:szCs w:val="24"/>
          <w:u w:val="single"/>
          <w:lang w:val="uk-UA"/>
        </w:rPr>
      </w:pPr>
    </w:p>
    <w:p w:rsidR="00C84241" w:rsidRPr="006D4832" w:rsidRDefault="00C84241" w:rsidP="00C84241">
      <w:pPr>
        <w:jc w:val="center"/>
        <w:rPr>
          <w:b/>
          <w:sz w:val="24"/>
          <w:szCs w:val="24"/>
          <w:u w:val="single"/>
          <w:lang w:val="uk-UA"/>
        </w:rPr>
      </w:pPr>
      <w:r w:rsidRPr="006D4832">
        <w:rPr>
          <w:b/>
          <w:sz w:val="24"/>
          <w:szCs w:val="24"/>
          <w:u w:val="single"/>
          <w:lang w:val="uk-UA"/>
        </w:rPr>
        <w:t>9 клас</w:t>
      </w:r>
    </w:p>
    <w:p w:rsidR="00C84241" w:rsidRPr="00043BA0" w:rsidRDefault="00C84241" w:rsidP="00C84241">
      <w:pPr>
        <w:jc w:val="center"/>
        <w:rPr>
          <w:b/>
          <w:sz w:val="16"/>
          <w:szCs w:val="16"/>
          <w:u w:val="single"/>
          <w:lang w:val="uk-UA"/>
        </w:rPr>
      </w:pPr>
    </w:p>
    <w:tbl>
      <w:tblPr>
        <w:tblW w:w="11376" w:type="dxa"/>
        <w:tblInd w:w="-3578" w:type="dxa"/>
        <w:tblLayout w:type="fixed"/>
        <w:tblLook w:val="04A0"/>
      </w:tblPr>
      <w:tblGrid>
        <w:gridCol w:w="4112"/>
        <w:gridCol w:w="4110"/>
        <w:gridCol w:w="284"/>
        <w:gridCol w:w="2870"/>
      </w:tblGrid>
      <w:tr w:rsidR="00C84241" w:rsidRPr="00263298" w:rsidTr="003F0D6A">
        <w:tc>
          <w:tcPr>
            <w:tcW w:w="4112" w:type="dxa"/>
          </w:tcPr>
          <w:p w:rsidR="00C84241" w:rsidRPr="006D4832" w:rsidRDefault="00C84241" w:rsidP="002B6855">
            <w:pPr>
              <w:numPr>
                <w:ilvl w:val="0"/>
                <w:numId w:val="1"/>
              </w:numPr>
              <w:ind w:hanging="720"/>
              <w:jc w:val="center"/>
              <w:rPr>
                <w:sz w:val="24"/>
                <w:szCs w:val="24"/>
                <w:lang w:val="uk-UA"/>
              </w:rPr>
            </w:pPr>
          </w:p>
        </w:tc>
        <w:tc>
          <w:tcPr>
            <w:tcW w:w="7264" w:type="dxa"/>
            <w:gridSpan w:val="3"/>
            <w:shd w:val="clear" w:color="auto" w:fill="auto"/>
          </w:tcPr>
          <w:p w:rsidR="00C84241" w:rsidRPr="00537ACF" w:rsidRDefault="00C84241" w:rsidP="00BC7F6A">
            <w:pPr>
              <w:jc w:val="both"/>
              <w:rPr>
                <w:sz w:val="24"/>
                <w:szCs w:val="24"/>
              </w:rPr>
            </w:pPr>
            <w:r w:rsidRPr="00537ACF">
              <w:rPr>
                <w:noProof/>
                <w:sz w:val="24"/>
                <w:szCs w:val="24"/>
                <w:lang w:val="uk-UA"/>
              </w:rPr>
              <w:drawing>
                <wp:anchor distT="0" distB="0" distL="114300" distR="114300" simplePos="0" relativeHeight="251660288" behindDoc="0" locked="0" layoutInCell="1" allowOverlap="1">
                  <wp:simplePos x="0" y="0"/>
                  <wp:positionH relativeFrom="column">
                    <wp:posOffset>4411980</wp:posOffset>
                  </wp:positionH>
                  <wp:positionV relativeFrom="paragraph">
                    <wp:posOffset>52070</wp:posOffset>
                  </wp:positionV>
                  <wp:extent cx="1617345" cy="1068705"/>
                  <wp:effectExtent l="19050" t="0" r="1905" b="0"/>
                  <wp:wrapSquare wrapText="bothSides"/>
                  <wp:docPr id="115" name="Рисунок 115" descr="натя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натяг"/>
                          <pic:cNvPicPr>
                            <a:picLocks noChangeAspect="1" noChangeArrowheads="1"/>
                          </pic:cNvPicPr>
                        </pic:nvPicPr>
                        <pic:blipFill>
                          <a:blip r:embed="rId37" cstate="print"/>
                          <a:srcRect/>
                          <a:stretch>
                            <a:fillRect/>
                          </a:stretch>
                        </pic:blipFill>
                        <pic:spPr bwMode="auto">
                          <a:xfrm>
                            <a:off x="0" y="0"/>
                            <a:ext cx="1617345" cy="1068705"/>
                          </a:xfrm>
                          <a:prstGeom prst="rect">
                            <a:avLst/>
                          </a:prstGeom>
                          <a:noFill/>
                          <a:ln w="9525">
                            <a:noFill/>
                            <a:miter lim="800000"/>
                            <a:headEnd/>
                            <a:tailEnd/>
                          </a:ln>
                        </pic:spPr>
                      </pic:pic>
                    </a:graphicData>
                  </a:graphic>
                </wp:anchor>
              </w:drawing>
            </w:r>
            <w:r w:rsidRPr="00537ACF">
              <w:rPr>
                <w:sz w:val="24"/>
                <w:szCs w:val="24"/>
              </w:rPr>
              <w:t>Провідник довжиною 0,5 м і  масою 0,5 г підвішений горизонтально на двох невагомих нитках в однорідному м</w:t>
            </w:r>
            <w:r>
              <w:rPr>
                <w:sz w:val="24"/>
                <w:szCs w:val="24"/>
              </w:rPr>
              <w:t>агнітному полі з індукцією 24,5</w:t>
            </w:r>
            <w:r w:rsidRPr="00537ACF">
              <w:rPr>
                <w:sz w:val="24"/>
                <w:szCs w:val="24"/>
              </w:rPr>
              <w:t>мТл. Який струм і в якому напрямку треба пропустити через провідник, щоб одна з ниток розірвалася, якщо нитка витримує навантаження 39,25 мН?</w:t>
            </w:r>
          </w:p>
        </w:tc>
      </w:tr>
      <w:tr w:rsidR="00C84241" w:rsidRPr="004E3F06" w:rsidTr="003F0D6A">
        <w:tc>
          <w:tcPr>
            <w:tcW w:w="4112" w:type="dxa"/>
          </w:tcPr>
          <w:p w:rsidR="00C84241" w:rsidRPr="00043BA0" w:rsidRDefault="00C84241" w:rsidP="00BC7F6A">
            <w:pPr>
              <w:ind w:left="360"/>
              <w:jc w:val="center"/>
              <w:rPr>
                <w:sz w:val="22"/>
                <w:szCs w:val="22"/>
                <w:lang w:val="uk-UA"/>
              </w:rPr>
            </w:pPr>
          </w:p>
        </w:tc>
        <w:tc>
          <w:tcPr>
            <w:tcW w:w="7264" w:type="dxa"/>
            <w:gridSpan w:val="3"/>
            <w:shd w:val="clear" w:color="auto" w:fill="auto"/>
          </w:tcPr>
          <w:p w:rsidR="00C84241" w:rsidRPr="00537ACF" w:rsidRDefault="00C84241" w:rsidP="00BC7F6A">
            <w:pPr>
              <w:jc w:val="right"/>
              <w:rPr>
                <w:sz w:val="22"/>
                <w:szCs w:val="22"/>
                <w:lang w:val="uk-UA"/>
              </w:rPr>
            </w:pPr>
            <w:r>
              <w:rPr>
                <w:sz w:val="22"/>
                <w:szCs w:val="22"/>
                <w:lang w:val="uk-UA"/>
              </w:rPr>
              <w:t>6А, вліво</w:t>
            </w:r>
          </w:p>
        </w:tc>
      </w:tr>
      <w:tr w:rsidR="00C84241" w:rsidRPr="004E3F06" w:rsidTr="003F0D6A">
        <w:tc>
          <w:tcPr>
            <w:tcW w:w="4112" w:type="dxa"/>
          </w:tcPr>
          <w:p w:rsidR="00C84241" w:rsidRPr="006D4832" w:rsidRDefault="00C84241" w:rsidP="002B6855">
            <w:pPr>
              <w:numPr>
                <w:ilvl w:val="0"/>
                <w:numId w:val="1"/>
              </w:numPr>
              <w:ind w:hanging="720"/>
              <w:jc w:val="center"/>
              <w:rPr>
                <w:sz w:val="24"/>
                <w:szCs w:val="24"/>
                <w:lang w:val="uk-UA"/>
              </w:rPr>
            </w:pPr>
          </w:p>
        </w:tc>
        <w:tc>
          <w:tcPr>
            <w:tcW w:w="7264" w:type="dxa"/>
            <w:gridSpan w:val="3"/>
            <w:shd w:val="clear" w:color="auto" w:fill="auto"/>
          </w:tcPr>
          <w:p w:rsidR="00C84241" w:rsidRPr="005D63B8" w:rsidRDefault="00C84241" w:rsidP="00BC7F6A">
            <w:pPr>
              <w:jc w:val="both"/>
              <w:rPr>
                <w:sz w:val="24"/>
                <w:szCs w:val="24"/>
              </w:rPr>
            </w:pPr>
            <w:r>
              <w:rPr>
                <w:sz w:val="28"/>
                <w:szCs w:val="28"/>
                <w:lang w:val="uk-UA"/>
              </w:rPr>
              <w:t>Я</w:t>
            </w:r>
            <w:r>
              <w:rPr>
                <w:sz w:val="24"/>
                <w:szCs w:val="24"/>
                <w:lang w:val="uk-UA"/>
              </w:rPr>
              <w:t xml:space="preserve">кщо температура на </w:t>
            </w:r>
            <w:r w:rsidRPr="00B02ADF">
              <w:rPr>
                <w:sz w:val="24"/>
                <w:szCs w:val="24"/>
                <w:lang w:val="uk-UA"/>
              </w:rPr>
              <w:t>вулиці  t</w:t>
            </w:r>
            <w:r w:rsidRPr="00B02ADF">
              <w:rPr>
                <w:sz w:val="24"/>
                <w:szCs w:val="24"/>
                <w:vertAlign w:val="subscript"/>
                <w:lang w:val="uk-UA"/>
              </w:rPr>
              <w:t>0</w:t>
            </w:r>
            <w:r w:rsidRPr="00B02ADF">
              <w:rPr>
                <w:sz w:val="24"/>
                <w:szCs w:val="24"/>
                <w:lang w:val="uk-UA"/>
              </w:rPr>
              <w:t xml:space="preserve"> = -20 ºC, батарея опалення підтримує в кімнаті температуру</w:t>
            </w:r>
            <w:r w:rsidRPr="005D63B8">
              <w:rPr>
                <w:sz w:val="24"/>
                <w:szCs w:val="24"/>
                <w:lang w:val="uk-UA"/>
              </w:rPr>
              <w:t xml:space="preserve"> </w:t>
            </w:r>
            <w:r w:rsidRPr="005D63B8">
              <w:rPr>
                <w:sz w:val="24"/>
                <w:szCs w:val="24"/>
                <w:lang w:val="en-US"/>
              </w:rPr>
              <w:t>t</w:t>
            </w:r>
            <w:r w:rsidRPr="005D63B8">
              <w:rPr>
                <w:sz w:val="24"/>
                <w:szCs w:val="24"/>
                <w:vertAlign w:val="subscript"/>
                <w:lang w:val="uk-UA"/>
              </w:rPr>
              <w:t>1</w:t>
            </w:r>
            <w:r w:rsidRPr="005D63B8">
              <w:rPr>
                <w:sz w:val="24"/>
                <w:szCs w:val="24"/>
              </w:rPr>
              <w:t xml:space="preserve"> = </w:t>
            </w:r>
            <w:r w:rsidRPr="005D63B8">
              <w:rPr>
                <w:sz w:val="24"/>
                <w:szCs w:val="24"/>
                <w:lang w:val="uk-UA"/>
              </w:rPr>
              <w:t>16 º</w:t>
            </w:r>
            <w:r w:rsidRPr="005D63B8">
              <w:rPr>
                <w:sz w:val="24"/>
                <w:szCs w:val="24"/>
                <w:lang w:val="en-US"/>
              </w:rPr>
              <w:t>C</w:t>
            </w:r>
            <w:r w:rsidRPr="005D63B8">
              <w:rPr>
                <w:sz w:val="24"/>
                <w:szCs w:val="24"/>
                <w:lang w:val="uk-UA"/>
              </w:rPr>
              <w:t>. Коли крім батареї увімкнули електроплитку потужністю Р</w:t>
            </w:r>
            <w:r w:rsidRPr="005D63B8">
              <w:rPr>
                <w:sz w:val="24"/>
                <w:szCs w:val="24"/>
                <w:vertAlign w:val="subscript"/>
                <w:lang w:val="uk-UA"/>
              </w:rPr>
              <w:t>1</w:t>
            </w:r>
            <w:r w:rsidRPr="005D63B8">
              <w:rPr>
                <w:sz w:val="24"/>
                <w:szCs w:val="24"/>
                <w:lang w:val="uk-UA"/>
              </w:rPr>
              <w:t xml:space="preserve"> = 1 кВт, то в кімнаті встановилася температура  </w:t>
            </w:r>
            <w:r w:rsidRPr="005D63B8">
              <w:rPr>
                <w:sz w:val="24"/>
                <w:szCs w:val="24"/>
                <w:lang w:val="en-US"/>
              </w:rPr>
              <w:t>t</w:t>
            </w:r>
            <w:r w:rsidRPr="005D63B8">
              <w:rPr>
                <w:sz w:val="24"/>
                <w:szCs w:val="24"/>
                <w:vertAlign w:val="subscript"/>
                <w:lang w:val="uk-UA"/>
              </w:rPr>
              <w:t>2</w:t>
            </w:r>
            <w:r w:rsidRPr="005D63B8">
              <w:rPr>
                <w:sz w:val="24"/>
                <w:szCs w:val="24"/>
              </w:rPr>
              <w:t xml:space="preserve"> = </w:t>
            </w:r>
            <w:r w:rsidRPr="005D63B8">
              <w:rPr>
                <w:sz w:val="24"/>
                <w:szCs w:val="24"/>
                <w:lang w:val="uk-UA"/>
              </w:rPr>
              <w:t>22 º</w:t>
            </w:r>
            <w:r w:rsidRPr="005D63B8">
              <w:rPr>
                <w:sz w:val="24"/>
                <w:szCs w:val="24"/>
                <w:lang w:val="en-US"/>
              </w:rPr>
              <w:t>C</w:t>
            </w:r>
            <w:r w:rsidRPr="005D63B8">
              <w:rPr>
                <w:sz w:val="24"/>
                <w:szCs w:val="24"/>
                <w:lang w:val="uk-UA"/>
              </w:rPr>
              <w:t>. Визначити теплову потужність батареї опалення. Врахувати, що теплопередача від одного тіла до другого пропорційна різниці температур цих тіл.</w:t>
            </w:r>
          </w:p>
        </w:tc>
      </w:tr>
      <w:tr w:rsidR="00C84241" w:rsidRPr="004E3F06" w:rsidTr="003F0D6A">
        <w:tc>
          <w:tcPr>
            <w:tcW w:w="4112" w:type="dxa"/>
          </w:tcPr>
          <w:p w:rsidR="00C84241" w:rsidRPr="00043BA0" w:rsidRDefault="00C84241" w:rsidP="00BC7F6A">
            <w:pPr>
              <w:ind w:left="360"/>
              <w:jc w:val="center"/>
              <w:rPr>
                <w:sz w:val="22"/>
                <w:szCs w:val="22"/>
                <w:lang w:val="uk-UA"/>
              </w:rPr>
            </w:pPr>
          </w:p>
        </w:tc>
        <w:tc>
          <w:tcPr>
            <w:tcW w:w="7264" w:type="dxa"/>
            <w:gridSpan w:val="3"/>
            <w:shd w:val="clear" w:color="auto" w:fill="auto"/>
          </w:tcPr>
          <w:p w:rsidR="00C84241" w:rsidRPr="005D63B8" w:rsidRDefault="00C84241" w:rsidP="00BC7F6A">
            <w:pPr>
              <w:jc w:val="both"/>
              <w:rPr>
                <w:sz w:val="24"/>
                <w:szCs w:val="24"/>
                <w:u w:val="single"/>
                <w:lang w:val="uk-UA"/>
              </w:rPr>
            </w:pPr>
            <w:r w:rsidRPr="005D63B8">
              <w:rPr>
                <w:sz w:val="24"/>
                <w:szCs w:val="24"/>
                <w:u w:val="single"/>
                <w:lang w:val="uk-UA"/>
              </w:rPr>
              <w:t>Розв’язування:</w:t>
            </w:r>
          </w:p>
          <w:p w:rsidR="00C84241" w:rsidRDefault="00C84241" w:rsidP="00BC7F6A">
            <w:pPr>
              <w:jc w:val="both"/>
              <w:rPr>
                <w:sz w:val="24"/>
                <w:szCs w:val="24"/>
                <w:lang w:val="en-US"/>
              </w:rPr>
            </w:pPr>
            <w:r w:rsidRPr="005D63B8">
              <w:rPr>
                <w:sz w:val="24"/>
                <w:szCs w:val="24"/>
                <w:lang w:val="uk-UA"/>
              </w:rPr>
              <w:t>За умовою задачі теплопередача від одного тіла до другого пропорційна різниці температур цих тіл, тому потужність батареї опалення Р</w:t>
            </w:r>
            <w:r w:rsidRPr="005D63B8">
              <w:rPr>
                <w:sz w:val="24"/>
                <w:szCs w:val="24"/>
                <w:vertAlign w:val="subscript"/>
                <w:lang w:val="uk-UA"/>
              </w:rPr>
              <w:t>2</w:t>
            </w:r>
            <w:r w:rsidRPr="005D63B8">
              <w:rPr>
                <w:sz w:val="24"/>
                <w:szCs w:val="24"/>
                <w:lang w:val="uk-UA"/>
              </w:rPr>
              <w:t xml:space="preserve"> пропорційна різниці температур: Р</w:t>
            </w:r>
            <w:r w:rsidRPr="005D63B8">
              <w:rPr>
                <w:sz w:val="24"/>
                <w:szCs w:val="24"/>
                <w:vertAlign w:val="subscript"/>
                <w:lang w:val="uk-UA"/>
              </w:rPr>
              <w:t>2</w:t>
            </w:r>
            <w:r w:rsidRPr="005D63B8">
              <w:rPr>
                <w:sz w:val="24"/>
                <w:szCs w:val="24"/>
                <w:lang w:val="uk-UA"/>
              </w:rPr>
              <w:t xml:space="preserve"> = </w:t>
            </w:r>
            <w:r w:rsidRPr="005D63B8">
              <w:rPr>
                <w:sz w:val="24"/>
                <w:szCs w:val="24"/>
                <w:lang w:val="en-US"/>
              </w:rPr>
              <w:t>k</w:t>
            </w:r>
            <w:r w:rsidRPr="005D63B8">
              <w:rPr>
                <w:sz w:val="24"/>
                <w:szCs w:val="24"/>
                <w:lang w:val="uk-UA"/>
              </w:rPr>
              <w:t xml:space="preserve"> (</w:t>
            </w:r>
            <w:r w:rsidRPr="005D63B8">
              <w:rPr>
                <w:sz w:val="24"/>
                <w:szCs w:val="24"/>
                <w:lang w:val="en-US"/>
              </w:rPr>
              <w:t>t</w:t>
            </w:r>
            <w:r w:rsidRPr="005D63B8">
              <w:rPr>
                <w:sz w:val="24"/>
                <w:szCs w:val="24"/>
                <w:vertAlign w:val="subscript"/>
                <w:lang w:val="uk-UA"/>
              </w:rPr>
              <w:t>1</w:t>
            </w:r>
            <w:r w:rsidRPr="005D63B8">
              <w:rPr>
                <w:sz w:val="24"/>
                <w:szCs w:val="24"/>
                <w:lang w:val="uk-UA"/>
              </w:rPr>
              <w:t xml:space="preserve"> – </w:t>
            </w:r>
            <w:r w:rsidRPr="005D63B8">
              <w:rPr>
                <w:sz w:val="24"/>
                <w:szCs w:val="24"/>
                <w:lang w:val="en-US"/>
              </w:rPr>
              <w:t>t</w:t>
            </w:r>
            <w:r w:rsidRPr="005D63B8">
              <w:rPr>
                <w:sz w:val="24"/>
                <w:szCs w:val="24"/>
                <w:vertAlign w:val="subscript"/>
                <w:lang w:val="uk-UA"/>
              </w:rPr>
              <w:t>0</w:t>
            </w:r>
            <w:r>
              <w:rPr>
                <w:sz w:val="24"/>
                <w:szCs w:val="24"/>
                <w:lang w:val="uk-UA"/>
              </w:rPr>
              <w:t>)</w:t>
            </w:r>
            <w:r w:rsidRPr="005D63B8">
              <w:rPr>
                <w:sz w:val="24"/>
                <w:szCs w:val="24"/>
                <w:lang w:val="uk-UA"/>
              </w:rPr>
              <w:t>. Також Р</w:t>
            </w:r>
            <w:r w:rsidRPr="005D63B8">
              <w:rPr>
                <w:sz w:val="24"/>
                <w:szCs w:val="24"/>
                <w:vertAlign w:val="subscript"/>
                <w:lang w:val="uk-UA"/>
              </w:rPr>
              <w:t>1</w:t>
            </w:r>
            <w:r w:rsidRPr="005D63B8">
              <w:rPr>
                <w:sz w:val="24"/>
                <w:szCs w:val="24"/>
                <w:lang w:val="uk-UA"/>
              </w:rPr>
              <w:t xml:space="preserve"> + Р</w:t>
            </w:r>
            <w:r w:rsidRPr="005D63B8">
              <w:rPr>
                <w:sz w:val="24"/>
                <w:szCs w:val="24"/>
                <w:vertAlign w:val="subscript"/>
                <w:lang w:val="uk-UA"/>
              </w:rPr>
              <w:t>2</w:t>
            </w:r>
            <w:r w:rsidRPr="005D63B8">
              <w:rPr>
                <w:sz w:val="24"/>
                <w:szCs w:val="24"/>
                <w:lang w:val="uk-UA"/>
              </w:rPr>
              <w:t xml:space="preserve"> = </w:t>
            </w:r>
            <w:r w:rsidRPr="005D63B8">
              <w:rPr>
                <w:sz w:val="24"/>
                <w:szCs w:val="24"/>
                <w:lang w:val="en-US"/>
              </w:rPr>
              <w:t>k</w:t>
            </w:r>
            <w:r w:rsidRPr="005D63B8">
              <w:rPr>
                <w:sz w:val="24"/>
                <w:szCs w:val="24"/>
              </w:rPr>
              <w:t xml:space="preserve"> (</w:t>
            </w:r>
            <w:r w:rsidRPr="005D63B8">
              <w:rPr>
                <w:sz w:val="24"/>
                <w:szCs w:val="24"/>
                <w:lang w:val="en-US"/>
              </w:rPr>
              <w:t>t</w:t>
            </w:r>
            <w:r w:rsidRPr="005D63B8">
              <w:rPr>
                <w:sz w:val="24"/>
                <w:szCs w:val="24"/>
                <w:vertAlign w:val="subscript"/>
                <w:lang w:val="uk-UA"/>
              </w:rPr>
              <w:t>2</w:t>
            </w:r>
            <w:r w:rsidRPr="005D63B8">
              <w:rPr>
                <w:sz w:val="24"/>
                <w:szCs w:val="24"/>
              </w:rPr>
              <w:t xml:space="preserve"> – </w:t>
            </w:r>
            <w:r w:rsidRPr="005D63B8">
              <w:rPr>
                <w:sz w:val="24"/>
                <w:szCs w:val="24"/>
                <w:lang w:val="en-US"/>
              </w:rPr>
              <w:t>t</w:t>
            </w:r>
            <w:r w:rsidRPr="005D63B8">
              <w:rPr>
                <w:sz w:val="24"/>
                <w:szCs w:val="24"/>
                <w:vertAlign w:val="subscript"/>
                <w:lang w:val="uk-UA"/>
              </w:rPr>
              <w:t>0</w:t>
            </w:r>
            <w:r>
              <w:rPr>
                <w:sz w:val="24"/>
                <w:szCs w:val="24"/>
              </w:rPr>
              <w:t>)</w:t>
            </w:r>
            <w:r w:rsidRPr="005D63B8">
              <w:rPr>
                <w:sz w:val="24"/>
                <w:szCs w:val="24"/>
                <w:lang w:val="uk-UA"/>
              </w:rPr>
              <w:t xml:space="preserve">. </w:t>
            </w:r>
          </w:p>
          <w:p w:rsidR="00C84241" w:rsidRPr="005D63B8" w:rsidRDefault="00C84241" w:rsidP="00BC7F6A">
            <w:pPr>
              <w:jc w:val="both"/>
              <w:rPr>
                <w:sz w:val="24"/>
                <w:szCs w:val="24"/>
                <w:lang w:val="uk-UA"/>
              </w:rPr>
            </w:pPr>
            <w:r w:rsidRPr="005D63B8">
              <w:rPr>
                <w:sz w:val="24"/>
                <w:szCs w:val="24"/>
                <w:lang w:val="uk-UA"/>
              </w:rPr>
              <w:t xml:space="preserve">Отримаємо: </w:t>
            </w:r>
            <w:r w:rsidRPr="005D63B8">
              <w:rPr>
                <w:position w:val="-30"/>
                <w:sz w:val="24"/>
                <w:szCs w:val="24"/>
                <w:lang w:val="uk-UA"/>
              </w:rPr>
              <w:object w:dxaOrig="2240" w:dyaOrig="700">
                <v:shape id="_x0000_i1039" type="#_x0000_t75" style="width:111.9pt;height:34.7pt" o:ole="">
                  <v:imagedata r:id="rId38" o:title=""/>
                </v:shape>
                <o:OLEObject Type="Embed" ProgID="Equation.3" ShapeID="_x0000_i1039" DrawAspect="Content" ObjectID="_1630474686" r:id="rId39"/>
              </w:object>
            </w:r>
          </w:p>
          <w:p w:rsidR="00C84241" w:rsidRPr="00043BA0" w:rsidRDefault="00C84241" w:rsidP="00BC7F6A">
            <w:pPr>
              <w:ind w:left="399"/>
              <w:jc w:val="right"/>
              <w:rPr>
                <w:sz w:val="22"/>
                <w:szCs w:val="22"/>
                <w:lang w:val="uk-UA"/>
              </w:rPr>
            </w:pPr>
          </w:p>
        </w:tc>
      </w:tr>
      <w:tr w:rsidR="00C84241" w:rsidRPr="006773ED" w:rsidTr="003F0D6A">
        <w:tc>
          <w:tcPr>
            <w:tcW w:w="4112" w:type="dxa"/>
          </w:tcPr>
          <w:p w:rsidR="00C84241" w:rsidRPr="006D4832" w:rsidRDefault="00C84241" w:rsidP="002B6855">
            <w:pPr>
              <w:numPr>
                <w:ilvl w:val="0"/>
                <w:numId w:val="1"/>
              </w:numPr>
              <w:ind w:hanging="720"/>
              <w:jc w:val="center"/>
              <w:rPr>
                <w:sz w:val="24"/>
                <w:szCs w:val="24"/>
                <w:lang w:val="uk-UA"/>
              </w:rPr>
            </w:pPr>
          </w:p>
        </w:tc>
        <w:tc>
          <w:tcPr>
            <w:tcW w:w="4110" w:type="dxa"/>
            <w:shd w:val="clear" w:color="auto" w:fill="auto"/>
          </w:tcPr>
          <w:p w:rsidR="00C84241" w:rsidRPr="00556CBB" w:rsidRDefault="00C84241" w:rsidP="001F59A3">
            <w:pPr>
              <w:pStyle w:val="Default"/>
              <w:rPr>
                <w:rFonts w:ascii="Times New Roman" w:hAnsi="Times New Roman" w:cs="Times New Roman"/>
              </w:rPr>
            </w:pPr>
            <w:r w:rsidRPr="00556CBB">
              <w:rPr>
                <w:rFonts w:ascii="Times New Roman" w:hAnsi="Times New Roman" w:cs="Times New Roman"/>
              </w:rPr>
              <w:t>Собачка Фібі біжить по квадратній доріжці з стороною 2</w:t>
            </w:r>
            <w:r w:rsidRPr="00556CBB">
              <w:rPr>
                <w:rFonts w:ascii="Cambria Math" w:hAnsi="Cambria Math" w:cs="Times New Roman"/>
              </w:rPr>
              <w:t>𝑎</w:t>
            </w:r>
            <w:r w:rsidRPr="00556CBB">
              <w:rPr>
                <w:rFonts w:ascii="Times New Roman" w:hAnsi="Times New Roman" w:cs="Times New Roman"/>
              </w:rPr>
              <w:t xml:space="preserve"> навколо вертикальної квадратної</w:t>
            </w:r>
            <w:r w:rsidR="001F59A3">
              <w:rPr>
                <w:rFonts w:ascii="Times New Roman" w:hAnsi="Times New Roman" w:cs="Times New Roman"/>
              </w:rPr>
              <w:t xml:space="preserve"> дзеркальної</w:t>
            </w:r>
            <w:r w:rsidRPr="00556CBB">
              <w:rPr>
                <w:rFonts w:ascii="Times New Roman" w:hAnsi="Times New Roman" w:cs="Times New Roman"/>
              </w:rPr>
              <w:t xml:space="preserve"> колони з стороною </w:t>
            </w:r>
            <w:r w:rsidRPr="00556CBB">
              <w:rPr>
                <w:rFonts w:ascii="Cambria Math" w:hAnsi="Cambria Math" w:cs="Times New Roman"/>
              </w:rPr>
              <w:t>𝑎</w:t>
            </w:r>
            <w:r w:rsidRPr="00556CBB">
              <w:rPr>
                <w:rFonts w:ascii="Times New Roman" w:hAnsi="Times New Roman" w:cs="Times New Roman"/>
              </w:rPr>
              <w:t xml:space="preserve">. Який шлях пройшли в сумі всі його уявні зображення? Відстань між доріжкою й колоною постійна. </w:t>
            </w:r>
          </w:p>
        </w:tc>
        <w:tc>
          <w:tcPr>
            <w:tcW w:w="3154" w:type="dxa"/>
            <w:gridSpan w:val="2"/>
            <w:shd w:val="clear" w:color="auto" w:fill="auto"/>
          </w:tcPr>
          <w:p w:rsidR="00C84241" w:rsidRPr="00556CBB" w:rsidRDefault="00C84241" w:rsidP="00BC7F6A">
            <w:pPr>
              <w:pStyle w:val="Default"/>
              <w:rPr>
                <w:rFonts w:ascii="Times New Roman" w:hAnsi="Times New Roman" w:cs="Times New Roman"/>
              </w:rPr>
            </w:pPr>
            <w:r>
              <w:rPr>
                <w:noProof/>
              </w:rPr>
              <w:drawing>
                <wp:inline distT="0" distB="0" distL="0" distR="0">
                  <wp:extent cx="1296237" cy="1202903"/>
                  <wp:effectExtent l="19050" t="0" r="0" b="0"/>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srcRect l="42939" t="24425" r="40343" b="56070"/>
                          <a:stretch>
                            <a:fillRect/>
                          </a:stretch>
                        </pic:blipFill>
                        <pic:spPr bwMode="auto">
                          <a:xfrm>
                            <a:off x="0" y="0"/>
                            <a:ext cx="1296237" cy="1202903"/>
                          </a:xfrm>
                          <a:prstGeom prst="rect">
                            <a:avLst/>
                          </a:prstGeom>
                          <a:noFill/>
                          <a:ln w="9525">
                            <a:noFill/>
                            <a:miter lim="800000"/>
                            <a:headEnd/>
                            <a:tailEnd/>
                          </a:ln>
                        </pic:spPr>
                      </pic:pic>
                    </a:graphicData>
                  </a:graphic>
                </wp:inline>
              </w:drawing>
            </w:r>
          </w:p>
          <w:p w:rsidR="00C84241" w:rsidRPr="00556CBB" w:rsidRDefault="00C84241" w:rsidP="00BC7F6A">
            <w:pPr>
              <w:contextualSpacing/>
              <w:jc w:val="both"/>
              <w:rPr>
                <w:sz w:val="24"/>
                <w:szCs w:val="24"/>
                <w:lang w:val="uk-UA"/>
              </w:rPr>
            </w:pPr>
          </w:p>
        </w:tc>
      </w:tr>
      <w:tr w:rsidR="00C84241" w:rsidRPr="004E3F06" w:rsidTr="003F0D6A">
        <w:tc>
          <w:tcPr>
            <w:tcW w:w="4112" w:type="dxa"/>
          </w:tcPr>
          <w:p w:rsidR="00C84241" w:rsidRPr="00043BA0" w:rsidRDefault="00C84241" w:rsidP="00BC7F6A">
            <w:pPr>
              <w:ind w:left="360"/>
              <w:jc w:val="center"/>
              <w:rPr>
                <w:sz w:val="22"/>
                <w:szCs w:val="22"/>
                <w:lang w:val="uk-UA"/>
              </w:rPr>
            </w:pPr>
          </w:p>
        </w:tc>
        <w:tc>
          <w:tcPr>
            <w:tcW w:w="4110" w:type="dxa"/>
            <w:shd w:val="clear" w:color="auto" w:fill="auto"/>
          </w:tcPr>
          <w:p w:rsidR="00C84241" w:rsidRPr="00242E1A" w:rsidRDefault="00C84241" w:rsidP="00BC7F6A">
            <w:pPr>
              <w:pStyle w:val="Default"/>
              <w:rPr>
                <w:rFonts w:ascii="Times New Roman" w:hAnsi="Times New Roman" w:cs="Times New Roman"/>
                <w:sz w:val="20"/>
                <w:szCs w:val="20"/>
              </w:rPr>
            </w:pPr>
            <w:r w:rsidRPr="00242E1A">
              <w:rPr>
                <w:rFonts w:ascii="Times New Roman" w:hAnsi="Times New Roman" w:cs="Times New Roman"/>
                <w:sz w:val="20"/>
                <w:szCs w:val="20"/>
              </w:rPr>
              <w:t xml:space="preserve">Розв’язок </w:t>
            </w:r>
          </w:p>
          <w:p w:rsidR="00C84241" w:rsidRPr="00242E1A" w:rsidRDefault="00C84241" w:rsidP="00BC7F6A">
            <w:pPr>
              <w:pStyle w:val="Default"/>
              <w:rPr>
                <w:rFonts w:ascii="Times New Roman" w:hAnsi="Times New Roman" w:cs="Times New Roman"/>
                <w:sz w:val="20"/>
                <w:szCs w:val="20"/>
              </w:rPr>
            </w:pPr>
            <w:r w:rsidRPr="00242E1A">
              <w:rPr>
                <w:rFonts w:ascii="Times New Roman" w:hAnsi="Times New Roman" w:cs="Times New Roman"/>
                <w:sz w:val="20"/>
                <w:szCs w:val="20"/>
              </w:rPr>
              <w:t xml:space="preserve">Дзеркала плоскі, тому уявні зображення собачки Фібі в дзеркалі розміщуються на такій же відстані від поверхні дзеркала, як і сама Фібі. Отже, шлях, який пройде уявне зображення дорівнює шляху собачки. Розглянемо, скільки уявних зображень Фібі утворюється в даній оптичній системі та коли ці зображення існують. Дзеркало створює зображення не лише тоді, коли собачка знаходиться безпосередньо перед ним, але й поки вона не зайде за дзеркало. </w:t>
            </w:r>
          </w:p>
          <w:p w:rsidR="00C84241" w:rsidRPr="00556CBB" w:rsidRDefault="00C84241" w:rsidP="00BC7F6A">
            <w:pPr>
              <w:pStyle w:val="Default"/>
              <w:rPr>
                <w:rFonts w:ascii="Times New Roman" w:hAnsi="Times New Roman" w:cs="Times New Roman"/>
              </w:rPr>
            </w:pPr>
            <w:r w:rsidRPr="00242E1A">
              <w:rPr>
                <w:rFonts w:ascii="Times New Roman" w:hAnsi="Times New Roman" w:cs="Times New Roman"/>
                <w:sz w:val="20"/>
                <w:szCs w:val="20"/>
              </w:rPr>
              <w:t>На малюнку світло-сірим кольором помічені області, у яких у Фібі існує лише одне уявне зображення, а темно-сірим – області, де цих зображення два. Отже, існують 4 області одного типу та 4 області іншого. Оскільки сторона доріжки дорівнює 2</w:t>
            </w:r>
            <w:r w:rsidRPr="00242E1A">
              <w:rPr>
                <w:rFonts w:ascii="Cambria Math" w:hAnsi="Cambria Math" w:cs="Times New Roman"/>
                <w:sz w:val="20"/>
                <w:szCs w:val="20"/>
              </w:rPr>
              <w:t>𝑎</w:t>
            </w:r>
            <w:r w:rsidRPr="00242E1A">
              <w:rPr>
                <w:rFonts w:ascii="Times New Roman" w:hAnsi="Times New Roman" w:cs="Times New Roman"/>
                <w:sz w:val="20"/>
                <w:szCs w:val="20"/>
              </w:rPr>
              <w:t xml:space="preserve">, а сторона колони – </w:t>
            </w:r>
            <w:r w:rsidRPr="00242E1A">
              <w:rPr>
                <w:rFonts w:ascii="Cambria Math" w:hAnsi="Cambria Math" w:cs="Times New Roman"/>
                <w:sz w:val="20"/>
                <w:szCs w:val="20"/>
              </w:rPr>
              <w:t>𝑎</w:t>
            </w:r>
            <w:r w:rsidRPr="00242E1A">
              <w:rPr>
                <w:rFonts w:ascii="Times New Roman" w:hAnsi="Times New Roman" w:cs="Times New Roman"/>
                <w:sz w:val="20"/>
                <w:szCs w:val="20"/>
              </w:rPr>
              <w:t xml:space="preserve">, то в середині любої області Фібі проходить шлях </w:t>
            </w:r>
            <w:r w:rsidRPr="00242E1A">
              <w:rPr>
                <w:rFonts w:ascii="Cambria Math" w:hAnsi="Cambria Math" w:cs="Times New Roman"/>
                <w:sz w:val="20"/>
                <w:szCs w:val="20"/>
              </w:rPr>
              <w:t>𝑎</w:t>
            </w:r>
            <w:r w:rsidRPr="00242E1A">
              <w:rPr>
                <w:rFonts w:ascii="Times New Roman" w:hAnsi="Times New Roman" w:cs="Times New Roman"/>
                <w:sz w:val="20"/>
                <w:szCs w:val="20"/>
              </w:rPr>
              <w:t xml:space="preserve">. Таким чином, сумарний шлях усіх уявних зображень Фібі під час одного обходу навколо дзеркальної колони </w:t>
            </w:r>
            <w:r w:rsidRPr="00242E1A">
              <w:rPr>
                <w:rFonts w:ascii="Cambria Math" w:hAnsi="Cambria Math" w:cs="Times New Roman"/>
                <w:sz w:val="20"/>
                <w:szCs w:val="20"/>
              </w:rPr>
              <w:t>𝑆</w:t>
            </w:r>
            <w:r w:rsidRPr="00242E1A">
              <w:rPr>
                <w:rFonts w:ascii="Times New Roman" w:hAnsi="Times New Roman" w:cs="Times New Roman"/>
                <w:sz w:val="20"/>
                <w:szCs w:val="20"/>
              </w:rPr>
              <w:t>=4</w:t>
            </w:r>
            <w:r w:rsidRPr="00242E1A">
              <w:rPr>
                <w:rFonts w:ascii="Cambria Math" w:hAnsi="Cambria Math" w:cs="Times New Roman"/>
                <w:sz w:val="20"/>
                <w:szCs w:val="20"/>
              </w:rPr>
              <w:t>𝑎</w:t>
            </w:r>
            <w:r w:rsidRPr="00242E1A">
              <w:rPr>
                <w:rFonts w:ascii="Times New Roman" w:hAnsi="Times New Roman" w:cs="Times New Roman"/>
                <w:sz w:val="20"/>
                <w:szCs w:val="20"/>
              </w:rPr>
              <w:t>+4∙2</w:t>
            </w:r>
            <w:r w:rsidRPr="00242E1A">
              <w:rPr>
                <w:rFonts w:ascii="Cambria Math" w:hAnsi="Cambria Math" w:cs="Times New Roman"/>
                <w:sz w:val="20"/>
                <w:szCs w:val="20"/>
              </w:rPr>
              <w:t>𝑎</w:t>
            </w:r>
            <w:r w:rsidRPr="00242E1A">
              <w:rPr>
                <w:rFonts w:ascii="Times New Roman" w:hAnsi="Times New Roman" w:cs="Times New Roman"/>
                <w:sz w:val="20"/>
                <w:szCs w:val="20"/>
              </w:rPr>
              <w:t>=12</w:t>
            </w:r>
            <w:r w:rsidRPr="00242E1A">
              <w:rPr>
                <w:rFonts w:ascii="Cambria Math" w:hAnsi="Cambria Math" w:cs="Times New Roman"/>
                <w:sz w:val="20"/>
                <w:szCs w:val="20"/>
              </w:rPr>
              <w:t>𝑎</w:t>
            </w:r>
            <w:r w:rsidRPr="00556CBB">
              <w:rPr>
                <w:rFonts w:ascii="Times New Roman" w:hAnsi="Times New Roman" w:cs="Times New Roman"/>
              </w:rPr>
              <w:t xml:space="preserve"> </w:t>
            </w:r>
          </w:p>
        </w:tc>
        <w:tc>
          <w:tcPr>
            <w:tcW w:w="3154" w:type="dxa"/>
            <w:gridSpan w:val="2"/>
            <w:shd w:val="clear" w:color="auto" w:fill="auto"/>
          </w:tcPr>
          <w:p w:rsidR="00C84241" w:rsidRPr="00556CBB" w:rsidRDefault="00C84241" w:rsidP="00BC7F6A">
            <w:pPr>
              <w:jc w:val="right"/>
              <w:rPr>
                <w:sz w:val="24"/>
                <w:szCs w:val="24"/>
                <w:lang w:val="uk-UA"/>
              </w:rPr>
            </w:pPr>
            <w:r w:rsidRPr="00556CBB">
              <w:rPr>
                <w:noProof/>
                <w:sz w:val="24"/>
                <w:szCs w:val="24"/>
                <w:lang w:val="uk-UA"/>
              </w:rPr>
              <w:drawing>
                <wp:inline distT="0" distB="0" distL="0" distR="0">
                  <wp:extent cx="1841912" cy="1607737"/>
                  <wp:effectExtent l="19050" t="0" r="5938" b="0"/>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srcRect l="34800" t="55658" r="39444" b="16279"/>
                          <a:stretch>
                            <a:fillRect/>
                          </a:stretch>
                        </pic:blipFill>
                        <pic:spPr bwMode="auto">
                          <a:xfrm>
                            <a:off x="0" y="0"/>
                            <a:ext cx="1841912" cy="1607737"/>
                          </a:xfrm>
                          <a:prstGeom prst="rect">
                            <a:avLst/>
                          </a:prstGeom>
                          <a:noFill/>
                          <a:ln w="9525">
                            <a:noFill/>
                            <a:miter lim="800000"/>
                            <a:headEnd/>
                            <a:tailEnd/>
                          </a:ln>
                        </pic:spPr>
                      </pic:pic>
                    </a:graphicData>
                  </a:graphic>
                </wp:inline>
              </w:drawing>
            </w:r>
          </w:p>
        </w:tc>
      </w:tr>
      <w:tr w:rsidR="00C84241" w:rsidRPr="008E06BA" w:rsidTr="003F0D6A">
        <w:tc>
          <w:tcPr>
            <w:tcW w:w="4112" w:type="dxa"/>
          </w:tcPr>
          <w:p w:rsidR="00C84241" w:rsidRPr="006D4832" w:rsidRDefault="00C84241" w:rsidP="00D5187B">
            <w:pPr>
              <w:numPr>
                <w:ilvl w:val="0"/>
                <w:numId w:val="1"/>
              </w:numPr>
              <w:ind w:right="34" w:hanging="720"/>
              <w:jc w:val="center"/>
              <w:rPr>
                <w:sz w:val="24"/>
                <w:szCs w:val="24"/>
                <w:lang w:val="uk-UA"/>
              </w:rPr>
            </w:pPr>
          </w:p>
        </w:tc>
        <w:tc>
          <w:tcPr>
            <w:tcW w:w="7264" w:type="dxa"/>
            <w:gridSpan w:val="3"/>
            <w:shd w:val="clear" w:color="auto" w:fill="auto"/>
          </w:tcPr>
          <w:p w:rsidR="00C84241" w:rsidRPr="001F59A3" w:rsidRDefault="00C84241" w:rsidP="00BC7F6A">
            <w:pPr>
              <w:jc w:val="both"/>
              <w:rPr>
                <w:sz w:val="24"/>
                <w:szCs w:val="24"/>
                <w:lang w:val="uk-UA"/>
              </w:rPr>
            </w:pPr>
            <w:r w:rsidRPr="001F59A3">
              <w:rPr>
                <w:sz w:val="24"/>
                <w:szCs w:val="24"/>
                <w:lang w:val="uk-UA"/>
              </w:rPr>
              <w:t>За лисицею, що біжить прямолінійно та рівномірно зі швидкістю υ</w:t>
            </w:r>
            <w:r w:rsidRPr="001F59A3">
              <w:rPr>
                <w:sz w:val="24"/>
                <w:szCs w:val="24"/>
                <w:vertAlign w:val="subscript"/>
                <w:lang w:val="uk-UA"/>
              </w:rPr>
              <w:t>1</w:t>
            </w:r>
            <w:r w:rsidRPr="001F59A3">
              <w:rPr>
                <w:sz w:val="24"/>
                <w:szCs w:val="24"/>
                <w:lang w:val="uk-UA"/>
              </w:rPr>
              <w:t>, женеться собака, швидкість якої υ</w:t>
            </w:r>
            <w:r w:rsidRPr="001F59A3">
              <w:rPr>
                <w:sz w:val="24"/>
                <w:szCs w:val="24"/>
                <w:vertAlign w:val="subscript"/>
                <w:lang w:val="uk-UA"/>
              </w:rPr>
              <w:t>2</w:t>
            </w:r>
            <w:r w:rsidRPr="001F59A3">
              <w:rPr>
                <w:sz w:val="24"/>
                <w:szCs w:val="24"/>
                <w:lang w:val="uk-UA"/>
              </w:rPr>
              <w:t xml:space="preserve"> постійна за абсолютною величиною і спрямована весь час на лисицю. В той час, коли швидкості υ</w:t>
            </w:r>
            <w:r w:rsidRPr="001F59A3">
              <w:rPr>
                <w:sz w:val="24"/>
                <w:szCs w:val="24"/>
                <w:vertAlign w:val="subscript"/>
                <w:lang w:val="uk-UA"/>
              </w:rPr>
              <w:t xml:space="preserve">1 </w:t>
            </w:r>
            <w:r w:rsidRPr="001F59A3">
              <w:rPr>
                <w:sz w:val="24"/>
                <w:szCs w:val="24"/>
                <w:lang w:val="uk-UA"/>
              </w:rPr>
              <w:t>і υ</w:t>
            </w:r>
            <w:r w:rsidRPr="001F59A3">
              <w:rPr>
                <w:sz w:val="24"/>
                <w:szCs w:val="24"/>
                <w:vertAlign w:val="subscript"/>
                <w:lang w:val="uk-UA"/>
              </w:rPr>
              <w:t>2</w:t>
            </w:r>
            <w:r w:rsidRPr="001F59A3">
              <w:rPr>
                <w:sz w:val="24"/>
                <w:szCs w:val="24"/>
                <w:lang w:val="uk-UA"/>
              </w:rPr>
              <w:t xml:space="preserve"> стали взаємно перпендикулярними, відстань між собакою та лисицею дорівнювала </w:t>
            </w:r>
            <w:r w:rsidRPr="001F59A3">
              <w:rPr>
                <w:position w:val="-6"/>
                <w:sz w:val="24"/>
                <w:szCs w:val="24"/>
                <w:lang w:val="uk-UA"/>
              </w:rPr>
              <w:object w:dxaOrig="180" w:dyaOrig="279">
                <v:shape id="_x0000_i1040" type="#_x0000_t75" style="width:8.65pt;height:13.9pt" o:ole="">
                  <v:imagedata r:id="rId11" o:title=""/>
                </v:shape>
                <o:OLEObject Type="Embed" ProgID="Equation.3" ShapeID="_x0000_i1040" DrawAspect="Content" ObjectID="_1630474687" r:id="rId41"/>
              </w:object>
            </w:r>
            <w:r w:rsidRPr="001F59A3">
              <w:rPr>
                <w:sz w:val="24"/>
                <w:szCs w:val="24"/>
                <w:lang w:val="uk-UA"/>
              </w:rPr>
              <w:t>. Яким було прискорення собаки у цей момент?</w:t>
            </w:r>
          </w:p>
        </w:tc>
      </w:tr>
      <w:tr w:rsidR="00C84241" w:rsidRPr="008E06BA" w:rsidTr="003F0D6A">
        <w:tc>
          <w:tcPr>
            <w:tcW w:w="4112" w:type="dxa"/>
          </w:tcPr>
          <w:p w:rsidR="00C84241" w:rsidRPr="00043BA0" w:rsidRDefault="00C84241" w:rsidP="00BC7F6A">
            <w:pPr>
              <w:ind w:left="360"/>
              <w:jc w:val="center"/>
              <w:rPr>
                <w:sz w:val="22"/>
                <w:szCs w:val="22"/>
                <w:lang w:val="uk-UA"/>
              </w:rPr>
            </w:pPr>
          </w:p>
        </w:tc>
        <w:tc>
          <w:tcPr>
            <w:tcW w:w="7264" w:type="dxa"/>
            <w:gridSpan w:val="3"/>
            <w:shd w:val="clear" w:color="auto" w:fill="auto"/>
          </w:tcPr>
          <w:p w:rsidR="00C84241" w:rsidRPr="001F59A3" w:rsidRDefault="00C84241" w:rsidP="00BC7F6A">
            <w:pPr>
              <w:jc w:val="both"/>
              <w:rPr>
                <w:sz w:val="24"/>
                <w:szCs w:val="24"/>
                <w:u w:val="single"/>
                <w:lang w:val="uk-UA"/>
              </w:rPr>
            </w:pPr>
            <w:r w:rsidRPr="001F59A3">
              <w:rPr>
                <w:sz w:val="24"/>
                <w:szCs w:val="24"/>
                <w:u w:val="single"/>
                <w:lang w:val="uk-UA"/>
              </w:rPr>
              <w:t>Розв’язування:</w:t>
            </w:r>
          </w:p>
          <w:p w:rsidR="00C84241" w:rsidRPr="00782F1D" w:rsidRDefault="00C84241" w:rsidP="00BC7F6A">
            <w:pPr>
              <w:jc w:val="both"/>
              <w:rPr>
                <w:color w:val="FF0000"/>
                <w:sz w:val="24"/>
                <w:szCs w:val="24"/>
                <w:lang w:val="uk-UA"/>
              </w:rPr>
            </w:pPr>
            <w:r w:rsidRPr="001F59A3">
              <w:rPr>
                <w:sz w:val="24"/>
                <w:szCs w:val="24"/>
                <w:lang w:val="uk-UA"/>
              </w:rPr>
              <w:t>Відповідно до умови задачі прискорення руху лисиці дорівнює 0. Протягом малого проміжку часу Δ</w:t>
            </w:r>
            <w:r w:rsidRPr="001F59A3">
              <w:rPr>
                <w:sz w:val="24"/>
                <w:szCs w:val="24"/>
                <w:lang w:val="en-US"/>
              </w:rPr>
              <w:t>t</w:t>
            </w:r>
            <w:r w:rsidRPr="001F59A3">
              <w:rPr>
                <w:sz w:val="24"/>
                <w:szCs w:val="24"/>
                <w:lang w:val="uk-UA"/>
              </w:rPr>
              <w:t xml:space="preserve"> собака біжить по дузі кола радіусом </w:t>
            </w:r>
            <w:r w:rsidRPr="001F59A3">
              <w:rPr>
                <w:sz w:val="24"/>
                <w:szCs w:val="24"/>
                <w:lang w:val="en-US"/>
              </w:rPr>
              <w:t>R</w:t>
            </w:r>
            <w:r w:rsidRPr="001F59A3">
              <w:rPr>
                <w:sz w:val="24"/>
                <w:szCs w:val="24"/>
                <w:lang w:val="uk-UA"/>
              </w:rPr>
              <w:t xml:space="preserve">. Прискорення руху собаки – доцентрове і дорівнює </w:t>
            </w:r>
            <w:r w:rsidRPr="001F59A3">
              <w:rPr>
                <w:position w:val="-24"/>
                <w:sz w:val="24"/>
                <w:szCs w:val="24"/>
                <w:lang w:val="uk-UA"/>
              </w:rPr>
              <w:object w:dxaOrig="920" w:dyaOrig="660">
                <v:shape id="_x0000_i1041" type="#_x0000_t75" style="width:46pt;height:32.95pt" o:ole="">
                  <v:imagedata r:id="rId42" o:title=""/>
                </v:shape>
                <o:OLEObject Type="Embed" ProgID="Equation.3" ShapeID="_x0000_i1041" DrawAspect="Content" ObjectID="_1630474688" r:id="rId43"/>
              </w:object>
            </w:r>
            <w:r w:rsidRPr="001F59A3">
              <w:rPr>
                <w:sz w:val="24"/>
                <w:szCs w:val="24"/>
                <w:lang w:val="uk-UA"/>
              </w:rPr>
              <w:t xml:space="preserve"> Розглянемо Δ</w:t>
            </w:r>
            <w:r w:rsidRPr="001F59A3">
              <w:rPr>
                <w:sz w:val="24"/>
                <w:szCs w:val="24"/>
                <w:lang w:val="en-US"/>
              </w:rPr>
              <w:t>CAD</w:t>
            </w:r>
            <w:r w:rsidRPr="001F59A3">
              <w:rPr>
                <w:sz w:val="24"/>
                <w:szCs w:val="24"/>
                <w:lang w:val="uk-UA"/>
              </w:rPr>
              <w:t xml:space="preserve"> та </w:t>
            </w:r>
            <w:r w:rsidRPr="001F59A3">
              <w:rPr>
                <w:sz w:val="24"/>
                <w:szCs w:val="24"/>
                <w:lang w:val="en-US"/>
              </w:rPr>
              <w:t>ΔCPO</w:t>
            </w:r>
            <w:r w:rsidRPr="001F59A3">
              <w:rPr>
                <w:sz w:val="24"/>
                <w:szCs w:val="24"/>
                <w:lang w:val="uk-UA"/>
              </w:rPr>
              <w:t xml:space="preserve">, вони прямокутні. В </w:t>
            </w:r>
            <w:r w:rsidRPr="001F59A3">
              <w:rPr>
                <w:sz w:val="24"/>
                <w:szCs w:val="24"/>
                <w:lang w:val="en-US"/>
              </w:rPr>
              <w:t>ΔCPO</w:t>
            </w:r>
            <w:r w:rsidRPr="001F59A3">
              <w:rPr>
                <w:sz w:val="24"/>
                <w:szCs w:val="24"/>
                <w:lang w:val="uk-UA"/>
              </w:rPr>
              <w:t xml:space="preserve"> </w:t>
            </w:r>
            <w:r w:rsidRPr="001F59A3">
              <w:rPr>
                <w:position w:val="-24"/>
                <w:sz w:val="24"/>
                <w:szCs w:val="24"/>
                <w:lang w:val="uk-UA"/>
              </w:rPr>
              <w:object w:dxaOrig="1160" w:dyaOrig="639">
                <v:shape id="_x0000_i1042" type="#_x0000_t75" style="width:58.1pt;height:30.35pt" o:ole="">
                  <v:imagedata r:id="rId44" o:title=""/>
                </v:shape>
                <o:OLEObject Type="Embed" ProgID="Equation.3" ShapeID="_x0000_i1042" DrawAspect="Content" ObjectID="_1630474689" r:id="rId45"/>
              </w:object>
            </w:r>
            <w:r w:rsidRPr="001F59A3">
              <w:rPr>
                <w:sz w:val="24"/>
                <w:szCs w:val="24"/>
                <w:lang w:val="uk-UA"/>
              </w:rPr>
              <w:t xml:space="preserve"> В Δ</w:t>
            </w:r>
            <w:r w:rsidRPr="001F59A3">
              <w:rPr>
                <w:sz w:val="24"/>
                <w:szCs w:val="24"/>
                <w:lang w:val="en-US"/>
              </w:rPr>
              <w:t>CAD</w:t>
            </w:r>
            <w:r w:rsidRPr="001F59A3">
              <w:rPr>
                <w:sz w:val="24"/>
                <w:szCs w:val="24"/>
                <w:lang w:val="uk-UA"/>
              </w:rPr>
              <w:t xml:space="preserve"> </w:t>
            </w:r>
            <w:r w:rsidRPr="001F59A3">
              <w:rPr>
                <w:position w:val="-24"/>
                <w:sz w:val="24"/>
                <w:szCs w:val="24"/>
                <w:lang w:val="uk-UA"/>
              </w:rPr>
              <w:object w:dxaOrig="1219" w:dyaOrig="639">
                <v:shape id="_x0000_i1043" type="#_x0000_t75" style="width:60.7pt;height:30.35pt" o:ole="">
                  <v:imagedata r:id="rId46" o:title=""/>
                </v:shape>
                <o:OLEObject Type="Embed" ProgID="Equation.3" ShapeID="_x0000_i1043" DrawAspect="Content" ObjectID="_1630474690" r:id="rId47"/>
              </w:object>
            </w:r>
            <w:r w:rsidRPr="001F59A3">
              <w:rPr>
                <w:sz w:val="24"/>
                <w:szCs w:val="24"/>
                <w:lang w:val="uk-UA"/>
              </w:rPr>
              <w:t xml:space="preserve"> маємо </w:t>
            </w:r>
            <w:r w:rsidRPr="001F59A3">
              <w:rPr>
                <w:position w:val="-30"/>
                <w:sz w:val="24"/>
                <w:szCs w:val="24"/>
                <w:lang w:val="uk-UA"/>
              </w:rPr>
              <w:object w:dxaOrig="880" w:dyaOrig="700">
                <v:shape id="_x0000_i1044" type="#_x0000_t75" style="width:43.35pt;height:34.7pt" o:ole="">
                  <v:imagedata r:id="rId48" o:title=""/>
                </v:shape>
                <o:OLEObject Type="Embed" ProgID="Equation.3" ShapeID="_x0000_i1044" DrawAspect="Content" ObjectID="_1630474691" r:id="rId49"/>
              </w:object>
            </w:r>
            <w:r w:rsidRPr="001F59A3">
              <w:rPr>
                <w:sz w:val="24"/>
                <w:szCs w:val="24"/>
                <w:lang w:val="uk-UA"/>
              </w:rPr>
              <w:t xml:space="preserve"> Отже:</w:t>
            </w:r>
            <w:r w:rsidRPr="00782F1D">
              <w:rPr>
                <w:color w:val="FF0000"/>
                <w:sz w:val="24"/>
                <w:szCs w:val="24"/>
                <w:lang w:val="uk-UA"/>
              </w:rPr>
              <w:t xml:space="preserve"> </w:t>
            </w:r>
            <w:r w:rsidRPr="00782F1D">
              <w:rPr>
                <w:color w:val="FF0000"/>
                <w:position w:val="-24"/>
                <w:sz w:val="24"/>
                <w:szCs w:val="24"/>
                <w:lang w:val="uk-UA"/>
              </w:rPr>
              <w:object w:dxaOrig="1100" w:dyaOrig="639">
                <v:shape id="_x0000_i1045" type="#_x0000_t75" style="width:55.5pt;height:30.35pt" o:ole="">
                  <v:imagedata r:id="rId50" o:title=""/>
                </v:shape>
                <o:OLEObject Type="Embed" ProgID="Equation.3" ShapeID="_x0000_i1045" DrawAspect="Content" ObjectID="_1630474692" r:id="rId51"/>
              </w:object>
            </w:r>
          </w:p>
          <w:p w:rsidR="00C84241" w:rsidRPr="00782F1D" w:rsidRDefault="00C955B9" w:rsidP="00BC7F6A">
            <w:pPr>
              <w:jc w:val="right"/>
              <w:rPr>
                <w:color w:val="FF0000"/>
                <w:sz w:val="22"/>
                <w:szCs w:val="22"/>
                <w:lang w:val="uk-UA"/>
              </w:rPr>
            </w:pPr>
            <w:r w:rsidRPr="00C955B9">
              <w:rPr>
                <w:noProof/>
                <w:color w:val="FF0000"/>
                <w:sz w:val="28"/>
                <w:szCs w:val="28"/>
              </w:rPr>
            </w:r>
            <w:r w:rsidRPr="00C955B9">
              <w:rPr>
                <w:noProof/>
                <w:color w:val="FF0000"/>
                <w:sz w:val="28"/>
                <w:szCs w:val="28"/>
              </w:rPr>
              <w:pict>
                <v:group id="Полотно 82" o:spid="_x0000_s1026" editas="canvas" style="width:320.2pt;height:135pt;mso-position-horizontal-relative:char;mso-position-vertical-relative:line" coordorigin="12573,1143" coordsize="43377,20574">
                  <v:shape id="_x0000_s1027" type="#_x0000_t75" style="position:absolute;left:12573;top:1143;width:43377;height:20574;visibility:visible">
                    <v:fill o:detectmouseclick="t"/>
                    <v:path o:connecttype="none"/>
                  </v:shape>
                  <v:line id="Line 88" o:spid="_x0000_s1028" style="position:absolute;visibility:visible" from="13716,17145" to="50292,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 id="Arc 89" o:spid="_x0000_s1029" style="position:absolute;left:35433;top:4572;width:14859;height:12573;rotation:18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sTsUA&#10;AADbAAAADwAAAGRycy9kb3ducmV2LnhtbESPQWvCQBSE70L/w/IKXqRuFLSSuooUFU9CNRR7e2Rf&#10;k9Ds27i7xvjv3YLgcZiZb5j5sjO1aMn5yrKC0TABQZxbXXGhIDtu3mYgfEDWWFsmBTfysFy89OaY&#10;anvlL2oPoRARwj5FBWUITSqlz0sy6Ie2IY7er3UGQ5SukNrhNcJNLcdJMpUGK44LJTb0WVL+d7gY&#10;BWY0227a7x+3Om8n/patTwOzPynVf+1WHyACdeEZfrR3WsHkHf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KxOxQAAANsAAAAPAAAAAAAAAAAAAAAAAJgCAABkcnMv&#10;ZG93bnJldi54bWxQSwUGAAAAAAQABAD1AAAAigMAAAAA&#10;" adj="0,,0" path="m,nfc11929,,21600,9670,21600,21600em,nsc11929,,21600,9670,21600,21600l,21600,,xe" filled="f">
                    <v:stroke dashstyle="dash" joinstyle="round"/>
                    <v:formulas/>
                    <v:path arrowok="t" o:extrusionok="f" o:connecttype="custom" o:connectlocs="0,0;1485900,1257300;0,1257300" o:connectangles="0,0,0"/>
                  </v:shape>
                  <v:line id="Line 90" o:spid="_x0000_s1030" style="position:absolute;visibility:visible" from="37719,16002" to="3771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91" o:spid="_x0000_s1031" style="position:absolute;flip:y;visibility:visible" from="37719,10287" to="48006,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jhcEAAADbAAAADwAAAGRycy9kb3ducmV2LnhtbESPQYvCMBSE74L/ITxhb5oqKG41iiyu&#10;LOLFut5fm2dabF5KE7X+eyMs7HGYmW+Y5bqztbhT6yvHCsajBARx4XTFRsHv6Xs4B+EDssbaMSl4&#10;kof1qt9bYqrdg490z4IREcI+RQVlCE0qpS9KsuhHriGO3sW1FkOUrZG6xUeE21pOkmQmLVYcF0ps&#10;6Kuk4prdrIJ8uzmbfX7e2gkf9M5Ms5xlptTHoNssQATqwn/4r/2jFUw/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d2OFwQAAANsAAAAPAAAAAAAAAAAAAAAA&#10;AKECAABkcnMvZG93bnJldi54bWxQSwUGAAAAAAQABAD5AAAAjwMAAAAA&#10;">
                    <v:stroke dashstyle="dash"/>
                  </v:line>
                  <v:shape id="Arc 92" o:spid="_x0000_s1032" style="position:absolute;left:40005;top:13722;width:2286;height:424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mEcIA&#10;AADbAAAADwAAAGRycy9kb3ducmV2LnhtbERPz2vCMBS+D/Y/hDfwIjNVtJTaVEQciLfpdtjt0Tyb&#10;uuala7Ja99cvh8GOH9/vYjPaVgzU+8axgvksAUFcOd1wreDt/PKcgfABWWPrmBTcycOmfHwoMNfu&#10;xq80nEItYgj7HBWYELpcSl8ZsuhnriOO3MX1FkOEfS11j7cYblu5SJJUWmw4NhjsaGeo+jx9WwXH&#10;Ztr9fJnlsLIf6f79cvXZfOuVmjyN2zWIQGP4F/+5D1pBGtfH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SYRwgAAANsAAAAPAAAAAAAAAAAAAAAAAJgCAABkcnMvZG93&#10;bnJldi54bWxQSwUGAAAAAAQABAD1AAAAhwMAAAAA&#10;" adj="0,,0" path="m,nfc11929,,21600,9670,21600,21600v,1728,-208,3450,-618,5129em,nsc11929,,21600,9670,21600,21600v,1728,-208,3450,-618,5129l,21600,,xe" filled="f">
                    <v:stroke joinstyle="round"/>
                    <v:formulas/>
                    <v:path arrowok="t" o:extrusionok="f" o:connecttype="custom" o:connectlocs="0,0;222060,424180;0,342785" o:connectangles="0,0,0"/>
                  </v:shape>
                  <v:shape id="Text Box 93" o:spid="_x0000_s1033" type="#_x0000_t202" style="position:absolute;left:43434;top:13716;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style="mso-next-textbox:#Text Box 93" inset="2.38761mm,1.1938mm,2.38761mm,1.1938mm">
                      <w:txbxContent>
                        <w:p w:rsidR="00C84241" w:rsidRPr="008E06BA" w:rsidRDefault="00C84241" w:rsidP="00C84241">
                          <w:pPr>
                            <w:rPr>
                              <w:sz w:val="26"/>
                              <w:szCs w:val="28"/>
                            </w:rPr>
                          </w:pPr>
                          <w:r w:rsidRPr="008E06BA">
                            <w:rPr>
                              <w:sz w:val="26"/>
                              <w:szCs w:val="28"/>
                            </w:rPr>
                            <w:t>α</w:t>
                          </w:r>
                        </w:p>
                      </w:txbxContent>
                    </v:textbox>
                  </v:shape>
                  <v:line id="Line 94" o:spid="_x0000_s1034" style="position:absolute;flip:x;visibility:visible" from="29718,4572" to="3543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Ur8MAAADbAAAADwAAAGRycy9kb3ducmV2LnhtbESPQWsCMRSE7wX/Q3hCb5pUWLGrUaq0&#10;xWtVisfn5rm7mrwsm9Td/vtGEHocZuYbZrHqnRU3akPtWcPLWIEgLrypudRw2H+MZiBCRDZoPZOG&#10;XwqwWg6eFpgb3/EX3XaxFAnCIUcNVYxNLmUoKnIYxr4hTt7Ztw5jkm0pTYtdgjsrJ0pNpcOa00KF&#10;DW0qKq67H6fhU23X3eU1U5tLdvrO1r29vh+t1s/D/m0OIlIf/8OP9tZomE7g/iX9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plK/DAAAA2wAAAA8AAAAAAAAAAAAA&#10;AAAAoQIAAGRycy9kb3ducmV2LnhtbFBLBQYAAAAABAAEAPkAAACRAwAAAAA=&#10;" strokeweight="1.5pt">
                    <v:stroke endarrow="block"/>
                  </v:line>
                  <v:line id="Line 95" o:spid="_x0000_s1035" style="position:absolute;flip:x y;visibility:visible" from="42291,4572" to="4800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JPcMAAADbAAAADwAAAGRycy9kb3ducmV2LnhtbESPQWvCQBSE70L/w/KEXqRubFVK6iol&#10;UrDejD30+Mi+ZoPZtyG7WdN/7xYKHoeZ+YbZ7Ebbiki9bxwrWMwzEMSV0w3XCr7OH0+vIHxA1tg6&#10;JgW/5GG3fZhsMNfuyieKZahFgrDPUYEJocul9JUhi37uOuLk/bjeYkiyr6Xu8ZrgtpXPWbaWFhtO&#10;CwY7KgxVl3KwCoo2HmmIR/29isPM7D8LvTSlUo/T8f0NRKAx3MP/7YNWsH6Bvy/pB8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DyT3DAAAA2wAAAA8AAAAAAAAAAAAA&#10;AAAAoQIAAGRycy9kb3ducmV2LnhtbFBLBQYAAAAABAAEAPkAAACRAwAAAAA=&#10;" strokeweight="1.5pt">
                    <v:stroke endarrow="block"/>
                  </v:line>
                  <v:line id="Line 96" o:spid="_x0000_s1036" style="position:absolute;flip:y;visibility:visible" from="50292,10287" to="5029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pQMQAAADbAAAADwAAAGRycy9kb3ducmV2LnhtbESPQWsCMRSE7wX/Q3hCbzVRulK3RlGx&#10;xWttEY/PzevuavKybFJ3+++NUOhxmJlvmPmyd1ZcqQ21Zw3jkQJBXHhTc6nh6/Pt6QVEiMgGrWfS&#10;8EsBlovBwxxz4zv+oOs+liJBOOSooYqxyaUMRUUOw8g3xMn79q3DmGRbStNil+DOyolSU+mw5rRQ&#10;YUObiorL/sdpeFe7dXeeZWpzzk6HbN3by/ZotX4c9qtXEJH6+B/+a++Mhukz3L+k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KlAxAAAANsAAAAPAAAAAAAAAAAA&#10;AAAAAKECAABkcnMvZG93bnJldi54bWxQSwUGAAAAAAQABAD5AAAAkgMAAAAA&#10;" strokeweight="1.5pt">
                    <v:stroke endarrow="block"/>
                  </v:line>
                  <v:line id="Line 97" o:spid="_x0000_s1037" style="position:absolute;flip:x;visibility:visible" from="13716,4572" to="2971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98" o:spid="_x0000_s1038" style="position:absolute;visibility:visible" from="35433,4572" to="5143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99" o:spid="_x0000_s1039" style="position:absolute;flip:y;visibility:visible" from="50292,4572" to="5029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Orm8MAAADbAAAADwAAAGRycy9kb3ducmV2LnhtbESPT4vCMBTE78J+h/AWvGlaWepSjeKu&#10;LIr2sv65P5pnW2xeShO1fnsjCB6HmfkNM513phZXal1lWUE8jEAQ51ZXXCg47P8G3yCcR9ZYWyYF&#10;d3Iwn330pphqe+N/uu58IQKEXYoKSu+bVEqXl2TQDW1DHLyTbQ36INtC6hZvAW5qOYqiRBqsOCyU&#10;2NBvSfl5dzEKsuwnP9tum6zW2bgafW3iJcdHpfqf3WICwlPn3+FXe60VJGN4fg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jq5vDAAAA2wAAAA8AAAAAAAAAAAAA&#10;AAAAoQIAAGRycy9kb3ducmV2LnhtbFBLBQYAAAAABAAEAPkAAACRAwAAAAA=&#10;">
                    <v:stroke dashstyle="longDash"/>
                  </v:line>
                  <v:shape id="Arc 100" o:spid="_x0000_s1040" style="position:absolute;left:47548;top:9525;width:8401;height:6591;rotation:11463583fd;flip:y;visibility:visible" coordsize="16586,18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5lMUA&#10;AADbAAAADwAAAGRycy9kb3ducmV2LnhtbESPwWrCQBCG70LfYZlCb7rR1iCpq4hUKPSgSTz0OGSn&#10;SWp2NmRXTd++cyj0OPzzfzPfeju6Tt1oCK1nA/NZAoq48rbl2sC5PExXoEJEtth5JgM/FGC7eZis&#10;MbP+zjndilgrgXDI0EATY59pHaqGHIaZ74kl+/KDwyjjUGs74F3grtOLJEm1w5blQoM97RuqLsXV&#10;CSU/5qey/Dx+v3w867frDt3ykBrz9DjuXkFFGuP/8l/73RpI5VlxEQ/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DmUxQAAANsAAAAPAAAAAAAAAAAAAAAAAJgCAABkcnMv&#10;ZG93bnJldi54bWxQSwUGAAAAAAQABAD1AAAAigMAAAAA&#10;" adj="0,,0" path="m11437,nfc13381,1212,15118,2727,16586,4485em11437,nsc13381,1212,15118,2727,16586,4485l,18323,11437,xe" filled="f">
                    <v:stroke joinstyle="round"/>
                    <v:formulas/>
                    <v:path arrowok="t" o:extrusionok="f" o:connecttype="custom" o:connectlocs="579351,0;840105,161374;0,659130" o:connectangles="0,0,0"/>
                  </v:shape>
                  <v:shape id="Text Box 101" o:spid="_x0000_s1041" type="#_x0000_t202" style="position:absolute;left:46863;top:5715;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style="mso-next-textbox:#Text Box 101" inset="2.38761mm,1.1938mm,2.38761mm,1.1938mm">
                      <w:txbxContent>
                        <w:p w:rsidR="00C84241" w:rsidRPr="008E06BA" w:rsidRDefault="00C84241" w:rsidP="00C84241">
                          <w:pPr>
                            <w:rPr>
                              <w:sz w:val="26"/>
                              <w:szCs w:val="28"/>
                            </w:rPr>
                          </w:pPr>
                          <w:r w:rsidRPr="008E06BA">
                            <w:rPr>
                              <w:sz w:val="26"/>
                              <w:szCs w:val="28"/>
                            </w:rPr>
                            <w:t>α</w:t>
                          </w:r>
                        </w:p>
                      </w:txbxContent>
                    </v:textbox>
                  </v:shape>
                  <v:line id="Line 102" o:spid="_x0000_s1042" style="position:absolute;visibility:visible" from="46863,9144" to="5029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hecEAAADbAAAADwAAAGRycy9kb3ducmV2LnhtbERPTWvCQBC9F/wPywje6sYebE1dpQiC&#10;B61UpechOyap2dm4u43x3zuHQo+P9z1f9q5RHYVYezYwGWegiAtvay4NnI7r5zdQMSFbbDyTgTtF&#10;WC4GT3PMrb/xF3WHVCoJ4ZijgSqlNtc6FhU5jGPfEgt39sFhEhhKbQPeJNw1+iXLptphzdJQYUur&#10;iorL4ddJb1Fuw/X759Jvzrvt+srd7PO4N2Y07D/eQSXq07/4z72xBl5lvXyRH6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QGF5wQAAANsAAAAPAAAAAAAAAAAAAAAA&#10;AKECAABkcnMvZG93bnJldi54bWxQSwUGAAAAAAQABAD5AAAAjwMAAAAA&#10;">
                    <v:stroke dashstyle="dash"/>
                  </v:line>
                  <v:shape id="Text Box 103" o:spid="_x0000_s1043" type="#_x0000_t202" style="position:absolute;left:51435;top:10287;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style="mso-next-textbox:#Text Box 103" inset="2.38761mm,1.1938mm,2.38761mm,1.1938mm">
                      <w:txbxContent>
                        <w:p w:rsidR="00C84241" w:rsidRPr="008E06BA" w:rsidRDefault="00C84241" w:rsidP="00C84241">
                          <w:pPr>
                            <w:rPr>
                              <w:sz w:val="19"/>
                            </w:rPr>
                          </w:pPr>
                          <w:r w:rsidRPr="008E06BA">
                            <w:rPr>
                              <w:position w:val="-10"/>
                              <w:sz w:val="19"/>
                            </w:rPr>
                            <w:object w:dxaOrig="279" w:dyaOrig="340">
                              <v:shape id="_x0000_i1066" type="#_x0000_t75" style="width:13.9pt;height:16.5pt" o:ole="">
                                <v:imagedata r:id="rId52" o:title=""/>
                              </v:shape>
                              <o:OLEObject Type="Embed" ProgID="Equation.3" ShapeID="_x0000_i1066" DrawAspect="Content" ObjectID="_1630474713" r:id="rId53"/>
                            </w:object>
                          </w:r>
                        </w:p>
                      </w:txbxContent>
                    </v:textbox>
                  </v:shape>
                  <v:shape id="Text Box 104" o:spid="_x0000_s1044" type="#_x0000_t202" style="position:absolute;left:29718;top:1143;width:3486;height:3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WucQA&#10;AADbAAAADwAAAGRycy9kb3ducmV2LnhtbESP3WoCMRSE7wu+QzhC72pWC/6sRpEWwVIQ/HmAY3Lc&#10;XdycrEl0t2/fFApeDjPzDbNYdbYWD/KhcqxgOMhAEGtnKi4UnI6btymIEJEN1o5JwQ8FWC17LwvM&#10;jWt5T49DLESCcMhRQRljk0sZdEkWw8A1xMm7OG8xJukLaTy2CW5rOcqysbRYcVoosaGPkvT1cLcK&#10;Pit/vmn3vh1Pvmd6tw+X9msnlXrtd+s5iEhdfIb/21ujYDKC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VrnEAAAA2wAAAA8AAAAAAAAAAAAAAAAAmAIAAGRycy9k&#10;b3ducmV2LnhtbFBLBQYAAAAABAAEAPUAAACJAwAAAAA=&#10;" stroked="f">
                    <v:textbox style="mso-next-textbox:#Text Box 104" inset="2.38761mm,1.1938mm,2.38761mm,1.1938mm">
                      <w:txbxContent>
                        <w:p w:rsidR="00C84241" w:rsidRPr="008E06BA" w:rsidRDefault="00C84241" w:rsidP="00C84241">
                          <w:pPr>
                            <w:rPr>
                              <w:sz w:val="19"/>
                            </w:rPr>
                          </w:pPr>
                          <w:r w:rsidRPr="008E06BA">
                            <w:rPr>
                              <w:position w:val="-10"/>
                              <w:sz w:val="19"/>
                            </w:rPr>
                            <w:object w:dxaOrig="260" w:dyaOrig="340">
                              <v:shape id="_x0000_i1067" type="#_x0000_t75" style="width:13pt;height:16.5pt" o:ole="">
                                <v:imagedata r:id="rId21" o:title=""/>
                              </v:shape>
                              <o:OLEObject Type="Embed" ProgID="Equation.3" ShapeID="_x0000_i1067" DrawAspect="Content" ObjectID="_1630474714" r:id="rId54"/>
                            </w:object>
                          </w:r>
                        </w:p>
                      </w:txbxContent>
                    </v:textbox>
                  </v:shape>
                  <v:shape id="Text Box 105" o:spid="_x0000_s1045" type="#_x0000_t202" style="position:absolute;left:36576;top:1143;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style="mso-next-textbox:#Text Box 105" inset="2.38761mm,1.1938mm,2.38761mm,1.1938mm">
                      <w:txbxContent>
                        <w:p w:rsidR="00C84241" w:rsidRPr="008E06BA" w:rsidRDefault="00C84241" w:rsidP="00C84241">
                          <w:pPr>
                            <w:rPr>
                              <w:sz w:val="19"/>
                              <w:lang w:val="en-US"/>
                            </w:rPr>
                          </w:pPr>
                          <w:r w:rsidRPr="008E06BA">
                            <w:rPr>
                              <w:sz w:val="19"/>
                              <w:lang w:val="en-US"/>
                            </w:rPr>
                            <w:t>D</w:t>
                          </w:r>
                        </w:p>
                      </w:txbxContent>
                    </v:textbox>
                  </v:shape>
                  <v:shape id="Text Box 106" o:spid="_x0000_s1046" type="#_x0000_t202" style="position:absolute;left:49149;top:1143;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style="mso-next-textbox:#Text Box 106" inset="2.38761mm,1.1938mm,2.38761mm,1.1938mm">
                      <w:txbxContent>
                        <w:p w:rsidR="00C84241" w:rsidRPr="008E06BA" w:rsidRDefault="00C84241" w:rsidP="00C84241">
                          <w:pPr>
                            <w:rPr>
                              <w:sz w:val="19"/>
                              <w:lang w:val="en-US"/>
                            </w:rPr>
                          </w:pPr>
                          <w:r w:rsidRPr="008E06BA">
                            <w:rPr>
                              <w:sz w:val="19"/>
                              <w:lang w:val="en-US"/>
                            </w:rPr>
                            <w:t>A</w:t>
                          </w:r>
                        </w:p>
                      </w:txbxContent>
                    </v:textbox>
                  </v:shape>
                  <v:shape id="Text Box 107" o:spid="_x0000_s1047" type="#_x0000_t202" style="position:absolute;left:49149;top:18288;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style="mso-next-textbox:#Text Box 107" inset="2.38761mm,1.1938mm,2.38761mm,1.1938mm">
                      <w:txbxContent>
                        <w:p w:rsidR="00C84241" w:rsidRPr="008E06BA" w:rsidRDefault="00C84241" w:rsidP="00C84241">
                          <w:pPr>
                            <w:rPr>
                              <w:sz w:val="19"/>
                              <w:lang w:val="en-US"/>
                            </w:rPr>
                          </w:pPr>
                          <w:r w:rsidRPr="008E06BA">
                            <w:rPr>
                              <w:sz w:val="19"/>
                              <w:lang w:val="en-US"/>
                            </w:rPr>
                            <w:t>C</w:t>
                          </w:r>
                        </w:p>
                      </w:txbxContent>
                    </v:textbox>
                  </v:shape>
                  <v:shape id="Text Box 108" o:spid="_x0000_s1048" type="#_x0000_t202" style="position:absolute;left:35433;top:18288;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style="mso-next-textbox:#Text Box 108" inset="2.38761mm,1.1938mm,2.38761mm,1.1938mm">
                      <w:txbxContent>
                        <w:p w:rsidR="00C84241" w:rsidRPr="008E06BA" w:rsidRDefault="00C84241" w:rsidP="00C84241">
                          <w:pPr>
                            <w:rPr>
                              <w:sz w:val="19"/>
                              <w:lang w:val="en-US"/>
                            </w:rPr>
                          </w:pPr>
                          <w:r w:rsidRPr="008E06BA">
                            <w:rPr>
                              <w:sz w:val="19"/>
                              <w:lang w:val="en-US"/>
                            </w:rPr>
                            <w:t>O</w:t>
                          </w:r>
                        </w:p>
                      </w:txbxContent>
                    </v:textbox>
                  </v:shape>
                  <v:shape id="Text Box 109" o:spid="_x0000_s1049" type="#_x0000_t202" style="position:absolute;left:36576;top:11430;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style="mso-next-textbox:#Text Box 109" inset="2.38761mm,1.1938mm,2.38761mm,1.1938mm">
                      <w:txbxContent>
                        <w:p w:rsidR="00C84241" w:rsidRPr="008E06BA" w:rsidRDefault="00C84241" w:rsidP="00C84241">
                          <w:pPr>
                            <w:rPr>
                              <w:sz w:val="19"/>
                              <w:lang w:val="en-US"/>
                            </w:rPr>
                          </w:pPr>
                          <w:r w:rsidRPr="008E06BA">
                            <w:rPr>
                              <w:sz w:val="19"/>
                              <w:lang w:val="en-US"/>
                            </w:rPr>
                            <w:t>R</w:t>
                          </w:r>
                        </w:p>
                      </w:txbxContent>
                    </v:textbox>
                  </v:shape>
                  <v:shape id="Text Box 110" o:spid="_x0000_s1050" type="#_x0000_t202" style="position:absolute;left:43434;top:1143;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style="mso-next-textbox:#Text Box 110" inset="2.38761mm,1.1938mm,2.38761mm,1.1938mm">
                      <w:txbxContent>
                        <w:p w:rsidR="00C84241" w:rsidRPr="008E06BA" w:rsidRDefault="00C84241" w:rsidP="00C84241">
                          <w:pPr>
                            <w:rPr>
                              <w:sz w:val="19"/>
                            </w:rPr>
                          </w:pPr>
                          <w:r w:rsidRPr="008E06BA">
                            <w:rPr>
                              <w:position w:val="-10"/>
                              <w:sz w:val="19"/>
                            </w:rPr>
                            <w:object w:dxaOrig="279" w:dyaOrig="340">
                              <v:shape id="_x0000_i1068" type="#_x0000_t75" style="width:13.9pt;height:16.5pt" o:ole="">
                                <v:imagedata r:id="rId52" o:title=""/>
                              </v:shape>
                              <o:OLEObject Type="Embed" ProgID="Equation.3" ShapeID="_x0000_i1068" DrawAspect="Content" ObjectID="_1630474715" r:id="rId55"/>
                            </w:object>
                          </w:r>
                        </w:p>
                      </w:txbxContent>
                    </v:textbox>
                  </v:shape>
                  <v:line id="Line 111" o:spid="_x0000_s1051" style="position:absolute;visibility:visible" from="17145,4572" to="1714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tp8QAAADbAAAADwAAAGRycy9kb3ducmV2LnhtbESPQWvCQBSE7wX/w/KE3pqNHmybuooI&#10;Si5FqtLza/aZRLNvY3bNxv76bqHQ4zAz3zDz5WAa0VPnassKJkkKgriwuuZSwfGweXoB4TyyxsYy&#10;KbiTg+Vi9DDHTNvAH9TvfSkihF2GCirv20xKV1Rk0CW2JY7eyXYGfZRdKXWHIcJNI6dpOpMGa44L&#10;Fba0rqi47G9GQRq+t/Is87rf5e/X0H6Fz+k1KPU4HlZvIDwN/j/81861gudX+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e2nxAAAANsAAAAPAAAAAAAAAAAA&#10;AAAAAKECAABkcnMvZG93bnJldi54bWxQSwUGAAAAAAQABAD5AAAAkgMAAAAA&#10;">
                    <v:stroke startarrow="block" endarrow="block"/>
                  </v:line>
                  <v:shape id="Text Box 112" o:spid="_x0000_s1052" type="#_x0000_t202" style="position:absolute;left:12573;top:9144;width:4470;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2cMA&#10;AADbAAAADwAAAGRycy9kb3ducmV2LnhtbERPz2vCMBS+D/wfwhvsNtNtKlKN4gaD9aA41+n10Tyb&#10;YvPSNbHW/94chB0/vt/zZW9r0VHrK8cKXoYJCOLC6YpLBfnP5/MUhA/IGmvHpOBKHpaLwcMcU+0u&#10;/E3dLpQihrBPUYEJoUml9IUhi37oGuLIHV1rMUTYllK3eInhtpavSTKRFiuODQYb+jBUnHZnqyBb&#10;H8a/2WSbb97y7NT9jd7zvemVenrsVzMQgfrwL767v7SCaVwfv8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T2cMAAADbAAAADwAAAAAAAAAAAAAAAACYAgAAZHJzL2Rv&#10;d25yZXYueG1sUEsFBgAAAAAEAAQA9QAAAIgDAAAAAA==&#10;" stroked="f">
                    <v:textbox style="layout-flow:vertical;mso-layout-flow-alt:bottom-to-top;mso-next-textbox:#Text Box 112" inset="2.38761mm,1.1938mm,2.38761mm,1.1938mm">
                      <w:txbxContent>
                        <w:p w:rsidR="00C84241" w:rsidRPr="008E06BA" w:rsidRDefault="00C84241" w:rsidP="00C84241">
                          <w:pPr>
                            <w:rPr>
                              <w:sz w:val="19"/>
                            </w:rPr>
                          </w:pPr>
                          <w:r w:rsidRPr="008E06BA">
                            <w:rPr>
                              <w:position w:val="-6"/>
                              <w:sz w:val="19"/>
                            </w:rPr>
                            <w:object w:dxaOrig="180" w:dyaOrig="279">
                              <v:shape id="_x0000_i1069" type="#_x0000_t75" style="width:8.65pt;height:13.9pt" o:ole="">
                                <v:imagedata r:id="rId11" o:title=""/>
                              </v:shape>
                              <o:OLEObject Type="Embed" ProgID="Equation.3" ShapeID="_x0000_i1069" DrawAspect="Content" ObjectID="_1630474716" r:id="rId56"/>
                            </w:object>
                          </w:r>
                        </w:p>
                      </w:txbxContent>
                    </v:textbox>
                  </v:shape>
                  <v:shape id="Text Box 113" o:spid="_x0000_s1053" type="#_x0000_t202" style="position:absolute;left:44577;top:9144;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style="mso-next-textbox:#Text Box 113" inset="2.38761mm,1.1938mm,2.38761mm,1.1938mm">
                      <w:txbxContent>
                        <w:p w:rsidR="00C84241" w:rsidRPr="008E06BA" w:rsidRDefault="00C84241" w:rsidP="00C84241">
                          <w:pPr>
                            <w:rPr>
                              <w:sz w:val="19"/>
                              <w:lang w:val="uk-UA"/>
                            </w:rPr>
                          </w:pPr>
                          <w:r w:rsidRPr="008E06BA">
                            <w:rPr>
                              <w:sz w:val="19"/>
                              <w:lang w:val="uk-UA"/>
                            </w:rPr>
                            <w:t>Р</w:t>
                          </w:r>
                        </w:p>
                      </w:txbxContent>
                    </v:textbox>
                  </v:shape>
                  <w10:wrap type="none"/>
                  <w10:anchorlock/>
                </v:group>
              </w:pict>
            </w:r>
          </w:p>
        </w:tc>
      </w:tr>
      <w:tr w:rsidR="003F0D6A" w:rsidRPr="008E06BA" w:rsidTr="003F0D6A">
        <w:tc>
          <w:tcPr>
            <w:tcW w:w="4112" w:type="dxa"/>
          </w:tcPr>
          <w:p w:rsidR="003F0D6A" w:rsidRPr="00043BA0" w:rsidRDefault="003F0D6A" w:rsidP="00BC7F6A">
            <w:pPr>
              <w:ind w:left="360"/>
              <w:jc w:val="center"/>
              <w:rPr>
                <w:sz w:val="22"/>
                <w:szCs w:val="22"/>
                <w:lang w:val="uk-UA"/>
              </w:rPr>
            </w:pPr>
          </w:p>
        </w:tc>
        <w:tc>
          <w:tcPr>
            <w:tcW w:w="4394" w:type="dxa"/>
            <w:gridSpan w:val="2"/>
            <w:shd w:val="clear" w:color="auto" w:fill="auto"/>
          </w:tcPr>
          <w:tbl>
            <w:tblPr>
              <w:tblStyle w:val="af5"/>
              <w:tblpPr w:leftFromText="180" w:rightFromText="180" w:vertAnchor="text" w:horzAnchor="margin" w:tblpY="2665"/>
              <w:tblOverlap w:val="never"/>
              <w:tblW w:w="3430" w:type="dxa"/>
              <w:tblLayout w:type="fixed"/>
              <w:tblLook w:val="04A0"/>
            </w:tblPr>
            <w:tblGrid>
              <w:gridCol w:w="595"/>
              <w:gridCol w:w="851"/>
              <w:gridCol w:w="992"/>
              <w:gridCol w:w="992"/>
            </w:tblGrid>
            <w:tr w:rsidR="003F0D6A" w:rsidTr="003F0D6A">
              <w:tc>
                <w:tcPr>
                  <w:tcW w:w="595" w:type="dxa"/>
                </w:tcPr>
                <w:p w:rsidR="003F0D6A" w:rsidRDefault="003F0D6A" w:rsidP="003F0D6A">
                  <w:pPr>
                    <w:jc w:val="both"/>
                    <w:rPr>
                      <w:sz w:val="24"/>
                      <w:szCs w:val="24"/>
                      <w:lang w:val="uk-UA"/>
                    </w:rPr>
                  </w:pPr>
                  <w:r>
                    <w:rPr>
                      <w:sz w:val="24"/>
                      <w:szCs w:val="24"/>
                      <w:lang w:val="uk-UA"/>
                    </w:rPr>
                    <w:t>№</w:t>
                  </w:r>
                </w:p>
              </w:tc>
              <w:tc>
                <w:tcPr>
                  <w:tcW w:w="851" w:type="dxa"/>
                </w:tcPr>
                <w:p w:rsidR="003F0D6A" w:rsidRPr="00EF3CAF" w:rsidRDefault="003F0D6A" w:rsidP="003F0D6A">
                  <w:pPr>
                    <w:jc w:val="both"/>
                    <w:rPr>
                      <w:sz w:val="24"/>
                      <w:szCs w:val="24"/>
                      <w:lang w:val="uk-UA"/>
                    </w:rPr>
                  </w:pPr>
                  <w:r>
                    <w:rPr>
                      <w:sz w:val="24"/>
                      <w:szCs w:val="24"/>
                      <w:lang w:val="en-US"/>
                    </w:rPr>
                    <w:t>U</w:t>
                  </w:r>
                  <w:r>
                    <w:rPr>
                      <w:sz w:val="24"/>
                      <w:szCs w:val="24"/>
                      <w:lang w:val="uk-UA"/>
                    </w:rPr>
                    <w:t>, В</w:t>
                  </w:r>
                </w:p>
              </w:tc>
              <w:tc>
                <w:tcPr>
                  <w:tcW w:w="992" w:type="dxa"/>
                </w:tcPr>
                <w:p w:rsidR="003F0D6A" w:rsidRPr="00EF3CAF" w:rsidRDefault="003F0D6A" w:rsidP="003F0D6A">
                  <w:pPr>
                    <w:jc w:val="both"/>
                    <w:rPr>
                      <w:sz w:val="24"/>
                      <w:szCs w:val="24"/>
                      <w:lang w:val="uk-UA"/>
                    </w:rPr>
                  </w:pPr>
                  <w:r>
                    <w:rPr>
                      <w:sz w:val="24"/>
                      <w:szCs w:val="24"/>
                      <w:lang w:val="uk-UA"/>
                    </w:rPr>
                    <w:t>А</w:t>
                  </w:r>
                  <w:r>
                    <w:rPr>
                      <w:sz w:val="24"/>
                      <w:szCs w:val="24"/>
                      <w:vertAlign w:val="subscript"/>
                      <w:lang w:val="uk-UA"/>
                    </w:rPr>
                    <w:t>1</w:t>
                  </w:r>
                  <w:r>
                    <w:rPr>
                      <w:sz w:val="24"/>
                      <w:szCs w:val="24"/>
                      <w:lang w:val="uk-UA"/>
                    </w:rPr>
                    <w:t>, мА</w:t>
                  </w:r>
                </w:p>
              </w:tc>
              <w:tc>
                <w:tcPr>
                  <w:tcW w:w="992" w:type="dxa"/>
                </w:tcPr>
                <w:p w:rsidR="003F0D6A" w:rsidRDefault="003F0D6A" w:rsidP="003F0D6A">
                  <w:pPr>
                    <w:jc w:val="both"/>
                    <w:rPr>
                      <w:sz w:val="24"/>
                      <w:szCs w:val="24"/>
                      <w:lang w:val="uk-UA"/>
                    </w:rPr>
                  </w:pPr>
                  <w:r>
                    <w:rPr>
                      <w:sz w:val="24"/>
                      <w:szCs w:val="24"/>
                      <w:lang w:val="uk-UA"/>
                    </w:rPr>
                    <w:t>А</w:t>
                  </w:r>
                  <w:r w:rsidRPr="00EF3CAF">
                    <w:rPr>
                      <w:sz w:val="24"/>
                      <w:szCs w:val="24"/>
                      <w:vertAlign w:val="subscript"/>
                      <w:lang w:val="uk-UA"/>
                    </w:rPr>
                    <w:t>2</w:t>
                  </w:r>
                  <w:r>
                    <w:rPr>
                      <w:sz w:val="24"/>
                      <w:szCs w:val="24"/>
                      <w:lang w:val="uk-UA"/>
                    </w:rPr>
                    <w:t>, мА</w:t>
                  </w:r>
                </w:p>
              </w:tc>
            </w:tr>
            <w:tr w:rsidR="003F0D6A" w:rsidTr="003F0D6A">
              <w:tc>
                <w:tcPr>
                  <w:tcW w:w="595" w:type="dxa"/>
                </w:tcPr>
                <w:p w:rsidR="003F0D6A" w:rsidRDefault="003F0D6A" w:rsidP="003F0D6A">
                  <w:pPr>
                    <w:jc w:val="both"/>
                    <w:rPr>
                      <w:sz w:val="24"/>
                      <w:szCs w:val="24"/>
                      <w:lang w:val="uk-UA"/>
                    </w:rPr>
                  </w:pPr>
                  <w:r>
                    <w:rPr>
                      <w:sz w:val="24"/>
                      <w:szCs w:val="24"/>
                      <w:lang w:val="uk-UA"/>
                    </w:rPr>
                    <w:t>1</w:t>
                  </w:r>
                </w:p>
              </w:tc>
              <w:tc>
                <w:tcPr>
                  <w:tcW w:w="851" w:type="dxa"/>
                </w:tcPr>
                <w:p w:rsidR="003F0D6A" w:rsidRDefault="003F0D6A" w:rsidP="003F0D6A">
                  <w:pPr>
                    <w:jc w:val="center"/>
                    <w:rPr>
                      <w:sz w:val="24"/>
                      <w:szCs w:val="24"/>
                      <w:lang w:val="uk-UA"/>
                    </w:rPr>
                  </w:pPr>
                  <w:r>
                    <w:rPr>
                      <w:sz w:val="24"/>
                      <w:szCs w:val="24"/>
                      <w:lang w:val="uk-UA"/>
                    </w:rPr>
                    <w:t>2</w:t>
                  </w:r>
                </w:p>
              </w:tc>
              <w:tc>
                <w:tcPr>
                  <w:tcW w:w="992" w:type="dxa"/>
                </w:tcPr>
                <w:p w:rsidR="003F0D6A" w:rsidRDefault="003F0D6A" w:rsidP="003F0D6A">
                  <w:pPr>
                    <w:jc w:val="center"/>
                    <w:rPr>
                      <w:sz w:val="24"/>
                      <w:szCs w:val="24"/>
                      <w:lang w:val="uk-UA"/>
                    </w:rPr>
                  </w:pPr>
                  <w:r>
                    <w:rPr>
                      <w:sz w:val="24"/>
                      <w:szCs w:val="24"/>
                      <w:lang w:val="uk-UA"/>
                    </w:rPr>
                    <w:t>1</w:t>
                  </w:r>
                </w:p>
              </w:tc>
              <w:tc>
                <w:tcPr>
                  <w:tcW w:w="992" w:type="dxa"/>
                </w:tcPr>
                <w:p w:rsidR="003F0D6A" w:rsidRDefault="003F0D6A" w:rsidP="003F0D6A">
                  <w:pPr>
                    <w:jc w:val="center"/>
                    <w:rPr>
                      <w:sz w:val="24"/>
                      <w:szCs w:val="24"/>
                      <w:lang w:val="uk-UA"/>
                    </w:rPr>
                  </w:pPr>
                  <w:r>
                    <w:rPr>
                      <w:sz w:val="24"/>
                      <w:szCs w:val="24"/>
                      <w:lang w:val="uk-UA"/>
                    </w:rPr>
                    <w:t>0</w:t>
                  </w:r>
                </w:p>
              </w:tc>
            </w:tr>
            <w:tr w:rsidR="003F0D6A" w:rsidTr="003F0D6A">
              <w:tc>
                <w:tcPr>
                  <w:tcW w:w="595" w:type="dxa"/>
                </w:tcPr>
                <w:p w:rsidR="003F0D6A" w:rsidRDefault="003F0D6A" w:rsidP="003F0D6A">
                  <w:pPr>
                    <w:jc w:val="both"/>
                    <w:rPr>
                      <w:sz w:val="24"/>
                      <w:szCs w:val="24"/>
                      <w:lang w:val="uk-UA"/>
                    </w:rPr>
                  </w:pPr>
                  <w:r>
                    <w:rPr>
                      <w:sz w:val="24"/>
                      <w:szCs w:val="24"/>
                      <w:lang w:val="uk-UA"/>
                    </w:rPr>
                    <w:t>2</w:t>
                  </w:r>
                </w:p>
              </w:tc>
              <w:tc>
                <w:tcPr>
                  <w:tcW w:w="851" w:type="dxa"/>
                </w:tcPr>
                <w:p w:rsidR="003F0D6A" w:rsidRDefault="003F0D6A" w:rsidP="003F0D6A">
                  <w:pPr>
                    <w:jc w:val="center"/>
                    <w:rPr>
                      <w:sz w:val="24"/>
                      <w:szCs w:val="24"/>
                      <w:lang w:val="uk-UA"/>
                    </w:rPr>
                  </w:pPr>
                  <w:r>
                    <w:rPr>
                      <w:sz w:val="24"/>
                      <w:szCs w:val="24"/>
                      <w:lang w:val="uk-UA"/>
                    </w:rPr>
                    <w:t>14</w:t>
                  </w:r>
                </w:p>
              </w:tc>
              <w:tc>
                <w:tcPr>
                  <w:tcW w:w="992" w:type="dxa"/>
                </w:tcPr>
                <w:p w:rsidR="003F0D6A" w:rsidRDefault="003F0D6A" w:rsidP="003F0D6A">
                  <w:pPr>
                    <w:jc w:val="center"/>
                    <w:rPr>
                      <w:sz w:val="24"/>
                      <w:szCs w:val="24"/>
                      <w:lang w:val="uk-UA"/>
                    </w:rPr>
                  </w:pPr>
                  <w:r>
                    <w:rPr>
                      <w:sz w:val="24"/>
                      <w:szCs w:val="24"/>
                      <w:lang w:val="uk-UA"/>
                    </w:rPr>
                    <w:t>3</w:t>
                  </w:r>
                </w:p>
              </w:tc>
              <w:tc>
                <w:tcPr>
                  <w:tcW w:w="992" w:type="dxa"/>
                </w:tcPr>
                <w:p w:rsidR="003F0D6A" w:rsidRDefault="003F0D6A" w:rsidP="003F0D6A">
                  <w:pPr>
                    <w:jc w:val="center"/>
                    <w:rPr>
                      <w:sz w:val="24"/>
                      <w:szCs w:val="24"/>
                      <w:lang w:val="uk-UA"/>
                    </w:rPr>
                  </w:pPr>
                  <w:r>
                    <w:rPr>
                      <w:sz w:val="24"/>
                      <w:szCs w:val="24"/>
                      <w:lang w:val="uk-UA"/>
                    </w:rPr>
                    <w:t>2</w:t>
                  </w:r>
                </w:p>
              </w:tc>
            </w:tr>
          </w:tbl>
          <w:p w:rsidR="003F0D6A" w:rsidRDefault="003F0D6A" w:rsidP="003F0D6A">
            <w:pPr>
              <w:jc w:val="both"/>
              <w:rPr>
                <w:sz w:val="24"/>
                <w:szCs w:val="24"/>
                <w:lang w:val="uk-UA"/>
              </w:rPr>
            </w:pPr>
            <w:r w:rsidRPr="00D9675B">
              <w:rPr>
                <w:sz w:val="24"/>
                <w:szCs w:val="24"/>
                <w:lang w:val="uk-UA"/>
              </w:rPr>
              <w:t xml:space="preserve">Петрик </w:t>
            </w:r>
            <w:r>
              <w:rPr>
                <w:sz w:val="24"/>
                <w:szCs w:val="24"/>
                <w:lang w:val="uk-UA"/>
              </w:rPr>
              <w:t xml:space="preserve">зібрав електричну схему з ідеальних амперметрів й легкоплавких резисторів. Потім почав збільшувати напругу прикладену до схеми. Внаслідок експерименту розплавився резистор </w:t>
            </w:r>
            <w:r>
              <w:rPr>
                <w:sz w:val="24"/>
                <w:szCs w:val="24"/>
                <w:lang w:val="en-US"/>
              </w:rPr>
              <w:t>R</w:t>
            </w:r>
            <w:r>
              <w:rPr>
                <w:sz w:val="24"/>
                <w:szCs w:val="24"/>
                <w:vertAlign w:val="subscript"/>
                <w:lang w:val="uk-UA"/>
              </w:rPr>
              <w:t>3</w:t>
            </w:r>
            <w:r w:rsidRPr="00561A01">
              <w:rPr>
                <w:sz w:val="24"/>
                <w:szCs w:val="24"/>
                <w:lang w:val="uk-UA"/>
              </w:rPr>
              <w:t>.</w:t>
            </w:r>
            <w:r>
              <w:rPr>
                <w:sz w:val="24"/>
                <w:szCs w:val="24"/>
                <w:lang w:val="uk-UA"/>
              </w:rPr>
              <w:t xml:space="preserve"> У приведеній таблиці вказані значення напруги й покази амперметрів до розплавлення резистора </w:t>
            </w:r>
            <w:r>
              <w:rPr>
                <w:sz w:val="24"/>
                <w:szCs w:val="24"/>
                <w:lang w:val="en-US"/>
              </w:rPr>
              <w:t>R</w:t>
            </w:r>
            <w:r>
              <w:rPr>
                <w:sz w:val="24"/>
                <w:szCs w:val="24"/>
                <w:vertAlign w:val="subscript"/>
                <w:lang w:val="uk-UA"/>
              </w:rPr>
              <w:t xml:space="preserve">3 </w:t>
            </w:r>
            <w:r w:rsidRPr="00561A01">
              <w:rPr>
                <w:sz w:val="24"/>
                <w:szCs w:val="24"/>
                <w:lang w:val="uk-UA"/>
              </w:rPr>
              <w:t>(№1)</w:t>
            </w:r>
            <w:r>
              <w:rPr>
                <w:sz w:val="24"/>
                <w:szCs w:val="24"/>
                <w:lang w:val="uk-UA"/>
              </w:rPr>
              <w:t xml:space="preserve"> й після (№2</w:t>
            </w:r>
            <w:r w:rsidRPr="00561A01">
              <w:rPr>
                <w:sz w:val="24"/>
                <w:szCs w:val="24"/>
                <w:lang w:val="uk-UA"/>
              </w:rPr>
              <w:t>)</w:t>
            </w:r>
            <w:r>
              <w:rPr>
                <w:sz w:val="24"/>
                <w:szCs w:val="24"/>
                <w:lang w:val="uk-UA"/>
              </w:rPr>
              <w:t>. Знайдіть опори всіх резисторів.</w:t>
            </w:r>
          </w:p>
          <w:p w:rsidR="003F0D6A" w:rsidRPr="001F59A3" w:rsidRDefault="003F0D6A" w:rsidP="003F0D6A">
            <w:pPr>
              <w:jc w:val="both"/>
              <w:rPr>
                <w:sz w:val="24"/>
                <w:szCs w:val="24"/>
                <w:u w:val="single"/>
                <w:lang w:val="uk-UA"/>
              </w:rPr>
            </w:pPr>
            <w:r>
              <w:rPr>
                <w:sz w:val="24"/>
                <w:szCs w:val="24"/>
                <w:lang w:val="uk-UA"/>
              </w:rPr>
              <w:t>Примітка: Після розплавлення, резистор перестає проводити струм</w:t>
            </w:r>
          </w:p>
        </w:tc>
        <w:tc>
          <w:tcPr>
            <w:tcW w:w="2870" w:type="dxa"/>
            <w:shd w:val="clear" w:color="auto" w:fill="auto"/>
          </w:tcPr>
          <w:p w:rsidR="003F0D6A" w:rsidRPr="001F59A3" w:rsidRDefault="003F0D6A" w:rsidP="00BC7F6A">
            <w:pPr>
              <w:jc w:val="both"/>
              <w:rPr>
                <w:sz w:val="24"/>
                <w:szCs w:val="24"/>
                <w:u w:val="single"/>
                <w:lang w:val="uk-UA"/>
              </w:rPr>
            </w:pPr>
            <w:r w:rsidRPr="003F0D6A">
              <w:rPr>
                <w:noProof/>
                <w:sz w:val="24"/>
                <w:szCs w:val="24"/>
                <w:u w:val="single"/>
                <w:lang w:val="uk-UA"/>
              </w:rPr>
              <w:drawing>
                <wp:inline distT="0" distB="0" distL="0" distR="0">
                  <wp:extent cx="1428750" cy="2247567"/>
                  <wp:effectExtent l="1905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428341" cy="2246924"/>
                          </a:xfrm>
                          <a:prstGeom prst="rect">
                            <a:avLst/>
                          </a:prstGeom>
                        </pic:spPr>
                      </pic:pic>
                    </a:graphicData>
                  </a:graphic>
                </wp:inline>
              </w:drawing>
            </w:r>
          </w:p>
        </w:tc>
      </w:tr>
      <w:tr w:rsidR="00D5187B" w:rsidRPr="008E06BA" w:rsidTr="000F61B1">
        <w:tc>
          <w:tcPr>
            <w:tcW w:w="4112" w:type="dxa"/>
          </w:tcPr>
          <w:p w:rsidR="00D5187B" w:rsidRPr="00043BA0" w:rsidRDefault="00D5187B" w:rsidP="00BC7F6A">
            <w:pPr>
              <w:ind w:left="360"/>
              <w:jc w:val="center"/>
              <w:rPr>
                <w:sz w:val="22"/>
                <w:szCs w:val="22"/>
                <w:lang w:val="uk-UA"/>
              </w:rPr>
            </w:pPr>
          </w:p>
        </w:tc>
        <w:tc>
          <w:tcPr>
            <w:tcW w:w="7264" w:type="dxa"/>
            <w:gridSpan w:val="3"/>
            <w:shd w:val="clear" w:color="auto" w:fill="auto"/>
          </w:tcPr>
          <w:p w:rsidR="00D5187B" w:rsidRPr="003F0D6A" w:rsidRDefault="00D5187B" w:rsidP="00BC7F6A">
            <w:pPr>
              <w:jc w:val="both"/>
              <w:rPr>
                <w:sz w:val="24"/>
                <w:szCs w:val="24"/>
                <w:u w:val="single"/>
                <w:lang w:val="uk-UA"/>
              </w:rPr>
            </w:pPr>
          </w:p>
        </w:tc>
      </w:tr>
    </w:tbl>
    <w:p w:rsidR="00C84241" w:rsidRDefault="00C84241" w:rsidP="00C84241">
      <w:pPr>
        <w:jc w:val="center"/>
        <w:rPr>
          <w:b/>
          <w:u w:val="single"/>
          <w:lang w:val="uk-UA"/>
        </w:rPr>
      </w:pPr>
    </w:p>
    <w:p w:rsidR="00C84241" w:rsidRDefault="00C84241" w:rsidP="00C84241">
      <w:pPr>
        <w:jc w:val="center"/>
        <w:rPr>
          <w:b/>
          <w:sz w:val="22"/>
          <w:szCs w:val="22"/>
          <w:u w:val="single"/>
          <w:lang w:val="uk-UA"/>
        </w:rPr>
      </w:pPr>
      <w:r w:rsidRPr="00263298">
        <w:rPr>
          <w:b/>
          <w:sz w:val="22"/>
          <w:szCs w:val="22"/>
          <w:u w:val="single"/>
          <w:lang w:val="uk-UA"/>
        </w:rPr>
        <w:t>10 клас</w:t>
      </w:r>
    </w:p>
    <w:p w:rsidR="00C84241" w:rsidRPr="00263298" w:rsidRDefault="00C84241" w:rsidP="00C84241">
      <w:pPr>
        <w:jc w:val="center"/>
        <w:rPr>
          <w:b/>
          <w:sz w:val="22"/>
          <w:szCs w:val="22"/>
          <w:u w:val="single"/>
          <w:lang w:val="uk-UA"/>
        </w:rPr>
      </w:pPr>
    </w:p>
    <w:tbl>
      <w:tblPr>
        <w:tblW w:w="7479" w:type="dxa"/>
        <w:tblLayout w:type="fixed"/>
        <w:tblLook w:val="04A0"/>
      </w:tblPr>
      <w:tblGrid>
        <w:gridCol w:w="392"/>
        <w:gridCol w:w="3543"/>
        <w:gridCol w:w="3544"/>
      </w:tblGrid>
      <w:tr w:rsidR="00C84241" w:rsidRPr="00E520D0" w:rsidTr="00BC7F6A">
        <w:trPr>
          <w:trHeight w:val="353"/>
        </w:trPr>
        <w:tc>
          <w:tcPr>
            <w:tcW w:w="392" w:type="dxa"/>
          </w:tcPr>
          <w:p w:rsidR="00C84241" w:rsidRPr="00263298" w:rsidRDefault="00C84241" w:rsidP="002B6855">
            <w:pPr>
              <w:numPr>
                <w:ilvl w:val="0"/>
                <w:numId w:val="2"/>
              </w:numPr>
              <w:ind w:hanging="720"/>
              <w:jc w:val="center"/>
              <w:rPr>
                <w:sz w:val="22"/>
                <w:szCs w:val="22"/>
                <w:lang w:val="uk-UA"/>
              </w:rPr>
            </w:pPr>
          </w:p>
        </w:tc>
        <w:tc>
          <w:tcPr>
            <w:tcW w:w="7087" w:type="dxa"/>
            <w:gridSpan w:val="2"/>
          </w:tcPr>
          <w:p w:rsidR="00C84241" w:rsidRPr="00352E2E" w:rsidRDefault="00C84241" w:rsidP="00BC7F6A">
            <w:pPr>
              <w:autoSpaceDE w:val="0"/>
              <w:autoSpaceDN w:val="0"/>
              <w:adjustRightInd w:val="0"/>
              <w:jc w:val="both"/>
              <w:rPr>
                <w:color w:val="000000"/>
                <w:sz w:val="24"/>
                <w:szCs w:val="24"/>
                <w:lang w:val="uk-UA"/>
              </w:rPr>
            </w:pPr>
            <w:r w:rsidRPr="00352E2E">
              <w:rPr>
                <w:color w:val="000000"/>
                <w:sz w:val="24"/>
                <w:szCs w:val="24"/>
                <w:lang w:val="uk-UA"/>
              </w:rPr>
              <w:t xml:space="preserve">По краю каруселі радіусом 5 м, яка обертається з кутовою швидкість 0.1 рад/с, йде хлопець. Визначити прискорення, з яким рухається хлопець відносно землі, якщо відомо, що, повертаючи назад і йдучи по каруселі з попередньою швидкістю, хлопець перестав переміщатися відносно землі. </w:t>
            </w:r>
          </w:p>
        </w:tc>
      </w:tr>
      <w:tr w:rsidR="00C84241" w:rsidRPr="00352E2E" w:rsidTr="00BC7F6A">
        <w:trPr>
          <w:trHeight w:val="190"/>
        </w:trPr>
        <w:tc>
          <w:tcPr>
            <w:tcW w:w="392" w:type="dxa"/>
          </w:tcPr>
          <w:p w:rsidR="00C84241" w:rsidRPr="00263298" w:rsidRDefault="00C84241" w:rsidP="00BC7F6A">
            <w:pPr>
              <w:ind w:left="360"/>
              <w:jc w:val="center"/>
              <w:rPr>
                <w:sz w:val="22"/>
                <w:szCs w:val="22"/>
                <w:lang w:val="uk-UA"/>
              </w:rPr>
            </w:pPr>
          </w:p>
        </w:tc>
        <w:tc>
          <w:tcPr>
            <w:tcW w:w="7087" w:type="dxa"/>
            <w:gridSpan w:val="2"/>
          </w:tcPr>
          <w:p w:rsidR="00C84241" w:rsidRPr="00352E2E" w:rsidRDefault="00C84241" w:rsidP="00BC7F6A">
            <w:pPr>
              <w:autoSpaceDE w:val="0"/>
              <w:autoSpaceDN w:val="0"/>
              <w:adjustRightInd w:val="0"/>
              <w:jc w:val="both"/>
              <w:rPr>
                <w:color w:val="000000"/>
                <w:sz w:val="24"/>
                <w:szCs w:val="24"/>
                <w:u w:val="single"/>
                <w:lang w:val="uk-UA"/>
              </w:rPr>
            </w:pPr>
            <w:r w:rsidRPr="00352E2E">
              <w:rPr>
                <w:color w:val="000000"/>
                <w:sz w:val="24"/>
                <w:szCs w:val="24"/>
                <w:u w:val="single"/>
                <w:lang w:val="uk-UA"/>
              </w:rPr>
              <w:t xml:space="preserve">Розв’язок </w:t>
            </w:r>
          </w:p>
          <w:p w:rsidR="00C84241" w:rsidRDefault="00C84241" w:rsidP="00BC7F6A">
            <w:pPr>
              <w:jc w:val="both"/>
              <w:rPr>
                <w:color w:val="000000"/>
                <w:sz w:val="24"/>
                <w:szCs w:val="24"/>
                <w:lang w:val="uk-UA"/>
              </w:rPr>
            </w:pPr>
            <w:r w:rsidRPr="00352E2E">
              <w:rPr>
                <w:color w:val="000000"/>
                <w:sz w:val="24"/>
                <w:szCs w:val="24"/>
                <w:lang w:val="uk-UA"/>
              </w:rPr>
              <w:t xml:space="preserve">Коли хлопець, змінивши напрям свого руху, перестав переміщатися відносно землі, швидкість </w:t>
            </w:r>
            <w:r w:rsidRPr="00352E2E">
              <w:rPr>
                <w:rFonts w:ascii="Cambria Math" w:hAnsi="Cambria Math"/>
                <w:color w:val="000000"/>
                <w:sz w:val="24"/>
                <w:szCs w:val="24"/>
                <w:lang w:val="uk-UA"/>
              </w:rPr>
              <w:t>𝑣</w:t>
            </w:r>
            <w:r w:rsidRPr="00352E2E">
              <w:rPr>
                <w:color w:val="000000"/>
                <w:sz w:val="24"/>
                <w:szCs w:val="24"/>
                <w:lang w:val="uk-UA"/>
              </w:rPr>
              <w:t xml:space="preserve">′ його руху по каруселі стала дорівнювати лінійній швидкості </w:t>
            </w:r>
            <w:r w:rsidRPr="00352E2E">
              <w:rPr>
                <w:rFonts w:ascii="Cambria Math" w:hAnsi="Cambria Math"/>
                <w:color w:val="000000"/>
                <w:sz w:val="24"/>
                <w:szCs w:val="24"/>
                <w:lang w:val="uk-UA"/>
              </w:rPr>
              <w:t>𝜔𝑅</w:t>
            </w:r>
            <w:r w:rsidRPr="00352E2E">
              <w:rPr>
                <w:color w:val="000000"/>
                <w:sz w:val="24"/>
                <w:szCs w:val="24"/>
                <w:lang w:val="uk-UA"/>
              </w:rPr>
              <w:t xml:space="preserve"> переферійних точок каруселі відносно землі: </w:t>
            </w:r>
            <w:r w:rsidRPr="00352E2E">
              <w:rPr>
                <w:rFonts w:ascii="Cambria Math" w:hAnsi="Cambria Math"/>
                <w:color w:val="000000"/>
                <w:sz w:val="24"/>
                <w:szCs w:val="24"/>
                <w:lang w:val="uk-UA"/>
              </w:rPr>
              <w:t>𝑣</w:t>
            </w:r>
            <w:r w:rsidRPr="00352E2E">
              <w:rPr>
                <w:color w:val="000000"/>
                <w:sz w:val="24"/>
                <w:szCs w:val="24"/>
                <w:lang w:val="uk-UA"/>
              </w:rPr>
              <w:t xml:space="preserve">′= </w:t>
            </w:r>
            <w:r w:rsidRPr="00352E2E">
              <w:rPr>
                <w:rFonts w:ascii="Cambria Math" w:hAnsi="Cambria Math"/>
                <w:color w:val="000000"/>
                <w:sz w:val="24"/>
                <w:szCs w:val="24"/>
                <w:lang w:val="uk-UA"/>
              </w:rPr>
              <w:t>𝜔𝑅</w:t>
            </w:r>
            <w:r w:rsidRPr="00352E2E">
              <w:rPr>
                <w:color w:val="000000"/>
                <w:sz w:val="24"/>
                <w:szCs w:val="24"/>
                <w:lang w:val="uk-UA"/>
              </w:rPr>
              <w:t xml:space="preserve"> (названі швидкості протилежно спрямовані). Швидкість хлопця відносно землі до того, як він змінив напрям свого руху, дорівнювала </w:t>
            </w:r>
            <w:r w:rsidRPr="00352E2E">
              <w:rPr>
                <w:rFonts w:ascii="Cambria Math" w:hAnsi="Cambria Math"/>
                <w:color w:val="000000"/>
                <w:sz w:val="24"/>
                <w:szCs w:val="24"/>
                <w:lang w:val="uk-UA"/>
              </w:rPr>
              <w:t>𝜔𝑅</w:t>
            </w:r>
            <w:r w:rsidRPr="00352E2E">
              <w:rPr>
                <w:color w:val="000000"/>
                <w:sz w:val="24"/>
                <w:szCs w:val="24"/>
                <w:lang w:val="uk-UA"/>
              </w:rPr>
              <w:t xml:space="preserve">, отже, </w:t>
            </w:r>
            <w:r w:rsidRPr="00352E2E">
              <w:rPr>
                <w:rFonts w:ascii="Cambria Math" w:hAnsi="Cambria Math"/>
                <w:color w:val="000000"/>
                <w:sz w:val="24"/>
                <w:szCs w:val="24"/>
                <w:lang w:val="uk-UA"/>
              </w:rPr>
              <w:t>𝑣</w:t>
            </w:r>
            <w:r w:rsidRPr="00352E2E">
              <w:rPr>
                <w:color w:val="000000"/>
                <w:sz w:val="24"/>
                <w:szCs w:val="24"/>
                <w:lang w:val="uk-UA"/>
              </w:rPr>
              <w:t>=</w:t>
            </w:r>
            <w:r w:rsidRPr="00352E2E">
              <w:rPr>
                <w:rFonts w:ascii="Cambria Math" w:hAnsi="Cambria Math"/>
                <w:color w:val="000000"/>
                <w:sz w:val="24"/>
                <w:szCs w:val="24"/>
                <w:lang w:val="uk-UA"/>
              </w:rPr>
              <w:t>𝜔𝑅</w:t>
            </w:r>
            <w:r w:rsidRPr="00352E2E">
              <w:rPr>
                <w:color w:val="000000"/>
                <w:sz w:val="24"/>
                <w:szCs w:val="24"/>
                <w:lang w:val="uk-UA"/>
              </w:rPr>
              <w:t>+</w:t>
            </w:r>
            <w:r w:rsidRPr="00352E2E">
              <w:rPr>
                <w:rFonts w:ascii="Cambria Math" w:hAnsi="Cambria Math"/>
                <w:color w:val="000000"/>
                <w:sz w:val="24"/>
                <w:szCs w:val="24"/>
                <w:lang w:val="uk-UA"/>
              </w:rPr>
              <w:t>𝑣</w:t>
            </w:r>
            <w:r w:rsidRPr="00352E2E">
              <w:rPr>
                <w:color w:val="000000"/>
                <w:sz w:val="24"/>
                <w:szCs w:val="24"/>
                <w:lang w:val="uk-UA"/>
              </w:rPr>
              <w:t>′=</w:t>
            </w:r>
            <w:r w:rsidRPr="00352E2E">
              <w:rPr>
                <w:rFonts w:ascii="Cambria Math" w:hAnsi="Cambria Math"/>
                <w:color w:val="000000"/>
                <w:sz w:val="24"/>
                <w:szCs w:val="24"/>
                <w:lang w:val="uk-UA"/>
              </w:rPr>
              <w:t>𝜔𝑅</w:t>
            </w:r>
            <w:r w:rsidRPr="00352E2E">
              <w:rPr>
                <w:color w:val="000000"/>
                <w:sz w:val="24"/>
                <w:szCs w:val="24"/>
                <w:lang w:val="uk-UA"/>
              </w:rPr>
              <w:t xml:space="preserve">. Хлопець рухався по колу радіуса </w:t>
            </w:r>
            <w:r w:rsidRPr="00352E2E">
              <w:rPr>
                <w:rFonts w:ascii="Cambria Math" w:hAnsi="Cambria Math"/>
                <w:color w:val="000000"/>
                <w:sz w:val="24"/>
                <w:szCs w:val="24"/>
                <w:lang w:val="uk-UA"/>
              </w:rPr>
              <w:t>𝑅</w:t>
            </w:r>
            <w:r w:rsidRPr="00352E2E">
              <w:rPr>
                <w:color w:val="000000"/>
                <w:sz w:val="24"/>
                <w:szCs w:val="24"/>
                <w:lang w:val="uk-UA"/>
              </w:rPr>
              <w:t xml:space="preserve"> з доцентровим прискоренням </w:t>
            </w:r>
            <w:r w:rsidRPr="00352E2E">
              <w:rPr>
                <w:rFonts w:ascii="Cambria Math" w:hAnsi="Cambria Math"/>
                <w:color w:val="000000"/>
                <w:sz w:val="24"/>
                <w:szCs w:val="24"/>
                <w:lang w:val="uk-UA"/>
              </w:rPr>
              <w:t>𝑎</w:t>
            </w:r>
            <w:r w:rsidRPr="00352E2E">
              <w:rPr>
                <w:color w:val="000000"/>
                <w:sz w:val="24"/>
                <w:szCs w:val="24"/>
                <w:lang w:val="uk-UA"/>
              </w:rPr>
              <w:t>=</w:t>
            </w:r>
            <w:r w:rsidRPr="00352E2E">
              <w:rPr>
                <w:rFonts w:ascii="Cambria Math" w:hAnsi="Cambria Math"/>
                <w:color w:val="000000"/>
                <w:sz w:val="24"/>
                <w:szCs w:val="24"/>
                <w:lang w:val="uk-UA"/>
              </w:rPr>
              <w:t>𝑣</w:t>
            </w:r>
            <w:r w:rsidRPr="00352E2E">
              <w:rPr>
                <w:color w:val="000000"/>
                <w:sz w:val="24"/>
                <w:szCs w:val="24"/>
                <w:vertAlign w:val="superscript"/>
                <w:lang w:val="uk-UA"/>
              </w:rPr>
              <w:t>2</w:t>
            </w:r>
            <w:r>
              <w:rPr>
                <w:rFonts w:ascii="Cambria Math" w:hAnsi="Cambria Math"/>
                <w:color w:val="000000"/>
                <w:sz w:val="24"/>
                <w:szCs w:val="24"/>
                <w:lang w:val="uk-UA"/>
              </w:rPr>
              <w:t>/</w:t>
            </w:r>
            <w:r w:rsidRPr="00352E2E">
              <w:rPr>
                <w:rFonts w:ascii="Cambria Math" w:hAnsi="Cambria Math"/>
                <w:color w:val="000000"/>
                <w:sz w:val="24"/>
                <w:szCs w:val="24"/>
                <w:lang w:val="uk-UA"/>
              </w:rPr>
              <w:t>𝑅</w:t>
            </w:r>
            <w:r w:rsidRPr="00352E2E">
              <w:rPr>
                <w:color w:val="000000"/>
                <w:sz w:val="24"/>
                <w:szCs w:val="24"/>
                <w:lang w:val="uk-UA"/>
              </w:rPr>
              <w:t>=4</w:t>
            </w:r>
            <w:r w:rsidRPr="00352E2E">
              <w:rPr>
                <w:rFonts w:ascii="Cambria Math" w:hAnsi="Cambria Math"/>
                <w:color w:val="000000"/>
                <w:sz w:val="24"/>
                <w:szCs w:val="24"/>
                <w:lang w:val="uk-UA"/>
              </w:rPr>
              <w:t>𝜔</w:t>
            </w:r>
            <w:r w:rsidRPr="00352E2E">
              <w:rPr>
                <w:color w:val="000000"/>
                <w:sz w:val="24"/>
                <w:szCs w:val="24"/>
                <w:vertAlign w:val="superscript"/>
                <w:lang w:val="uk-UA"/>
              </w:rPr>
              <w:t>2</w:t>
            </w:r>
            <w:r w:rsidRPr="00352E2E">
              <w:rPr>
                <w:rFonts w:ascii="Cambria Math" w:hAnsi="Cambria Math"/>
                <w:color w:val="000000"/>
                <w:sz w:val="24"/>
                <w:szCs w:val="24"/>
                <w:lang w:val="uk-UA"/>
              </w:rPr>
              <w:t>𝑅</w:t>
            </w:r>
            <w:r w:rsidRPr="00352E2E">
              <w:rPr>
                <w:color w:val="000000"/>
                <w:sz w:val="24"/>
                <w:szCs w:val="24"/>
                <w:lang w:val="uk-UA"/>
              </w:rPr>
              <w:t>=0,2 м</w:t>
            </w:r>
            <w:r>
              <w:rPr>
                <w:color w:val="000000"/>
                <w:sz w:val="24"/>
                <w:szCs w:val="24"/>
                <w:lang w:val="uk-UA"/>
              </w:rPr>
              <w:t>/</w:t>
            </w:r>
            <w:r w:rsidRPr="00352E2E">
              <w:rPr>
                <w:color w:val="000000"/>
                <w:sz w:val="24"/>
                <w:szCs w:val="24"/>
                <w:lang w:val="uk-UA"/>
              </w:rPr>
              <w:t>с</w:t>
            </w:r>
            <w:r w:rsidRPr="00352E2E">
              <w:rPr>
                <w:color w:val="000000"/>
                <w:sz w:val="24"/>
                <w:szCs w:val="24"/>
                <w:vertAlign w:val="superscript"/>
                <w:lang w:val="uk-UA"/>
              </w:rPr>
              <w:t>2</w:t>
            </w:r>
            <w:r w:rsidRPr="00352E2E">
              <w:rPr>
                <w:color w:val="000000"/>
                <w:sz w:val="24"/>
                <w:szCs w:val="24"/>
                <w:lang w:val="uk-UA"/>
              </w:rPr>
              <w:t xml:space="preserve"> відносно землі.</w:t>
            </w:r>
          </w:p>
          <w:p w:rsidR="00C84241" w:rsidRPr="00352E2E" w:rsidRDefault="00C84241" w:rsidP="00BC7F6A">
            <w:pPr>
              <w:jc w:val="both"/>
              <w:rPr>
                <w:sz w:val="24"/>
                <w:szCs w:val="24"/>
                <w:lang w:val="uk-UA"/>
              </w:rPr>
            </w:pPr>
          </w:p>
        </w:tc>
      </w:tr>
      <w:tr w:rsidR="00C84241" w:rsidRPr="00352E2E" w:rsidTr="00BC7F6A">
        <w:tc>
          <w:tcPr>
            <w:tcW w:w="392" w:type="dxa"/>
          </w:tcPr>
          <w:p w:rsidR="00C84241" w:rsidRPr="00263298" w:rsidRDefault="00C84241" w:rsidP="002B6855">
            <w:pPr>
              <w:numPr>
                <w:ilvl w:val="0"/>
                <w:numId w:val="2"/>
              </w:numPr>
              <w:ind w:hanging="720"/>
              <w:jc w:val="center"/>
              <w:rPr>
                <w:sz w:val="22"/>
                <w:szCs w:val="22"/>
                <w:lang w:val="uk-UA"/>
              </w:rPr>
            </w:pPr>
          </w:p>
        </w:tc>
        <w:tc>
          <w:tcPr>
            <w:tcW w:w="7087" w:type="dxa"/>
            <w:gridSpan w:val="2"/>
          </w:tcPr>
          <w:p w:rsidR="00C84241" w:rsidRPr="005D53D8" w:rsidRDefault="00C84241" w:rsidP="00BC7F6A">
            <w:pPr>
              <w:jc w:val="both"/>
              <w:rPr>
                <w:lang w:val="uk-UA"/>
              </w:rPr>
            </w:pPr>
            <w:r>
              <w:rPr>
                <w:noProof/>
                <w:lang w:val="uk-UA"/>
              </w:rPr>
              <w:drawing>
                <wp:anchor distT="0" distB="0" distL="114300" distR="114300" simplePos="0" relativeHeight="251650560" behindDoc="1" locked="0" layoutInCell="1" allowOverlap="1">
                  <wp:simplePos x="0" y="0"/>
                  <wp:positionH relativeFrom="column">
                    <wp:posOffset>1966595</wp:posOffset>
                  </wp:positionH>
                  <wp:positionV relativeFrom="paragraph">
                    <wp:posOffset>260985</wp:posOffset>
                  </wp:positionV>
                  <wp:extent cx="2402205" cy="723265"/>
                  <wp:effectExtent l="19050" t="0" r="0" b="0"/>
                  <wp:wrapTight wrapText="bothSides">
                    <wp:wrapPolygon edited="0">
                      <wp:start x="-171" y="0"/>
                      <wp:lineTo x="-171" y="21050"/>
                      <wp:lineTo x="21583" y="21050"/>
                      <wp:lineTo x="21583" y="0"/>
                      <wp:lineTo x="-171" y="0"/>
                    </wp:wrapPolygon>
                  </wp:wrapTight>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402205" cy="723265"/>
                          </a:xfrm>
                          <a:prstGeom prst="rect">
                            <a:avLst/>
                          </a:prstGeom>
                          <a:noFill/>
                          <a:ln w="9525">
                            <a:noFill/>
                            <a:miter lim="800000"/>
                            <a:headEnd/>
                            <a:tailEnd/>
                          </a:ln>
                        </pic:spPr>
                      </pic:pic>
                    </a:graphicData>
                  </a:graphic>
                </wp:anchor>
              </w:drawing>
            </w:r>
            <w:r>
              <w:t xml:space="preserve">На двох колодах, закріплених на горизонтальній поверхні, лежить широка дошка довжиною </w:t>
            </w:r>
            <w:r w:rsidRPr="008F3ADA">
              <w:rPr>
                <w:i/>
              </w:rPr>
              <w:t>l</w:t>
            </w:r>
            <w:r>
              <w:t xml:space="preserve"> = 10 м і  масою </w:t>
            </w:r>
            <w:r w:rsidRPr="008F3ADA">
              <w:rPr>
                <w:i/>
              </w:rPr>
              <w:t>m</w:t>
            </w:r>
            <w:r>
              <w:t xml:space="preserve"> = 40 кг. На кінці дошки стають два хлопчики масами </w:t>
            </w:r>
            <w:r w:rsidRPr="008F3ADA">
              <w:rPr>
                <w:i/>
              </w:rPr>
              <w:t>m</w:t>
            </w:r>
            <w:r w:rsidRPr="008F3ADA">
              <w:rPr>
                <w:vertAlign w:val="subscript"/>
              </w:rPr>
              <w:t>1</w:t>
            </w:r>
            <w:r>
              <w:t xml:space="preserve"> = 50 кг і </w:t>
            </w:r>
            <w:r w:rsidRPr="008F3ADA">
              <w:rPr>
                <w:i/>
              </w:rPr>
              <w:t>m</w:t>
            </w:r>
            <w:r w:rsidRPr="008F3ADA">
              <w:rPr>
                <w:vertAlign w:val="subscript"/>
              </w:rPr>
              <w:t>2</w:t>
            </w:r>
            <w:r>
              <w:t xml:space="preserve"> = 60 кг і починають одночасно рухатися назустріч один одному зі швидкостями </w:t>
            </w:r>
            <w:r w:rsidRPr="008F3ADA">
              <w:rPr>
                <w:i/>
              </w:rPr>
              <w:sym w:font="Symbol" w:char="F075"/>
            </w:r>
            <w:r w:rsidRPr="008F3ADA">
              <w:rPr>
                <w:vertAlign w:val="subscript"/>
              </w:rPr>
              <w:t>1</w:t>
            </w:r>
            <w:r>
              <w:t xml:space="preserve"> = 1 м/с і</w:t>
            </w:r>
            <w:r w:rsidRPr="008F3ADA">
              <w:rPr>
                <w:i/>
              </w:rPr>
              <w:sym w:font="Symbol" w:char="F075"/>
            </w:r>
            <w:r>
              <w:rPr>
                <w:vertAlign w:val="subscript"/>
              </w:rPr>
              <w:t>2</w:t>
            </w:r>
            <w:r>
              <w:t xml:space="preserve"> = 1,5 м/с відповідно. Через деякий час після початку руху хлопчиків сили, що діють на дошку з боку колод, стають однаковими. Визначити цей час і ці сили. Деформацією дошки знехтувати</w:t>
            </w:r>
          </w:p>
        </w:tc>
      </w:tr>
      <w:tr w:rsidR="00C84241" w:rsidRPr="00352E2E" w:rsidTr="00BC7F6A">
        <w:tc>
          <w:tcPr>
            <w:tcW w:w="392" w:type="dxa"/>
          </w:tcPr>
          <w:p w:rsidR="00C84241" w:rsidRPr="00263298" w:rsidRDefault="00C84241" w:rsidP="00BC7F6A">
            <w:pPr>
              <w:ind w:left="360"/>
              <w:jc w:val="center"/>
              <w:rPr>
                <w:sz w:val="22"/>
                <w:szCs w:val="22"/>
                <w:lang w:val="uk-UA"/>
              </w:rPr>
            </w:pPr>
          </w:p>
        </w:tc>
        <w:tc>
          <w:tcPr>
            <w:tcW w:w="7087" w:type="dxa"/>
            <w:gridSpan w:val="2"/>
          </w:tcPr>
          <w:p w:rsidR="00C84241" w:rsidRPr="00352E2E" w:rsidRDefault="00C84241" w:rsidP="00BC7F6A">
            <w:pPr>
              <w:autoSpaceDE w:val="0"/>
              <w:autoSpaceDN w:val="0"/>
              <w:adjustRightInd w:val="0"/>
              <w:jc w:val="both"/>
              <w:rPr>
                <w:color w:val="000000"/>
                <w:sz w:val="24"/>
                <w:szCs w:val="24"/>
                <w:u w:val="single"/>
                <w:lang w:val="uk-UA"/>
              </w:rPr>
            </w:pPr>
            <w:r w:rsidRPr="00352E2E">
              <w:rPr>
                <w:color w:val="000000"/>
                <w:sz w:val="24"/>
                <w:szCs w:val="24"/>
                <w:u w:val="single"/>
                <w:lang w:val="uk-UA"/>
              </w:rPr>
              <w:t xml:space="preserve">Розв’язок </w:t>
            </w:r>
          </w:p>
          <w:p w:rsidR="00C84241" w:rsidRPr="004B7D70" w:rsidRDefault="00C84241" w:rsidP="00BC7F6A">
            <w:r w:rsidRPr="004B7D70">
              <w:t xml:space="preserve">За час </w:t>
            </w:r>
            <w:r w:rsidRPr="002F6699">
              <w:rPr>
                <w:i/>
              </w:rPr>
              <w:t>t</w:t>
            </w:r>
            <w:r w:rsidRPr="004B7D70">
              <w:t xml:space="preserve"> хлопчики пройдуть по дошці відстані </w:t>
            </w:r>
            <w:r w:rsidRPr="004B7D70">
              <w:rPr>
                <w:position w:val="-10"/>
              </w:rPr>
              <w:object w:dxaOrig="700" w:dyaOrig="340">
                <v:shape id="_x0000_i1046" type="#_x0000_t75" style="width:34.7pt;height:16.5pt" o:ole="">
                  <v:imagedata r:id="rId59" o:title=""/>
                </v:shape>
                <o:OLEObject Type="Embed" ProgID="Equation.3" ShapeID="_x0000_i1046" DrawAspect="Content" ObjectID="_1630474693" r:id="rId60"/>
              </w:object>
            </w:r>
            <w:r w:rsidRPr="004B7D70">
              <w:t xml:space="preserve"> і </w:t>
            </w:r>
            <w:r w:rsidRPr="004B7D70">
              <w:rPr>
                <w:position w:val="-10"/>
              </w:rPr>
              <w:object w:dxaOrig="740" w:dyaOrig="340">
                <v:shape id="_x0000_i1047" type="#_x0000_t75" style="width:37.3pt;height:16.5pt" o:ole="">
                  <v:imagedata r:id="rId61" o:title=""/>
                </v:shape>
                <o:OLEObject Type="Embed" ProgID="Equation.3" ShapeID="_x0000_i1047" DrawAspect="Content" ObjectID="_1630474694" r:id="rId62"/>
              </w:object>
            </w:r>
            <w:r w:rsidRPr="004B7D70">
              <w:t>. Запишемо правило моментів для точок О</w:t>
            </w:r>
            <w:r w:rsidRPr="004B7D70">
              <w:rPr>
                <w:vertAlign w:val="subscript"/>
              </w:rPr>
              <w:t>1</w:t>
            </w:r>
            <w:r w:rsidRPr="004B7D70">
              <w:t xml:space="preserve"> і О</w:t>
            </w:r>
            <w:r w:rsidRPr="004B7D70">
              <w:rPr>
                <w:vertAlign w:val="subscript"/>
              </w:rPr>
              <w:t>2</w:t>
            </w:r>
            <w:r w:rsidRPr="004B7D70">
              <w:t>, в яких дошка спирається на колоди:</w:t>
            </w:r>
          </w:p>
          <w:p w:rsidR="00C84241" w:rsidRPr="004B7D70" w:rsidRDefault="00C84241" w:rsidP="00BC7F6A">
            <w:r w:rsidRPr="004B7D70">
              <w:rPr>
                <w:position w:val="-24"/>
                <w:lang w:val="en-US"/>
              </w:rPr>
              <w:object w:dxaOrig="3360" w:dyaOrig="620">
                <v:shape id="_x0000_i1048" type="#_x0000_t75" style="width:168.3pt;height:30.35pt" o:ole="">
                  <v:imagedata r:id="rId63" o:title=""/>
                </v:shape>
                <o:OLEObject Type="Embed" ProgID="Equation.3" ShapeID="_x0000_i1048" DrawAspect="Content" ObjectID="_1630474695" r:id="rId64"/>
              </w:object>
            </w:r>
            <w:r w:rsidRPr="004B7D70">
              <w:t xml:space="preserve"> (1) і  </w:t>
            </w:r>
            <w:r w:rsidRPr="004B7D70">
              <w:rPr>
                <w:position w:val="-24"/>
                <w:lang w:val="en-US"/>
              </w:rPr>
              <w:object w:dxaOrig="3320" w:dyaOrig="620">
                <v:shape id="_x0000_i1049" type="#_x0000_t75" style="width:165.7pt;height:30.35pt" o:ole="">
                  <v:imagedata r:id="rId65" o:title=""/>
                </v:shape>
                <o:OLEObject Type="Embed" ProgID="Equation.3" ShapeID="_x0000_i1049" DrawAspect="Content" ObjectID="_1630474696" r:id="rId66"/>
              </w:object>
            </w:r>
            <w:r w:rsidRPr="004B7D70">
              <w:t xml:space="preserve"> (2), де </w:t>
            </w:r>
            <w:r w:rsidRPr="004B7D70">
              <w:rPr>
                <w:i/>
                <w:lang w:val="en-US"/>
              </w:rPr>
              <w:t>N</w:t>
            </w:r>
            <w:r w:rsidRPr="004B7D70">
              <w:rPr>
                <w:vertAlign w:val="subscript"/>
              </w:rPr>
              <w:t>1</w:t>
            </w:r>
            <w:r w:rsidRPr="004B7D70">
              <w:t xml:space="preserve"> і </w:t>
            </w:r>
            <w:r w:rsidRPr="004B7D70">
              <w:rPr>
                <w:i/>
                <w:lang w:val="en-US"/>
              </w:rPr>
              <w:t>N</w:t>
            </w:r>
            <w:r w:rsidRPr="004B7D70">
              <w:rPr>
                <w:vertAlign w:val="subscript"/>
              </w:rPr>
              <w:t>2</w:t>
            </w:r>
            <w:r w:rsidRPr="004B7D70">
              <w:t xml:space="preserve"> – сили, що діють на дошку з боку колод. Оскільки за умовою вони повинні стати однаковими </w:t>
            </w:r>
            <w:r w:rsidRPr="004B7D70">
              <w:rPr>
                <w:i/>
                <w:lang w:val="en-US"/>
              </w:rPr>
              <w:t>N</w:t>
            </w:r>
            <w:r w:rsidRPr="004B7D70">
              <w:rPr>
                <w:vertAlign w:val="subscript"/>
              </w:rPr>
              <w:t>1</w:t>
            </w:r>
            <w:r w:rsidRPr="004B7D70">
              <w:t xml:space="preserve"> = </w:t>
            </w:r>
            <w:r w:rsidRPr="004B7D70">
              <w:rPr>
                <w:i/>
                <w:lang w:val="en-US"/>
              </w:rPr>
              <w:t>N</w:t>
            </w:r>
            <w:r w:rsidRPr="004B7D70">
              <w:rPr>
                <w:vertAlign w:val="subscript"/>
              </w:rPr>
              <w:t>2</w:t>
            </w:r>
            <w:r w:rsidRPr="004B7D70">
              <w:t>, то</w:t>
            </w:r>
          </w:p>
          <w:p w:rsidR="00C84241" w:rsidRDefault="00C84241" w:rsidP="00BC7F6A">
            <w:pPr>
              <w:rPr>
                <w:lang w:val="uk-UA"/>
              </w:rPr>
            </w:pPr>
            <w:r w:rsidRPr="004B7D70">
              <w:rPr>
                <w:position w:val="-10"/>
                <w:lang w:val="en-US"/>
              </w:rPr>
              <w:object w:dxaOrig="4260" w:dyaOrig="340">
                <v:shape id="_x0000_i1050" type="#_x0000_t75" style="width:212.55pt;height:16.5pt" o:ole="">
                  <v:imagedata r:id="rId67" o:title=""/>
                </v:shape>
                <o:OLEObject Type="Embed" ProgID="Equation.3" ShapeID="_x0000_i1050" DrawAspect="Content" ObjectID="_1630474697" r:id="rId68"/>
              </w:object>
            </w:r>
            <w:r w:rsidRPr="004B7D70">
              <w:t xml:space="preserve">. Звідси час </w:t>
            </w:r>
            <w:r w:rsidRPr="004B7D70">
              <w:rPr>
                <w:position w:val="-30"/>
              </w:rPr>
              <w:object w:dxaOrig="1820" w:dyaOrig="680">
                <v:shape id="_x0000_i1051" type="#_x0000_t75" style="width:91.1pt;height:33.85pt" o:ole="">
                  <v:imagedata r:id="rId69" o:title=""/>
                </v:shape>
                <o:OLEObject Type="Embed" ProgID="Equation.3" ShapeID="_x0000_i1051" DrawAspect="Content" ObjectID="_1630474698" r:id="rId70"/>
              </w:object>
            </w:r>
            <w:r>
              <w:t>.</w:t>
            </w:r>
            <w:r>
              <w:rPr>
                <w:lang w:val="uk-UA"/>
              </w:rPr>
              <w:t xml:space="preserve">; </w:t>
            </w:r>
          </w:p>
          <w:p w:rsidR="00C84241" w:rsidRDefault="00C84241" w:rsidP="00003588">
            <w:pPr>
              <w:rPr>
                <w:lang w:val="uk-UA"/>
              </w:rPr>
            </w:pPr>
            <w:r w:rsidRPr="004B7D70">
              <w:rPr>
                <w:i/>
                <w:lang w:val="en-US"/>
              </w:rPr>
              <w:t>t</w:t>
            </w:r>
            <w:r w:rsidRPr="004B7D70">
              <w:t>=1,25</w:t>
            </w:r>
            <w:r>
              <w:t xml:space="preserve"> с.</w:t>
            </w:r>
            <w:r>
              <w:rPr>
                <w:lang w:val="uk-UA"/>
              </w:rPr>
              <w:t xml:space="preserve">;  </w:t>
            </w:r>
            <w:r w:rsidRPr="004B7D70">
              <w:rPr>
                <w:i/>
              </w:rPr>
              <w:t>N</w:t>
            </w:r>
            <w:r w:rsidRPr="004B7D70">
              <w:t>=750 Н.</w:t>
            </w:r>
          </w:p>
          <w:p w:rsidR="00003588" w:rsidRPr="00003588" w:rsidRDefault="00003588" w:rsidP="00003588">
            <w:pPr>
              <w:rPr>
                <w:lang w:val="uk-UA"/>
              </w:rPr>
            </w:pPr>
          </w:p>
        </w:tc>
      </w:tr>
      <w:tr w:rsidR="00C84241" w:rsidRPr="00352E2E" w:rsidTr="00BC7F6A">
        <w:tc>
          <w:tcPr>
            <w:tcW w:w="392" w:type="dxa"/>
          </w:tcPr>
          <w:p w:rsidR="00C84241" w:rsidRPr="00263298" w:rsidRDefault="00C84241" w:rsidP="002B6855">
            <w:pPr>
              <w:numPr>
                <w:ilvl w:val="0"/>
                <w:numId w:val="2"/>
              </w:numPr>
              <w:ind w:hanging="720"/>
              <w:jc w:val="center"/>
              <w:rPr>
                <w:sz w:val="22"/>
                <w:szCs w:val="22"/>
                <w:lang w:val="uk-UA"/>
              </w:rPr>
            </w:pPr>
          </w:p>
        </w:tc>
        <w:tc>
          <w:tcPr>
            <w:tcW w:w="7087" w:type="dxa"/>
            <w:gridSpan w:val="2"/>
          </w:tcPr>
          <w:p w:rsidR="00C84241" w:rsidRPr="001F59A3" w:rsidRDefault="00C84241" w:rsidP="00BC7F6A">
            <w:pPr>
              <w:pStyle w:val="Default"/>
              <w:jc w:val="both"/>
              <w:rPr>
                <w:rFonts w:ascii="Times New Roman" w:hAnsi="Times New Roman" w:cs="Times New Roman"/>
                <w:color w:val="auto"/>
              </w:rPr>
            </w:pPr>
            <w:r w:rsidRPr="001F59A3">
              <w:rPr>
                <w:rFonts w:ascii="Times New Roman" w:hAnsi="Times New Roman" w:cs="Times New Roman"/>
                <w:color w:val="auto"/>
              </w:rPr>
              <w:t xml:space="preserve">Згідно з моделлю Бора, ядро атома водню утворює протон (заряд +1,6∙10−19Кл), навколо якого вздовж кола радіусом 5,3∙10−11 м зі швидкістю 2,2∙106 рухається електрон (заряд – −1,6∙10−19 Кл). Оскільки електричний струм – це напрямлений рух заряджених частинок, орбіту електрона можна вважати як маленьке коло зі струмом. Визначте напрямок і величину відповідної сили струму. Уявіть тепер, що атом водню перебуває в магнітному полі. Зробіть рисунок і поясніть, як до напрямку магнітного поля повинна розташовуватися площина орбіти електрона в атомі водню. </w:t>
            </w:r>
          </w:p>
        </w:tc>
      </w:tr>
      <w:tr w:rsidR="00C84241" w:rsidRPr="00352E2E" w:rsidTr="00BC7F6A">
        <w:tc>
          <w:tcPr>
            <w:tcW w:w="392" w:type="dxa"/>
          </w:tcPr>
          <w:p w:rsidR="00C84241" w:rsidRPr="00263298" w:rsidRDefault="00C84241" w:rsidP="00BC7F6A">
            <w:pPr>
              <w:ind w:left="360"/>
              <w:jc w:val="center"/>
              <w:rPr>
                <w:sz w:val="22"/>
                <w:szCs w:val="22"/>
                <w:lang w:val="uk-UA"/>
              </w:rPr>
            </w:pPr>
          </w:p>
        </w:tc>
        <w:tc>
          <w:tcPr>
            <w:tcW w:w="3543" w:type="dxa"/>
          </w:tcPr>
          <w:p w:rsidR="00C84241" w:rsidRPr="0045369E" w:rsidRDefault="00C84241" w:rsidP="00BC7F6A">
            <w:pPr>
              <w:pStyle w:val="Default"/>
              <w:rPr>
                <w:rFonts w:ascii="Times New Roman" w:hAnsi="Times New Roman" w:cs="Times New Roman"/>
                <w:u w:val="single"/>
              </w:rPr>
            </w:pPr>
            <w:r w:rsidRPr="0045369E">
              <w:rPr>
                <w:rFonts w:ascii="Times New Roman" w:hAnsi="Times New Roman" w:cs="Times New Roman"/>
                <w:u w:val="single"/>
              </w:rPr>
              <w:t xml:space="preserve">Розв’язок </w:t>
            </w:r>
            <w:r w:rsidRPr="0045369E">
              <w:rPr>
                <w:rFonts w:ascii="Times New Roman" w:hAnsi="Times New Roman" w:cs="Times New Roman"/>
                <w:noProof/>
              </w:rPr>
              <w:drawing>
                <wp:inline distT="0" distB="0" distL="0" distR="0">
                  <wp:extent cx="1975003" cy="1718859"/>
                  <wp:effectExtent l="19050" t="0" r="6197" b="0"/>
                  <wp:docPr id="5"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1" cstate="print"/>
                          <a:srcRect l="47163" t="41210" r="34380" b="33095"/>
                          <a:stretch>
                            <a:fillRect/>
                          </a:stretch>
                        </pic:blipFill>
                        <pic:spPr bwMode="auto">
                          <a:xfrm>
                            <a:off x="0" y="0"/>
                            <a:ext cx="1985441" cy="1727944"/>
                          </a:xfrm>
                          <a:prstGeom prst="rect">
                            <a:avLst/>
                          </a:prstGeom>
                          <a:noFill/>
                          <a:ln w="9525">
                            <a:noFill/>
                            <a:miter lim="800000"/>
                            <a:headEnd/>
                            <a:tailEnd/>
                          </a:ln>
                        </pic:spPr>
                      </pic:pic>
                    </a:graphicData>
                  </a:graphic>
                </wp:inline>
              </w:drawing>
            </w:r>
          </w:p>
        </w:tc>
        <w:tc>
          <w:tcPr>
            <w:tcW w:w="3544" w:type="dxa"/>
          </w:tcPr>
          <w:p w:rsidR="00C84241" w:rsidRPr="00263298" w:rsidRDefault="00C84241" w:rsidP="00BC7F6A">
            <w:pPr>
              <w:jc w:val="both"/>
              <w:rPr>
                <w:sz w:val="22"/>
                <w:szCs w:val="22"/>
                <w:lang w:val="uk-UA"/>
              </w:rPr>
            </w:pPr>
            <w:r w:rsidRPr="0045369E">
              <w:rPr>
                <w:sz w:val="24"/>
                <w:szCs w:val="24"/>
              </w:rPr>
              <w:t>За період уздовж кола проходить один заряд електрона. Оскільки заряд електрона від’ємний, струм буде спрямований протилежно напрямку руху електрона. Сила ст</w:t>
            </w:r>
            <w:r w:rsidR="00CB174D">
              <w:rPr>
                <w:sz w:val="24"/>
                <w:szCs w:val="24"/>
                <w:lang w:val="uk-UA"/>
              </w:rPr>
              <w:t>р</w:t>
            </w:r>
            <w:r w:rsidRPr="0045369E">
              <w:rPr>
                <w:sz w:val="24"/>
                <w:szCs w:val="24"/>
              </w:rPr>
              <w:t xml:space="preserve">уму </w:t>
            </w:r>
            <w:r w:rsidRPr="0045369E">
              <w:rPr>
                <w:rFonts w:ascii="Cambria Math" w:hAnsi="Cambria Math"/>
                <w:sz w:val="24"/>
                <w:szCs w:val="24"/>
              </w:rPr>
              <w:t>𝐼</w:t>
            </w:r>
            <w:r w:rsidRPr="0045369E">
              <w:rPr>
                <w:sz w:val="24"/>
                <w:szCs w:val="24"/>
              </w:rPr>
              <w:t>=</w:t>
            </w:r>
            <w:r w:rsidRPr="0045369E">
              <w:rPr>
                <w:rFonts w:ascii="Cambria Math" w:hAnsi="Cambria Math"/>
                <w:sz w:val="24"/>
                <w:szCs w:val="24"/>
              </w:rPr>
              <w:t>𝑞</w:t>
            </w:r>
            <w:r w:rsidR="00CB174D" w:rsidRPr="00E520D0">
              <w:rPr>
                <w:rFonts w:ascii="Cambria Math" w:hAnsi="Cambria Math"/>
                <w:sz w:val="24"/>
                <w:szCs w:val="24"/>
              </w:rPr>
              <w:t>/</w:t>
            </w:r>
            <w:r w:rsidRPr="0045369E">
              <w:rPr>
                <w:rFonts w:ascii="Cambria Math" w:hAnsi="Cambria Math"/>
                <w:sz w:val="24"/>
                <w:szCs w:val="24"/>
              </w:rPr>
              <w:t>𝑇</w:t>
            </w:r>
            <w:r w:rsidRPr="0045369E">
              <w:rPr>
                <w:sz w:val="24"/>
                <w:szCs w:val="24"/>
              </w:rPr>
              <w:t>=</w:t>
            </w:r>
            <w:r w:rsidRPr="0045369E">
              <w:rPr>
                <w:rFonts w:ascii="Cambria Math" w:hAnsi="Cambria Math"/>
                <w:sz w:val="24"/>
                <w:szCs w:val="24"/>
              </w:rPr>
              <w:t>𝑞</w:t>
            </w:r>
            <w:r w:rsidR="00CB174D" w:rsidRPr="00E520D0">
              <w:rPr>
                <w:rFonts w:ascii="Cambria Math" w:hAnsi="Cambria Math"/>
                <w:sz w:val="24"/>
                <w:szCs w:val="24"/>
              </w:rPr>
              <w:t>/</w:t>
            </w:r>
            <w:r w:rsidRPr="0045369E">
              <w:rPr>
                <w:rFonts w:ascii="Cambria Math" w:hAnsi="Cambria Math"/>
                <w:sz w:val="24"/>
                <w:szCs w:val="24"/>
              </w:rPr>
              <w:t>𝑣</w:t>
            </w:r>
            <w:r w:rsidRPr="0045369E">
              <w:rPr>
                <w:sz w:val="24"/>
                <w:szCs w:val="24"/>
              </w:rPr>
              <w:t>2</w:t>
            </w:r>
            <w:r w:rsidRPr="0045369E">
              <w:rPr>
                <w:rFonts w:ascii="Cambria Math" w:hAnsi="Cambria Math"/>
                <w:sz w:val="24"/>
                <w:szCs w:val="24"/>
              </w:rPr>
              <w:t>𝜋𝑟</w:t>
            </w:r>
            <w:r w:rsidRPr="0045369E">
              <w:rPr>
                <w:sz w:val="24"/>
                <w:szCs w:val="24"/>
              </w:rPr>
              <w:t>≈1 мА. Унаслідок магнітної дії струму магнітне поле має обернути контур так, як зображено на рисунку.</w:t>
            </w:r>
          </w:p>
        </w:tc>
      </w:tr>
      <w:tr w:rsidR="00C84241" w:rsidRPr="00352E2E" w:rsidTr="00BC7F6A">
        <w:tc>
          <w:tcPr>
            <w:tcW w:w="392" w:type="dxa"/>
          </w:tcPr>
          <w:p w:rsidR="00C84241" w:rsidRPr="00263298" w:rsidRDefault="00C84241" w:rsidP="002B6855">
            <w:pPr>
              <w:numPr>
                <w:ilvl w:val="0"/>
                <w:numId w:val="2"/>
              </w:numPr>
              <w:ind w:hanging="720"/>
              <w:jc w:val="center"/>
              <w:rPr>
                <w:sz w:val="22"/>
                <w:szCs w:val="22"/>
                <w:lang w:val="uk-UA"/>
              </w:rPr>
            </w:pPr>
            <w:bookmarkStart w:id="0" w:name="_GoBack"/>
            <w:bookmarkEnd w:id="0"/>
          </w:p>
        </w:tc>
        <w:tc>
          <w:tcPr>
            <w:tcW w:w="7087" w:type="dxa"/>
            <w:gridSpan w:val="2"/>
          </w:tcPr>
          <w:p w:rsidR="00C84241" w:rsidRDefault="00BE1618" w:rsidP="00BC7F6A">
            <w:pPr>
              <w:jc w:val="both"/>
              <w:rPr>
                <w:sz w:val="22"/>
                <w:szCs w:val="22"/>
                <w:lang w:val="uk-UA"/>
              </w:rPr>
            </w:pPr>
            <w:r>
              <w:rPr>
                <w:noProof/>
                <w:lang w:val="uk-UA"/>
              </w:rPr>
              <w:drawing>
                <wp:anchor distT="0" distB="0" distL="114300" distR="114300" simplePos="0" relativeHeight="251655680" behindDoc="1" locked="0" layoutInCell="1" allowOverlap="1">
                  <wp:simplePos x="0" y="0"/>
                  <wp:positionH relativeFrom="column">
                    <wp:posOffset>2352675</wp:posOffset>
                  </wp:positionH>
                  <wp:positionV relativeFrom="paragraph">
                    <wp:posOffset>55880</wp:posOffset>
                  </wp:positionV>
                  <wp:extent cx="1924050" cy="1666875"/>
                  <wp:effectExtent l="0" t="0" r="0" b="0"/>
                  <wp:wrapTight wrapText="bothSides">
                    <wp:wrapPolygon edited="0">
                      <wp:start x="0" y="0"/>
                      <wp:lineTo x="0" y="21477"/>
                      <wp:lineTo x="21386" y="21477"/>
                      <wp:lineTo x="2138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4050" cy="1666875"/>
                          </a:xfrm>
                          <a:prstGeom prst="rect">
                            <a:avLst/>
                          </a:prstGeom>
                        </pic:spPr>
                      </pic:pic>
                    </a:graphicData>
                  </a:graphic>
                </wp:anchor>
              </w:drawing>
            </w:r>
            <w:r w:rsidR="00105F4E">
              <w:rPr>
                <w:sz w:val="22"/>
                <w:szCs w:val="22"/>
                <w:lang w:val="uk-UA"/>
              </w:rPr>
              <w:t xml:space="preserve">Тонка збиральна лінза з фокусною відстанню </w:t>
            </w:r>
            <w:r w:rsidR="00105F4E">
              <w:rPr>
                <w:sz w:val="22"/>
                <w:szCs w:val="22"/>
                <w:lang w:val="en-US"/>
              </w:rPr>
              <w:t>F</w:t>
            </w:r>
            <w:r w:rsidR="00105F4E" w:rsidRPr="00105F4E">
              <w:rPr>
                <w:sz w:val="22"/>
                <w:szCs w:val="22"/>
              </w:rPr>
              <w:t xml:space="preserve"> </w:t>
            </w:r>
            <w:r w:rsidR="00105F4E">
              <w:rPr>
                <w:sz w:val="22"/>
                <w:szCs w:val="22"/>
                <w:lang w:val="uk-UA"/>
              </w:rPr>
              <w:t xml:space="preserve">впритул прикладена до плоского дзеркала. Зображення прямокутника МАВС (точки М і С лежать на головній оптичній осі </w:t>
            </w:r>
            <w:r w:rsidR="00105F4E">
              <w:rPr>
                <w:sz w:val="22"/>
                <w:szCs w:val="22"/>
                <w:lang w:val="en-US"/>
              </w:rPr>
              <w:t>ML</w:t>
            </w:r>
            <w:r w:rsidR="00105F4E" w:rsidRPr="00105F4E">
              <w:rPr>
                <w:sz w:val="22"/>
                <w:szCs w:val="22"/>
              </w:rPr>
              <w:t xml:space="preserve"> </w:t>
            </w:r>
            <w:r w:rsidR="00105F4E">
              <w:rPr>
                <w:sz w:val="22"/>
                <w:szCs w:val="22"/>
                <w:lang w:val="uk-UA"/>
              </w:rPr>
              <w:t>лінзи) в цій оптичній системі є трапеція МА′В′С′ з основами МА′ і С′В′. Знайти відстань від точки М до лінзи, а також довжини основ  МА′ і С′В′ і висоту С′М трапеції МА′В′С′</w:t>
            </w:r>
            <w:r w:rsidR="00EE126F">
              <w:rPr>
                <w:sz w:val="22"/>
                <w:szCs w:val="22"/>
                <w:lang w:val="uk-UA"/>
              </w:rPr>
              <w:t>. Довжини сторін прямокутника АВ</w:t>
            </w:r>
            <w:r>
              <w:rPr>
                <w:sz w:val="22"/>
                <w:szCs w:val="22"/>
                <w:lang w:val="en-US"/>
              </w:rPr>
              <w:t> </w:t>
            </w:r>
            <w:r w:rsidRPr="00BE1618">
              <w:rPr>
                <w:sz w:val="22"/>
                <w:szCs w:val="22"/>
              </w:rPr>
              <w:t>=</w:t>
            </w:r>
            <w:r>
              <w:rPr>
                <w:sz w:val="22"/>
                <w:szCs w:val="22"/>
                <w:lang w:val="en-US"/>
              </w:rPr>
              <w:t> </w:t>
            </w:r>
            <w:r w:rsidR="00EE126F" w:rsidRPr="00EE126F">
              <w:rPr>
                <w:sz w:val="22"/>
                <w:szCs w:val="22"/>
              </w:rPr>
              <w:t xml:space="preserve">ɑ </w:t>
            </w:r>
            <w:r>
              <w:rPr>
                <w:sz w:val="22"/>
                <w:szCs w:val="22"/>
                <w:lang w:val="uk-UA"/>
              </w:rPr>
              <w:t>і МА </w:t>
            </w:r>
            <w:r w:rsidR="00EE126F">
              <w:rPr>
                <w:sz w:val="22"/>
                <w:szCs w:val="22"/>
                <w:lang w:val="uk-UA"/>
              </w:rPr>
              <w:t>=</w:t>
            </w:r>
            <w:r>
              <w:rPr>
                <w:sz w:val="22"/>
                <w:szCs w:val="22"/>
                <w:lang w:val="en-US"/>
              </w:rPr>
              <w:t> </w:t>
            </w:r>
            <w:r w:rsidR="00EE126F">
              <w:rPr>
                <w:sz w:val="22"/>
                <w:szCs w:val="22"/>
                <w:lang w:val="en-US"/>
              </w:rPr>
              <w:t>b</w:t>
            </w:r>
            <w:r w:rsidR="00EE126F">
              <w:rPr>
                <w:sz w:val="22"/>
                <w:szCs w:val="22"/>
                <w:lang w:val="uk-UA"/>
              </w:rPr>
              <w:t xml:space="preserve">, </w:t>
            </w:r>
            <w:r>
              <w:rPr>
                <w:sz w:val="22"/>
                <w:szCs w:val="22"/>
                <w:lang w:val="uk-UA"/>
              </w:rPr>
              <w:t>при</w:t>
            </w:r>
            <w:r w:rsidR="00EE126F">
              <w:rPr>
                <w:sz w:val="22"/>
                <w:szCs w:val="22"/>
                <w:lang w:val="uk-UA"/>
              </w:rPr>
              <w:t xml:space="preserve"> </w:t>
            </w:r>
            <m:oMath>
              <m:r>
                <w:rPr>
                  <w:rFonts w:ascii="Cambria Math" w:hAnsi="Cambria Math"/>
                  <w:sz w:val="22"/>
                  <w:szCs w:val="22"/>
                </w:rPr>
                <m:t xml:space="preserve">a≪F і </m:t>
              </m:r>
              <m:r>
                <w:rPr>
                  <w:rFonts w:ascii="Cambria Math" w:hAnsi="Cambria Math"/>
                  <w:sz w:val="22"/>
                  <w:szCs w:val="22"/>
                  <w:lang w:val="en-US"/>
                </w:rPr>
                <m:t>b</m:t>
              </m:r>
              <m:r>
                <w:rPr>
                  <w:rFonts w:ascii="Cambria Math" w:hAnsi="Cambria Math"/>
                  <w:sz w:val="22"/>
                  <w:szCs w:val="22"/>
                </w:rPr>
                <m:t>≪F</m:t>
              </m:r>
            </m:oMath>
            <w:r w:rsidRPr="00BE1618">
              <w:rPr>
                <w:sz w:val="22"/>
                <w:szCs w:val="22"/>
              </w:rPr>
              <w:t>.</w:t>
            </w:r>
            <w:r>
              <w:rPr>
                <w:sz w:val="22"/>
                <w:szCs w:val="22"/>
                <w:lang w:val="uk-UA"/>
              </w:rPr>
              <w:t xml:space="preserve"> </w:t>
            </w:r>
          </w:p>
          <w:p w:rsidR="00BE1618" w:rsidRPr="00BE1618" w:rsidRDefault="00BE1618" w:rsidP="00BC7F6A">
            <w:pPr>
              <w:jc w:val="both"/>
              <w:rPr>
                <w:i/>
                <w:sz w:val="22"/>
                <w:szCs w:val="22"/>
                <w:lang w:val="uk-UA"/>
              </w:rPr>
            </w:pPr>
          </w:p>
          <w:p w:rsidR="00105F4E" w:rsidRPr="00263298" w:rsidRDefault="00D5187B" w:rsidP="00D5187B">
            <w:pPr>
              <w:jc w:val="both"/>
              <w:rPr>
                <w:sz w:val="22"/>
                <w:szCs w:val="22"/>
                <w:lang w:val="uk-UA"/>
              </w:rPr>
            </w:pPr>
            <w:r w:rsidRPr="00D5187B">
              <w:rPr>
                <w:noProof/>
                <w:sz w:val="22"/>
                <w:szCs w:val="22"/>
                <w:lang w:val="uk-UA"/>
              </w:rPr>
              <w:drawing>
                <wp:inline distT="0" distB="0" distL="0" distR="0">
                  <wp:extent cx="4352925" cy="742950"/>
                  <wp:effectExtent l="0" t="0" r="9525"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4352925" cy="742950"/>
                          </a:xfrm>
                          <a:prstGeom prst="rect">
                            <a:avLst/>
                          </a:prstGeom>
                        </pic:spPr>
                      </pic:pic>
                    </a:graphicData>
                  </a:graphic>
                </wp:inline>
              </w:drawing>
            </w:r>
            <w:r w:rsidRPr="00D5187B">
              <w:rPr>
                <w:noProof/>
                <w:sz w:val="22"/>
                <w:szCs w:val="22"/>
                <w:lang w:val="uk-UA"/>
              </w:rPr>
              <w:drawing>
                <wp:inline distT="0" distB="0" distL="0" distR="0">
                  <wp:extent cx="3990975" cy="2897795"/>
                  <wp:effectExtent l="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3993109" cy="2899344"/>
                          </a:xfrm>
                          <a:prstGeom prst="rect">
                            <a:avLst/>
                          </a:prstGeom>
                        </pic:spPr>
                      </pic:pic>
                    </a:graphicData>
                  </a:graphic>
                </wp:inline>
              </w:drawing>
            </w:r>
          </w:p>
        </w:tc>
      </w:tr>
      <w:tr w:rsidR="00D5187B" w:rsidRPr="00352E2E" w:rsidTr="006263D3">
        <w:tc>
          <w:tcPr>
            <w:tcW w:w="392" w:type="dxa"/>
          </w:tcPr>
          <w:p w:rsidR="00D5187B" w:rsidRPr="00263298" w:rsidRDefault="00D5187B" w:rsidP="002B6855">
            <w:pPr>
              <w:numPr>
                <w:ilvl w:val="0"/>
                <w:numId w:val="2"/>
              </w:numPr>
              <w:ind w:hanging="720"/>
              <w:jc w:val="center"/>
              <w:rPr>
                <w:sz w:val="22"/>
                <w:szCs w:val="22"/>
                <w:lang w:val="uk-UA"/>
              </w:rPr>
            </w:pPr>
          </w:p>
        </w:tc>
        <w:tc>
          <w:tcPr>
            <w:tcW w:w="3543" w:type="dxa"/>
          </w:tcPr>
          <w:p w:rsidR="00D5187B" w:rsidRDefault="00D5187B" w:rsidP="00BC7F6A">
            <w:pPr>
              <w:jc w:val="both"/>
              <w:rPr>
                <w:b/>
                <w:noProof/>
                <w:sz w:val="22"/>
                <w:szCs w:val="22"/>
                <w:lang w:val="uk-UA"/>
              </w:rPr>
            </w:pPr>
            <w:r>
              <w:rPr>
                <w:noProof/>
                <w:lang w:val="uk-UA"/>
              </w:rPr>
              <w:t>Дві невагомі пластини притулені до паралельних вертикальних стінок. До центру кожної з пластин невагомими нерозтяжнимими нитками довжиною</w:t>
            </w:r>
            <w:r w:rsidRPr="00D5187B">
              <w:rPr>
                <w:b/>
                <w:noProof/>
                <w:sz w:val="24"/>
                <w:szCs w:val="24"/>
                <w:lang w:val="uk-UA"/>
              </w:rPr>
              <w:t xml:space="preserve"> ℓ</w:t>
            </w:r>
            <w:r>
              <w:rPr>
                <w:b/>
                <w:noProof/>
                <w:sz w:val="24"/>
                <w:szCs w:val="24"/>
                <w:lang w:val="uk-UA"/>
              </w:rPr>
              <w:t xml:space="preserve"> </w:t>
            </w:r>
            <w:r w:rsidRPr="00D5187B">
              <w:rPr>
                <w:noProof/>
                <w:sz w:val="22"/>
                <w:szCs w:val="22"/>
                <w:lang w:val="uk-UA"/>
              </w:rPr>
              <w:t>прив</w:t>
            </w:r>
            <w:r>
              <w:rPr>
                <w:noProof/>
                <w:sz w:val="22"/>
                <w:szCs w:val="22"/>
                <w:lang w:val="uk-UA"/>
              </w:rPr>
              <w:t xml:space="preserve">´язали вантаж. Пластини розташовані із зовнішнього боку стінок на одній висоті, в стінках зроблені отвори для ниток. На якій мінімальній відстані повинні знаходитися стінки, щоб система перебувала у стані рівноваги? Коефіцієнт тертя пластин об стінки дорівнює </w:t>
            </w:r>
            <w:r w:rsidRPr="00D5187B">
              <w:rPr>
                <w:b/>
                <w:noProof/>
                <w:sz w:val="22"/>
                <w:szCs w:val="22"/>
                <w:lang w:val="uk-UA"/>
              </w:rPr>
              <w:t>µ</w:t>
            </w:r>
          </w:p>
        </w:tc>
        <w:tc>
          <w:tcPr>
            <w:tcW w:w="3544" w:type="dxa"/>
          </w:tcPr>
          <w:p w:rsidR="00D5187B" w:rsidRDefault="00D5187B" w:rsidP="00BC7F6A">
            <w:pPr>
              <w:jc w:val="both"/>
              <w:rPr>
                <w:noProof/>
                <w:lang w:val="uk-UA"/>
              </w:rPr>
            </w:pPr>
            <w:r w:rsidRPr="00D5187B">
              <w:rPr>
                <w:noProof/>
                <w:lang w:val="uk-UA"/>
              </w:rPr>
              <w:drawing>
                <wp:inline distT="0" distB="0" distL="0" distR="0">
                  <wp:extent cx="2219325" cy="1620547"/>
                  <wp:effectExtent l="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2246543" cy="1640421"/>
                          </a:xfrm>
                          <a:prstGeom prst="rect">
                            <a:avLst/>
                          </a:prstGeom>
                        </pic:spPr>
                      </pic:pic>
                    </a:graphicData>
                  </a:graphic>
                </wp:inline>
              </w:drawing>
            </w:r>
          </w:p>
        </w:tc>
      </w:tr>
      <w:tr w:rsidR="00D5187B" w:rsidRPr="00352E2E" w:rsidTr="00BC7F6A">
        <w:tc>
          <w:tcPr>
            <w:tcW w:w="392" w:type="dxa"/>
          </w:tcPr>
          <w:p w:rsidR="00D5187B" w:rsidRPr="00263298" w:rsidRDefault="00D5187B" w:rsidP="00D5187B">
            <w:pPr>
              <w:ind w:left="360"/>
              <w:jc w:val="center"/>
              <w:rPr>
                <w:sz w:val="22"/>
                <w:szCs w:val="22"/>
                <w:lang w:val="uk-UA"/>
              </w:rPr>
            </w:pPr>
          </w:p>
        </w:tc>
        <w:tc>
          <w:tcPr>
            <w:tcW w:w="7087" w:type="dxa"/>
            <w:gridSpan w:val="2"/>
          </w:tcPr>
          <w:p w:rsidR="00D5187B" w:rsidRDefault="00D5187B" w:rsidP="00BC7F6A">
            <w:pPr>
              <w:jc w:val="both"/>
              <w:rPr>
                <w:noProof/>
                <w:lang w:val="uk-UA"/>
              </w:rPr>
            </w:pPr>
            <w:r w:rsidRPr="00D5187B">
              <w:rPr>
                <w:noProof/>
                <w:lang w:val="uk-UA"/>
              </w:rPr>
              <w:drawing>
                <wp:inline distT="0" distB="0" distL="0" distR="0">
                  <wp:extent cx="5940425" cy="4547235"/>
                  <wp:effectExtent l="0" t="0" r="3175" b="571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940425" cy="4547235"/>
                          </a:xfrm>
                          <a:prstGeom prst="rect">
                            <a:avLst/>
                          </a:prstGeom>
                        </pic:spPr>
                      </pic:pic>
                    </a:graphicData>
                  </a:graphic>
                </wp:inline>
              </w:drawing>
            </w:r>
          </w:p>
        </w:tc>
      </w:tr>
    </w:tbl>
    <w:p w:rsidR="00C84241" w:rsidRDefault="00C84241" w:rsidP="00C84241">
      <w:pPr>
        <w:jc w:val="center"/>
        <w:rPr>
          <w:sz w:val="22"/>
          <w:szCs w:val="22"/>
          <w:lang w:val="uk-UA"/>
        </w:rPr>
      </w:pPr>
    </w:p>
    <w:p w:rsidR="00C84241" w:rsidRPr="009B7D86" w:rsidRDefault="00C84241" w:rsidP="00C84241">
      <w:pPr>
        <w:jc w:val="center"/>
        <w:rPr>
          <w:b/>
          <w:sz w:val="24"/>
          <w:szCs w:val="24"/>
          <w:u w:val="single"/>
          <w:lang w:val="uk-UA"/>
        </w:rPr>
      </w:pPr>
      <w:r w:rsidRPr="009B7D86">
        <w:rPr>
          <w:b/>
          <w:sz w:val="24"/>
          <w:szCs w:val="24"/>
          <w:u w:val="single"/>
          <w:lang w:val="uk-UA"/>
        </w:rPr>
        <w:t>1</w:t>
      </w:r>
      <w:r>
        <w:rPr>
          <w:b/>
          <w:sz w:val="24"/>
          <w:szCs w:val="24"/>
          <w:u w:val="single"/>
          <w:lang w:val="uk-UA"/>
        </w:rPr>
        <w:t>1</w:t>
      </w:r>
      <w:r w:rsidRPr="009B7D86">
        <w:rPr>
          <w:b/>
          <w:sz w:val="24"/>
          <w:szCs w:val="24"/>
          <w:u w:val="single"/>
          <w:lang w:val="uk-UA"/>
        </w:rPr>
        <w:t xml:space="preserve"> клас</w:t>
      </w:r>
    </w:p>
    <w:p w:rsidR="00C84241" w:rsidRPr="009B7D86" w:rsidRDefault="00C84241" w:rsidP="00C84241">
      <w:pPr>
        <w:jc w:val="center"/>
        <w:rPr>
          <w:sz w:val="16"/>
          <w:szCs w:val="16"/>
          <w:lang w:val="uk-UA"/>
        </w:rPr>
      </w:pPr>
    </w:p>
    <w:tbl>
      <w:tblPr>
        <w:tblW w:w="7606" w:type="dxa"/>
        <w:tblInd w:w="108" w:type="dxa"/>
        <w:tblLook w:val="04A0"/>
      </w:tblPr>
      <w:tblGrid>
        <w:gridCol w:w="383"/>
        <w:gridCol w:w="3471"/>
        <w:gridCol w:w="69"/>
        <w:gridCol w:w="3683"/>
      </w:tblGrid>
      <w:tr w:rsidR="00C84241" w:rsidRPr="00672EDE" w:rsidTr="00D5187B">
        <w:tc>
          <w:tcPr>
            <w:tcW w:w="386" w:type="dxa"/>
          </w:tcPr>
          <w:p w:rsidR="00C84241" w:rsidRPr="006D4832" w:rsidRDefault="00C84241" w:rsidP="00BC7F6A">
            <w:pPr>
              <w:jc w:val="center"/>
              <w:rPr>
                <w:sz w:val="24"/>
                <w:szCs w:val="24"/>
                <w:lang w:val="uk-UA"/>
              </w:rPr>
            </w:pPr>
            <w:r>
              <w:rPr>
                <w:sz w:val="24"/>
                <w:szCs w:val="24"/>
                <w:lang w:val="uk-UA"/>
              </w:rPr>
              <w:t>1.</w:t>
            </w:r>
          </w:p>
        </w:tc>
        <w:tc>
          <w:tcPr>
            <w:tcW w:w="7220" w:type="dxa"/>
            <w:gridSpan w:val="3"/>
          </w:tcPr>
          <w:p w:rsidR="00C84241" w:rsidRPr="00272E1E" w:rsidRDefault="00A11F5F" w:rsidP="00BC7F6A">
            <w:pPr>
              <w:pStyle w:val="aa"/>
              <w:tabs>
                <w:tab w:val="left" w:pos="426"/>
              </w:tabs>
              <w:ind w:left="0"/>
              <w:jc w:val="both"/>
              <w:rPr>
                <w:sz w:val="24"/>
                <w:szCs w:val="24"/>
                <w:lang w:val="uk-UA"/>
              </w:rPr>
            </w:pPr>
            <w:r>
              <w:rPr>
                <w:noProof/>
                <w:color w:val="000000"/>
                <w:sz w:val="24"/>
                <w:szCs w:val="24"/>
                <w:lang w:val="uk-UA"/>
              </w:rPr>
              <w:drawing>
                <wp:anchor distT="0" distB="0" distL="114300" distR="114300" simplePos="0" relativeHeight="251666944" behindDoc="1" locked="0" layoutInCell="1" allowOverlap="1">
                  <wp:simplePos x="0" y="0"/>
                  <wp:positionH relativeFrom="column">
                    <wp:posOffset>2336165</wp:posOffset>
                  </wp:positionH>
                  <wp:positionV relativeFrom="paragraph">
                    <wp:posOffset>1905</wp:posOffset>
                  </wp:positionV>
                  <wp:extent cx="2181225" cy="1171575"/>
                  <wp:effectExtent l="19050" t="0" r="9525" b="0"/>
                  <wp:wrapTight wrapText="bothSides">
                    <wp:wrapPolygon edited="0">
                      <wp:start x="-189" y="0"/>
                      <wp:lineTo x="-189" y="21424"/>
                      <wp:lineTo x="21694" y="21424"/>
                      <wp:lineTo x="21694" y="0"/>
                      <wp:lineTo x="-189" y="0"/>
                    </wp:wrapPolygon>
                  </wp:wrapTight>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cstate="print"/>
                          <a:srcRect/>
                          <a:stretch>
                            <a:fillRect/>
                          </a:stretch>
                        </pic:blipFill>
                        <pic:spPr bwMode="auto">
                          <a:xfrm>
                            <a:off x="0" y="0"/>
                            <a:ext cx="2181225" cy="1171575"/>
                          </a:xfrm>
                          <a:prstGeom prst="rect">
                            <a:avLst/>
                          </a:prstGeom>
                          <a:noFill/>
                          <a:ln w="9525">
                            <a:noFill/>
                            <a:miter lim="800000"/>
                            <a:headEnd/>
                            <a:tailEnd/>
                          </a:ln>
                        </pic:spPr>
                      </pic:pic>
                    </a:graphicData>
                  </a:graphic>
                </wp:anchor>
              </w:drawing>
            </w:r>
            <w:r w:rsidR="00C84241" w:rsidRPr="00272E1E">
              <w:rPr>
                <w:color w:val="000000"/>
                <w:sz w:val="24"/>
                <w:szCs w:val="24"/>
                <w:lang w:val="uk-UA"/>
              </w:rPr>
              <w:t xml:space="preserve">У калориметр помістили суміш води й льоду і рівномірно нагрівають її. </w:t>
            </w:r>
            <w:r w:rsidR="00C84241" w:rsidRPr="00272E1E">
              <w:rPr>
                <w:color w:val="000000"/>
                <w:sz w:val="24"/>
                <w:szCs w:val="24"/>
              </w:rPr>
              <w:t>Графік залежності температури від</w:t>
            </w:r>
            <w:r w:rsidR="00C84241" w:rsidRPr="00272E1E">
              <w:rPr>
                <w:color w:val="000000"/>
                <w:sz w:val="24"/>
                <w:szCs w:val="24"/>
                <w:lang w:val="uk-UA"/>
              </w:rPr>
              <w:t xml:space="preserve"> </w:t>
            </w:r>
            <w:r w:rsidR="00C84241" w:rsidRPr="00272E1E">
              <w:rPr>
                <w:color w:val="000000"/>
                <w:sz w:val="24"/>
                <w:szCs w:val="24"/>
              </w:rPr>
              <w:t>часу зображено на рисунку. Визначте</w:t>
            </w:r>
            <w:r w:rsidR="00C84241" w:rsidRPr="00272E1E">
              <w:rPr>
                <w:color w:val="000000"/>
                <w:sz w:val="24"/>
                <w:szCs w:val="24"/>
                <w:lang w:val="uk-UA"/>
              </w:rPr>
              <w:t xml:space="preserve"> </w:t>
            </w:r>
            <w:r w:rsidR="00C84241" w:rsidRPr="00272E1E">
              <w:rPr>
                <w:color w:val="000000"/>
                <w:sz w:val="24"/>
                <w:szCs w:val="24"/>
              </w:rPr>
              <w:t>початкове співвідношення мас води і</w:t>
            </w:r>
            <w:r w:rsidR="00C84241" w:rsidRPr="00272E1E">
              <w:rPr>
                <w:color w:val="000000"/>
                <w:sz w:val="24"/>
                <w:szCs w:val="24"/>
                <w:lang w:val="uk-UA"/>
              </w:rPr>
              <w:t xml:space="preserve"> </w:t>
            </w:r>
            <w:r w:rsidR="00C84241" w:rsidRPr="00272E1E">
              <w:rPr>
                <w:color w:val="000000"/>
                <w:sz w:val="24"/>
                <w:szCs w:val="24"/>
              </w:rPr>
              <w:t>льоду. Коли температура знову почне</w:t>
            </w:r>
            <w:r w:rsidR="00C84241" w:rsidRPr="00272E1E">
              <w:rPr>
                <w:color w:val="000000"/>
                <w:sz w:val="24"/>
                <w:szCs w:val="24"/>
                <w:lang w:val="uk-UA"/>
              </w:rPr>
              <w:t xml:space="preserve"> </w:t>
            </w:r>
            <w:r w:rsidR="00C84241" w:rsidRPr="00272E1E">
              <w:rPr>
                <w:color w:val="000000"/>
                <w:sz w:val="24"/>
                <w:szCs w:val="24"/>
              </w:rPr>
              <w:t xml:space="preserve">змінюватися? </w:t>
            </w:r>
          </w:p>
          <w:p w:rsidR="00C84241" w:rsidRPr="00A11F5F" w:rsidRDefault="00C84241" w:rsidP="00A11F5F">
            <w:pPr>
              <w:pStyle w:val="aa"/>
              <w:tabs>
                <w:tab w:val="left" w:pos="426"/>
              </w:tabs>
              <w:ind w:left="0"/>
              <w:jc w:val="both"/>
              <w:rPr>
                <w:color w:val="000000"/>
                <w:sz w:val="24"/>
                <w:szCs w:val="24"/>
                <w:lang w:val="uk-UA"/>
              </w:rPr>
            </w:pPr>
            <w:r w:rsidRPr="00272E1E">
              <w:rPr>
                <w:color w:val="000000"/>
                <w:sz w:val="24"/>
                <w:szCs w:val="24"/>
              </w:rPr>
              <w:t>св = 4,2·10</w:t>
            </w:r>
            <w:r w:rsidRPr="00272E1E">
              <w:rPr>
                <w:color w:val="000000"/>
                <w:sz w:val="24"/>
                <w:szCs w:val="24"/>
                <w:vertAlign w:val="superscript"/>
                <w:lang w:val="uk-UA"/>
              </w:rPr>
              <w:t>3</w:t>
            </w:r>
            <w:r w:rsidRPr="00272E1E">
              <w:rPr>
                <w:color w:val="000000"/>
                <w:sz w:val="24"/>
                <w:szCs w:val="24"/>
              </w:rPr>
              <w:t xml:space="preserve"> Дж/(кг·К),</w:t>
            </w:r>
            <w:r w:rsidRPr="00272E1E">
              <w:rPr>
                <w:color w:val="000000"/>
                <w:sz w:val="24"/>
                <w:szCs w:val="24"/>
                <w:lang w:val="uk-UA"/>
              </w:rPr>
              <w:t xml:space="preserve"> </w:t>
            </w:r>
            <w:r w:rsidRPr="00272E1E">
              <w:rPr>
                <w:color w:val="000000"/>
                <w:sz w:val="24"/>
                <w:szCs w:val="24"/>
              </w:rPr>
              <w:t>λ = 3,35·10</w:t>
            </w:r>
            <w:r w:rsidRPr="00272E1E">
              <w:rPr>
                <w:color w:val="000000"/>
                <w:sz w:val="24"/>
                <w:szCs w:val="24"/>
                <w:vertAlign w:val="superscript"/>
                <w:lang w:val="uk-UA"/>
              </w:rPr>
              <w:t>5</w:t>
            </w:r>
            <w:r w:rsidRPr="00272E1E">
              <w:rPr>
                <w:color w:val="000000"/>
                <w:sz w:val="24"/>
                <w:szCs w:val="24"/>
              </w:rPr>
              <w:t xml:space="preserve"> Дж/кг, r = 2,3·10</w:t>
            </w:r>
            <w:r w:rsidRPr="00272E1E">
              <w:rPr>
                <w:color w:val="000000"/>
                <w:sz w:val="24"/>
                <w:szCs w:val="24"/>
                <w:vertAlign w:val="superscript"/>
                <w:lang w:val="uk-UA"/>
              </w:rPr>
              <w:t>6</w:t>
            </w:r>
            <w:r w:rsidRPr="00272E1E">
              <w:rPr>
                <w:color w:val="000000"/>
                <w:sz w:val="24"/>
                <w:szCs w:val="24"/>
              </w:rPr>
              <w:t xml:space="preserve"> Дж/кг.</w:t>
            </w:r>
          </w:p>
        </w:tc>
      </w:tr>
      <w:tr w:rsidR="00C84241" w:rsidRPr="00672EDE" w:rsidTr="00D5187B">
        <w:tc>
          <w:tcPr>
            <w:tcW w:w="386" w:type="dxa"/>
          </w:tcPr>
          <w:p w:rsidR="00C84241" w:rsidRPr="006D4832" w:rsidRDefault="00C84241" w:rsidP="00BC7F6A">
            <w:pPr>
              <w:ind w:left="360"/>
              <w:jc w:val="center"/>
              <w:rPr>
                <w:sz w:val="24"/>
                <w:szCs w:val="24"/>
                <w:lang w:val="uk-UA"/>
              </w:rPr>
            </w:pPr>
          </w:p>
        </w:tc>
        <w:tc>
          <w:tcPr>
            <w:tcW w:w="7220" w:type="dxa"/>
            <w:gridSpan w:val="3"/>
          </w:tcPr>
          <w:p w:rsidR="00C84241" w:rsidRPr="00043BA0" w:rsidRDefault="00A11F5F" w:rsidP="00A11F5F">
            <w:pPr>
              <w:jc w:val="right"/>
              <w:rPr>
                <w:sz w:val="22"/>
                <w:szCs w:val="22"/>
                <w:lang w:val="uk-UA"/>
              </w:rPr>
            </w:pPr>
            <w:r w:rsidRPr="005A49CF">
              <w:rPr>
                <w:b/>
                <w:sz w:val="28"/>
                <w:szCs w:val="28"/>
                <w:lang w:val="uk-UA"/>
              </w:rPr>
              <w:br w:type="page"/>
            </w:r>
          </w:p>
        </w:tc>
      </w:tr>
      <w:tr w:rsidR="00C84241" w:rsidRPr="00272E1E" w:rsidTr="00D5187B">
        <w:tc>
          <w:tcPr>
            <w:tcW w:w="386" w:type="dxa"/>
          </w:tcPr>
          <w:p w:rsidR="00C84241" w:rsidRPr="006D4832" w:rsidRDefault="00C84241" w:rsidP="00BC7F6A">
            <w:pPr>
              <w:jc w:val="center"/>
              <w:rPr>
                <w:sz w:val="24"/>
                <w:szCs w:val="24"/>
                <w:lang w:val="uk-UA"/>
              </w:rPr>
            </w:pPr>
            <w:r>
              <w:rPr>
                <w:sz w:val="24"/>
                <w:szCs w:val="24"/>
                <w:lang w:val="uk-UA"/>
              </w:rPr>
              <w:t>2.</w:t>
            </w:r>
          </w:p>
        </w:tc>
        <w:tc>
          <w:tcPr>
            <w:tcW w:w="7220" w:type="dxa"/>
            <w:gridSpan w:val="3"/>
          </w:tcPr>
          <w:p w:rsidR="00C84241" w:rsidRPr="00272E1E" w:rsidRDefault="00C84241" w:rsidP="00BC7F6A">
            <w:pPr>
              <w:pStyle w:val="Default"/>
              <w:jc w:val="both"/>
              <w:rPr>
                <w:rFonts w:ascii="Times New Roman" w:hAnsi="Times New Roman" w:cs="Times New Roman"/>
              </w:rPr>
            </w:pPr>
            <w:r w:rsidRPr="00272E1E">
              <w:rPr>
                <w:rFonts w:ascii="Times New Roman" w:hAnsi="Times New Roman" w:cs="Times New Roman"/>
              </w:rPr>
              <w:t xml:space="preserve">У запаяній трубці, що стоїть вертикально відкритим кінцем догори, під стовпчиком ртуті заввишки 4 см міститься повітря, відносна вологість якого 70 %. Якою стане відносна вологість, якщо трубку повернути відкритим кінцем донизу? Ртуть із трубки не виливається. Атмосферний тиск дорівнює 760 мм.рт.ст., густина ртуті 13,6 г/см³. </w:t>
            </w:r>
          </w:p>
          <w:p w:rsidR="00C84241" w:rsidRPr="00272E1E" w:rsidRDefault="00C84241" w:rsidP="00BC7F6A">
            <w:pPr>
              <w:contextualSpacing/>
              <w:jc w:val="both"/>
              <w:rPr>
                <w:sz w:val="22"/>
                <w:szCs w:val="22"/>
                <w:lang w:val="uk-UA"/>
              </w:rPr>
            </w:pPr>
          </w:p>
        </w:tc>
      </w:tr>
      <w:tr w:rsidR="00C84241" w:rsidRPr="00272E1E" w:rsidTr="00D5187B">
        <w:tc>
          <w:tcPr>
            <w:tcW w:w="386" w:type="dxa"/>
          </w:tcPr>
          <w:p w:rsidR="00C84241" w:rsidRPr="006D4832" w:rsidRDefault="00C84241" w:rsidP="00BC7F6A">
            <w:pPr>
              <w:ind w:left="360"/>
              <w:jc w:val="center"/>
              <w:rPr>
                <w:sz w:val="24"/>
                <w:szCs w:val="24"/>
                <w:lang w:val="uk-UA"/>
              </w:rPr>
            </w:pPr>
          </w:p>
        </w:tc>
        <w:tc>
          <w:tcPr>
            <w:tcW w:w="3537" w:type="dxa"/>
          </w:tcPr>
          <w:p w:rsidR="00C84241" w:rsidRPr="00272E1E" w:rsidRDefault="00C84241" w:rsidP="00BC7F6A">
            <w:pPr>
              <w:pStyle w:val="Default"/>
              <w:jc w:val="both"/>
              <w:rPr>
                <w:rFonts w:ascii="Times New Roman" w:hAnsi="Times New Roman" w:cs="Times New Roman"/>
                <w:u w:val="single"/>
              </w:rPr>
            </w:pPr>
            <w:r w:rsidRPr="00272E1E">
              <w:rPr>
                <w:rFonts w:ascii="Times New Roman" w:hAnsi="Times New Roman" w:cs="Times New Roman"/>
                <w:u w:val="single"/>
              </w:rPr>
              <w:t xml:space="preserve">Розв’язок </w:t>
            </w:r>
          </w:p>
          <w:p w:rsidR="00C84241" w:rsidRPr="00272E1E" w:rsidRDefault="00C84241" w:rsidP="00BC7F6A">
            <w:pPr>
              <w:pStyle w:val="Default"/>
              <w:jc w:val="both"/>
              <w:rPr>
                <w:rFonts w:ascii="Times New Roman" w:hAnsi="Times New Roman" w:cs="Times New Roman"/>
              </w:rPr>
            </w:pPr>
            <w:r w:rsidRPr="00272E1E">
              <w:rPr>
                <w:rFonts w:ascii="Times New Roman" w:hAnsi="Times New Roman" w:cs="Times New Roman"/>
              </w:rPr>
              <w:t xml:space="preserve">Відносна вологість у І та ІІ станах: </w:t>
            </w:r>
            <w:r w:rsidRPr="00272E1E">
              <w:rPr>
                <w:rFonts w:ascii="Cambria Math" w:hAnsi="Cambria Math" w:cs="Times New Roman"/>
              </w:rPr>
              <w:t>𝜑</w:t>
            </w:r>
            <w:r w:rsidRPr="00272E1E">
              <w:rPr>
                <w:rFonts w:ascii="Times New Roman" w:hAnsi="Times New Roman" w:cs="Times New Roman"/>
                <w:vertAlign w:val="subscript"/>
              </w:rPr>
              <w:t>1</w:t>
            </w:r>
            <w:r w:rsidRPr="00272E1E">
              <w:rPr>
                <w:rFonts w:ascii="Times New Roman" w:hAnsi="Times New Roman" w:cs="Times New Roman"/>
              </w:rPr>
              <w:t>=</w:t>
            </w:r>
            <w:r w:rsidRPr="00272E1E">
              <w:rPr>
                <w:rFonts w:ascii="Cambria Math" w:hAnsi="Cambria Math" w:cs="Times New Roman"/>
              </w:rPr>
              <w:t>𝜌</w:t>
            </w:r>
            <w:r w:rsidRPr="00272E1E">
              <w:rPr>
                <w:rFonts w:ascii="Times New Roman" w:hAnsi="Times New Roman" w:cs="Times New Roman"/>
                <w:vertAlign w:val="subscript"/>
              </w:rPr>
              <w:t>1</w:t>
            </w:r>
            <w:r>
              <w:rPr>
                <w:rFonts w:ascii="Times New Roman" w:hAnsi="Times New Roman" w:cs="Times New Roman"/>
                <w:vertAlign w:val="subscript"/>
              </w:rPr>
              <w:t>/</w:t>
            </w:r>
            <w:r w:rsidRPr="00272E1E">
              <w:rPr>
                <w:rFonts w:ascii="Cambria Math" w:hAnsi="Cambria Math" w:cs="Times New Roman"/>
              </w:rPr>
              <w:t>𝜌</w:t>
            </w:r>
            <w:r w:rsidRPr="00272E1E">
              <w:rPr>
                <w:rFonts w:ascii="Times New Roman" w:hAnsi="Times New Roman" w:cs="Times New Roman"/>
                <w:vertAlign w:val="subscript"/>
              </w:rPr>
              <w:t>н</w:t>
            </w:r>
            <w:r w:rsidRPr="00272E1E">
              <w:rPr>
                <w:rFonts w:ascii="Times New Roman" w:hAnsi="Times New Roman" w:cs="Times New Roman"/>
              </w:rPr>
              <w:t>=</w:t>
            </w:r>
            <w:r w:rsidRPr="00272E1E">
              <w:rPr>
                <w:rFonts w:ascii="Cambria Math" w:hAnsi="Cambria Math" w:cs="Times New Roman"/>
              </w:rPr>
              <w:t>𝑚</w:t>
            </w:r>
            <w:r>
              <w:rPr>
                <w:rFonts w:ascii="Cambria Math" w:hAnsi="Cambria Math" w:cs="Times New Roman"/>
              </w:rPr>
              <w:t>/(</w:t>
            </w:r>
            <w:r w:rsidRPr="00272E1E">
              <w:rPr>
                <w:rFonts w:ascii="Cambria Math" w:hAnsi="Cambria Math" w:cs="Times New Roman"/>
              </w:rPr>
              <w:t>𝑉</w:t>
            </w:r>
            <w:r w:rsidRPr="00272E1E">
              <w:rPr>
                <w:rFonts w:ascii="Times New Roman" w:hAnsi="Times New Roman" w:cs="Times New Roman"/>
                <w:vertAlign w:val="subscript"/>
              </w:rPr>
              <w:t>1</w:t>
            </w:r>
            <w:r w:rsidRPr="00272E1E">
              <w:rPr>
                <w:rFonts w:ascii="Cambria Math" w:hAnsi="Cambria Math" w:cs="Times New Roman"/>
              </w:rPr>
              <w:t>𝜌</w:t>
            </w:r>
            <w:r w:rsidRPr="00272E1E">
              <w:rPr>
                <w:rFonts w:ascii="Times New Roman" w:hAnsi="Times New Roman" w:cs="Times New Roman"/>
                <w:vertAlign w:val="subscript"/>
              </w:rPr>
              <w:t>н</w:t>
            </w:r>
            <w:r w:rsidRPr="00272E1E">
              <w:rPr>
                <w:rFonts w:ascii="Times New Roman" w:hAnsi="Times New Roman" w:cs="Times New Roman"/>
              </w:rPr>
              <w:t xml:space="preserve">), </w:t>
            </w:r>
            <w:r w:rsidRPr="00272E1E">
              <w:rPr>
                <w:rFonts w:ascii="Cambria Math" w:hAnsi="Cambria Math" w:cs="Times New Roman"/>
              </w:rPr>
              <w:t>𝜑</w:t>
            </w:r>
            <w:r w:rsidRPr="00272E1E">
              <w:rPr>
                <w:rFonts w:ascii="Times New Roman" w:hAnsi="Times New Roman" w:cs="Times New Roman"/>
                <w:vertAlign w:val="subscript"/>
              </w:rPr>
              <w:t>2</w:t>
            </w:r>
            <w:r w:rsidRPr="00272E1E">
              <w:rPr>
                <w:rFonts w:ascii="Times New Roman" w:hAnsi="Times New Roman" w:cs="Times New Roman"/>
              </w:rPr>
              <w:t>=</w:t>
            </w:r>
            <w:r w:rsidRPr="00272E1E">
              <w:rPr>
                <w:rFonts w:ascii="Cambria Math" w:hAnsi="Cambria Math" w:cs="Times New Roman"/>
              </w:rPr>
              <w:t>𝜌</w:t>
            </w:r>
            <w:r w:rsidRPr="00272E1E">
              <w:rPr>
                <w:rFonts w:ascii="Times New Roman" w:hAnsi="Times New Roman" w:cs="Times New Roman"/>
                <w:vertAlign w:val="subscript"/>
              </w:rPr>
              <w:t>2</w:t>
            </w:r>
            <w:r>
              <w:rPr>
                <w:rFonts w:ascii="Cambria Math" w:hAnsi="Cambria Math" w:cs="Times New Roman"/>
              </w:rPr>
              <w:t>/</w:t>
            </w:r>
            <w:r w:rsidRPr="00272E1E">
              <w:rPr>
                <w:rFonts w:ascii="Cambria Math" w:hAnsi="Cambria Math" w:cs="Times New Roman"/>
              </w:rPr>
              <w:t>𝜌</w:t>
            </w:r>
            <w:r w:rsidRPr="00272E1E">
              <w:rPr>
                <w:rFonts w:ascii="Times New Roman" w:hAnsi="Times New Roman" w:cs="Times New Roman"/>
                <w:vertAlign w:val="subscript"/>
              </w:rPr>
              <w:t>н</w:t>
            </w:r>
            <w:r w:rsidRPr="00272E1E">
              <w:rPr>
                <w:rFonts w:ascii="Times New Roman" w:hAnsi="Times New Roman" w:cs="Times New Roman"/>
              </w:rPr>
              <w:t>=</w:t>
            </w:r>
            <w:r w:rsidRPr="00272E1E">
              <w:rPr>
                <w:rFonts w:ascii="Cambria Math" w:hAnsi="Cambria Math" w:cs="Times New Roman"/>
              </w:rPr>
              <w:t>𝑚</w:t>
            </w:r>
            <w:r>
              <w:rPr>
                <w:rFonts w:ascii="Cambria Math" w:hAnsi="Cambria Math" w:cs="Times New Roman"/>
              </w:rPr>
              <w:t>/(</w:t>
            </w:r>
            <w:r w:rsidRPr="00272E1E">
              <w:rPr>
                <w:rFonts w:ascii="Cambria Math" w:hAnsi="Cambria Math" w:cs="Times New Roman"/>
              </w:rPr>
              <w:t>𝑉</w:t>
            </w:r>
            <w:r w:rsidRPr="00BB7721">
              <w:rPr>
                <w:rFonts w:ascii="Times New Roman" w:hAnsi="Times New Roman" w:cs="Times New Roman"/>
                <w:vertAlign w:val="subscript"/>
              </w:rPr>
              <w:t>2</w:t>
            </w:r>
            <w:r w:rsidRPr="00272E1E">
              <w:rPr>
                <w:rFonts w:ascii="Cambria Math" w:hAnsi="Cambria Math" w:cs="Times New Roman"/>
              </w:rPr>
              <w:t>𝜌</w:t>
            </w:r>
            <w:r w:rsidRPr="00BB7721">
              <w:rPr>
                <w:rFonts w:ascii="Times New Roman" w:hAnsi="Times New Roman" w:cs="Times New Roman"/>
                <w:vertAlign w:val="subscript"/>
              </w:rPr>
              <w:t>н</w:t>
            </w:r>
            <w:r w:rsidRPr="00BB7721">
              <w:rPr>
                <w:rFonts w:ascii="Times New Roman" w:hAnsi="Times New Roman" w:cs="Times New Roman"/>
              </w:rPr>
              <w:t>)</w:t>
            </w:r>
            <w:r w:rsidRPr="00272E1E">
              <w:rPr>
                <w:rFonts w:ascii="Times New Roman" w:hAnsi="Times New Roman" w:cs="Times New Roman"/>
              </w:rPr>
              <w:t xml:space="preserve">. Тоді </w:t>
            </w:r>
            <w:r w:rsidRPr="00272E1E">
              <w:rPr>
                <w:rFonts w:ascii="Cambria Math" w:hAnsi="Cambria Math" w:cs="Times New Roman"/>
              </w:rPr>
              <w:t>𝜑</w:t>
            </w:r>
            <w:r w:rsidRPr="00BB7721">
              <w:rPr>
                <w:rFonts w:ascii="Times New Roman" w:hAnsi="Times New Roman" w:cs="Times New Roman"/>
                <w:vertAlign w:val="subscript"/>
              </w:rPr>
              <w:t>1</w:t>
            </w:r>
            <w:r>
              <w:rPr>
                <w:rFonts w:ascii="Cambria Math" w:hAnsi="Cambria Math" w:cs="Times New Roman"/>
              </w:rPr>
              <w:t>/</w:t>
            </w:r>
            <w:r w:rsidRPr="00272E1E">
              <w:rPr>
                <w:rFonts w:ascii="Cambria Math" w:hAnsi="Cambria Math" w:cs="Times New Roman"/>
              </w:rPr>
              <w:t>𝜑</w:t>
            </w:r>
            <w:r w:rsidRPr="00BB7721">
              <w:rPr>
                <w:rFonts w:ascii="Times New Roman" w:hAnsi="Times New Roman" w:cs="Times New Roman"/>
                <w:vertAlign w:val="subscript"/>
              </w:rPr>
              <w:t>2</w:t>
            </w:r>
            <w:r w:rsidRPr="00272E1E">
              <w:rPr>
                <w:rFonts w:ascii="Times New Roman" w:hAnsi="Times New Roman" w:cs="Times New Roman"/>
              </w:rPr>
              <w:t>=</w:t>
            </w:r>
            <w:r w:rsidRPr="00272E1E">
              <w:rPr>
                <w:rFonts w:ascii="Cambria Math" w:hAnsi="Cambria Math" w:cs="Times New Roman"/>
              </w:rPr>
              <w:t>𝑉</w:t>
            </w:r>
            <w:r w:rsidRPr="00BB7721">
              <w:rPr>
                <w:rFonts w:ascii="Times New Roman" w:hAnsi="Times New Roman" w:cs="Times New Roman"/>
                <w:vertAlign w:val="subscript"/>
              </w:rPr>
              <w:t>2</w:t>
            </w:r>
            <w:r>
              <w:rPr>
                <w:rFonts w:ascii="Cambria Math" w:hAnsi="Cambria Math" w:cs="Times New Roman"/>
              </w:rPr>
              <w:t>/</w:t>
            </w:r>
            <w:r w:rsidRPr="00272E1E">
              <w:rPr>
                <w:rFonts w:ascii="Cambria Math" w:hAnsi="Cambria Math" w:cs="Times New Roman"/>
              </w:rPr>
              <w:t>𝑉</w:t>
            </w:r>
            <w:r w:rsidRPr="00BB7721">
              <w:rPr>
                <w:rFonts w:ascii="Times New Roman" w:hAnsi="Times New Roman" w:cs="Times New Roman"/>
                <w:vertAlign w:val="subscript"/>
              </w:rPr>
              <w:t>1</w:t>
            </w:r>
            <w:r>
              <w:rPr>
                <w:rFonts w:ascii="Times New Roman" w:hAnsi="Times New Roman" w:cs="Times New Roman"/>
              </w:rPr>
              <w:t xml:space="preserve">. </w:t>
            </w:r>
          </w:p>
          <w:p w:rsidR="00C84241" w:rsidRDefault="00C84241" w:rsidP="00BC7F6A">
            <w:pPr>
              <w:pStyle w:val="Default"/>
              <w:pageBreakBefore/>
              <w:jc w:val="both"/>
              <w:rPr>
                <w:rFonts w:ascii="Times New Roman" w:hAnsi="Times New Roman" w:cs="Times New Roman"/>
              </w:rPr>
            </w:pPr>
            <w:r w:rsidRPr="00272E1E">
              <w:rPr>
                <w:rFonts w:ascii="Times New Roman" w:hAnsi="Times New Roman" w:cs="Times New Roman"/>
              </w:rPr>
              <w:t xml:space="preserve">За законом Бойля-Маріота </w:t>
            </w:r>
            <w:r w:rsidRPr="00272E1E">
              <w:rPr>
                <w:rFonts w:ascii="Cambria Math" w:hAnsi="Cambria Math" w:cs="Times New Roman"/>
              </w:rPr>
              <w:t>𝑝</w:t>
            </w:r>
            <w:r w:rsidRPr="00BB7721">
              <w:rPr>
                <w:rFonts w:ascii="Times New Roman" w:hAnsi="Times New Roman" w:cs="Times New Roman"/>
                <w:vertAlign w:val="subscript"/>
              </w:rPr>
              <w:t>1</w:t>
            </w:r>
            <w:r w:rsidRPr="00272E1E">
              <w:rPr>
                <w:rFonts w:ascii="Cambria Math" w:hAnsi="Cambria Math" w:cs="Times New Roman"/>
              </w:rPr>
              <w:t>𝑉</w:t>
            </w:r>
            <w:r w:rsidRPr="00BB7721">
              <w:rPr>
                <w:rFonts w:ascii="Times New Roman" w:hAnsi="Times New Roman" w:cs="Times New Roman"/>
                <w:vertAlign w:val="subscript"/>
              </w:rPr>
              <w:t>1</w:t>
            </w:r>
            <w:r w:rsidRPr="00272E1E">
              <w:rPr>
                <w:rFonts w:ascii="Times New Roman" w:hAnsi="Times New Roman" w:cs="Times New Roman"/>
              </w:rPr>
              <w:t xml:space="preserve">= </w:t>
            </w:r>
            <w:r w:rsidRPr="00272E1E">
              <w:rPr>
                <w:rFonts w:ascii="Cambria Math" w:hAnsi="Cambria Math" w:cs="Times New Roman"/>
              </w:rPr>
              <w:t>𝑝</w:t>
            </w:r>
            <w:r w:rsidRPr="00BB7721">
              <w:rPr>
                <w:rFonts w:ascii="Times New Roman" w:hAnsi="Times New Roman" w:cs="Times New Roman"/>
                <w:vertAlign w:val="subscript"/>
              </w:rPr>
              <w:t>2</w:t>
            </w:r>
            <w:r w:rsidRPr="00272E1E">
              <w:rPr>
                <w:rFonts w:ascii="Cambria Math" w:hAnsi="Cambria Math" w:cs="Times New Roman"/>
              </w:rPr>
              <w:t>𝑉</w:t>
            </w:r>
            <w:r w:rsidRPr="00BB7721">
              <w:rPr>
                <w:rFonts w:ascii="Times New Roman" w:hAnsi="Times New Roman" w:cs="Times New Roman"/>
                <w:vertAlign w:val="subscript"/>
              </w:rPr>
              <w:t>2</w:t>
            </w:r>
            <w:r w:rsidRPr="00272E1E">
              <w:rPr>
                <w:rFonts w:ascii="Times New Roman" w:hAnsi="Times New Roman" w:cs="Times New Roman"/>
              </w:rPr>
              <w:t xml:space="preserve"> → </w:t>
            </w:r>
            <w:r w:rsidRPr="00272E1E">
              <w:rPr>
                <w:rFonts w:ascii="Cambria Math" w:hAnsi="Cambria Math" w:cs="Times New Roman"/>
              </w:rPr>
              <w:t>𝑉</w:t>
            </w:r>
            <w:r w:rsidRPr="00BB7721">
              <w:rPr>
                <w:rFonts w:ascii="Times New Roman" w:hAnsi="Times New Roman" w:cs="Times New Roman"/>
                <w:vertAlign w:val="subscript"/>
              </w:rPr>
              <w:t>2</w:t>
            </w:r>
            <w:r>
              <w:rPr>
                <w:rFonts w:ascii="Cambria Math" w:hAnsi="Cambria Math" w:cs="Times New Roman"/>
              </w:rPr>
              <w:t>/</w:t>
            </w:r>
            <w:r w:rsidRPr="00272E1E">
              <w:rPr>
                <w:rFonts w:ascii="Cambria Math" w:hAnsi="Cambria Math" w:cs="Times New Roman"/>
              </w:rPr>
              <w:t>𝑉</w:t>
            </w:r>
            <w:r w:rsidRPr="00BB7721">
              <w:rPr>
                <w:rFonts w:ascii="Times New Roman" w:hAnsi="Times New Roman" w:cs="Times New Roman"/>
                <w:vertAlign w:val="subscript"/>
              </w:rPr>
              <w:t>1</w:t>
            </w:r>
            <w:r w:rsidRPr="00272E1E">
              <w:rPr>
                <w:rFonts w:ascii="Times New Roman" w:hAnsi="Times New Roman" w:cs="Times New Roman"/>
              </w:rPr>
              <w:t>=р</w:t>
            </w:r>
            <w:r w:rsidRPr="00BB7721">
              <w:rPr>
                <w:rFonts w:ascii="Times New Roman" w:hAnsi="Times New Roman" w:cs="Times New Roman"/>
                <w:vertAlign w:val="subscript"/>
              </w:rPr>
              <w:t>1</w:t>
            </w:r>
            <w:r>
              <w:rPr>
                <w:rFonts w:ascii="Times New Roman" w:hAnsi="Times New Roman" w:cs="Times New Roman"/>
              </w:rPr>
              <w:t>/</w:t>
            </w:r>
            <w:r w:rsidRPr="00272E1E">
              <w:rPr>
                <w:rFonts w:ascii="Times New Roman" w:hAnsi="Times New Roman" w:cs="Times New Roman"/>
              </w:rPr>
              <w:t>р</w:t>
            </w:r>
            <w:r w:rsidRPr="00BB7721">
              <w:rPr>
                <w:rFonts w:ascii="Times New Roman" w:hAnsi="Times New Roman" w:cs="Times New Roman"/>
                <w:vertAlign w:val="subscript"/>
              </w:rPr>
              <w:t>2</w:t>
            </w:r>
            <w:r w:rsidRPr="00272E1E">
              <w:rPr>
                <w:rFonts w:ascii="Times New Roman" w:hAnsi="Times New Roman" w:cs="Times New Roman"/>
              </w:rPr>
              <w:t xml:space="preserve">. </w:t>
            </w:r>
            <w:r>
              <w:rPr>
                <w:rFonts w:ascii="Times New Roman" w:hAnsi="Times New Roman" w:cs="Times New Roman"/>
              </w:rPr>
              <w:t xml:space="preserve">→   </w:t>
            </w:r>
            <w:r w:rsidRPr="00272E1E">
              <w:rPr>
                <w:rFonts w:ascii="Cambria Math" w:hAnsi="Cambria Math" w:cs="Times New Roman"/>
              </w:rPr>
              <w:t>𝜑</w:t>
            </w:r>
            <w:r w:rsidRPr="00BB7721">
              <w:rPr>
                <w:rFonts w:ascii="Times New Roman" w:hAnsi="Times New Roman" w:cs="Times New Roman"/>
                <w:vertAlign w:val="subscript"/>
              </w:rPr>
              <w:t>1</w:t>
            </w:r>
            <w:r>
              <w:rPr>
                <w:rFonts w:ascii="Cambria Math" w:hAnsi="Cambria Math" w:cs="Times New Roman"/>
              </w:rPr>
              <w:t>/</w:t>
            </w:r>
            <w:r w:rsidRPr="00272E1E">
              <w:rPr>
                <w:rFonts w:ascii="Cambria Math" w:hAnsi="Cambria Math" w:cs="Times New Roman"/>
              </w:rPr>
              <w:t>𝜑</w:t>
            </w:r>
            <w:r w:rsidRPr="00BB7721">
              <w:rPr>
                <w:rFonts w:ascii="Times New Roman" w:hAnsi="Times New Roman" w:cs="Times New Roman"/>
                <w:vertAlign w:val="subscript"/>
              </w:rPr>
              <w:t>2</w:t>
            </w:r>
            <w:r w:rsidRPr="00272E1E">
              <w:rPr>
                <w:rFonts w:ascii="Times New Roman" w:hAnsi="Times New Roman" w:cs="Times New Roman"/>
              </w:rPr>
              <w:t>=р</w:t>
            </w:r>
            <w:r w:rsidRPr="00BB7721">
              <w:rPr>
                <w:rFonts w:ascii="Times New Roman" w:hAnsi="Times New Roman" w:cs="Times New Roman"/>
                <w:vertAlign w:val="subscript"/>
              </w:rPr>
              <w:t>1</w:t>
            </w:r>
            <w:r w:rsidRPr="00BB7721">
              <w:rPr>
                <w:rFonts w:ascii="Times New Roman" w:hAnsi="Times New Roman" w:cs="Times New Roman"/>
              </w:rPr>
              <w:t>/</w:t>
            </w:r>
            <w:r w:rsidRPr="00272E1E">
              <w:rPr>
                <w:rFonts w:ascii="Times New Roman" w:hAnsi="Times New Roman" w:cs="Times New Roman"/>
              </w:rPr>
              <w:t>р</w:t>
            </w:r>
            <w:r w:rsidRPr="00BB7721">
              <w:rPr>
                <w:rFonts w:ascii="Times New Roman" w:hAnsi="Times New Roman" w:cs="Times New Roman"/>
                <w:vertAlign w:val="subscript"/>
              </w:rPr>
              <w:t>2</w:t>
            </w:r>
            <w:r w:rsidRPr="00272E1E">
              <w:rPr>
                <w:rFonts w:ascii="Times New Roman" w:hAnsi="Times New Roman" w:cs="Times New Roman"/>
              </w:rPr>
              <w:t xml:space="preserve"> . </w:t>
            </w:r>
          </w:p>
          <w:p w:rsidR="00C84241" w:rsidRDefault="00C84241" w:rsidP="00BC7F6A">
            <w:pPr>
              <w:ind w:left="63"/>
              <w:jc w:val="both"/>
              <w:rPr>
                <w:sz w:val="24"/>
                <w:szCs w:val="24"/>
                <w:lang w:val="uk-UA"/>
              </w:rPr>
            </w:pPr>
            <w:r w:rsidRPr="00272E1E">
              <w:rPr>
                <w:sz w:val="24"/>
                <w:szCs w:val="24"/>
                <w:lang w:val="uk-UA"/>
              </w:rPr>
              <w:t xml:space="preserve">У першому випадку тиск повітря урівноважується тиском стовпчика ртуті та атмосферним тиском </w:t>
            </w:r>
            <w:r w:rsidRPr="00272E1E">
              <w:rPr>
                <w:rFonts w:ascii="Cambria Math" w:hAnsi="Cambria Math"/>
                <w:sz w:val="24"/>
                <w:szCs w:val="24"/>
              </w:rPr>
              <w:t>𝑝</w:t>
            </w:r>
            <w:r w:rsidRPr="00BB7721">
              <w:rPr>
                <w:sz w:val="24"/>
                <w:szCs w:val="24"/>
                <w:vertAlign w:val="subscript"/>
                <w:lang w:val="uk-UA"/>
              </w:rPr>
              <w:t>1</w:t>
            </w:r>
            <w:r w:rsidRPr="00272E1E">
              <w:rPr>
                <w:sz w:val="24"/>
                <w:szCs w:val="24"/>
                <w:lang w:val="uk-UA"/>
              </w:rPr>
              <w:t>=</w:t>
            </w:r>
            <w:r w:rsidRPr="00272E1E">
              <w:rPr>
                <w:rFonts w:ascii="Cambria Math" w:hAnsi="Cambria Math"/>
                <w:sz w:val="24"/>
                <w:szCs w:val="24"/>
              </w:rPr>
              <w:t>𝜌𝑔</w:t>
            </w:r>
            <w:r w:rsidRPr="00272E1E">
              <w:rPr>
                <w:rFonts w:ascii="Cambria Math" w:hAnsi="Cambria Math"/>
                <w:sz w:val="24"/>
                <w:szCs w:val="24"/>
                <w:lang w:val="uk-UA"/>
              </w:rPr>
              <w:t>ℎ</w:t>
            </w:r>
            <w:r w:rsidRPr="00272E1E">
              <w:rPr>
                <w:sz w:val="24"/>
                <w:szCs w:val="24"/>
                <w:lang w:val="uk-UA"/>
              </w:rPr>
              <w:t>+</w:t>
            </w:r>
            <w:r w:rsidRPr="00272E1E">
              <w:rPr>
                <w:rFonts w:ascii="Cambria Math" w:hAnsi="Cambria Math"/>
                <w:sz w:val="24"/>
                <w:szCs w:val="24"/>
              </w:rPr>
              <w:t>𝑝</w:t>
            </w:r>
            <w:r w:rsidRPr="00BB7721">
              <w:rPr>
                <w:rFonts w:ascii="Cambria Math" w:hAnsi="Cambria Math"/>
                <w:sz w:val="24"/>
                <w:szCs w:val="24"/>
                <w:vertAlign w:val="subscript"/>
              </w:rPr>
              <w:t>𝑎</w:t>
            </w:r>
            <w:r w:rsidRPr="00272E1E">
              <w:rPr>
                <w:sz w:val="24"/>
                <w:szCs w:val="24"/>
                <w:lang w:val="uk-UA"/>
              </w:rPr>
              <w:t xml:space="preserve">. </w:t>
            </w:r>
          </w:p>
          <w:p w:rsidR="00C84241" w:rsidRDefault="00C84241" w:rsidP="00BC7F6A">
            <w:pPr>
              <w:ind w:left="63"/>
              <w:jc w:val="both"/>
              <w:rPr>
                <w:sz w:val="24"/>
                <w:szCs w:val="24"/>
                <w:lang w:val="uk-UA"/>
              </w:rPr>
            </w:pPr>
            <w:r w:rsidRPr="00272E1E">
              <w:rPr>
                <w:sz w:val="24"/>
                <w:szCs w:val="24"/>
                <w:lang w:val="uk-UA"/>
              </w:rPr>
              <w:t xml:space="preserve">У другому </w:t>
            </w:r>
            <w:r>
              <w:rPr>
                <w:sz w:val="24"/>
                <w:szCs w:val="24"/>
                <w:lang w:val="uk-UA"/>
              </w:rPr>
              <w:t>–</w:t>
            </w:r>
            <w:r w:rsidRPr="00272E1E">
              <w:rPr>
                <w:sz w:val="24"/>
                <w:szCs w:val="24"/>
                <w:lang w:val="uk-UA"/>
              </w:rPr>
              <w:t xml:space="preserve"> тисками стовпчиків ртуті та повітря, тому </w:t>
            </w:r>
            <w:r w:rsidRPr="00272E1E">
              <w:rPr>
                <w:rFonts w:ascii="Cambria Math" w:hAnsi="Cambria Math"/>
                <w:sz w:val="24"/>
                <w:szCs w:val="24"/>
              </w:rPr>
              <w:t>𝑝</w:t>
            </w:r>
            <w:r w:rsidRPr="00BB7721">
              <w:rPr>
                <w:sz w:val="24"/>
                <w:szCs w:val="24"/>
                <w:vertAlign w:val="subscript"/>
                <w:lang w:val="uk-UA"/>
              </w:rPr>
              <w:t>2</w:t>
            </w:r>
            <w:r w:rsidRPr="00272E1E">
              <w:rPr>
                <w:sz w:val="24"/>
                <w:szCs w:val="24"/>
                <w:lang w:val="uk-UA"/>
              </w:rPr>
              <w:t>=</w:t>
            </w:r>
            <w:r w:rsidRPr="00272E1E">
              <w:rPr>
                <w:rFonts w:ascii="Cambria Math" w:hAnsi="Cambria Math"/>
                <w:sz w:val="24"/>
                <w:szCs w:val="24"/>
              </w:rPr>
              <w:t>𝑝</w:t>
            </w:r>
            <w:r w:rsidRPr="00BB7721">
              <w:rPr>
                <w:rFonts w:ascii="Cambria Math" w:hAnsi="Cambria Math"/>
                <w:sz w:val="24"/>
                <w:szCs w:val="24"/>
                <w:vertAlign w:val="subscript"/>
              </w:rPr>
              <w:t>𝑎</w:t>
            </w:r>
            <w:r w:rsidRPr="00272E1E">
              <w:rPr>
                <w:sz w:val="24"/>
                <w:szCs w:val="24"/>
                <w:lang w:val="uk-UA"/>
              </w:rPr>
              <w:t>−</w:t>
            </w:r>
            <w:r w:rsidRPr="00272E1E">
              <w:rPr>
                <w:rFonts w:ascii="Cambria Math" w:hAnsi="Cambria Math"/>
                <w:sz w:val="24"/>
                <w:szCs w:val="24"/>
              </w:rPr>
              <w:t>𝜌𝑔</w:t>
            </w:r>
            <w:r w:rsidRPr="00272E1E">
              <w:rPr>
                <w:rFonts w:ascii="Cambria Math" w:hAnsi="Cambria Math"/>
                <w:sz w:val="24"/>
                <w:szCs w:val="24"/>
                <w:lang w:val="uk-UA"/>
              </w:rPr>
              <w:t>ℎ</w:t>
            </w:r>
            <w:r w:rsidRPr="00272E1E">
              <w:rPr>
                <w:sz w:val="24"/>
                <w:szCs w:val="24"/>
                <w:lang w:val="uk-UA"/>
              </w:rPr>
              <w:t xml:space="preserve">. </w:t>
            </w:r>
          </w:p>
          <w:p w:rsidR="00C84241" w:rsidRPr="00272E1E" w:rsidRDefault="00C84241" w:rsidP="00BC7F6A">
            <w:pPr>
              <w:pStyle w:val="Default"/>
              <w:pageBreakBefore/>
              <w:jc w:val="both"/>
              <w:rPr>
                <w:rFonts w:ascii="Times New Roman" w:hAnsi="Times New Roman" w:cs="Times New Roman"/>
              </w:rPr>
            </w:pPr>
            <w:r w:rsidRPr="00272E1E">
              <w:rPr>
                <w:rFonts w:ascii="Cambria Math" w:hAnsi="Cambria Math" w:cs="Times New Roman"/>
              </w:rPr>
              <w:t>𝜑</w:t>
            </w:r>
            <w:r w:rsidRPr="00BB7721">
              <w:rPr>
                <w:rFonts w:ascii="Times New Roman" w:hAnsi="Times New Roman" w:cs="Times New Roman"/>
                <w:vertAlign w:val="subscript"/>
              </w:rPr>
              <w:t>2</w:t>
            </w:r>
            <w:r w:rsidRPr="00272E1E">
              <w:rPr>
                <w:rFonts w:ascii="Times New Roman" w:hAnsi="Times New Roman" w:cs="Times New Roman"/>
              </w:rPr>
              <w:t>=</w:t>
            </w:r>
            <w:r w:rsidRPr="00272E1E">
              <w:rPr>
                <w:rFonts w:ascii="Cambria Math" w:hAnsi="Cambria Math" w:cs="Times New Roman"/>
              </w:rPr>
              <w:t>𝜑</w:t>
            </w:r>
            <w:r w:rsidRPr="00BB7721">
              <w:rPr>
                <w:rFonts w:ascii="Times New Roman" w:hAnsi="Times New Roman" w:cs="Times New Roman"/>
                <w:vertAlign w:val="subscript"/>
              </w:rPr>
              <w:t>1</w:t>
            </w:r>
            <w:r>
              <w:rPr>
                <w:rFonts w:ascii="Cambria Math" w:hAnsi="Cambria Math"/>
              </w:rPr>
              <w:t>(</w:t>
            </w:r>
            <w:r w:rsidRPr="00272E1E">
              <w:rPr>
                <w:rFonts w:ascii="Cambria Math" w:hAnsi="Cambria Math" w:cs="Times New Roman"/>
              </w:rPr>
              <w:t>𝜌𝑔ℎ</w:t>
            </w:r>
            <w:r w:rsidRPr="00272E1E">
              <w:rPr>
                <w:rFonts w:ascii="Times New Roman" w:hAnsi="Times New Roman" w:cs="Times New Roman"/>
              </w:rPr>
              <w:t>+</w:t>
            </w:r>
            <w:r w:rsidRPr="00272E1E">
              <w:rPr>
                <w:rFonts w:ascii="Cambria Math" w:hAnsi="Cambria Math" w:cs="Times New Roman"/>
              </w:rPr>
              <w:t>𝑝</w:t>
            </w:r>
            <w:r w:rsidRPr="00BB7721">
              <w:rPr>
                <w:rFonts w:ascii="Cambria Math" w:hAnsi="Cambria Math" w:cs="Times New Roman"/>
                <w:vertAlign w:val="subscript"/>
              </w:rPr>
              <w:t>𝑎</w:t>
            </w:r>
            <w:r>
              <w:rPr>
                <w:rFonts w:ascii="Cambria Math" w:hAnsi="Cambria Math"/>
              </w:rPr>
              <w:t>)/(</w:t>
            </w:r>
            <w:r w:rsidRPr="00272E1E">
              <w:rPr>
                <w:rFonts w:ascii="Cambria Math" w:hAnsi="Cambria Math" w:cs="Times New Roman"/>
              </w:rPr>
              <w:t>𝑝</w:t>
            </w:r>
            <w:r w:rsidRPr="00BB7721">
              <w:rPr>
                <w:rFonts w:ascii="Cambria Math" w:hAnsi="Cambria Math" w:cs="Times New Roman"/>
                <w:vertAlign w:val="subscript"/>
              </w:rPr>
              <w:t>𝑎</w:t>
            </w:r>
            <w:r w:rsidRPr="00272E1E">
              <w:rPr>
                <w:rFonts w:ascii="Times New Roman" w:hAnsi="Times New Roman" w:cs="Times New Roman"/>
              </w:rPr>
              <w:t>−</w:t>
            </w:r>
            <w:r w:rsidRPr="00272E1E">
              <w:rPr>
                <w:rFonts w:ascii="Cambria Math" w:hAnsi="Cambria Math" w:cs="Times New Roman"/>
              </w:rPr>
              <w:t>𝜌𝑔ℎ</w:t>
            </w:r>
            <w:r>
              <w:rPr>
                <w:rFonts w:ascii="Cambria Math" w:hAnsi="Cambria Math"/>
              </w:rPr>
              <w:t>)</w:t>
            </w:r>
            <w:r>
              <w:t>=78</w:t>
            </w:r>
            <w:r w:rsidRPr="00272E1E">
              <w:rPr>
                <w:rFonts w:ascii="Times New Roman" w:hAnsi="Times New Roman" w:cs="Times New Roman"/>
              </w:rPr>
              <w:t>%.</w:t>
            </w:r>
          </w:p>
        </w:tc>
        <w:tc>
          <w:tcPr>
            <w:tcW w:w="3683" w:type="dxa"/>
            <w:gridSpan w:val="2"/>
          </w:tcPr>
          <w:p w:rsidR="00C84241" w:rsidRPr="00BB7721" w:rsidRDefault="00C84241" w:rsidP="00BC7F6A">
            <w:pPr>
              <w:ind w:left="-78"/>
              <w:jc w:val="both"/>
              <w:rPr>
                <w:sz w:val="24"/>
                <w:szCs w:val="24"/>
                <w:lang w:val="uk-UA"/>
              </w:rPr>
            </w:pPr>
            <w:r>
              <w:rPr>
                <w:noProof/>
                <w:sz w:val="24"/>
                <w:szCs w:val="24"/>
                <w:lang w:val="uk-UA"/>
              </w:rPr>
              <w:drawing>
                <wp:inline distT="0" distB="0" distL="0" distR="0">
                  <wp:extent cx="2251877" cy="2853731"/>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8" cstate="print"/>
                          <a:srcRect l="51802" t="57256" r="26613" b="16095"/>
                          <a:stretch>
                            <a:fillRect/>
                          </a:stretch>
                        </pic:blipFill>
                        <pic:spPr bwMode="auto">
                          <a:xfrm>
                            <a:off x="0" y="0"/>
                            <a:ext cx="2261623" cy="2866082"/>
                          </a:xfrm>
                          <a:prstGeom prst="rect">
                            <a:avLst/>
                          </a:prstGeom>
                          <a:noFill/>
                          <a:ln w="9525">
                            <a:noFill/>
                            <a:miter lim="800000"/>
                            <a:headEnd/>
                            <a:tailEnd/>
                          </a:ln>
                        </pic:spPr>
                      </pic:pic>
                    </a:graphicData>
                  </a:graphic>
                </wp:inline>
              </w:drawing>
            </w:r>
          </w:p>
        </w:tc>
      </w:tr>
      <w:tr w:rsidR="00C84241" w:rsidRPr="00672EDE" w:rsidTr="00D5187B">
        <w:tc>
          <w:tcPr>
            <w:tcW w:w="386" w:type="dxa"/>
          </w:tcPr>
          <w:p w:rsidR="00C84241" w:rsidRPr="006D4832" w:rsidRDefault="00C84241" w:rsidP="00BC7F6A">
            <w:pPr>
              <w:jc w:val="center"/>
              <w:rPr>
                <w:sz w:val="24"/>
                <w:szCs w:val="24"/>
                <w:lang w:val="uk-UA"/>
              </w:rPr>
            </w:pPr>
            <w:r>
              <w:rPr>
                <w:sz w:val="24"/>
                <w:szCs w:val="24"/>
                <w:lang w:val="uk-UA"/>
              </w:rPr>
              <w:t>3.</w:t>
            </w:r>
          </w:p>
        </w:tc>
        <w:tc>
          <w:tcPr>
            <w:tcW w:w="7220" w:type="dxa"/>
            <w:gridSpan w:val="3"/>
          </w:tcPr>
          <w:p w:rsidR="00C84241" w:rsidRPr="00D93022" w:rsidRDefault="00C84241" w:rsidP="00BC7F6A">
            <w:pPr>
              <w:jc w:val="both"/>
              <w:rPr>
                <w:sz w:val="24"/>
                <w:szCs w:val="24"/>
                <w:lang w:val="uk-UA"/>
              </w:rPr>
            </w:pPr>
            <w:r w:rsidRPr="00D93022">
              <w:rPr>
                <w:sz w:val="24"/>
                <w:szCs w:val="24"/>
                <w:lang w:val="uk-UA"/>
              </w:rPr>
              <w:t xml:space="preserve">Кульку масою </w:t>
            </w:r>
            <w:r w:rsidRPr="00D93022">
              <w:rPr>
                <w:i/>
                <w:sz w:val="24"/>
                <w:szCs w:val="24"/>
                <w:lang w:val="uk-UA"/>
              </w:rPr>
              <w:t>m</w:t>
            </w:r>
            <w:r w:rsidRPr="00D93022">
              <w:rPr>
                <w:sz w:val="24"/>
                <w:szCs w:val="24"/>
                <w:lang w:val="uk-UA"/>
              </w:rPr>
              <w:t xml:space="preserve"> і зарядом +</w:t>
            </w:r>
            <w:r w:rsidRPr="00D93022">
              <w:rPr>
                <w:i/>
                <w:sz w:val="24"/>
                <w:szCs w:val="24"/>
                <w:lang w:val="uk-UA"/>
              </w:rPr>
              <w:t>q</w:t>
            </w:r>
            <w:r w:rsidRPr="00D93022">
              <w:rPr>
                <w:sz w:val="24"/>
                <w:szCs w:val="24"/>
                <w:lang w:val="uk-UA"/>
              </w:rPr>
              <w:t xml:space="preserve"> утримують в однорідному електричному полі напруженістю </w:t>
            </w:r>
            <w:r w:rsidRPr="00D93022">
              <w:rPr>
                <w:i/>
                <w:sz w:val="24"/>
                <w:szCs w:val="24"/>
                <w:lang w:val="uk-UA"/>
              </w:rPr>
              <w:t>Е</w:t>
            </w:r>
            <w:r w:rsidRPr="00D93022">
              <w:rPr>
                <w:sz w:val="24"/>
                <w:szCs w:val="24"/>
                <w:lang w:val="uk-UA"/>
              </w:rPr>
              <w:t xml:space="preserve"> на висоті </w:t>
            </w:r>
            <w:r w:rsidRPr="00D93022">
              <w:rPr>
                <w:i/>
                <w:sz w:val="24"/>
                <w:szCs w:val="24"/>
                <w:lang w:val="uk-UA"/>
              </w:rPr>
              <w:t>h</w:t>
            </w:r>
            <w:r w:rsidRPr="00D93022">
              <w:rPr>
                <w:sz w:val="24"/>
                <w:szCs w:val="24"/>
                <w:lang w:val="uk-UA"/>
              </w:rPr>
              <w:t xml:space="preserve"> над горизонтальною поверхнею. Силові лінії електричного поля напрямлені горизонтально зліва направо. Кульку відпускають. Який шлях вона пройде до першого удару об поверхню? Яка відстань вздовж плити між точками першого та другого відскоку? Вважати, що кулька відбивається від поверхні без втрат енергії. Схематично зобразити траєкторію кульки від початку руху до другого відскоку.</w:t>
            </w:r>
          </w:p>
        </w:tc>
      </w:tr>
      <w:tr w:rsidR="00C84241" w:rsidRPr="00672EDE" w:rsidTr="00D5187B">
        <w:tc>
          <w:tcPr>
            <w:tcW w:w="386" w:type="dxa"/>
          </w:tcPr>
          <w:p w:rsidR="00C84241" w:rsidRPr="006D4832" w:rsidRDefault="00C84241" w:rsidP="00BC7F6A">
            <w:pPr>
              <w:ind w:left="360"/>
              <w:jc w:val="center"/>
              <w:rPr>
                <w:sz w:val="24"/>
                <w:szCs w:val="24"/>
                <w:lang w:val="uk-UA"/>
              </w:rPr>
            </w:pPr>
          </w:p>
        </w:tc>
        <w:tc>
          <w:tcPr>
            <w:tcW w:w="7220" w:type="dxa"/>
            <w:gridSpan w:val="3"/>
          </w:tcPr>
          <w:p w:rsidR="00C84241" w:rsidRPr="00D93022" w:rsidRDefault="00C84241" w:rsidP="00BC7F6A">
            <w:pPr>
              <w:jc w:val="both"/>
              <w:rPr>
                <w:lang w:val="uk-UA"/>
              </w:rPr>
            </w:pPr>
            <w:r w:rsidRPr="00D93022">
              <w:rPr>
                <w:lang w:val="uk-UA"/>
              </w:rPr>
              <w:t>Нехай початок системи координат знаходиться на горизонтальній поверхні, напрямок осі О</w:t>
            </w:r>
            <w:r w:rsidRPr="00D93022">
              <w:rPr>
                <w:i/>
                <w:lang w:val="uk-UA"/>
              </w:rPr>
              <w:t>х</w:t>
            </w:r>
            <w:r w:rsidRPr="00D93022">
              <w:rPr>
                <w:lang w:val="uk-UA"/>
              </w:rPr>
              <w:t xml:space="preserve"> збігається з напрямком напруженості електричного поля, вісь О</w:t>
            </w:r>
            <w:r w:rsidRPr="00D93022">
              <w:rPr>
                <w:i/>
                <w:lang w:val="uk-UA"/>
              </w:rPr>
              <w:t>y</w:t>
            </w:r>
            <w:r w:rsidRPr="00D93022">
              <w:rPr>
                <w:lang w:val="uk-UA"/>
              </w:rPr>
              <w:t xml:space="preserve"> напрямлена вертикально вгору і проходить через початкову точку руху кульки. До першого відскоку кулька рухається рівноприскорено як у горизонтальному так і у вертикальному напрямках.</w:t>
            </w:r>
          </w:p>
          <w:p w:rsidR="00C84241" w:rsidRPr="00D93022" w:rsidRDefault="00C84241" w:rsidP="00BC7F6A">
            <w:pPr>
              <w:jc w:val="both"/>
              <w:rPr>
                <w:lang w:val="uk-UA"/>
              </w:rPr>
            </w:pPr>
            <w:r w:rsidRPr="00D93022">
              <w:rPr>
                <w:position w:val="-24"/>
                <w:lang w:val="uk-UA"/>
              </w:rPr>
              <w:object w:dxaOrig="1160" w:dyaOrig="660">
                <v:shape id="_x0000_i1052" type="#_x0000_t75" style="width:58.1pt;height:32.95pt" o:ole="">
                  <v:imagedata r:id="rId79" o:title=""/>
                </v:shape>
                <o:OLEObject Type="Embed" ProgID="Equation.3" ShapeID="_x0000_i1052" DrawAspect="Content" ObjectID="_1630474699" r:id="rId80"/>
              </w:object>
            </w:r>
            <w:r w:rsidRPr="00D93022">
              <w:rPr>
                <w:lang w:val="uk-UA"/>
              </w:rPr>
              <w:t>(1).</w:t>
            </w:r>
            <w:r w:rsidRPr="00D93022">
              <w:rPr>
                <w:lang w:val="uk-UA"/>
              </w:rPr>
              <w:tab/>
            </w:r>
            <w:r w:rsidRPr="00D93022">
              <w:rPr>
                <w:position w:val="-24"/>
                <w:lang w:val="uk-UA"/>
              </w:rPr>
              <w:object w:dxaOrig="780" w:dyaOrig="660">
                <v:shape id="_x0000_i1053" type="#_x0000_t75" style="width:39.05pt;height:32.95pt" o:ole="">
                  <v:imagedata r:id="rId81" o:title=""/>
                </v:shape>
                <o:OLEObject Type="Embed" ProgID="Equation.3" ShapeID="_x0000_i1053" DrawAspect="Content" ObjectID="_1630474700" r:id="rId82"/>
              </w:object>
            </w:r>
            <w:r w:rsidRPr="00D93022">
              <w:rPr>
                <w:lang w:val="uk-UA"/>
              </w:rPr>
              <w:t xml:space="preserve">(2). </w:t>
            </w:r>
          </w:p>
          <w:p w:rsidR="00C84241" w:rsidRPr="00D93022" w:rsidRDefault="00C84241" w:rsidP="00BC7F6A">
            <w:pPr>
              <w:jc w:val="both"/>
              <w:rPr>
                <w:lang w:val="uk-UA"/>
              </w:rPr>
            </w:pPr>
            <w:r w:rsidRPr="00D93022">
              <w:rPr>
                <w:lang w:val="uk-UA"/>
              </w:rPr>
              <w:t xml:space="preserve">Прискорення кульки визначимо з ІІ закону Ньютона </w:t>
            </w:r>
            <w:r w:rsidRPr="00D93022">
              <w:rPr>
                <w:position w:val="-10"/>
                <w:lang w:val="uk-UA"/>
              </w:rPr>
              <w:object w:dxaOrig="900" w:dyaOrig="320">
                <v:shape id="_x0000_i1054" type="#_x0000_t75" style="width:45.1pt;height:16.5pt" o:ole="">
                  <v:imagedata r:id="rId83" o:title=""/>
                </v:shape>
                <o:OLEObject Type="Embed" ProgID="Equation.3" ShapeID="_x0000_i1054" DrawAspect="Content" ObjectID="_1630474701" r:id="rId84"/>
              </w:object>
            </w:r>
            <w:r w:rsidRPr="00D93022">
              <w:rPr>
                <w:lang w:val="uk-UA"/>
              </w:rPr>
              <w:t xml:space="preserve">. Звідси </w:t>
            </w:r>
            <w:r w:rsidRPr="00D93022">
              <w:rPr>
                <w:position w:val="-24"/>
                <w:lang w:val="uk-UA"/>
              </w:rPr>
              <w:object w:dxaOrig="760" w:dyaOrig="620">
                <v:shape id="_x0000_i1055" type="#_x0000_t75" style="width:38.15pt;height:30.35pt" o:ole="">
                  <v:imagedata r:id="rId85" o:title=""/>
                </v:shape>
                <o:OLEObject Type="Embed" ProgID="Equation.3" ShapeID="_x0000_i1055" DrawAspect="Content" ObjectID="_1630474702" r:id="rId86"/>
              </w:object>
            </w:r>
            <w:r w:rsidRPr="00D93022">
              <w:rPr>
                <w:lang w:val="uk-UA"/>
              </w:rPr>
              <w:t>.</w:t>
            </w:r>
          </w:p>
          <w:p w:rsidR="00C84241" w:rsidRPr="00D93022" w:rsidRDefault="00C84241" w:rsidP="00BC7F6A">
            <w:pPr>
              <w:jc w:val="both"/>
              <w:rPr>
                <w:lang w:val="uk-UA"/>
              </w:rPr>
            </w:pPr>
            <w:r w:rsidRPr="00D93022">
              <w:rPr>
                <w:lang w:val="uk-UA"/>
              </w:rPr>
              <w:t xml:space="preserve">Отже </w:t>
            </w:r>
            <w:r w:rsidRPr="00D93022">
              <w:rPr>
                <w:position w:val="-24"/>
                <w:lang w:val="uk-UA"/>
              </w:rPr>
              <w:object w:dxaOrig="940" w:dyaOrig="660">
                <v:shape id="_x0000_i1056" type="#_x0000_t75" style="width:46.85pt;height:32.95pt" o:ole="">
                  <v:imagedata r:id="rId87" o:title=""/>
                </v:shape>
                <o:OLEObject Type="Embed" ProgID="Equation.3" ShapeID="_x0000_i1056" DrawAspect="Content" ObjectID="_1630474703" r:id="rId88"/>
              </w:object>
            </w:r>
            <w:r w:rsidRPr="00D93022">
              <w:rPr>
                <w:lang w:val="uk-UA"/>
              </w:rPr>
              <w:t xml:space="preserve">. Час падіння </w:t>
            </w:r>
            <w:r w:rsidRPr="00D93022">
              <w:rPr>
                <w:position w:val="-30"/>
                <w:lang w:val="uk-UA"/>
              </w:rPr>
              <w:object w:dxaOrig="1020" w:dyaOrig="740">
                <v:shape id="_x0000_i1057" type="#_x0000_t75" style="width:51.2pt;height:37.3pt" o:ole="">
                  <v:imagedata r:id="rId89" o:title=""/>
                </v:shape>
                <o:OLEObject Type="Embed" ProgID="Equation.3" ShapeID="_x0000_i1057" DrawAspect="Content" ObjectID="_1630474704" r:id="rId90"/>
              </w:object>
            </w:r>
            <w:r w:rsidRPr="00D93022">
              <w:rPr>
                <w:lang w:val="uk-UA"/>
              </w:rPr>
              <w:t xml:space="preserve">. Підставимо в (1). </w:t>
            </w:r>
            <w:r w:rsidRPr="00D93022">
              <w:rPr>
                <w:position w:val="-28"/>
                <w:lang w:val="uk-UA"/>
              </w:rPr>
              <w:object w:dxaOrig="1260" w:dyaOrig="660">
                <v:shape id="_x0000_i1058" type="#_x0000_t75" style="width:63.35pt;height:32.95pt" o:ole="">
                  <v:imagedata r:id="rId91" o:title=""/>
                </v:shape>
                <o:OLEObject Type="Embed" ProgID="Equation.3" ShapeID="_x0000_i1058" DrawAspect="Content" ObjectID="_1630474705" r:id="rId92"/>
              </w:object>
            </w:r>
            <w:r w:rsidRPr="00D93022">
              <w:rPr>
                <w:lang w:val="uk-UA"/>
              </w:rPr>
              <w:t>(3).</w:t>
            </w:r>
          </w:p>
          <w:p w:rsidR="00C84241" w:rsidRPr="00D93022" w:rsidRDefault="00C84241" w:rsidP="00BC7F6A">
            <w:pPr>
              <w:jc w:val="both"/>
              <w:rPr>
                <w:lang w:val="uk-UA"/>
              </w:rPr>
            </w:pPr>
            <w:r w:rsidRPr="00D93022">
              <w:rPr>
                <w:lang w:val="uk-UA"/>
              </w:rPr>
              <w:t xml:space="preserve">Як бачимо, залежність координати </w:t>
            </w:r>
            <w:r w:rsidRPr="00D93022">
              <w:rPr>
                <w:i/>
                <w:lang w:val="uk-UA"/>
              </w:rPr>
              <w:t>y</w:t>
            </w:r>
            <w:r w:rsidRPr="00D93022">
              <w:rPr>
                <w:lang w:val="uk-UA"/>
              </w:rPr>
              <w:t xml:space="preserve"> від координати </w:t>
            </w:r>
            <w:r w:rsidRPr="00D93022">
              <w:rPr>
                <w:i/>
                <w:lang w:val="uk-UA"/>
              </w:rPr>
              <w:t>x</w:t>
            </w:r>
            <w:r w:rsidRPr="00D93022">
              <w:rPr>
                <w:lang w:val="uk-UA"/>
              </w:rPr>
              <w:t xml:space="preserve"> лінійна, отже траєкторія руху пряма лінія. Щоб знайти шлях знайдемо координати точки падіння. В момент падіння </w:t>
            </w:r>
            <w:r w:rsidRPr="00D93022">
              <w:rPr>
                <w:i/>
                <w:lang w:val="uk-UA"/>
              </w:rPr>
              <w:t>y</w:t>
            </w:r>
            <w:r w:rsidRPr="00D93022">
              <w:rPr>
                <w:lang w:val="uk-UA"/>
              </w:rPr>
              <w:t xml:space="preserve">=0, тоді з рівняння (3) </w:t>
            </w:r>
            <w:r w:rsidRPr="00D93022">
              <w:rPr>
                <w:position w:val="-28"/>
                <w:lang w:val="uk-UA"/>
              </w:rPr>
              <w:object w:dxaOrig="880" w:dyaOrig="660">
                <v:shape id="_x0000_i1059" type="#_x0000_t75" style="width:43.35pt;height:32.95pt" o:ole="">
                  <v:imagedata r:id="rId93" o:title=""/>
                </v:shape>
                <o:OLEObject Type="Embed" ProgID="Equation.3" ShapeID="_x0000_i1059" DrawAspect="Content" ObjectID="_1630474706" r:id="rId94"/>
              </w:object>
            </w:r>
            <w:r w:rsidRPr="00D93022">
              <w:rPr>
                <w:lang w:val="uk-UA"/>
              </w:rPr>
              <w:t xml:space="preserve">. Отже шлях </w:t>
            </w:r>
            <w:r w:rsidRPr="00D93022">
              <w:rPr>
                <w:position w:val="-32"/>
                <w:lang w:val="uk-UA"/>
              </w:rPr>
              <w:object w:dxaOrig="3340" w:dyaOrig="840">
                <v:shape id="_x0000_i1060" type="#_x0000_t75" style="width:167.4pt;height:41.65pt" o:ole="">
                  <v:imagedata r:id="rId95" o:title=""/>
                </v:shape>
                <o:OLEObject Type="Embed" ProgID="Equation.3" ShapeID="_x0000_i1060" DrawAspect="Content" ObjectID="_1630474707" r:id="rId96"/>
              </w:object>
            </w:r>
            <w:r w:rsidRPr="00D93022">
              <w:rPr>
                <w:lang w:val="uk-UA"/>
              </w:rPr>
              <w:t xml:space="preserve">. </w:t>
            </w:r>
          </w:p>
          <w:p w:rsidR="00C84241" w:rsidRPr="00C84241" w:rsidRDefault="00C84241" w:rsidP="00C84241">
            <w:pPr>
              <w:jc w:val="both"/>
              <w:rPr>
                <w:lang w:val="uk-UA"/>
              </w:rPr>
            </w:pPr>
            <w:r>
              <w:rPr>
                <w:noProof/>
                <w:lang w:val="uk-UA"/>
              </w:rPr>
              <w:drawing>
                <wp:anchor distT="0" distB="0" distL="114300" distR="114300" simplePos="0" relativeHeight="251652608" behindDoc="0" locked="0" layoutInCell="1" allowOverlap="1">
                  <wp:simplePos x="0" y="0"/>
                  <wp:positionH relativeFrom="column">
                    <wp:posOffset>-24765</wp:posOffset>
                  </wp:positionH>
                  <wp:positionV relativeFrom="paragraph">
                    <wp:posOffset>2026285</wp:posOffset>
                  </wp:positionV>
                  <wp:extent cx="3682365" cy="706120"/>
                  <wp:effectExtent l="19050" t="0" r="0" b="0"/>
                  <wp:wrapSquare wrapText="bothSides"/>
                  <wp:docPr id="6" name="Рисунок 37" descr="траекторы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раекторыя"/>
                          <pic:cNvPicPr>
                            <a:picLocks noChangeAspect="1" noChangeArrowheads="1"/>
                          </pic:cNvPicPr>
                        </pic:nvPicPr>
                        <pic:blipFill>
                          <a:blip r:embed="rId97" cstate="print"/>
                          <a:srcRect/>
                          <a:stretch>
                            <a:fillRect/>
                          </a:stretch>
                        </pic:blipFill>
                        <pic:spPr bwMode="auto">
                          <a:xfrm>
                            <a:off x="0" y="0"/>
                            <a:ext cx="3682365" cy="706120"/>
                          </a:xfrm>
                          <a:prstGeom prst="rect">
                            <a:avLst/>
                          </a:prstGeom>
                          <a:noFill/>
                          <a:ln w="9525">
                            <a:noFill/>
                            <a:miter lim="800000"/>
                            <a:headEnd/>
                            <a:tailEnd/>
                          </a:ln>
                        </pic:spPr>
                      </pic:pic>
                    </a:graphicData>
                  </a:graphic>
                </wp:anchor>
              </w:drawing>
            </w:r>
            <w:r w:rsidRPr="00D93022">
              <w:rPr>
                <w:lang w:val="uk-UA"/>
              </w:rPr>
              <w:t xml:space="preserve">Після пружного відбивання кулька у вертикальному напрямку рухається рівносповільнено. Її вертикальна складова швидкості зменшується, досягнувши нуля у верхній точці траєкторії через час </w:t>
            </w:r>
            <w:r w:rsidRPr="00D93022">
              <w:rPr>
                <w:i/>
                <w:lang w:val="uk-UA"/>
              </w:rPr>
              <w:t>t</w:t>
            </w:r>
            <w:r w:rsidRPr="00D93022">
              <w:rPr>
                <w:lang w:val="uk-UA"/>
              </w:rPr>
              <w:t xml:space="preserve"> (час падіння кульки з початкового положення) після першого відскоку і за цей же час кулька знову впаде на горизонтальну поверхню. Отже від початку руху до другого відскоку пройде час 3</w:t>
            </w:r>
            <w:r w:rsidRPr="00D93022">
              <w:rPr>
                <w:i/>
                <w:lang w:val="uk-UA"/>
              </w:rPr>
              <w:t>t</w:t>
            </w:r>
            <w:r w:rsidRPr="00D93022">
              <w:rPr>
                <w:lang w:val="uk-UA"/>
              </w:rPr>
              <w:t xml:space="preserve"> і в горизонтальному напрямку кулька пройде відстань </w:t>
            </w:r>
            <w:r w:rsidRPr="00D93022">
              <w:rPr>
                <w:position w:val="-24"/>
                <w:lang w:val="uk-UA"/>
              </w:rPr>
              <w:object w:dxaOrig="2460" w:dyaOrig="660">
                <v:shape id="_x0000_i1061" type="#_x0000_t75" style="width:123.2pt;height:32.95pt" o:ole="">
                  <v:imagedata r:id="rId98" o:title=""/>
                </v:shape>
                <o:OLEObject Type="Embed" ProgID="Equation.3" ShapeID="_x0000_i1061" DrawAspect="Content" ObjectID="_1630474708" r:id="rId99"/>
              </w:object>
            </w:r>
            <w:r w:rsidRPr="00D93022">
              <w:rPr>
                <w:lang w:val="uk-UA"/>
              </w:rPr>
              <w:t xml:space="preserve">. Тоді відстань між точками першого і другого відскоку </w:t>
            </w:r>
            <w:r w:rsidRPr="00D93022">
              <w:rPr>
                <w:i/>
                <w:lang w:val="uk-UA"/>
              </w:rPr>
              <w:t>s</w:t>
            </w:r>
            <w:r w:rsidRPr="00D93022">
              <w:rPr>
                <w:lang w:val="uk-UA"/>
              </w:rPr>
              <w:t>=8</w:t>
            </w:r>
            <w:r w:rsidRPr="00D93022">
              <w:rPr>
                <w:i/>
                <w:lang w:val="uk-UA"/>
              </w:rPr>
              <w:t>х</w:t>
            </w:r>
            <w:r w:rsidRPr="00D93022">
              <w:rPr>
                <w:lang w:val="uk-UA"/>
              </w:rPr>
              <w:t>=</w:t>
            </w:r>
            <w:r w:rsidRPr="00D93022">
              <w:rPr>
                <w:position w:val="-28"/>
                <w:lang w:val="uk-UA"/>
              </w:rPr>
              <w:object w:dxaOrig="620" w:dyaOrig="660">
                <v:shape id="_x0000_i1062" type="#_x0000_t75" style="width:30.35pt;height:32.95pt" o:ole="">
                  <v:imagedata r:id="rId100" o:title=""/>
                </v:shape>
                <o:OLEObject Type="Embed" ProgID="Equation.3" ShapeID="_x0000_i1062" DrawAspect="Content" ObjectID="_1630474709" r:id="rId101"/>
              </w:object>
            </w:r>
            <w:r w:rsidRPr="00D93022">
              <w:rPr>
                <w:lang w:val="uk-UA"/>
              </w:rPr>
              <w:t>.</w:t>
            </w:r>
          </w:p>
        </w:tc>
      </w:tr>
      <w:tr w:rsidR="00C84241" w:rsidRPr="00672EDE" w:rsidTr="00D5187B">
        <w:tc>
          <w:tcPr>
            <w:tcW w:w="386" w:type="dxa"/>
          </w:tcPr>
          <w:p w:rsidR="00C84241" w:rsidRPr="006D4832" w:rsidRDefault="00C84241" w:rsidP="00BC7F6A">
            <w:pPr>
              <w:jc w:val="center"/>
              <w:rPr>
                <w:sz w:val="24"/>
                <w:szCs w:val="24"/>
                <w:lang w:val="uk-UA"/>
              </w:rPr>
            </w:pPr>
            <w:r>
              <w:rPr>
                <w:sz w:val="24"/>
                <w:szCs w:val="24"/>
                <w:lang w:val="uk-UA"/>
              </w:rPr>
              <w:t>4.</w:t>
            </w:r>
          </w:p>
        </w:tc>
        <w:tc>
          <w:tcPr>
            <w:tcW w:w="7220" w:type="dxa"/>
            <w:gridSpan w:val="3"/>
          </w:tcPr>
          <w:p w:rsidR="005674F4" w:rsidRPr="005674F4" w:rsidRDefault="005674F4" w:rsidP="005674F4">
            <w:pPr>
              <w:ind w:left="1" w:right="-108" w:hanging="1"/>
              <w:jc w:val="both"/>
              <w:rPr>
                <w:sz w:val="22"/>
                <w:szCs w:val="22"/>
                <w:lang w:val="uk-UA"/>
              </w:rPr>
            </w:pPr>
            <w:r>
              <w:rPr>
                <w:noProof/>
                <w:lang w:val="uk-UA"/>
              </w:rPr>
              <w:drawing>
                <wp:anchor distT="0" distB="0" distL="114300" distR="114300" simplePos="0" relativeHeight="251663872" behindDoc="1" locked="0" layoutInCell="1" allowOverlap="1">
                  <wp:simplePos x="0" y="0"/>
                  <wp:positionH relativeFrom="column">
                    <wp:posOffset>3171190</wp:posOffset>
                  </wp:positionH>
                  <wp:positionV relativeFrom="paragraph">
                    <wp:posOffset>93980</wp:posOffset>
                  </wp:positionV>
                  <wp:extent cx="1266825" cy="866775"/>
                  <wp:effectExtent l="0" t="0" r="0" b="0"/>
                  <wp:wrapTight wrapText="bothSides">
                    <wp:wrapPolygon edited="0">
                      <wp:start x="0" y="0"/>
                      <wp:lineTo x="0" y="21363"/>
                      <wp:lineTo x="21438" y="21363"/>
                      <wp:lineTo x="2143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6825" cy="866775"/>
                          </a:xfrm>
                          <a:prstGeom prst="rect">
                            <a:avLst/>
                          </a:prstGeom>
                        </pic:spPr>
                      </pic:pic>
                    </a:graphicData>
                  </a:graphic>
                </wp:anchor>
              </w:drawing>
            </w:r>
            <w:r w:rsidRPr="005674F4">
              <w:rPr>
                <w:sz w:val="22"/>
                <w:szCs w:val="22"/>
                <w:lang w:val="uk-UA"/>
              </w:rPr>
              <w:t xml:space="preserve">До батареї з ЕРС </w:t>
            </w:r>
            <m:oMath>
              <m:r>
                <m:rPr>
                  <m:scr m:val="script"/>
                </m:rPr>
                <w:rPr>
                  <w:rFonts w:ascii="Cambria Math" w:hAnsi="Cambria Math"/>
                  <w:sz w:val="22"/>
                  <w:szCs w:val="22"/>
                  <w:lang w:val="uk-UA"/>
                </w:rPr>
                <m:t>E</m:t>
              </m:r>
            </m:oMath>
            <w:r w:rsidRPr="005674F4">
              <w:rPr>
                <w:sz w:val="22"/>
                <w:szCs w:val="22"/>
                <w:lang w:val="uk-UA"/>
              </w:rPr>
              <w:t xml:space="preserve"> і невідомим внутрішнім опором підключені послідовно амперметр і вольтметр з деякими невідомими внутрішніми</w:t>
            </w:r>
          </w:p>
          <w:p w:rsidR="00C84241" w:rsidRDefault="005674F4" w:rsidP="005674F4">
            <w:pPr>
              <w:ind w:left="1" w:right="-108" w:hanging="1"/>
              <w:jc w:val="both"/>
              <w:rPr>
                <w:sz w:val="22"/>
                <w:szCs w:val="22"/>
              </w:rPr>
            </w:pPr>
            <w:r w:rsidRPr="005674F4">
              <w:rPr>
                <w:sz w:val="22"/>
                <w:szCs w:val="22"/>
                <w:lang w:val="uk-UA"/>
              </w:rPr>
              <w:t>опорами. Якщо паралельно вольтметру включити деякий</w:t>
            </w:r>
            <w:r w:rsidRPr="005674F4">
              <w:rPr>
                <w:sz w:val="22"/>
                <w:szCs w:val="22"/>
              </w:rPr>
              <w:t xml:space="preserve"> </w:t>
            </w:r>
            <w:r w:rsidRPr="005674F4">
              <w:rPr>
                <w:sz w:val="22"/>
                <w:szCs w:val="22"/>
                <w:lang w:val="uk-UA"/>
              </w:rPr>
              <w:t>опір, то показ</w:t>
            </w:r>
            <w:r>
              <w:rPr>
                <w:sz w:val="22"/>
                <w:szCs w:val="22"/>
                <w:lang w:val="uk-UA"/>
              </w:rPr>
              <w:t>и</w:t>
            </w:r>
            <w:r w:rsidRPr="005674F4">
              <w:rPr>
                <w:sz w:val="22"/>
                <w:szCs w:val="22"/>
                <w:lang w:val="uk-UA"/>
              </w:rPr>
              <w:t xml:space="preserve"> амперметра </w:t>
            </w:r>
            <w:r>
              <w:rPr>
                <w:sz w:val="22"/>
                <w:szCs w:val="22"/>
                <w:lang w:val="uk-UA"/>
              </w:rPr>
              <w:t>збільшилися</w:t>
            </w:r>
            <w:r w:rsidRPr="005674F4">
              <w:rPr>
                <w:sz w:val="22"/>
                <w:szCs w:val="22"/>
                <w:lang w:val="uk-UA"/>
              </w:rPr>
              <w:t xml:space="preserve"> в 2 рази, </w:t>
            </w:r>
            <w:r>
              <w:rPr>
                <w:sz w:val="22"/>
                <w:szCs w:val="22"/>
                <w:lang w:val="uk-UA"/>
              </w:rPr>
              <w:t xml:space="preserve">а </w:t>
            </w:r>
            <w:r w:rsidRPr="005674F4">
              <w:rPr>
                <w:sz w:val="22"/>
                <w:szCs w:val="22"/>
                <w:lang w:val="uk-UA"/>
              </w:rPr>
              <w:t>вольтметра в 2 рази</w:t>
            </w:r>
            <w:r>
              <w:rPr>
                <w:sz w:val="22"/>
                <w:szCs w:val="22"/>
                <w:lang w:val="uk-UA"/>
              </w:rPr>
              <w:t xml:space="preserve"> зменшили</w:t>
            </w:r>
            <w:r w:rsidRPr="005674F4">
              <w:rPr>
                <w:sz w:val="22"/>
                <w:szCs w:val="22"/>
                <w:lang w:val="uk-UA"/>
              </w:rPr>
              <w:t>ся. Знайти показання вольтметра до включення в коло опору.</w:t>
            </w:r>
            <w:r w:rsidRPr="005674F4">
              <w:rPr>
                <w:sz w:val="22"/>
                <w:szCs w:val="22"/>
              </w:rPr>
              <w:t xml:space="preserve"> </w:t>
            </w:r>
          </w:p>
          <w:p w:rsidR="005674F4" w:rsidRPr="005674F4" w:rsidRDefault="005674F4" w:rsidP="005674F4">
            <w:pPr>
              <w:ind w:left="1" w:right="-108" w:hanging="1"/>
              <w:jc w:val="both"/>
              <w:rPr>
                <w:sz w:val="22"/>
                <w:szCs w:val="22"/>
                <w:lang w:val="uk-UA"/>
              </w:rPr>
            </w:pPr>
            <w:r>
              <w:rPr>
                <w:noProof/>
                <w:lang w:val="uk-UA"/>
              </w:rPr>
              <w:drawing>
                <wp:inline distT="0" distB="0" distL="0" distR="0">
                  <wp:extent cx="4761230" cy="290385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4761230" cy="2903855"/>
                          </a:xfrm>
                          <a:prstGeom prst="rect">
                            <a:avLst/>
                          </a:prstGeom>
                        </pic:spPr>
                      </pic:pic>
                    </a:graphicData>
                  </a:graphic>
                </wp:inline>
              </w:drawing>
            </w:r>
          </w:p>
        </w:tc>
      </w:tr>
      <w:tr w:rsidR="00D5187B" w:rsidRPr="00672EDE" w:rsidTr="00D5187B">
        <w:tc>
          <w:tcPr>
            <w:tcW w:w="386" w:type="dxa"/>
          </w:tcPr>
          <w:p w:rsidR="00D5187B" w:rsidRPr="006D4832" w:rsidRDefault="00D5187B" w:rsidP="00BC7F6A">
            <w:pPr>
              <w:ind w:left="360"/>
              <w:jc w:val="center"/>
              <w:rPr>
                <w:sz w:val="24"/>
                <w:szCs w:val="24"/>
                <w:lang w:val="uk-UA"/>
              </w:rPr>
            </w:pPr>
          </w:p>
        </w:tc>
        <w:tc>
          <w:tcPr>
            <w:tcW w:w="3610" w:type="dxa"/>
            <w:gridSpan w:val="2"/>
          </w:tcPr>
          <w:p w:rsidR="00D5187B" w:rsidRDefault="00D825B4" w:rsidP="00D825B4">
            <w:pPr>
              <w:jc w:val="both"/>
              <w:rPr>
                <w:sz w:val="22"/>
                <w:szCs w:val="22"/>
                <w:lang w:val="uk-UA"/>
              </w:rPr>
            </w:pPr>
            <w:r>
              <w:rPr>
                <w:sz w:val="22"/>
                <w:szCs w:val="22"/>
                <w:lang w:val="uk-UA"/>
              </w:rPr>
              <w:t>Легка циліндрична посудина з рідиною стоїть на двох симетричних опорах. Над однією з них в середині посудини прив´язана до дна цілковито занурена у рідину кулька об´ємом 10 см</w:t>
            </w:r>
            <w:r>
              <w:rPr>
                <w:sz w:val="22"/>
                <w:szCs w:val="22"/>
                <w:vertAlign w:val="superscript"/>
                <w:lang w:val="uk-UA"/>
              </w:rPr>
              <w:t>3</w:t>
            </w:r>
            <w:r>
              <w:rPr>
                <w:sz w:val="22"/>
                <w:szCs w:val="22"/>
                <w:lang w:val="uk-UA"/>
              </w:rPr>
              <w:t xml:space="preserve"> і густиною 500 кг/м</w:t>
            </w:r>
            <w:r>
              <w:rPr>
                <w:sz w:val="22"/>
                <w:szCs w:val="22"/>
                <w:vertAlign w:val="superscript"/>
                <w:lang w:val="uk-UA"/>
              </w:rPr>
              <w:t>3</w:t>
            </w:r>
            <w:r>
              <w:rPr>
                <w:sz w:val="22"/>
                <w:szCs w:val="22"/>
                <w:lang w:val="uk-UA"/>
              </w:rPr>
              <w:t xml:space="preserve">. </w:t>
            </w:r>
            <w:r w:rsidR="00941B37">
              <w:rPr>
                <w:sz w:val="22"/>
                <w:szCs w:val="22"/>
                <w:lang w:val="uk-UA"/>
              </w:rPr>
              <w:t>Г</w:t>
            </w:r>
            <w:r>
              <w:rPr>
                <w:sz w:val="22"/>
                <w:szCs w:val="22"/>
                <w:lang w:val="uk-UA"/>
              </w:rPr>
              <w:t>устина</w:t>
            </w:r>
            <w:r w:rsidR="00941B37">
              <w:rPr>
                <w:sz w:val="22"/>
                <w:szCs w:val="22"/>
                <w:lang w:val="uk-UA"/>
              </w:rPr>
              <w:t xml:space="preserve"> рідини 1200 кг/м</w:t>
            </w:r>
            <w:r w:rsidR="00941B37">
              <w:rPr>
                <w:sz w:val="22"/>
                <w:szCs w:val="22"/>
                <w:vertAlign w:val="superscript"/>
                <w:lang w:val="uk-UA"/>
              </w:rPr>
              <w:t>3</w:t>
            </w:r>
            <w:r w:rsidR="00941B37">
              <w:rPr>
                <w:sz w:val="22"/>
                <w:szCs w:val="22"/>
                <w:lang w:val="uk-UA"/>
              </w:rPr>
              <w:t xml:space="preserve">. </w:t>
            </w:r>
          </w:p>
          <w:p w:rsidR="00941B37" w:rsidRPr="00941B37" w:rsidRDefault="00941B37" w:rsidP="00D825B4">
            <w:pPr>
              <w:jc w:val="both"/>
              <w:rPr>
                <w:sz w:val="22"/>
                <w:szCs w:val="22"/>
                <w:lang w:val="uk-UA"/>
              </w:rPr>
            </w:pPr>
            <w:r>
              <w:rPr>
                <w:sz w:val="22"/>
                <w:szCs w:val="22"/>
                <w:lang w:val="uk-UA"/>
              </w:rPr>
              <w:t>Знайдіть модуль різниці сил реакції опор.</w:t>
            </w:r>
          </w:p>
        </w:tc>
        <w:tc>
          <w:tcPr>
            <w:tcW w:w="3610" w:type="dxa"/>
          </w:tcPr>
          <w:p w:rsidR="00D5187B" w:rsidRDefault="00D5187B" w:rsidP="00BC7F6A">
            <w:pPr>
              <w:jc w:val="right"/>
              <w:rPr>
                <w:sz w:val="22"/>
                <w:szCs w:val="22"/>
                <w:lang w:val="uk-UA"/>
              </w:rPr>
            </w:pPr>
          </w:p>
          <w:p w:rsidR="00D5187B" w:rsidRDefault="00D825B4" w:rsidP="00BC7F6A">
            <w:pPr>
              <w:jc w:val="right"/>
              <w:rPr>
                <w:sz w:val="22"/>
                <w:szCs w:val="22"/>
                <w:lang w:val="uk-UA"/>
              </w:rPr>
            </w:pPr>
            <w:r w:rsidRPr="00D825B4">
              <w:rPr>
                <w:noProof/>
                <w:sz w:val="22"/>
                <w:szCs w:val="22"/>
                <w:lang w:val="uk-UA"/>
              </w:rPr>
              <w:drawing>
                <wp:inline distT="0" distB="0" distL="0" distR="0">
                  <wp:extent cx="2249155" cy="1288973"/>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rcRect t="5385" b="4615"/>
                          <a:stretch>
                            <a:fillRect/>
                          </a:stretch>
                        </pic:blipFill>
                        <pic:spPr>
                          <a:xfrm>
                            <a:off x="0" y="0"/>
                            <a:ext cx="2249155" cy="1288973"/>
                          </a:xfrm>
                          <a:prstGeom prst="rect">
                            <a:avLst/>
                          </a:prstGeom>
                        </pic:spPr>
                      </pic:pic>
                    </a:graphicData>
                  </a:graphic>
                </wp:inline>
              </w:drawing>
            </w:r>
          </w:p>
          <w:p w:rsidR="00D5187B" w:rsidRPr="00043BA0" w:rsidRDefault="00D5187B" w:rsidP="00BC7F6A">
            <w:pPr>
              <w:jc w:val="right"/>
              <w:rPr>
                <w:sz w:val="22"/>
                <w:szCs w:val="22"/>
                <w:lang w:val="uk-UA"/>
              </w:rPr>
            </w:pPr>
          </w:p>
        </w:tc>
      </w:tr>
      <w:tr w:rsidR="00D5187B" w:rsidRPr="00672EDE" w:rsidTr="00D5187B">
        <w:tc>
          <w:tcPr>
            <w:tcW w:w="386" w:type="dxa"/>
          </w:tcPr>
          <w:p w:rsidR="00D5187B" w:rsidRPr="006D4832" w:rsidRDefault="00D5187B" w:rsidP="00BC7F6A">
            <w:pPr>
              <w:ind w:left="360"/>
              <w:jc w:val="center"/>
              <w:rPr>
                <w:sz w:val="24"/>
                <w:szCs w:val="24"/>
                <w:lang w:val="uk-UA"/>
              </w:rPr>
            </w:pPr>
          </w:p>
        </w:tc>
        <w:tc>
          <w:tcPr>
            <w:tcW w:w="7220" w:type="dxa"/>
            <w:gridSpan w:val="3"/>
          </w:tcPr>
          <w:p w:rsidR="00D5187B" w:rsidRDefault="00D5187B" w:rsidP="00BC7F6A">
            <w:pPr>
              <w:jc w:val="right"/>
              <w:rPr>
                <w:sz w:val="22"/>
                <w:szCs w:val="22"/>
                <w:lang w:val="uk-UA"/>
              </w:rPr>
            </w:pPr>
          </w:p>
          <w:p w:rsidR="00941B37" w:rsidRDefault="00941B37" w:rsidP="00BC7F6A">
            <w:pPr>
              <w:jc w:val="right"/>
              <w:rPr>
                <w:sz w:val="22"/>
                <w:szCs w:val="22"/>
                <w:lang w:val="uk-UA"/>
              </w:rPr>
            </w:pPr>
            <w:r w:rsidRPr="00941B37">
              <w:rPr>
                <w:noProof/>
                <w:sz w:val="22"/>
                <w:szCs w:val="22"/>
                <w:lang w:val="uk-UA"/>
              </w:rPr>
              <w:drawing>
                <wp:inline distT="0" distB="0" distL="0" distR="0">
                  <wp:extent cx="4759286" cy="3117773"/>
                  <wp:effectExtent l="19050" t="0" r="3214"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rcRect t="29777"/>
                          <a:stretch>
                            <a:fillRect/>
                          </a:stretch>
                        </pic:blipFill>
                        <pic:spPr>
                          <a:xfrm>
                            <a:off x="0" y="0"/>
                            <a:ext cx="4759286" cy="3117773"/>
                          </a:xfrm>
                          <a:prstGeom prst="rect">
                            <a:avLst/>
                          </a:prstGeom>
                        </pic:spPr>
                      </pic:pic>
                    </a:graphicData>
                  </a:graphic>
                </wp:inline>
              </w:drawing>
            </w:r>
          </w:p>
          <w:p w:rsidR="00941B37" w:rsidRDefault="00941B37" w:rsidP="00BC7F6A">
            <w:pPr>
              <w:jc w:val="right"/>
              <w:rPr>
                <w:sz w:val="22"/>
                <w:szCs w:val="22"/>
                <w:lang w:val="uk-UA"/>
              </w:rPr>
            </w:pPr>
          </w:p>
          <w:p w:rsidR="00941B37" w:rsidRPr="00043BA0" w:rsidRDefault="00941B37" w:rsidP="00BC7F6A">
            <w:pPr>
              <w:jc w:val="right"/>
              <w:rPr>
                <w:sz w:val="22"/>
                <w:szCs w:val="22"/>
                <w:lang w:val="uk-UA"/>
              </w:rPr>
            </w:pPr>
          </w:p>
        </w:tc>
      </w:tr>
    </w:tbl>
    <w:p w:rsidR="00C84241" w:rsidRPr="006D4832" w:rsidRDefault="00C84241" w:rsidP="00C84241">
      <w:pPr>
        <w:rPr>
          <w:sz w:val="2"/>
          <w:szCs w:val="2"/>
          <w:lang w:val="uk-UA"/>
        </w:rPr>
      </w:pPr>
    </w:p>
    <w:p w:rsidR="00925380" w:rsidRPr="00C84241" w:rsidRDefault="00925380">
      <w:pPr>
        <w:rPr>
          <w:lang w:val="uk-UA"/>
        </w:rPr>
      </w:pPr>
    </w:p>
    <w:sectPr w:rsidR="00925380" w:rsidRPr="00C84241" w:rsidSect="00C84241">
      <w:headerReference w:type="default" r:id="rId106"/>
      <w:headerReference w:type="first" r:id="rId107"/>
      <w:pgSz w:w="16838" w:h="11906" w:orient="landscape"/>
      <w:pgMar w:top="284" w:right="567" w:bottom="692" w:left="567" w:header="0" w:footer="0" w:gutter="0"/>
      <w:cols w:num="2" w:space="708" w:equalWidth="0">
        <w:col w:w="7498" w:space="708"/>
        <w:col w:w="7498"/>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8AE" w:rsidRDefault="008D58AE" w:rsidP="00C84241">
      <w:r>
        <w:separator/>
      </w:r>
    </w:p>
  </w:endnote>
  <w:endnote w:type="continuationSeparator" w:id="0">
    <w:p w:rsidR="008D58AE" w:rsidRDefault="008D58AE" w:rsidP="00C842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8AE" w:rsidRDefault="008D58AE" w:rsidP="00C84241">
      <w:r>
        <w:separator/>
      </w:r>
    </w:p>
  </w:footnote>
  <w:footnote w:type="continuationSeparator" w:id="0">
    <w:p w:rsidR="008D58AE" w:rsidRDefault="008D58AE" w:rsidP="00C842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984" w:type="dxa"/>
      <w:tblLook w:val="04A0"/>
    </w:tblPr>
    <w:tblGrid>
      <w:gridCol w:w="7621"/>
      <w:gridCol w:w="709"/>
      <w:gridCol w:w="7654"/>
    </w:tblGrid>
    <w:tr w:rsidR="008E06BA" w:rsidTr="004D749A">
      <w:tc>
        <w:tcPr>
          <w:tcW w:w="7621" w:type="dxa"/>
        </w:tcPr>
        <w:p w:rsidR="008E06BA" w:rsidRPr="0022281B" w:rsidRDefault="008D58AE" w:rsidP="0022281B">
          <w:pPr>
            <w:jc w:val="center"/>
            <w:rPr>
              <w:b/>
              <w:sz w:val="22"/>
              <w:szCs w:val="22"/>
              <w:lang w:val="uk-UA"/>
            </w:rPr>
          </w:pPr>
        </w:p>
      </w:tc>
      <w:tc>
        <w:tcPr>
          <w:tcW w:w="709" w:type="dxa"/>
        </w:tcPr>
        <w:p w:rsidR="008E06BA" w:rsidRPr="001975C7" w:rsidRDefault="008D58AE">
          <w:pPr>
            <w:pStyle w:val="af6"/>
            <w:rPr>
              <w:lang w:val="uk-UA"/>
            </w:rPr>
          </w:pPr>
        </w:p>
      </w:tc>
      <w:tc>
        <w:tcPr>
          <w:tcW w:w="7654" w:type="dxa"/>
        </w:tcPr>
        <w:p w:rsidR="008E06BA" w:rsidRPr="0022281B" w:rsidRDefault="008D58AE" w:rsidP="005004B7">
          <w:pPr>
            <w:jc w:val="center"/>
            <w:rPr>
              <w:b/>
              <w:sz w:val="22"/>
              <w:szCs w:val="22"/>
              <w:lang w:val="uk-UA"/>
            </w:rPr>
          </w:pPr>
        </w:p>
      </w:tc>
    </w:tr>
  </w:tbl>
  <w:p w:rsidR="008E06BA" w:rsidRPr="001B2A8F" w:rsidRDefault="008D58AE" w:rsidP="001B2A8F">
    <w:pPr>
      <w:pStyle w:val="af6"/>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843" w:type="dxa"/>
      <w:tblLook w:val="04A0"/>
    </w:tblPr>
    <w:tblGrid>
      <w:gridCol w:w="7763"/>
      <w:gridCol w:w="567"/>
      <w:gridCol w:w="7513"/>
    </w:tblGrid>
    <w:tr w:rsidR="008E06BA" w:rsidTr="004D749A">
      <w:tc>
        <w:tcPr>
          <w:tcW w:w="7763" w:type="dxa"/>
        </w:tcPr>
        <w:p w:rsidR="008E06BA" w:rsidRPr="0022281B" w:rsidRDefault="008D58AE" w:rsidP="00F577E5">
          <w:pPr>
            <w:jc w:val="center"/>
            <w:rPr>
              <w:b/>
              <w:sz w:val="22"/>
              <w:szCs w:val="22"/>
              <w:lang w:val="uk-UA"/>
            </w:rPr>
          </w:pPr>
        </w:p>
      </w:tc>
      <w:tc>
        <w:tcPr>
          <w:tcW w:w="567" w:type="dxa"/>
        </w:tcPr>
        <w:p w:rsidR="008E06BA" w:rsidRDefault="008D58AE">
          <w:pPr>
            <w:pStyle w:val="af6"/>
          </w:pPr>
        </w:p>
      </w:tc>
      <w:tc>
        <w:tcPr>
          <w:tcW w:w="7513" w:type="dxa"/>
        </w:tcPr>
        <w:p w:rsidR="008E06BA" w:rsidRPr="0022281B" w:rsidRDefault="008D58AE" w:rsidP="00F577E5">
          <w:pPr>
            <w:jc w:val="center"/>
            <w:rPr>
              <w:b/>
              <w:sz w:val="22"/>
              <w:szCs w:val="22"/>
              <w:lang w:val="uk-UA"/>
            </w:rPr>
          </w:pPr>
        </w:p>
      </w:tc>
    </w:tr>
  </w:tbl>
  <w:p w:rsidR="008E06BA" w:rsidRPr="00F85344" w:rsidRDefault="008D58AE">
    <w:pPr>
      <w:pStyle w:val="af6"/>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F59C3"/>
    <w:multiLevelType w:val="hybridMultilevel"/>
    <w:tmpl w:val="763E9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176A80"/>
    <w:multiLevelType w:val="hybridMultilevel"/>
    <w:tmpl w:val="ED928F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607078B8"/>
    <w:multiLevelType w:val="hybridMultilevel"/>
    <w:tmpl w:val="763E9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drawingGridHorizontalSpacing w:val="100"/>
  <w:displayHorizontalDrawingGridEvery w:val="2"/>
  <w:characterSpacingControl w:val="doNotCompress"/>
  <w:savePreviewPicture/>
  <w:hdrShapeDefaults>
    <o:shapedefaults v:ext="edit" spidmax="23554"/>
  </w:hdrShapeDefaults>
  <w:footnotePr>
    <w:footnote w:id="-1"/>
    <w:footnote w:id="0"/>
  </w:footnotePr>
  <w:endnotePr>
    <w:endnote w:id="-1"/>
    <w:endnote w:id="0"/>
  </w:endnotePr>
  <w:compat/>
  <w:rsids>
    <w:rsidRoot w:val="00C84241"/>
    <w:rsid w:val="00003588"/>
    <w:rsid w:val="00064B2C"/>
    <w:rsid w:val="00105F4E"/>
    <w:rsid w:val="00116525"/>
    <w:rsid w:val="00125DA6"/>
    <w:rsid w:val="001F2B43"/>
    <w:rsid w:val="001F59A3"/>
    <w:rsid w:val="002B6855"/>
    <w:rsid w:val="002E1549"/>
    <w:rsid w:val="003F0D6A"/>
    <w:rsid w:val="00400911"/>
    <w:rsid w:val="004055C4"/>
    <w:rsid w:val="004C467D"/>
    <w:rsid w:val="00530BB8"/>
    <w:rsid w:val="00555F10"/>
    <w:rsid w:val="00561A01"/>
    <w:rsid w:val="005674F4"/>
    <w:rsid w:val="00573CD3"/>
    <w:rsid w:val="005773F6"/>
    <w:rsid w:val="005D66E0"/>
    <w:rsid w:val="006773ED"/>
    <w:rsid w:val="00744068"/>
    <w:rsid w:val="00750E63"/>
    <w:rsid w:val="00782F1D"/>
    <w:rsid w:val="00882E8E"/>
    <w:rsid w:val="008D58AE"/>
    <w:rsid w:val="00925380"/>
    <w:rsid w:val="0093099B"/>
    <w:rsid w:val="00941B37"/>
    <w:rsid w:val="009F4A74"/>
    <w:rsid w:val="00A11F5F"/>
    <w:rsid w:val="00A2497C"/>
    <w:rsid w:val="00A41345"/>
    <w:rsid w:val="00A81125"/>
    <w:rsid w:val="00BD38D5"/>
    <w:rsid w:val="00BE1618"/>
    <w:rsid w:val="00C0603A"/>
    <w:rsid w:val="00C61AE7"/>
    <w:rsid w:val="00C84241"/>
    <w:rsid w:val="00C955B9"/>
    <w:rsid w:val="00CB174D"/>
    <w:rsid w:val="00D15594"/>
    <w:rsid w:val="00D5187B"/>
    <w:rsid w:val="00D80D62"/>
    <w:rsid w:val="00D825B4"/>
    <w:rsid w:val="00D9675B"/>
    <w:rsid w:val="00E520D0"/>
    <w:rsid w:val="00EE126F"/>
    <w:rsid w:val="00EF3CAF"/>
    <w:rsid w:val="00F52A5B"/>
    <w:rsid w:val="00F76702"/>
    <w:rsid w:val="00FB0D7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241"/>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qFormat/>
    <w:rsid w:val="005D66E0"/>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5D66E0"/>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5D66E0"/>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5D66E0"/>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5D66E0"/>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5D66E0"/>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5D66E0"/>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5D66E0"/>
    <w:pPr>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rsid w:val="005D66E0"/>
    <w:pPr>
      <w:outlineLvl w:val="8"/>
    </w:pPr>
    <w:rPr>
      <w:rFonts w:asciiTheme="majorHAnsi" w:eastAsiaTheme="majorEastAsia" w:hAnsiTheme="majorHAnsi" w:cstheme="majorBidi"/>
      <w:i/>
      <w:iCs/>
      <w:spacing w:val="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66E0"/>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5D66E0"/>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semiHidden/>
    <w:rsid w:val="005D66E0"/>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5D66E0"/>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5D66E0"/>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5D66E0"/>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5D66E0"/>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5D66E0"/>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5D66E0"/>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5D66E0"/>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5D66E0"/>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5D66E0"/>
    <w:pPr>
      <w:spacing w:after="600"/>
    </w:pPr>
    <w:rPr>
      <w:rFonts w:asciiTheme="majorHAnsi" w:eastAsiaTheme="majorEastAsia" w:hAnsiTheme="majorHAnsi" w:cstheme="majorBidi"/>
      <w:i/>
      <w:iCs/>
      <w:spacing w:val="13"/>
      <w:sz w:val="24"/>
      <w:szCs w:val="24"/>
    </w:rPr>
  </w:style>
  <w:style w:type="character" w:customStyle="1" w:styleId="a6">
    <w:name w:val="Подзаголовок Знак"/>
    <w:basedOn w:val="a0"/>
    <w:link w:val="a5"/>
    <w:uiPriority w:val="11"/>
    <w:rsid w:val="005D66E0"/>
    <w:rPr>
      <w:rFonts w:asciiTheme="majorHAnsi" w:eastAsiaTheme="majorEastAsia" w:hAnsiTheme="majorHAnsi" w:cstheme="majorBidi"/>
      <w:i/>
      <w:iCs/>
      <w:spacing w:val="13"/>
      <w:sz w:val="24"/>
      <w:szCs w:val="24"/>
    </w:rPr>
  </w:style>
  <w:style w:type="character" w:styleId="a7">
    <w:name w:val="Strong"/>
    <w:uiPriority w:val="22"/>
    <w:qFormat/>
    <w:rsid w:val="005D66E0"/>
    <w:rPr>
      <w:b/>
      <w:bCs/>
    </w:rPr>
  </w:style>
  <w:style w:type="character" w:styleId="a8">
    <w:name w:val="Emphasis"/>
    <w:uiPriority w:val="20"/>
    <w:qFormat/>
    <w:rsid w:val="005D66E0"/>
    <w:rPr>
      <w:b/>
      <w:bCs/>
      <w:i/>
      <w:iCs/>
      <w:spacing w:val="10"/>
      <w:bdr w:val="none" w:sz="0" w:space="0" w:color="auto"/>
      <w:shd w:val="clear" w:color="auto" w:fill="auto"/>
    </w:rPr>
  </w:style>
  <w:style w:type="paragraph" w:styleId="a9">
    <w:name w:val="No Spacing"/>
    <w:basedOn w:val="a"/>
    <w:uiPriority w:val="1"/>
    <w:qFormat/>
    <w:rsid w:val="005D66E0"/>
  </w:style>
  <w:style w:type="paragraph" w:styleId="aa">
    <w:name w:val="List Paragraph"/>
    <w:basedOn w:val="a"/>
    <w:uiPriority w:val="34"/>
    <w:qFormat/>
    <w:rsid w:val="005D66E0"/>
    <w:pPr>
      <w:ind w:left="720"/>
      <w:contextualSpacing/>
    </w:pPr>
  </w:style>
  <w:style w:type="paragraph" w:styleId="21">
    <w:name w:val="Quote"/>
    <w:basedOn w:val="a"/>
    <w:next w:val="a"/>
    <w:link w:val="22"/>
    <w:uiPriority w:val="29"/>
    <w:qFormat/>
    <w:rsid w:val="005D66E0"/>
    <w:pPr>
      <w:spacing w:before="200"/>
      <w:ind w:left="360" w:right="360"/>
    </w:pPr>
    <w:rPr>
      <w:i/>
      <w:iCs/>
    </w:rPr>
  </w:style>
  <w:style w:type="character" w:customStyle="1" w:styleId="22">
    <w:name w:val="Цитата 2 Знак"/>
    <w:basedOn w:val="a0"/>
    <w:link w:val="21"/>
    <w:uiPriority w:val="29"/>
    <w:rsid w:val="005D66E0"/>
    <w:rPr>
      <w:i/>
      <w:iCs/>
    </w:rPr>
  </w:style>
  <w:style w:type="paragraph" w:styleId="ab">
    <w:name w:val="Intense Quote"/>
    <w:basedOn w:val="a"/>
    <w:next w:val="a"/>
    <w:link w:val="ac"/>
    <w:uiPriority w:val="30"/>
    <w:qFormat/>
    <w:rsid w:val="005D66E0"/>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5D66E0"/>
    <w:rPr>
      <w:b/>
      <w:bCs/>
      <w:i/>
      <w:iCs/>
    </w:rPr>
  </w:style>
  <w:style w:type="character" w:styleId="ad">
    <w:name w:val="Subtle Emphasis"/>
    <w:uiPriority w:val="19"/>
    <w:qFormat/>
    <w:rsid w:val="005D66E0"/>
    <w:rPr>
      <w:i/>
      <w:iCs/>
    </w:rPr>
  </w:style>
  <w:style w:type="character" w:styleId="ae">
    <w:name w:val="Intense Emphasis"/>
    <w:uiPriority w:val="21"/>
    <w:qFormat/>
    <w:rsid w:val="005D66E0"/>
    <w:rPr>
      <w:b/>
      <w:bCs/>
    </w:rPr>
  </w:style>
  <w:style w:type="character" w:styleId="af">
    <w:name w:val="Subtle Reference"/>
    <w:uiPriority w:val="31"/>
    <w:qFormat/>
    <w:rsid w:val="005D66E0"/>
    <w:rPr>
      <w:smallCaps/>
    </w:rPr>
  </w:style>
  <w:style w:type="character" w:styleId="af0">
    <w:name w:val="Intense Reference"/>
    <w:uiPriority w:val="32"/>
    <w:qFormat/>
    <w:rsid w:val="005D66E0"/>
    <w:rPr>
      <w:smallCaps/>
      <w:spacing w:val="5"/>
      <w:u w:val="single"/>
    </w:rPr>
  </w:style>
  <w:style w:type="character" w:styleId="af1">
    <w:name w:val="Book Title"/>
    <w:uiPriority w:val="33"/>
    <w:qFormat/>
    <w:rsid w:val="005D66E0"/>
    <w:rPr>
      <w:i/>
      <w:iCs/>
      <w:smallCaps/>
      <w:spacing w:val="5"/>
    </w:rPr>
  </w:style>
  <w:style w:type="paragraph" w:styleId="af2">
    <w:name w:val="TOC Heading"/>
    <w:basedOn w:val="1"/>
    <w:next w:val="a"/>
    <w:uiPriority w:val="39"/>
    <w:semiHidden/>
    <w:unhideWhenUsed/>
    <w:qFormat/>
    <w:rsid w:val="005D66E0"/>
    <w:pPr>
      <w:outlineLvl w:val="9"/>
    </w:pPr>
    <w:rPr>
      <w:lang w:bidi="en-US"/>
    </w:rPr>
  </w:style>
  <w:style w:type="paragraph" w:styleId="af3">
    <w:name w:val="Balloon Text"/>
    <w:basedOn w:val="a"/>
    <w:link w:val="af4"/>
    <w:semiHidden/>
    <w:rsid w:val="00C84241"/>
    <w:rPr>
      <w:rFonts w:ascii="Tahoma" w:hAnsi="Tahoma" w:cs="Tahoma"/>
      <w:sz w:val="16"/>
      <w:szCs w:val="16"/>
    </w:rPr>
  </w:style>
  <w:style w:type="character" w:customStyle="1" w:styleId="af4">
    <w:name w:val="Текст выноски Знак"/>
    <w:basedOn w:val="a0"/>
    <w:link w:val="af3"/>
    <w:semiHidden/>
    <w:rsid w:val="00C84241"/>
    <w:rPr>
      <w:rFonts w:ascii="Tahoma" w:eastAsia="Times New Roman" w:hAnsi="Tahoma" w:cs="Tahoma"/>
      <w:sz w:val="16"/>
      <w:szCs w:val="16"/>
      <w:lang w:val="ru-RU" w:eastAsia="uk-UA"/>
    </w:rPr>
  </w:style>
  <w:style w:type="table" w:styleId="af5">
    <w:name w:val="Table Grid"/>
    <w:basedOn w:val="a1"/>
    <w:uiPriority w:val="99"/>
    <w:rsid w:val="00C84241"/>
    <w:pPr>
      <w:spacing w:after="0" w:line="240" w:lineRule="auto"/>
    </w:pPr>
    <w:rPr>
      <w:rFonts w:ascii="Times New Roman" w:eastAsia="Times New Roman" w:hAnsi="Times New Roman" w:cs="Times New Roman"/>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у1"/>
    <w:basedOn w:val="a"/>
    <w:uiPriority w:val="34"/>
    <w:qFormat/>
    <w:rsid w:val="00C84241"/>
    <w:pPr>
      <w:ind w:left="708"/>
    </w:pPr>
  </w:style>
  <w:style w:type="paragraph" w:styleId="af6">
    <w:name w:val="header"/>
    <w:basedOn w:val="a"/>
    <w:link w:val="af7"/>
    <w:uiPriority w:val="99"/>
    <w:rsid w:val="00C84241"/>
    <w:pPr>
      <w:tabs>
        <w:tab w:val="center" w:pos="4677"/>
        <w:tab w:val="right" w:pos="9355"/>
      </w:tabs>
    </w:pPr>
  </w:style>
  <w:style w:type="character" w:customStyle="1" w:styleId="af7">
    <w:name w:val="Верхний колонтитул Знак"/>
    <w:basedOn w:val="a0"/>
    <w:link w:val="af6"/>
    <w:uiPriority w:val="99"/>
    <w:rsid w:val="00C84241"/>
    <w:rPr>
      <w:rFonts w:ascii="Times New Roman" w:eastAsia="Times New Roman" w:hAnsi="Times New Roman" w:cs="Times New Roman"/>
      <w:sz w:val="20"/>
      <w:szCs w:val="20"/>
      <w:lang w:val="ru-RU" w:eastAsia="uk-UA"/>
    </w:rPr>
  </w:style>
  <w:style w:type="paragraph" w:styleId="af8">
    <w:name w:val="footer"/>
    <w:basedOn w:val="a"/>
    <w:link w:val="af9"/>
    <w:rsid w:val="00C84241"/>
    <w:pPr>
      <w:tabs>
        <w:tab w:val="center" w:pos="4677"/>
        <w:tab w:val="right" w:pos="9355"/>
      </w:tabs>
    </w:pPr>
  </w:style>
  <w:style w:type="character" w:customStyle="1" w:styleId="af9">
    <w:name w:val="Нижний колонтитул Знак"/>
    <w:basedOn w:val="a0"/>
    <w:link w:val="af8"/>
    <w:rsid w:val="00C84241"/>
    <w:rPr>
      <w:rFonts w:ascii="Times New Roman" w:eastAsia="Times New Roman" w:hAnsi="Times New Roman" w:cs="Times New Roman"/>
      <w:sz w:val="20"/>
      <w:szCs w:val="20"/>
      <w:lang w:val="ru-RU" w:eastAsia="uk-UA"/>
    </w:rPr>
  </w:style>
  <w:style w:type="paragraph" w:styleId="afa">
    <w:name w:val="Normal (Web)"/>
    <w:basedOn w:val="a"/>
    <w:rsid w:val="00C84241"/>
    <w:pPr>
      <w:spacing w:before="100" w:beforeAutospacing="1" w:after="100" w:afterAutospacing="1"/>
    </w:pPr>
    <w:rPr>
      <w:sz w:val="24"/>
      <w:szCs w:val="24"/>
      <w:lang w:eastAsia="ru-RU"/>
    </w:rPr>
  </w:style>
  <w:style w:type="character" w:styleId="afb">
    <w:name w:val="Placeholder Text"/>
    <w:basedOn w:val="a0"/>
    <w:uiPriority w:val="99"/>
    <w:semiHidden/>
    <w:rsid w:val="00C84241"/>
    <w:rPr>
      <w:color w:val="808080"/>
    </w:rPr>
  </w:style>
  <w:style w:type="character" w:customStyle="1" w:styleId="23">
    <w:name w:val="Основной текст Знак2"/>
    <w:aliases w:val="Основной текст Знак1 Знак Знак,Основной текст Знак Знак Знак Знак,Основной текст Знак1 Знак Знак Знак1 Знак,Основной текст Знак Знак Знак Знак Знак1 Знак,Основной текст Знак Знак1 Знак1 Знак,Основной текст Знак1 Знак1"/>
    <w:basedOn w:val="a0"/>
    <w:link w:val="afc"/>
    <w:locked/>
    <w:rsid w:val="00C84241"/>
    <w:rPr>
      <w:sz w:val="26"/>
      <w:szCs w:val="26"/>
      <w:lang w:val="ru-RU" w:eastAsia="ru-RU"/>
    </w:rPr>
  </w:style>
  <w:style w:type="paragraph" w:styleId="afc">
    <w:name w:val="Body Text"/>
    <w:aliases w:val="Основной текст Знак1 Знак,Основной текст Знак Знак Знак,Основной текст Знак1 Знак Знак Знак1,Основной текст Знак Знак Знак Знак Знак1,Основной текст Знак Знак1 Знак1,Основной текст Знак1,Основной текст Знак Знак"/>
    <w:next w:val="a"/>
    <w:link w:val="23"/>
    <w:rsid w:val="00C84241"/>
    <w:pPr>
      <w:spacing w:after="0" w:line="264" w:lineRule="auto"/>
      <w:ind w:firstLine="567"/>
      <w:jc w:val="both"/>
    </w:pPr>
    <w:rPr>
      <w:sz w:val="26"/>
      <w:szCs w:val="26"/>
      <w:lang w:val="ru-RU" w:eastAsia="ru-RU"/>
    </w:rPr>
  </w:style>
  <w:style w:type="character" w:customStyle="1" w:styleId="afd">
    <w:name w:val="Основной текст Знак"/>
    <w:basedOn w:val="a0"/>
    <w:rsid w:val="00C84241"/>
    <w:rPr>
      <w:rFonts w:ascii="Times New Roman" w:eastAsia="Times New Roman" w:hAnsi="Times New Roman" w:cs="Times New Roman"/>
      <w:sz w:val="20"/>
      <w:szCs w:val="20"/>
      <w:lang w:val="ru-RU" w:eastAsia="uk-UA"/>
    </w:rPr>
  </w:style>
  <w:style w:type="paragraph" w:customStyle="1" w:styleId="Default">
    <w:name w:val="Default"/>
    <w:rsid w:val="00C84241"/>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xfmc1">
    <w:name w:val="xfmc1"/>
    <w:basedOn w:val="a0"/>
    <w:rsid w:val="00E520D0"/>
  </w:style>
</w:styles>
</file>

<file path=word/webSettings.xml><?xml version="1.0" encoding="utf-8"?>
<w:webSettings xmlns:r="http://schemas.openxmlformats.org/officeDocument/2006/relationships" xmlns:w="http://schemas.openxmlformats.org/wordprocessingml/2006/main">
  <w:divs>
    <w:div w:id="111748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20.wmf"/><Relationship Id="rId47" Type="http://schemas.openxmlformats.org/officeDocument/2006/relationships/oleObject" Target="embeddings/oleObject19.bin"/><Relationship Id="rId63" Type="http://schemas.openxmlformats.org/officeDocument/2006/relationships/image" Target="media/image30.wmf"/><Relationship Id="rId68"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image" Target="media/image47.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wmf"/><Relationship Id="rId107" Type="http://schemas.openxmlformats.org/officeDocument/2006/relationships/header" Target="header2.xml"/><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7.emf"/><Relationship Id="rId66" Type="http://schemas.openxmlformats.org/officeDocument/2006/relationships/oleObject" Target="embeddings/oleObject29.bin"/><Relationship Id="rId74" Type="http://schemas.openxmlformats.org/officeDocument/2006/relationships/image" Target="media/image37.png"/><Relationship Id="rId79" Type="http://schemas.openxmlformats.org/officeDocument/2006/relationships/image" Target="media/image42.wmf"/><Relationship Id="rId87" Type="http://schemas.openxmlformats.org/officeDocument/2006/relationships/image" Target="media/image46.wmf"/><Relationship Id="rId102" Type="http://schemas.openxmlformats.org/officeDocument/2006/relationships/image" Target="media/image54.png"/><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50.wmf"/><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oleObject" Target="embeddings/oleObject25.bin"/><Relationship Id="rId64" Type="http://schemas.openxmlformats.org/officeDocument/2006/relationships/oleObject" Target="embeddings/oleObject28.bin"/><Relationship Id="rId69" Type="http://schemas.openxmlformats.org/officeDocument/2006/relationships/image" Target="media/image33.wmf"/><Relationship Id="rId77" Type="http://schemas.openxmlformats.org/officeDocument/2006/relationships/image" Target="media/image40.png"/><Relationship Id="rId100" Type="http://schemas.openxmlformats.org/officeDocument/2006/relationships/image" Target="media/image53.wmf"/><Relationship Id="rId105"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5.png"/><Relationship Id="rId80" Type="http://schemas.openxmlformats.org/officeDocument/2006/relationships/oleObject" Target="embeddings/oleObject32.bin"/><Relationship Id="rId85" Type="http://schemas.openxmlformats.org/officeDocument/2006/relationships/image" Target="media/image45.wmf"/><Relationship Id="rId93" Type="http://schemas.openxmlformats.org/officeDocument/2006/relationships/image" Target="media/image49.wmf"/><Relationship Id="rId98" Type="http://schemas.openxmlformats.org/officeDocument/2006/relationships/image" Target="media/image52.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image" Target="media/image55.png"/><Relationship Id="rId108"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8.png"/><Relationship Id="rId83" Type="http://schemas.openxmlformats.org/officeDocument/2006/relationships/image" Target="media/image44.wmf"/><Relationship Id="rId88" Type="http://schemas.openxmlformats.org/officeDocument/2006/relationships/oleObject" Target="embeddings/oleObject36.bin"/><Relationship Id="rId91" Type="http://schemas.openxmlformats.org/officeDocument/2006/relationships/image" Target="media/image48.wmf"/><Relationship Id="rId96" Type="http://schemas.openxmlformats.org/officeDocument/2006/relationships/oleObject" Target="embeddings/oleObject4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png"/><Relationship Id="rId49" Type="http://schemas.openxmlformats.org/officeDocument/2006/relationships/oleObject" Target="embeddings/oleObject20.bin"/><Relationship Id="rId57" Type="http://schemas.openxmlformats.org/officeDocument/2006/relationships/image" Target="media/image26.png"/><Relationship Id="rId106"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3.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oleObject" Target="embeddings/oleObject41.bin"/><Relationship Id="rId101" Type="http://schemas.openxmlformats.org/officeDocument/2006/relationships/oleObject" Target="embeddings/oleObject42.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theme" Target="theme/theme1.xml"/><Relationship Id="rId34" Type="http://schemas.openxmlformats.org/officeDocument/2006/relationships/oleObject" Target="embeddings/oleObject14.bin"/><Relationship Id="rId50" Type="http://schemas.openxmlformats.org/officeDocument/2006/relationships/image" Target="media/image24.wmf"/><Relationship Id="rId55" Type="http://schemas.openxmlformats.org/officeDocument/2006/relationships/oleObject" Target="embeddings/oleObject24.bin"/><Relationship Id="rId76" Type="http://schemas.openxmlformats.org/officeDocument/2006/relationships/image" Target="media/image39.png"/><Relationship Id="rId97" Type="http://schemas.openxmlformats.org/officeDocument/2006/relationships/image" Target="media/image51.png"/><Relationship Id="rId104"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image" Target="media/image34.png"/><Relationship Id="rId92" Type="http://schemas.openxmlformats.org/officeDocument/2006/relationships/oleObject" Target="embeddings/oleObject38.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9761</Words>
  <Characters>5564</Characters>
  <Application>Microsoft Office Word</Application>
  <DocSecurity>0</DocSecurity>
  <Lines>46</Lines>
  <Paragraphs>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Северинова</dc:creator>
  <cp:lastModifiedBy>Usr</cp:lastModifiedBy>
  <cp:revision>2</cp:revision>
  <dcterms:created xsi:type="dcterms:W3CDTF">2019-09-20T05:51:00Z</dcterms:created>
  <dcterms:modified xsi:type="dcterms:W3CDTF">2019-09-20T05:51:00Z</dcterms:modified>
</cp:coreProperties>
</file>