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6B" w:rsidRDefault="004A146B" w:rsidP="004A146B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B7B">
        <w:rPr>
          <w:rFonts w:ascii="Times New Roman" w:hAnsi="Times New Roman" w:cs="Times New Roman"/>
          <w:sz w:val="32"/>
          <w:szCs w:val="32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4A146B" w:rsidRDefault="004A146B" w:rsidP="004A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146B" w:rsidRDefault="004A146B" w:rsidP="004A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3D3" w:rsidRDefault="001C73D3" w:rsidP="004A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3D3" w:rsidRDefault="001C73D3" w:rsidP="004A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146B" w:rsidRDefault="004A146B" w:rsidP="004A14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146B" w:rsidRPr="000F5E6E" w:rsidRDefault="004A146B" w:rsidP="000F5E6E">
      <w:pPr>
        <w:spacing w:after="0" w:line="240" w:lineRule="auto"/>
        <w:ind w:left="-142"/>
        <w:jc w:val="center"/>
        <w:rPr>
          <w:rFonts w:ascii="Andalus" w:hAnsi="Andalus" w:cs="Andalus"/>
          <w:b/>
          <w:sz w:val="52"/>
          <w:szCs w:val="52"/>
        </w:rPr>
      </w:pPr>
      <w:r w:rsidRPr="000F5E6E">
        <w:rPr>
          <w:rFonts w:cs="Andalus"/>
          <w:b/>
          <w:sz w:val="52"/>
          <w:szCs w:val="52"/>
        </w:rPr>
        <w:t>КРАЄЗНАВСТВО</w:t>
      </w:r>
      <w:r w:rsidRPr="000F5E6E">
        <w:rPr>
          <w:rFonts w:ascii="Andalus" w:hAnsi="Andalus" w:cs="Andalus"/>
          <w:b/>
          <w:sz w:val="52"/>
          <w:szCs w:val="52"/>
        </w:rPr>
        <w:t xml:space="preserve"> </w:t>
      </w:r>
      <w:r w:rsidRPr="000F5E6E">
        <w:rPr>
          <w:rFonts w:cs="Andalus"/>
          <w:b/>
          <w:sz w:val="52"/>
          <w:szCs w:val="52"/>
        </w:rPr>
        <w:t>ЯК</w:t>
      </w:r>
      <w:r w:rsidRPr="000F5E6E">
        <w:rPr>
          <w:rFonts w:ascii="Andalus" w:hAnsi="Andalus" w:cs="Andalus"/>
          <w:b/>
          <w:sz w:val="52"/>
          <w:szCs w:val="52"/>
        </w:rPr>
        <w:t xml:space="preserve"> </w:t>
      </w:r>
      <w:r w:rsidRPr="000F5E6E">
        <w:rPr>
          <w:rFonts w:cs="Andalus"/>
          <w:b/>
          <w:sz w:val="52"/>
          <w:szCs w:val="52"/>
        </w:rPr>
        <w:t>ГАЛУЗЬ</w:t>
      </w:r>
      <w:r w:rsidRPr="000F5E6E">
        <w:rPr>
          <w:rFonts w:ascii="Andalus" w:hAnsi="Andalus" w:cs="Andalus"/>
          <w:b/>
          <w:sz w:val="52"/>
          <w:szCs w:val="52"/>
        </w:rPr>
        <w:t xml:space="preserve"> </w:t>
      </w:r>
      <w:r w:rsidRPr="000F5E6E">
        <w:rPr>
          <w:rFonts w:cs="Andalus"/>
          <w:b/>
          <w:sz w:val="52"/>
          <w:szCs w:val="52"/>
        </w:rPr>
        <w:t>НАУКОВО</w:t>
      </w:r>
      <w:r w:rsidRPr="000F5E6E">
        <w:rPr>
          <w:rFonts w:ascii="Andalus" w:hAnsi="Andalus" w:cs="Andalus"/>
          <w:b/>
          <w:sz w:val="52"/>
          <w:szCs w:val="52"/>
        </w:rPr>
        <w:t>-</w:t>
      </w:r>
      <w:r w:rsidRPr="000F5E6E">
        <w:rPr>
          <w:rFonts w:cs="Andalus"/>
          <w:b/>
          <w:sz w:val="52"/>
          <w:szCs w:val="52"/>
        </w:rPr>
        <w:t>ПРАКТИЧНОЇ</w:t>
      </w:r>
      <w:r w:rsidRPr="000F5E6E">
        <w:rPr>
          <w:rFonts w:ascii="Andalus" w:hAnsi="Andalus" w:cs="Andalus"/>
          <w:b/>
          <w:sz w:val="52"/>
          <w:szCs w:val="52"/>
        </w:rPr>
        <w:t xml:space="preserve"> </w:t>
      </w:r>
      <w:r w:rsidRPr="000F5E6E">
        <w:rPr>
          <w:rFonts w:cs="Andalus"/>
          <w:b/>
          <w:sz w:val="52"/>
          <w:szCs w:val="52"/>
        </w:rPr>
        <w:t>ДІЯЛЬНОСТІ</w:t>
      </w:r>
    </w:p>
    <w:p w:rsidR="000F5E6E" w:rsidRDefault="000F5E6E" w:rsidP="004A146B">
      <w:pPr>
        <w:ind w:left="36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A146B" w:rsidRPr="00D952B4" w:rsidRDefault="004A146B" w:rsidP="004A146B">
      <w:pPr>
        <w:ind w:left="36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D952B4">
        <w:rPr>
          <w:rFonts w:ascii="Times New Roman" w:hAnsi="Times New Roman" w:cs="Times New Roman"/>
          <w:sz w:val="36"/>
          <w:szCs w:val="36"/>
          <w:lang w:val="ru-RU"/>
        </w:rPr>
        <w:t>Рекомендаційний</w:t>
      </w:r>
      <w:proofErr w:type="spellEnd"/>
      <w:r w:rsidRPr="00D952B4">
        <w:rPr>
          <w:rFonts w:ascii="Times New Roman" w:hAnsi="Times New Roman" w:cs="Times New Roman"/>
          <w:sz w:val="36"/>
          <w:szCs w:val="36"/>
          <w:lang w:val="ru-RU"/>
        </w:rPr>
        <w:t xml:space="preserve"> список </w:t>
      </w:r>
      <w:proofErr w:type="spellStart"/>
      <w:proofErr w:type="gramStart"/>
      <w:r w:rsidRPr="00D952B4">
        <w:rPr>
          <w:rFonts w:ascii="Times New Roman" w:hAnsi="Times New Roman" w:cs="Times New Roman"/>
          <w:sz w:val="36"/>
          <w:szCs w:val="36"/>
          <w:lang w:val="ru-RU"/>
        </w:rPr>
        <w:t>л</w:t>
      </w:r>
      <w:proofErr w:type="gramEnd"/>
      <w:r w:rsidRPr="00D952B4">
        <w:rPr>
          <w:rFonts w:ascii="Times New Roman" w:hAnsi="Times New Roman" w:cs="Times New Roman"/>
          <w:sz w:val="36"/>
          <w:szCs w:val="36"/>
          <w:lang w:val="ru-RU"/>
        </w:rPr>
        <w:t>ітератури</w:t>
      </w:r>
      <w:proofErr w:type="spellEnd"/>
    </w:p>
    <w:p w:rsidR="004A146B" w:rsidRPr="00D06F0C" w:rsidRDefault="004A146B" w:rsidP="004A146B">
      <w:pPr>
        <w:ind w:left="708"/>
        <w:jc w:val="center"/>
        <w:rPr>
          <w:sz w:val="32"/>
          <w:szCs w:val="32"/>
          <w:lang w:val="ru-RU"/>
        </w:rPr>
      </w:pPr>
    </w:p>
    <w:p w:rsidR="004A146B" w:rsidRDefault="004A146B" w:rsidP="004A146B">
      <w:pPr>
        <w:jc w:val="center"/>
        <w:rPr>
          <w:rFonts w:ascii="Arial Black" w:hAnsi="Arial Black"/>
          <w:i/>
          <w:sz w:val="48"/>
          <w:szCs w:val="48"/>
        </w:rPr>
      </w:pPr>
    </w:p>
    <w:p w:rsidR="004A146B" w:rsidRDefault="004A146B" w:rsidP="004A146B">
      <w:pPr>
        <w:jc w:val="center"/>
        <w:rPr>
          <w:rFonts w:ascii="Arial Black" w:hAnsi="Arial Black"/>
          <w:i/>
          <w:sz w:val="48"/>
          <w:szCs w:val="48"/>
        </w:rPr>
      </w:pPr>
    </w:p>
    <w:p w:rsidR="004A146B" w:rsidRDefault="004A146B" w:rsidP="004A146B">
      <w:pPr>
        <w:jc w:val="center"/>
        <w:rPr>
          <w:rFonts w:ascii="Arial Black" w:hAnsi="Arial Black"/>
          <w:i/>
          <w:sz w:val="48"/>
          <w:szCs w:val="48"/>
        </w:rPr>
      </w:pPr>
    </w:p>
    <w:p w:rsidR="004A146B" w:rsidRDefault="004A146B" w:rsidP="004A146B">
      <w:pPr>
        <w:jc w:val="center"/>
        <w:rPr>
          <w:rFonts w:ascii="Arial Black" w:hAnsi="Arial Black"/>
          <w:i/>
          <w:sz w:val="48"/>
          <w:szCs w:val="48"/>
        </w:rPr>
      </w:pPr>
    </w:p>
    <w:p w:rsidR="004A146B" w:rsidRDefault="004A146B" w:rsidP="004A146B">
      <w:pPr>
        <w:jc w:val="center"/>
        <w:rPr>
          <w:rFonts w:ascii="Arial Black" w:hAnsi="Arial Black"/>
          <w:i/>
          <w:sz w:val="48"/>
          <w:szCs w:val="48"/>
        </w:rPr>
      </w:pPr>
    </w:p>
    <w:p w:rsidR="004A146B" w:rsidRDefault="004A146B" w:rsidP="004A1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5E6E" w:rsidRDefault="000F5E6E" w:rsidP="004A1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146B" w:rsidRPr="00142B7B" w:rsidRDefault="004A146B" w:rsidP="004A1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2B7B">
        <w:rPr>
          <w:rFonts w:ascii="Times New Roman" w:hAnsi="Times New Roman" w:cs="Times New Roman"/>
          <w:sz w:val="28"/>
          <w:szCs w:val="28"/>
          <w:lang w:val="ru-RU"/>
        </w:rPr>
        <w:t>Черкаси</w:t>
      </w:r>
      <w:proofErr w:type="spellEnd"/>
    </w:p>
    <w:p w:rsidR="004A146B" w:rsidRPr="00142B7B" w:rsidRDefault="004A146B" w:rsidP="004A1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B7B">
        <w:rPr>
          <w:rFonts w:ascii="Times New Roman" w:hAnsi="Times New Roman" w:cs="Times New Roman"/>
          <w:sz w:val="28"/>
          <w:szCs w:val="28"/>
          <w:lang w:val="ru-RU"/>
        </w:rPr>
        <w:t>КНЗ «ЧОІПОПП ЧОР»</w:t>
      </w:r>
    </w:p>
    <w:p w:rsidR="004A146B" w:rsidRPr="00142B7B" w:rsidRDefault="004A146B" w:rsidP="004A1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42B7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42B7B">
        <w:rPr>
          <w:rFonts w:ascii="Times New Roman" w:hAnsi="Times New Roman" w:cs="Times New Roman"/>
          <w:sz w:val="28"/>
          <w:szCs w:val="28"/>
        </w:rPr>
        <w:t>22</w:t>
      </w:r>
    </w:p>
    <w:p w:rsidR="004A146B" w:rsidRPr="00F92984" w:rsidRDefault="004A146B" w:rsidP="004A146B">
      <w:pPr>
        <w:rPr>
          <w:color w:val="000000"/>
          <w:sz w:val="28"/>
          <w:szCs w:val="28"/>
          <w:shd w:val="clear" w:color="auto" w:fill="FFFFFF"/>
        </w:rPr>
      </w:pPr>
    </w:p>
    <w:p w:rsidR="004A146B" w:rsidRDefault="004A146B" w:rsidP="004A146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146B" w:rsidRPr="00FE492B" w:rsidRDefault="004A146B" w:rsidP="004A14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492B">
        <w:rPr>
          <w:rFonts w:ascii="Times New Roman" w:hAnsi="Times New Roman" w:cs="Times New Roman"/>
          <w:b/>
          <w:sz w:val="28"/>
          <w:szCs w:val="28"/>
        </w:rPr>
        <w:t>Автор-упорядник:</w:t>
      </w:r>
    </w:p>
    <w:p w:rsidR="004A146B" w:rsidRPr="00FE492B" w:rsidRDefault="004A146B" w:rsidP="004A14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92B">
        <w:rPr>
          <w:rFonts w:ascii="Times New Roman" w:hAnsi="Times New Roman" w:cs="Times New Roman"/>
          <w:b/>
          <w:sz w:val="28"/>
          <w:szCs w:val="28"/>
        </w:rPr>
        <w:t>Маяцька</w:t>
      </w:r>
      <w:proofErr w:type="spellEnd"/>
      <w:r w:rsidRPr="00FE492B">
        <w:rPr>
          <w:rFonts w:ascii="Times New Roman" w:hAnsi="Times New Roman" w:cs="Times New Roman"/>
          <w:b/>
          <w:sz w:val="28"/>
          <w:szCs w:val="28"/>
        </w:rPr>
        <w:t xml:space="preserve"> Л.Ф., </w:t>
      </w:r>
      <w:r w:rsidRPr="00FE492B">
        <w:rPr>
          <w:rFonts w:ascii="Times New Roman" w:hAnsi="Times New Roman" w:cs="Times New Roman"/>
          <w:sz w:val="28"/>
          <w:szCs w:val="28"/>
        </w:rPr>
        <w:t>провідний бібліотекар</w:t>
      </w:r>
      <w:r w:rsidRPr="00FE4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92B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4A146B" w:rsidRPr="000F5E6E" w:rsidRDefault="004A146B" w:rsidP="000F5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6B" w:rsidRPr="00C17757" w:rsidRDefault="000F5E6E" w:rsidP="000F5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46B" w:rsidRPr="00C17757">
        <w:rPr>
          <w:rFonts w:ascii="Times New Roman" w:hAnsi="Times New Roman" w:cs="Times New Roman"/>
          <w:sz w:val="28"/>
          <w:szCs w:val="28"/>
        </w:rPr>
        <w:t xml:space="preserve">Краєзнавство – це комплекс наукових дисциплін, </w:t>
      </w:r>
      <w:r w:rsidR="00C17757">
        <w:rPr>
          <w:rFonts w:ascii="Times New Roman" w:hAnsi="Times New Roman" w:cs="Times New Roman"/>
          <w:sz w:val="28"/>
          <w:szCs w:val="28"/>
        </w:rPr>
        <w:t>щ</w:t>
      </w:r>
      <w:r w:rsidRPr="00C17757">
        <w:rPr>
          <w:rFonts w:ascii="Times New Roman" w:hAnsi="Times New Roman" w:cs="Times New Roman"/>
          <w:sz w:val="28"/>
          <w:szCs w:val="28"/>
        </w:rPr>
        <w:t xml:space="preserve">о </w:t>
      </w:r>
      <w:r w:rsidR="004A146B" w:rsidRPr="00C17757">
        <w:rPr>
          <w:rFonts w:ascii="Times New Roman" w:hAnsi="Times New Roman" w:cs="Times New Roman"/>
          <w:sz w:val="28"/>
          <w:szCs w:val="28"/>
        </w:rPr>
        <w:t>ведуть до наукового і всебічного пізнання краю.</w:t>
      </w:r>
    </w:p>
    <w:p w:rsidR="004A146B" w:rsidRPr="00C17757" w:rsidRDefault="000F5E6E" w:rsidP="000F5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57">
        <w:rPr>
          <w:rFonts w:ascii="Times New Roman" w:hAnsi="Times New Roman" w:cs="Times New Roman"/>
          <w:sz w:val="28"/>
          <w:szCs w:val="28"/>
        </w:rPr>
        <w:tab/>
      </w:r>
      <w:r w:rsidR="004A146B" w:rsidRPr="00C17757">
        <w:rPr>
          <w:rFonts w:ascii="Times New Roman" w:hAnsi="Times New Roman" w:cs="Times New Roman"/>
          <w:sz w:val="28"/>
          <w:szCs w:val="28"/>
        </w:rPr>
        <w:t>Предметом краєзнавства є природа, населення та господарство, історичне минуле, мистецтво, культура. Все це об’єкти різних наук і відповідно при їх вивченні використову</w:t>
      </w:r>
      <w:r w:rsidR="00C17757">
        <w:rPr>
          <w:rFonts w:ascii="Times New Roman" w:hAnsi="Times New Roman" w:cs="Times New Roman"/>
          <w:sz w:val="28"/>
          <w:szCs w:val="28"/>
        </w:rPr>
        <w:t xml:space="preserve">ються різні методи, властиві </w:t>
      </w:r>
      <w:r w:rsidR="004A146B" w:rsidRPr="00C17757">
        <w:rPr>
          <w:rFonts w:ascii="Times New Roman" w:hAnsi="Times New Roman" w:cs="Times New Roman"/>
          <w:sz w:val="28"/>
          <w:szCs w:val="28"/>
        </w:rPr>
        <w:t xml:space="preserve">відповідним областям знань. </w:t>
      </w:r>
      <w:r w:rsidRPr="00C17757">
        <w:rPr>
          <w:rFonts w:ascii="Times New Roman" w:hAnsi="Times New Roman" w:cs="Times New Roman"/>
          <w:sz w:val="28"/>
          <w:szCs w:val="28"/>
        </w:rPr>
        <w:tab/>
      </w:r>
      <w:r w:rsidR="004A146B" w:rsidRPr="00C17757">
        <w:rPr>
          <w:rFonts w:ascii="Times New Roman" w:hAnsi="Times New Roman" w:cs="Times New Roman"/>
          <w:sz w:val="28"/>
          <w:szCs w:val="28"/>
        </w:rPr>
        <w:t>Але в усіх напрямках краєзнавчої діяльності є загальний предмет вивчення – край</w:t>
      </w:r>
    </w:p>
    <w:p w:rsidR="004A146B" w:rsidRPr="00C17757" w:rsidRDefault="000F5E6E" w:rsidP="000F5E6E">
      <w:pPr>
        <w:spacing w:after="0" w:line="360" w:lineRule="auto"/>
        <w:jc w:val="both"/>
        <w:rPr>
          <w:sz w:val="28"/>
          <w:szCs w:val="28"/>
        </w:rPr>
      </w:pPr>
      <w:r w:rsidRPr="00C17757">
        <w:rPr>
          <w:rFonts w:ascii="Times New Roman" w:hAnsi="Times New Roman" w:cs="Times New Roman"/>
          <w:sz w:val="28"/>
          <w:szCs w:val="28"/>
        </w:rPr>
        <w:tab/>
        <w:t>Даний рекомендаційний список</w:t>
      </w:r>
      <w:r w:rsidR="004A146B" w:rsidRPr="00C17757">
        <w:rPr>
          <w:rFonts w:ascii="Times New Roman" w:hAnsi="Times New Roman" w:cs="Times New Roman"/>
          <w:sz w:val="28"/>
          <w:szCs w:val="28"/>
        </w:rPr>
        <w:t xml:space="preserve"> може стати у нагоді </w:t>
      </w:r>
      <w:r w:rsidRPr="00C17757">
        <w:rPr>
          <w:rFonts w:ascii="Times New Roman" w:hAnsi="Times New Roman" w:cs="Times New Roman"/>
          <w:sz w:val="28"/>
          <w:szCs w:val="28"/>
        </w:rPr>
        <w:t xml:space="preserve">вчителям, вихователям, </w:t>
      </w:r>
      <w:r w:rsidR="004122BB">
        <w:rPr>
          <w:rFonts w:ascii="Times New Roman" w:hAnsi="Times New Roman" w:cs="Times New Roman"/>
          <w:sz w:val="28"/>
          <w:szCs w:val="28"/>
        </w:rPr>
        <w:t xml:space="preserve">шкільним </w:t>
      </w:r>
      <w:r w:rsidRPr="00C17757">
        <w:rPr>
          <w:rFonts w:ascii="Times New Roman" w:hAnsi="Times New Roman" w:cs="Times New Roman"/>
          <w:sz w:val="28"/>
          <w:szCs w:val="28"/>
        </w:rPr>
        <w:t xml:space="preserve">бібліотекарям, що проводять краєзнавчу роботу з учнями, </w:t>
      </w:r>
      <w:r w:rsidR="004A146B" w:rsidRPr="00C17757">
        <w:rPr>
          <w:rFonts w:ascii="Times New Roman" w:hAnsi="Times New Roman" w:cs="Times New Roman"/>
          <w:sz w:val="28"/>
          <w:szCs w:val="28"/>
        </w:rPr>
        <w:t>а також тим, хто цікавиться питаннями краєзнавства</w:t>
      </w:r>
      <w:r w:rsidR="004A146B" w:rsidRPr="00C17757">
        <w:rPr>
          <w:sz w:val="28"/>
          <w:szCs w:val="28"/>
        </w:rPr>
        <w:t>.</w:t>
      </w:r>
    </w:p>
    <w:p w:rsidR="004A146B" w:rsidRPr="00C17757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46B" w:rsidRDefault="004A146B" w:rsidP="00D263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08B1" w:rsidRPr="004A146B" w:rsidRDefault="001D08B1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6B">
        <w:rPr>
          <w:rFonts w:ascii="Times New Roman" w:hAnsi="Times New Roman" w:cs="Times New Roman"/>
          <w:sz w:val="28"/>
          <w:szCs w:val="28"/>
        </w:rPr>
        <w:lastRenderedPageBreak/>
        <w:t>Петровська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46B">
        <w:rPr>
          <w:rFonts w:ascii="Times New Roman" w:hAnsi="Times New Roman" w:cs="Times New Roman"/>
          <w:sz w:val="28"/>
          <w:szCs w:val="28"/>
        </w:rPr>
        <w:t xml:space="preserve"> О. Краєзнавчо-пошукова робота і громадянське становлення    учня: [організація краєзнавчої роботи в школі] / О. Петровська // Краєзнавство. Географія. Туризм. – 2010. – № 8. – С. 10–12.</w:t>
      </w:r>
    </w:p>
    <w:p w:rsidR="001D08B1" w:rsidRPr="001D08B1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B1">
        <w:rPr>
          <w:rFonts w:ascii="Times New Roman" w:hAnsi="Times New Roman" w:cs="Times New Roman"/>
          <w:sz w:val="28"/>
          <w:szCs w:val="28"/>
        </w:rPr>
        <w:t xml:space="preserve">143.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 , О. Ф. Краєзнавчі дослідження на заняттях фізичної географії з використанням інформаційно-комунікаційних технологій / О. Ф.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,                      Н. Г.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 // Комп’ютер у школі та сім’ї. — 2015. — № 3. — C. 15–19.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Артюшенко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В.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Популяризація краєзнавства в навчальних закладах /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Артюшенко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Краєзнавств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о. Географія. Туризм. - 2010.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24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4-6.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Пошук за автором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Білик</w:t>
        </w:r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</w:rPr>
        <w:t xml:space="preserve">Музей як центр координації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</w:rPr>
        <w:t>освітньо-виховної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</w:rPr>
        <w:t xml:space="preserve"> та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</w:rPr>
        <w:t>кра</w:t>
      </w:r>
      <w:r w:rsidR="00F17DE9">
        <w:rPr>
          <w:rFonts w:ascii="Times New Roman" w:hAnsi="Times New Roman" w:cs="Times New Roman"/>
          <w:sz w:val="28"/>
          <w:szCs w:val="28"/>
        </w:rPr>
        <w:t xml:space="preserve">єзнавчої роботи закладу освіти </w:t>
      </w:r>
      <w:r w:rsidR="001D08B1" w:rsidRPr="00D2633C">
        <w:rPr>
          <w:rFonts w:ascii="Times New Roman" w:hAnsi="Times New Roman" w:cs="Times New Roman"/>
          <w:sz w:val="28"/>
          <w:szCs w:val="28"/>
        </w:rPr>
        <w:t>/ Н. Білик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Періодичне видання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Імідж сучасного педагога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- 2021. - № 3. - С. 82-90.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Пошук за автором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Брижак</w:t>
        </w:r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 Ю.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Роль і місце </w:t>
      </w:r>
      <w:r w:rsidR="001D08B1" w:rsidRPr="00D2633C">
        <w:rPr>
          <w:rFonts w:ascii="Times New Roman" w:hAnsi="Times New Roman" w:cs="Times New Roman"/>
          <w:sz w:val="28"/>
          <w:szCs w:val="28"/>
        </w:rPr>
        <w:t xml:space="preserve">краєзнавчої роботи у навчально-виховному процесі учнів початкової школи [Електронний ресурс] / Н. Ю.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</w:rPr>
        <w:t>Брижак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</w:rPr>
        <w:t xml:space="preserve">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еріодичне видання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Вісник Національної академії Державної прикордонної служби України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- 2013. - Вип. 1. - Режим доступу: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http://nbuv.gov.ua/UJRN/Vnadps_2013_1_6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Варшавська, М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Національно-патріотичне виховання школярів :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/ М. Варшавська // Краєзнавств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о. Географія. Туризм. - 2016.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С. 17-24.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Гаркуша, В. В.</w:t>
        </w:r>
      </w:hyperlink>
      <w:r w:rsidR="001D08B1"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Біб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ліотечне краєзнавство в системі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и шкільних бібліотек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В. Гаркуша // Шкільний бібліотекар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- 2014.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2-6.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Гарус, Л. М.</w:t>
        </w:r>
      </w:hyperlink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Вивчаємо те, що любимо!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школі /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Л. М. Гарус // Географія. - 2013.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10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2-17.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шук за автором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Гребенюк</w:t>
        </w:r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Т. С.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</w:rPr>
        <w:t>Краєзнавча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</w:rPr>
        <w:t>робота: напрямки, форми та методи пошукових досліджень / Т. С. Гребенюк, Ю. Р. Гребенюк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еріодичне видання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Педагогічний пошук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- 2015. - № 2. - С. 80–84.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шук за автором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Дубель</w:t>
        </w:r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І. М.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</w:rPr>
        <w:t>Система сучасних дидактичних кр</w:t>
      </w:r>
      <w:r w:rsidR="001D08B1">
        <w:rPr>
          <w:rFonts w:ascii="Times New Roman" w:hAnsi="Times New Roman" w:cs="Times New Roman"/>
          <w:sz w:val="28"/>
          <w:szCs w:val="28"/>
        </w:rPr>
        <w:t xml:space="preserve">итеріїв формування змісту вищої </w:t>
      </w:r>
      <w:r w:rsidR="001D08B1" w:rsidRPr="00D2633C">
        <w:rPr>
          <w:rFonts w:ascii="Times New Roman" w:hAnsi="Times New Roman" w:cs="Times New Roman"/>
          <w:sz w:val="28"/>
          <w:szCs w:val="28"/>
        </w:rPr>
        <w:t xml:space="preserve">краєзнавчої освіти [Електронний ресурс] / І. М.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</w:rPr>
        <w:t>Дубель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</w:rPr>
        <w:t xml:space="preserve">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Періодичне видання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Наукові записки [Центральноукраїнського державного педагогічного університету імені Володимира Винниченка]. Серія : Педагогічні науки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- 2020. - Вип. 190. - С. 187-192. - Режим доступу: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http://nbuv.gov.ua/UJRN/Nz_p_2020_190_39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Іскандарова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Т. Г.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Бібліотека як інформаційний краєзнавчий центр та інноваційні форми популяризації літератури / Т. Г.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Іскандарова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Шкі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льна бібліотека плюс. - 2013. - №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15-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2-21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Pr="00D2633C" w:rsidRDefault="001D08B1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history="1">
        <w:proofErr w:type="spellStart"/>
        <w:r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Камбалова</w:t>
        </w:r>
        <w:proofErr w:type="spellEnd"/>
        <w:r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Я. М.</w:t>
        </w:r>
      </w:hyperlink>
      <w:r>
        <w:t xml:space="preserve"> </w:t>
      </w: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екскурсія як форма вивчення історії рідного краю / Я. М. </w:t>
      </w:r>
      <w:proofErr w:type="spellStart"/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Камбалова</w:t>
      </w:r>
      <w:proofErr w:type="spellEnd"/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Істор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ія та правознавство. Позакласна </w:t>
      </w: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- 2015. - №</w:t>
      </w: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 С. 14-17.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Келипенко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Т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Туристсько-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робота в школі / Т.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Келипенко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Довідник класного керівника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- 2012.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6-12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Pr="001D08B1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B1">
        <w:rPr>
          <w:rFonts w:ascii="Times New Roman" w:hAnsi="Times New Roman" w:cs="Times New Roman"/>
          <w:sz w:val="28"/>
          <w:szCs w:val="28"/>
        </w:rPr>
        <w:t>Клюєва, О. Краєзнавство на уроках і не тільки... Тренінгові заняття за матеріалами краєзнавчої тематики. Краєзнавство. Географія. Туризм.</w:t>
      </w:r>
      <w:r w:rsidR="00F17DE9">
        <w:rPr>
          <w:rFonts w:ascii="Times New Roman" w:hAnsi="Times New Roman" w:cs="Times New Roman"/>
          <w:sz w:val="28"/>
          <w:szCs w:val="28"/>
        </w:rPr>
        <w:t xml:space="preserve"> —</w:t>
      </w:r>
      <w:r w:rsidRPr="001D08B1">
        <w:rPr>
          <w:rFonts w:ascii="Times New Roman" w:hAnsi="Times New Roman" w:cs="Times New Roman"/>
          <w:sz w:val="28"/>
          <w:szCs w:val="28"/>
        </w:rPr>
        <w:t xml:space="preserve"> 2016. </w:t>
      </w:r>
      <w:r w:rsidR="00F17DE9">
        <w:rPr>
          <w:rFonts w:ascii="Times New Roman" w:hAnsi="Times New Roman" w:cs="Times New Roman"/>
          <w:sz w:val="28"/>
          <w:szCs w:val="28"/>
        </w:rPr>
        <w:t xml:space="preserve">— № 10. — </w:t>
      </w:r>
      <w:r w:rsidRPr="001D08B1">
        <w:rPr>
          <w:rFonts w:ascii="Times New Roman" w:hAnsi="Times New Roman" w:cs="Times New Roman"/>
          <w:sz w:val="28"/>
          <w:szCs w:val="28"/>
        </w:rPr>
        <w:t>С. 15–18.</w:t>
      </w:r>
    </w:p>
    <w:p w:rsidR="001D08B1" w:rsidRPr="001D08B1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8B1">
        <w:rPr>
          <w:rFonts w:ascii="Times New Roman" w:hAnsi="Times New Roman" w:cs="Times New Roman"/>
          <w:sz w:val="28"/>
          <w:szCs w:val="28"/>
        </w:rPr>
        <w:t xml:space="preserve">Клюєва, О. Розвиток особистості учня засобами краєзнавства.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Тренінгова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 діяльність. /О. Клюєва // Краєзнавство. Географія. Туризм. — 2016. — № 10. — С. 7–14.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Пошук за автором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Коваль</w:t>
        </w:r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Краєзнавча та наукова робота </w:t>
      </w:r>
      <w:r w:rsidR="001D08B1" w:rsidRPr="00D2633C">
        <w:rPr>
          <w:rFonts w:ascii="Times New Roman" w:hAnsi="Times New Roman" w:cs="Times New Roman"/>
          <w:sz w:val="28"/>
          <w:szCs w:val="28"/>
        </w:rPr>
        <w:t>вчителя у школі (на матеріалах власного досвіду) [Електронний ресурс] / Г. Коваль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Періодичне видання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Емінак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- 2014. - № 1-2. - С. 94-101. - Режим доступу: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http://nbuv.gov.ua/UJRN/eminak_2014_1-2_17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5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Козубай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Краєзнавчий асп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ект у вихованні школярів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Козубай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Трудове навчання. - 2013.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11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22-25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Default="001D08B1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Копилець, Є. Гурток краєзнавства для підлітків </w:t>
      </w:r>
      <w:r w:rsidRPr="00C6005F">
        <w:rPr>
          <w:rFonts w:ascii="Times New Roman" w:hAnsi="Times New Roman" w:cs="Times New Roman"/>
          <w:sz w:val="28"/>
          <w:szCs w:val="28"/>
          <w:shd w:val="clear" w:color="auto" w:fill="FFFFFF"/>
        </w:rPr>
        <w:t>/ Є. Копилець //</w:t>
      </w:r>
      <w:r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Краєзнавство. Географія. Туризм</w:t>
      </w:r>
      <w:r w:rsidRPr="00C60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2012. —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8</w:t>
      </w:r>
      <w:r w:rsidRPr="00C60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С.17-18.</w:t>
      </w:r>
    </w:p>
    <w:p w:rsidR="001D08B1" w:rsidRPr="00C6005F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6" w:history="1">
        <w:r w:rsidR="001D08B1" w:rsidRPr="00C6005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Кравець, Н. В.</w:t>
        </w:r>
      </w:hyperlink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C6005F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контексті навчально-виховної діяльності сучасного закладу ос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віти / Н. В. Кравець // Виховна </w:t>
      </w:r>
      <w:r w:rsidR="001D08B1"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C6005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школі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- 2017. - №</w:t>
      </w:r>
      <w:r w:rsidR="001D08B1" w:rsidRPr="00C600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С. 2-54.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Кравець, Н. В.</w:t>
        </w:r>
      </w:hyperlink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контексті навчально-виховної діяльності сучасного закладу освіти / Н. В. Кравець // Виховна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школі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- 2017. -  №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С. 2-54.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8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Кравченко, О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Патріотичне виховання учнівської молоді : екскурсійна робот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 музеєзнавча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діяльність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/ О. Кравченко // Краєзнавство. Географія. Туризм. - 2017.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31-33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9" w:history="1">
        <w:r w:rsidR="001D08B1" w:rsidRPr="00D2633C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Кравченко, С. Ф.</w:t>
        </w:r>
      </w:hyperlink>
      <w:r w:rsidR="001D08B1">
        <w:t xml:space="preserve"> </w:t>
      </w:r>
      <w:r w:rsidR="001D08B1" w:rsidRPr="00D263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Краєзнавча</w:t>
      </w:r>
      <w:r w:rsidR="001D08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1D08B1" w:rsidRPr="00D263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робота</w:t>
      </w:r>
      <w:r w:rsidR="001D0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D08B1" w:rsidRPr="00D26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шкільної бібліотеки / С. Ф. Кравченко // Шкільний бібліотекар</w:t>
      </w:r>
      <w:r w:rsidR="001D0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r w:rsidR="001D08B1" w:rsidRPr="00D26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="001D0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- 2012. - №</w:t>
      </w:r>
      <w:r w:rsidR="001D08B1" w:rsidRPr="00D263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4</w:t>
      </w:r>
      <w:r w:rsidR="001D08B1" w:rsidRPr="00D26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- С. 2-8</w:t>
      </w:r>
      <w:r w:rsidR="001D08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1D08B1" w:rsidRPr="00D2633C" w:rsidRDefault="001D08B1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Краєзнавство як засіб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патріотичного виховання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завдання і зміст краєзнавчої </w:t>
      </w: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бібліотеках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Сучасна школа України 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- 2016.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</w:t>
      </w:r>
      <w:r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10-19.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0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Ляска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Ю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Краєзнавчі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дослідження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Ю.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Ляска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Краєзнавств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о. Географія. Туризм. - 2015.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4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17-20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Pr="001D08B1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Маньковська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, Р. Краєзнавство і освіта : витоки і перспективи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співбуття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. /                            Р.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Маньковська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>. // Краєзнавство. — 2011.—  № 3. — С. 16–22.</w:t>
      </w:r>
    </w:p>
    <w:p w:rsidR="001D08B1" w:rsidRPr="004A146B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Моїсеєнко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Є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Експедиційна діяльність учнів, або Як досягнути успіху в дослідницько-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краєзнавчій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роботі? / Є.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Моїсеєнко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Мудринич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Заступник директора школи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- 2015.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35-40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08B1" w:rsidRPr="001D08B1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>, Л. В. Шкільне краєзнавство – ефективний засіб активізації навчально-виховного процесу / Л.</w:t>
      </w:r>
      <w:r w:rsidR="00F17DE9">
        <w:rPr>
          <w:rFonts w:ascii="Times New Roman" w:hAnsi="Times New Roman" w:cs="Times New Roman"/>
          <w:sz w:val="28"/>
          <w:szCs w:val="28"/>
        </w:rPr>
        <w:t xml:space="preserve"> </w:t>
      </w:r>
      <w:r w:rsidRPr="001D08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D08B1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1D08B1">
        <w:rPr>
          <w:rFonts w:ascii="Times New Roman" w:hAnsi="Times New Roman" w:cs="Times New Roman"/>
          <w:sz w:val="28"/>
          <w:szCs w:val="28"/>
        </w:rPr>
        <w:t xml:space="preserve"> // Географія та економіка в сучасній школі. —2012.— № 2. — С. 43–47.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2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Попова, Н.</w:t>
        </w:r>
      </w:hyperlink>
      <w:r w:rsidR="001D08B1"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в бібліотеці / Н. Попова // Шкільний бібліотечно-інформаційний центр : щомісячний навчально-практичний та бібліографічний журнал. - 2014.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40-49.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3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Порубай, Н.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Учнівська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конференція : методика організації /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Н. Порубай // Краєзнавство. Географія. Туризм. - 2012.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12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13-15.</w:t>
      </w:r>
    </w:p>
    <w:p w:rsidR="001D08B1" w:rsidRPr="00D2633C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33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2633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</w:rPr>
        <w:t xml:space="preserve">С. Шкільне краєзнавство: навчальний посібник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2633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2633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D2633C">
        <w:rPr>
          <w:rFonts w:ascii="Times New Roman" w:hAnsi="Times New Roman" w:cs="Times New Roman"/>
          <w:sz w:val="28"/>
          <w:szCs w:val="28"/>
        </w:rPr>
        <w:t xml:space="preserve">; наук. ред. П.Т. </w:t>
      </w:r>
      <w:proofErr w:type="spellStart"/>
      <w:r w:rsidRPr="00D2633C">
        <w:rPr>
          <w:rFonts w:ascii="Times New Roman" w:hAnsi="Times New Roman" w:cs="Times New Roman"/>
          <w:sz w:val="28"/>
          <w:szCs w:val="28"/>
        </w:rPr>
        <w:t>Тронько</w:t>
      </w:r>
      <w:proofErr w:type="spellEnd"/>
      <w:r w:rsidRPr="00D2633C">
        <w:rPr>
          <w:rFonts w:ascii="Times New Roman" w:hAnsi="Times New Roman" w:cs="Times New Roman"/>
          <w:sz w:val="28"/>
          <w:szCs w:val="28"/>
        </w:rPr>
        <w:t>; МОН України, Кам’янець-Подільський н</w:t>
      </w:r>
      <w:r>
        <w:rPr>
          <w:rFonts w:ascii="Times New Roman" w:hAnsi="Times New Roman" w:cs="Times New Roman"/>
          <w:sz w:val="28"/>
          <w:szCs w:val="28"/>
        </w:rPr>
        <w:t>ац. ун-т ім. Івана Огієнка. – Київ-</w:t>
      </w:r>
      <w:r w:rsidRPr="00D2633C">
        <w:rPr>
          <w:rFonts w:ascii="Times New Roman" w:hAnsi="Times New Roman" w:cs="Times New Roman"/>
          <w:sz w:val="28"/>
          <w:szCs w:val="28"/>
        </w:rPr>
        <w:t>Кам’янець-Подільський: Кондор, 2010. – 240 с.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tooltip="Пошук за автором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Пустовіт</w:t>
        </w:r>
        <w:proofErr w:type="spellEnd"/>
        <w:r w:rsidR="001D08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</w:hyperlink>
      <w:r w:rsidR="001D08B1">
        <w:rPr>
          <w:rFonts w:ascii="Times New Roman" w:hAnsi="Times New Roman" w:cs="Times New Roman"/>
          <w:sz w:val="28"/>
          <w:szCs w:val="28"/>
        </w:rPr>
        <w:t xml:space="preserve"> Краєзнавча </w:t>
      </w:r>
      <w:r w:rsidR="001D08B1" w:rsidRPr="00D2633C">
        <w:rPr>
          <w:rFonts w:ascii="Times New Roman" w:hAnsi="Times New Roman" w:cs="Times New Roman"/>
          <w:sz w:val="28"/>
          <w:szCs w:val="28"/>
        </w:rPr>
        <w:t>компетентність учителів географії в інновац</w:t>
      </w:r>
      <w:r w:rsidR="001D08B1">
        <w:rPr>
          <w:rFonts w:ascii="Times New Roman" w:hAnsi="Times New Roman" w:cs="Times New Roman"/>
          <w:sz w:val="28"/>
          <w:szCs w:val="28"/>
        </w:rPr>
        <w:t>ійному розвитку шкільної освіти</w:t>
      </w:r>
      <w:r w:rsidR="001D08B1" w:rsidRPr="00D2633C">
        <w:rPr>
          <w:rFonts w:ascii="Times New Roman" w:hAnsi="Times New Roman" w:cs="Times New Roman"/>
          <w:sz w:val="28"/>
          <w:szCs w:val="28"/>
        </w:rPr>
        <w:t xml:space="preserve"> / Г.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</w:rPr>
        <w:t>Пустовіт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</w:rPr>
        <w:t>Зиль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</w:rPr>
        <w:t xml:space="preserve"> //</w:t>
      </w:r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Періодичне видання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Інноватика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 вихованні</w:t>
        </w:r>
      </w:hyperlink>
      <w:r w:rsidR="001D08B1" w:rsidRPr="00D2633C">
        <w:rPr>
          <w:rFonts w:ascii="Times New Roman" w:hAnsi="Times New Roman" w:cs="Times New Roman"/>
          <w:sz w:val="28"/>
          <w:szCs w:val="28"/>
        </w:rPr>
        <w:t>. - 2019. - Вип. 9. - С. 72-82</w:t>
      </w:r>
      <w:r w:rsidR="001D08B1">
        <w:rPr>
          <w:rFonts w:ascii="Times New Roman" w:hAnsi="Times New Roman" w:cs="Times New Roman"/>
          <w:sz w:val="28"/>
          <w:szCs w:val="28"/>
        </w:rPr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Романов, В.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Краєзнавство і географія / В. Романов // Краєзнавство. Географія. Туризм. -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2013.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1-11.</w:t>
      </w:r>
    </w:p>
    <w:p w:rsidR="001D08B1" w:rsidRPr="00D2633C" w:rsidRDefault="001D08B1" w:rsidP="001D08B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33C">
        <w:rPr>
          <w:rFonts w:ascii="Times New Roman" w:hAnsi="Times New Roman" w:cs="Times New Roman"/>
          <w:sz w:val="28"/>
          <w:szCs w:val="28"/>
        </w:rPr>
        <w:t>Рудницька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2633C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</w:rPr>
        <w:t xml:space="preserve">Ю. Використання вчителями краєзнавчого матеріалу в навчально-виховному процесі: </w:t>
      </w:r>
      <w:proofErr w:type="spellStart"/>
      <w:r w:rsidRPr="00D2633C">
        <w:rPr>
          <w:rFonts w:ascii="Times New Roman" w:hAnsi="Times New Roman" w:cs="Times New Roman"/>
          <w:sz w:val="28"/>
          <w:szCs w:val="28"/>
        </w:rPr>
        <w:t>історико-педагогічний</w:t>
      </w:r>
      <w:proofErr w:type="spellEnd"/>
      <w:r w:rsidRPr="00D2633C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EB551F">
        <w:rPr>
          <w:rFonts w:ascii="Times New Roman" w:hAnsi="Times New Roman" w:cs="Times New Roman"/>
          <w:sz w:val="28"/>
          <w:szCs w:val="28"/>
        </w:rPr>
        <w:t xml:space="preserve"> </w:t>
      </w:r>
      <w:r w:rsidR="00EB551F" w:rsidRPr="00D2633C">
        <w:rPr>
          <w:rFonts w:ascii="Times New Roman" w:hAnsi="Times New Roman" w:cs="Times New Roman"/>
          <w:sz w:val="28"/>
          <w:szCs w:val="28"/>
        </w:rPr>
        <w:t xml:space="preserve">[Електронний </w:t>
      </w:r>
      <w:r w:rsidR="00EB551F" w:rsidRPr="00D2633C">
        <w:rPr>
          <w:rFonts w:ascii="Times New Roman" w:hAnsi="Times New Roman" w:cs="Times New Roman"/>
          <w:sz w:val="28"/>
          <w:szCs w:val="28"/>
        </w:rPr>
        <w:lastRenderedPageBreak/>
        <w:t xml:space="preserve">ресурс] </w:t>
      </w:r>
      <w:r w:rsidRPr="00D263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</w:rPr>
        <w:t>Н.</w:t>
      </w:r>
      <w:r w:rsidR="00EB551F">
        <w:rPr>
          <w:rFonts w:ascii="Times New Roman" w:hAnsi="Times New Roman" w:cs="Times New Roman"/>
          <w:sz w:val="28"/>
          <w:szCs w:val="28"/>
        </w:rPr>
        <w:t xml:space="preserve"> </w:t>
      </w:r>
      <w:r w:rsidRPr="00D2633C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D2633C">
        <w:rPr>
          <w:rFonts w:ascii="Times New Roman" w:hAnsi="Times New Roman" w:cs="Times New Roman"/>
          <w:sz w:val="28"/>
          <w:szCs w:val="28"/>
        </w:rPr>
        <w:t>Рудницька</w:t>
      </w:r>
      <w:proofErr w:type="spellEnd"/>
      <w:r w:rsidRPr="00D2633C">
        <w:rPr>
          <w:rFonts w:ascii="Times New Roman" w:hAnsi="Times New Roman" w:cs="Times New Roman"/>
          <w:sz w:val="28"/>
          <w:szCs w:val="28"/>
        </w:rPr>
        <w:t xml:space="preserve">. </w:t>
      </w:r>
      <w:r w:rsidR="00EB551F">
        <w:rPr>
          <w:rFonts w:ascii="Times New Roman" w:hAnsi="Times New Roman" w:cs="Times New Roman"/>
          <w:sz w:val="28"/>
          <w:szCs w:val="28"/>
        </w:rPr>
        <w:t xml:space="preserve">— </w:t>
      </w:r>
      <w:r w:rsidRPr="00D2633C">
        <w:rPr>
          <w:rFonts w:ascii="Times New Roman" w:hAnsi="Times New Roman" w:cs="Times New Roman"/>
          <w:sz w:val="28"/>
          <w:szCs w:val="28"/>
        </w:rPr>
        <w:t>Режим доступу.: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gtFrame="_blank" w:history="1">
        <w:r w:rsidRPr="00D263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http://studentam.net.ua/content/view/7801/97/</w:t>
        </w:r>
      </w:hyperlink>
      <w:r w:rsidR="00EB551F">
        <w:t>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8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Слюсар, Т.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Непізнана історія : особ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ливості проведення краєзнавчого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дослідження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/ Т. Слюсар // Краєзнавство. Географія. Туризм. - 2021.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1-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86-91.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9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Сухова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О. В.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Активізація пізнавальної діяльності учнів шляхом краєзнавчої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В.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Сухова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Географія. - 2013.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12-14.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0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Тімченко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К.</w:t>
        </w:r>
      </w:hyperlink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у вихованні патріотизму : використання інноваційних форм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популяризації краєзнавчої літератури як складової національно-патріотичного виховання / К.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Тімченко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Методист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- 2017.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10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31-33.</w:t>
      </w:r>
    </w:p>
    <w:p w:rsidR="001D08B1" w:rsidRPr="00E2618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proofErr w:type="spellStart"/>
        <w:r w:rsidR="001D08B1" w:rsidRPr="00E26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Топузов</w:t>
        </w:r>
        <w:proofErr w:type="spellEnd"/>
        <w:r w:rsidR="001D08B1" w:rsidRPr="00E26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 О.</w:t>
        </w:r>
      </w:hyperlink>
      <w:r w:rsidR="001D08B1" w:rsidRPr="00E2618C">
        <w:rPr>
          <w:rFonts w:ascii="Times New Roman" w:hAnsi="Times New Roman" w:cs="Times New Roman"/>
          <w:sz w:val="28"/>
          <w:szCs w:val="28"/>
        </w:rPr>
        <w:t xml:space="preserve"> Теоретико-методологічні засади вивчення національн</w:t>
      </w:r>
      <w:r w:rsidR="001D08B1">
        <w:rPr>
          <w:rFonts w:ascii="Times New Roman" w:hAnsi="Times New Roman" w:cs="Times New Roman"/>
          <w:sz w:val="28"/>
          <w:szCs w:val="28"/>
        </w:rPr>
        <w:t>ого краєзнавства в школі</w:t>
      </w:r>
      <w:r w:rsidR="001D08B1" w:rsidRPr="00E2618C">
        <w:rPr>
          <w:rFonts w:ascii="Times New Roman" w:hAnsi="Times New Roman" w:cs="Times New Roman"/>
          <w:sz w:val="28"/>
          <w:szCs w:val="28"/>
        </w:rPr>
        <w:t xml:space="preserve"> / О</w:t>
      </w:r>
      <w:r w:rsidR="001D08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8B1" w:rsidRPr="00E2618C">
        <w:rPr>
          <w:rFonts w:ascii="Times New Roman" w:hAnsi="Times New Roman" w:cs="Times New Roman"/>
          <w:sz w:val="28"/>
          <w:szCs w:val="28"/>
        </w:rPr>
        <w:t>Топузов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 xml:space="preserve"> </w:t>
      </w:r>
      <w:r w:rsidR="001D08B1" w:rsidRPr="00E2618C">
        <w:rPr>
          <w:rFonts w:ascii="Times New Roman" w:hAnsi="Times New Roman" w:cs="Times New Roman"/>
          <w:sz w:val="28"/>
          <w:szCs w:val="28"/>
        </w:rPr>
        <w:t>// Географія та осно</w:t>
      </w:r>
      <w:r w:rsidR="001D08B1">
        <w:rPr>
          <w:rFonts w:ascii="Times New Roman" w:hAnsi="Times New Roman" w:cs="Times New Roman"/>
          <w:sz w:val="28"/>
          <w:szCs w:val="28"/>
        </w:rPr>
        <w:t xml:space="preserve">ви економіки в школі. - 2011. - </w:t>
      </w:r>
      <w:r w:rsidR="001D08B1" w:rsidRPr="00E2618C">
        <w:rPr>
          <w:rFonts w:ascii="Times New Roman" w:hAnsi="Times New Roman" w:cs="Times New Roman"/>
          <w:sz w:val="28"/>
          <w:szCs w:val="28"/>
        </w:rPr>
        <w:t>№ 10. - С. 35-38.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2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Тупчій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Л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 і знай свій рідний край :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краєзнавча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/ Л. </w:t>
      </w:r>
      <w:proofErr w:type="spellStart"/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Тупчій</w:t>
      </w:r>
      <w:proofErr w:type="spellEnd"/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Позашкілля</w:t>
      </w:r>
      <w:proofErr w:type="spellEnd"/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. - 2013. -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9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42-45.</w:t>
      </w:r>
    </w:p>
    <w:p w:rsidR="001D08B1" w:rsidRPr="00D2633C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3" w:history="1">
        <w:proofErr w:type="spellStart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Юношева</w:t>
        </w:r>
        <w:proofErr w:type="spellEnd"/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І.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 і краєзнавство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планування окремих напрямів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ПНЗ / І.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Юношева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Позашкілля</w:t>
      </w:r>
      <w:proofErr w:type="spellEnd"/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- 2016. -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. - С. 7-27.</w:t>
      </w:r>
    </w:p>
    <w:p w:rsidR="001D08B1" w:rsidRDefault="00D954F7" w:rsidP="001D08B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4" w:history="1">
        <w:r w:rsidR="001D08B1" w:rsidRPr="00D2633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Якименко, Я</w:t>
        </w:r>
        <w:r w:rsidR="001D08B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Особливості організації краєзнавчої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закладі загальної середньої освіти / Я. Яки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>менко // Історія в рідній школі. - 2019. - №</w:t>
      </w:r>
      <w:r w:rsidR="001D0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7-</w:t>
      </w:r>
      <w:r w:rsidR="001D08B1" w:rsidRPr="00D26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1D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D08B1" w:rsidRPr="00D2633C">
        <w:rPr>
          <w:rFonts w:ascii="Times New Roman" w:hAnsi="Times New Roman" w:cs="Times New Roman"/>
          <w:sz w:val="28"/>
          <w:szCs w:val="28"/>
          <w:shd w:val="clear" w:color="auto" w:fill="FFFFFF"/>
        </w:rPr>
        <w:t>С. 40-45.</w:t>
      </w:r>
    </w:p>
    <w:sectPr w:rsidR="001D08B1" w:rsidSect="00793AE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CEC"/>
    <w:multiLevelType w:val="hybridMultilevel"/>
    <w:tmpl w:val="3EC47A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B1A54"/>
    <w:multiLevelType w:val="hybridMultilevel"/>
    <w:tmpl w:val="867E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F689E"/>
    <w:multiLevelType w:val="hybridMultilevel"/>
    <w:tmpl w:val="9DB80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5EB8"/>
    <w:rsid w:val="00075F8D"/>
    <w:rsid w:val="000F5E6E"/>
    <w:rsid w:val="0014359D"/>
    <w:rsid w:val="001623C6"/>
    <w:rsid w:val="001C73D3"/>
    <w:rsid w:val="001D08B1"/>
    <w:rsid w:val="001D741C"/>
    <w:rsid w:val="00331D6E"/>
    <w:rsid w:val="0038552C"/>
    <w:rsid w:val="003D6D7C"/>
    <w:rsid w:val="003D76F5"/>
    <w:rsid w:val="004122BB"/>
    <w:rsid w:val="00421543"/>
    <w:rsid w:val="00450BF7"/>
    <w:rsid w:val="004A146B"/>
    <w:rsid w:val="00545BEF"/>
    <w:rsid w:val="005F22D0"/>
    <w:rsid w:val="00647DDC"/>
    <w:rsid w:val="0065451E"/>
    <w:rsid w:val="00675A9C"/>
    <w:rsid w:val="00690208"/>
    <w:rsid w:val="006A2880"/>
    <w:rsid w:val="006D5D59"/>
    <w:rsid w:val="00752649"/>
    <w:rsid w:val="00793AE8"/>
    <w:rsid w:val="007D777B"/>
    <w:rsid w:val="0087252C"/>
    <w:rsid w:val="008D1FAF"/>
    <w:rsid w:val="009A0369"/>
    <w:rsid w:val="00B7051F"/>
    <w:rsid w:val="00BC36DF"/>
    <w:rsid w:val="00C17757"/>
    <w:rsid w:val="00C3274D"/>
    <w:rsid w:val="00C6005F"/>
    <w:rsid w:val="00C7460D"/>
    <w:rsid w:val="00D17B51"/>
    <w:rsid w:val="00D2633C"/>
    <w:rsid w:val="00D92FB7"/>
    <w:rsid w:val="00D933FC"/>
    <w:rsid w:val="00D954F7"/>
    <w:rsid w:val="00E21EAA"/>
    <w:rsid w:val="00E2618C"/>
    <w:rsid w:val="00EB551F"/>
    <w:rsid w:val="00F17DE9"/>
    <w:rsid w:val="00F309B2"/>
    <w:rsid w:val="00FA1DC9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E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0%D0%B8%D0%B6%D0%B0%D0%BA%20%D0%9D$" TargetMode="External"/><Relationship Id="rId13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3%D0%B0%D1%80%D1%83%D1%81%2C%20%D0%9B%2E%20%D0%9C%2E" TargetMode="External"/><Relationship Id="rId18" Type="http://schemas.openxmlformats.org/officeDocument/2006/relationships/hyperlink" Target="http://nbuv.gov.ua/UJRN/Nz_p_2020_190_39" TargetMode="External"/><Relationship Id="rId2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80%D0%B0%D0%B2%D0%B5%D1%86%D1%8C%2C%20%D0%9D%2E%20%D0%92%2E" TargetMode="External"/><Relationship Id="rId3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1%83%D1%85%D0%BE%D0%B2%D0%B0%2C%20%D0%9E%2E%20%D0%92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5%D0%BB%D0%B8%D0%BF%D0%B5%D0%BD%D0%BA%D0%BE%2C%20%D0%A2%D0%B5%D1%82%D1%8F%D0%BD%D0%B0" TargetMode="External"/><Relationship Id="rId3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1%83%D1%81%D1%82%D0%BE%D0%B2%D1%96%D1%82%20%D0%93$" TargetMode="External"/><Relationship Id="rId42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2%D1%83%D0%BF%D1%87%D1%96%D0%B9%2C%20%D0%9B%D0%B0%D1%80%D0%B8%D1%81%D0%B0" TargetMode="Externa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2699" TargetMode="External"/><Relationship Id="rId1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3%D0%B0%D1%80%D0%BA%D1%83%D1%88%D0%B0%2C%20%D0%92%2E%20%D0%92%2E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990:%D0%9F%D0%B5%D0%B4." TargetMode="External"/><Relationship Id="rId25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0%BE%D0%B7%D1%83%D0%B1%D0%B0%D0%B9%2C%20%D0%9B%2E" TargetMode="External"/><Relationship Id="rId3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0%BE%D1%80%D1%83%D0%B1%D0%B0%D0%B9%2C%20%D0%9D%2E" TargetMode="External"/><Relationship Id="rId3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1%D0%BB%D1%8E%D1%81%D0%B0%D1%80%2C%20%D0%A2%2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1%83%D0%B1%D0%B5%D0%BB%D1%8C%20%D0%86$" TargetMode="External"/><Relationship Id="rId2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0%D0%BC%D0%B1%D0%B0%D0%BB%D0%BE%D0%B2%D0%B0%2C%20%D0%AF%2E%20%D0%9C%2E" TargetMode="External"/><Relationship Id="rId2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1%80%D0%B0%D0%B2%D1%87%D0%B5%D0%BD%D0%BA%D0%BE%2C%20%D0%A1%2E%20%D0%A4%2E" TargetMode="External"/><Relationship Id="rId41" Type="http://schemas.openxmlformats.org/officeDocument/2006/relationships/hyperlink" Target="http://catalog.biblioteka.uz.ua/cgi/irbis64r/cgiirbis_64.exe?LNG=&amp;Z21ID=&amp;I21DBN=INFO_PRINT&amp;P21DBN=INFO&amp;S21STN=1&amp;S21REF=&amp;S21FMT=fullw_print&amp;C21COM=S&amp;S21CNR=&amp;S21P01=0&amp;S21P02=1&amp;S21P03=A=&amp;S21STR=%D0%A2%D0%BE%D0%BF%D1%83%D0%B7%D0%BE%D0%B2%2C%20%D0%9E%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96%D0%BB%D0%B8%D0%BA%20%D0%9D$" TargetMode="External"/><Relationship Id="rId1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2%D0%B0%D1%80%D1%88%D0%B0%D0%B2%D1%81%D1%8C%D0%BA%D0%B0%2C%20%D0%9C%D0%B0%D0%B9%D1%8F" TargetMode="External"/><Relationship Id="rId24" Type="http://schemas.openxmlformats.org/officeDocument/2006/relationships/hyperlink" Target="http://nbuv.gov.ua/UJRN/eminak_2014_1-2_17" TargetMode="External"/><Relationship Id="rId3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F%D0%BE%D0%BF%D0%BE%D0%B2%D0%B0%2C%20%D0%9D%2E" TargetMode="External"/><Relationship Id="rId37" Type="http://schemas.openxmlformats.org/officeDocument/2006/relationships/hyperlink" Target="http://studentam.net.ua/content/view/7801/97/" TargetMode="External"/><Relationship Id="rId4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2%D1%96%D0%BC%D1%87%D0%B5%D0%BD%D0%BA%D0%BE%2C%20%D0%9A%2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0%D1%80%D1%82%D1%8E%D1%88%D0%B5%D0%BD%D0%BA%D0%BE%2C%20%D0%92%2E" TargetMode="Externa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028" TargetMode="External"/><Relationship Id="rId2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931" TargetMode="External"/><Relationship Id="rId28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A%D1%80%D0%B0%D0%B2%D1%87%D0%B5%D0%BD%D0%BA%D0%BE%2C%20%D0%9E%D0%BB%D1%8C%D0%B3%D0%B0" TargetMode="External"/><Relationship Id="rId36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A0%D0%BE%D0%BC%D0%B0%D0%BD%D0%BE%D0%B2%2C%20%D0%92%2E" TargetMode="External"/><Relationship Id="rId10" Type="http://schemas.openxmlformats.org/officeDocument/2006/relationships/hyperlink" Target="http://nbuv.gov.ua/UJRN/Vnadps_2013_1_6" TargetMode="External"/><Relationship Id="rId19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86%D1%81%D0%BA%D0%B0%D0%BD%D0%B4%D0%B0%D1%80%D0%BE%D0%B2%D0%B0%2C%20%D0%A2%2E%20%D0%93%2E" TargetMode="External"/><Relationship Id="rId31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C%D0%BE%D1%97%D1%81%D0%B5%D1%94%D0%BD%D0%BA%D0%BE%2C%20%D0%84%D0%BB%D0%B8%D0%B7%D0%B0%D0%B2%D0%B5%D1%82%D0%B0" TargetMode="External"/><Relationship Id="rId4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F%D0%BA%D0%B8%D0%BC%D0%B5%D0%BD%D0%BA%D0%BE%2C%20%D0%AF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54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1%80%D0%B5%D0%B1%D0%B5%D0%BD%D1%8E%D0%BA%20%D0%A2$" TargetMode="External"/><Relationship Id="rId2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0%B2%D0%B0%D0%BB%D1%8C%20%D0%93$" TargetMode="External"/><Relationship Id="rId2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80%D0%B0%D0%B2%D0%B5%D1%86%D1%8C%2C%20%D0%9D%2E%20%D0%92%2E" TargetMode="External"/><Relationship Id="rId30" Type="http://schemas.openxmlformats.org/officeDocument/2006/relationships/hyperlink" Target="http://e-catalog.mk.ua/irbis.php?Z21ID=&amp;I21DBN=NPB&amp;P21DBN=NPB&amp;S21STN=1&amp;S21REF=10&amp;S21FMT=fullwebr&amp;C21COM=S&amp;S21CNR=10&amp;S21P01=0&amp;S21P02=1&amp;S21P03=A=&amp;S21STR=%D0%9B%D1%8F%D1%81%D0%BA%D0%B0%2C%20%D0%AE%D1%80%D1%96%D0%B9" TargetMode="External"/><Relationship Id="rId3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513" TargetMode="External"/><Relationship Id="rId4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E%D0%BD%D0%BE%D1%88%D0%B5%D0%B2%D0%B0%2C%20%D0%86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11003</Words>
  <Characters>6272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24</cp:revision>
  <dcterms:created xsi:type="dcterms:W3CDTF">2022-04-21T13:28:00Z</dcterms:created>
  <dcterms:modified xsi:type="dcterms:W3CDTF">2022-04-29T08:30:00Z</dcterms:modified>
</cp:coreProperties>
</file>