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E" w:rsidRPr="003F61AE" w:rsidRDefault="003F61AE" w:rsidP="003F6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3F61AE" w:rsidRPr="003F61AE" w:rsidRDefault="003F61AE" w:rsidP="003F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1AE" w:rsidRPr="00A70546" w:rsidRDefault="003F61AE" w:rsidP="003F61AE">
      <w:pPr>
        <w:jc w:val="center"/>
        <w:rPr>
          <w:sz w:val="28"/>
          <w:szCs w:val="28"/>
        </w:rPr>
      </w:pPr>
    </w:p>
    <w:p w:rsidR="003F61AE" w:rsidRDefault="003F61AE" w:rsidP="003F61AE">
      <w:pPr>
        <w:jc w:val="center"/>
        <w:rPr>
          <w:sz w:val="28"/>
          <w:szCs w:val="28"/>
        </w:rPr>
      </w:pPr>
    </w:p>
    <w:p w:rsidR="003F61AE" w:rsidRDefault="003F61AE" w:rsidP="003F61AE">
      <w:pPr>
        <w:jc w:val="center"/>
        <w:rPr>
          <w:sz w:val="28"/>
          <w:szCs w:val="28"/>
        </w:rPr>
      </w:pPr>
    </w:p>
    <w:p w:rsidR="003F61AE" w:rsidRDefault="003F61AE" w:rsidP="003F61AE">
      <w:pPr>
        <w:jc w:val="center"/>
        <w:rPr>
          <w:rFonts w:ascii="Verdana" w:hAnsi="Verdana"/>
          <w:sz w:val="72"/>
          <w:szCs w:val="72"/>
        </w:rPr>
      </w:pPr>
    </w:p>
    <w:p w:rsidR="003F61AE" w:rsidRPr="003F61AE" w:rsidRDefault="003F61AE" w:rsidP="003F61AE">
      <w:pPr>
        <w:jc w:val="center"/>
        <w:rPr>
          <w:rFonts w:ascii="Microsoft Sans Serif" w:hAnsi="Microsoft Sans Serif" w:cs="Microsoft Sans Serif"/>
          <w:sz w:val="56"/>
          <w:szCs w:val="56"/>
        </w:rPr>
      </w:pPr>
      <w:r w:rsidRPr="003F61AE">
        <w:rPr>
          <w:rFonts w:ascii="Microsoft Sans Serif" w:hAnsi="Microsoft Sans Serif" w:cs="Microsoft Sans Serif"/>
          <w:sz w:val="56"/>
          <w:szCs w:val="56"/>
        </w:rPr>
        <w:t>Педагогічні погляди Пантелеймона Куліша</w:t>
      </w:r>
    </w:p>
    <w:p w:rsidR="003F61AE" w:rsidRDefault="003F61AE" w:rsidP="003F61AE">
      <w:pPr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3F61AE" w:rsidRPr="00A70546" w:rsidRDefault="003F61AE" w:rsidP="003F61AE">
      <w:pPr>
        <w:ind w:left="708"/>
        <w:jc w:val="center"/>
        <w:rPr>
          <w:sz w:val="32"/>
          <w:szCs w:val="32"/>
        </w:rPr>
      </w:pPr>
    </w:p>
    <w:p w:rsidR="003F61AE" w:rsidRDefault="003F61AE" w:rsidP="003F61AE">
      <w:pPr>
        <w:spacing w:line="360" w:lineRule="auto"/>
        <w:jc w:val="both"/>
        <w:rPr>
          <w:color w:val="000000"/>
        </w:rPr>
      </w:pPr>
    </w:p>
    <w:p w:rsidR="003F61AE" w:rsidRDefault="003F61AE" w:rsidP="003F61AE">
      <w:pPr>
        <w:spacing w:line="360" w:lineRule="auto"/>
        <w:jc w:val="both"/>
        <w:rPr>
          <w:color w:val="000000"/>
        </w:rPr>
      </w:pPr>
    </w:p>
    <w:p w:rsidR="003F61AE" w:rsidRDefault="003F61AE" w:rsidP="003F61AE">
      <w:pPr>
        <w:spacing w:line="360" w:lineRule="auto"/>
        <w:ind w:left="-567"/>
        <w:jc w:val="both"/>
        <w:rPr>
          <w:color w:val="000000"/>
        </w:rPr>
      </w:pPr>
    </w:p>
    <w:p w:rsidR="003F61AE" w:rsidRDefault="003F61AE" w:rsidP="003F61AE">
      <w:pPr>
        <w:spacing w:line="360" w:lineRule="auto"/>
        <w:jc w:val="both"/>
        <w:rPr>
          <w:color w:val="000000"/>
        </w:rPr>
      </w:pPr>
    </w:p>
    <w:p w:rsidR="003F61AE" w:rsidRDefault="003F61AE" w:rsidP="003F61AE">
      <w:pPr>
        <w:spacing w:line="360" w:lineRule="auto"/>
        <w:jc w:val="both"/>
        <w:rPr>
          <w:color w:val="000000"/>
        </w:rPr>
      </w:pPr>
    </w:p>
    <w:p w:rsidR="003F61AE" w:rsidRDefault="003F61AE" w:rsidP="003F61AE">
      <w:pPr>
        <w:spacing w:line="360" w:lineRule="auto"/>
        <w:jc w:val="both"/>
        <w:rPr>
          <w:color w:val="000000"/>
        </w:rPr>
      </w:pPr>
    </w:p>
    <w:p w:rsidR="003F61AE" w:rsidRDefault="003F61AE" w:rsidP="003F61AE">
      <w:pPr>
        <w:spacing w:line="360" w:lineRule="auto"/>
        <w:jc w:val="both"/>
        <w:rPr>
          <w:color w:val="000000"/>
        </w:rPr>
      </w:pPr>
    </w:p>
    <w:p w:rsidR="003F61AE" w:rsidRDefault="003F61AE" w:rsidP="003F61AE">
      <w:pPr>
        <w:spacing w:line="360" w:lineRule="auto"/>
        <w:jc w:val="both"/>
        <w:rPr>
          <w:color w:val="000000"/>
        </w:rPr>
      </w:pPr>
    </w:p>
    <w:p w:rsidR="003F61AE" w:rsidRDefault="003F61AE" w:rsidP="003F61AE">
      <w:pPr>
        <w:spacing w:after="0" w:line="360" w:lineRule="auto"/>
        <w:jc w:val="both"/>
        <w:rPr>
          <w:color w:val="000000"/>
        </w:rPr>
      </w:pPr>
    </w:p>
    <w:p w:rsidR="003F61AE" w:rsidRDefault="003F61AE" w:rsidP="003F61AE">
      <w:pPr>
        <w:spacing w:after="0" w:line="360" w:lineRule="auto"/>
        <w:jc w:val="both"/>
        <w:rPr>
          <w:color w:val="000000"/>
        </w:rPr>
      </w:pPr>
    </w:p>
    <w:p w:rsidR="003F61AE" w:rsidRDefault="003F61AE" w:rsidP="003F61AE">
      <w:pPr>
        <w:spacing w:after="0" w:line="360" w:lineRule="auto"/>
        <w:jc w:val="both"/>
        <w:rPr>
          <w:color w:val="000000"/>
        </w:rPr>
      </w:pPr>
    </w:p>
    <w:p w:rsidR="003F61AE" w:rsidRPr="003F61AE" w:rsidRDefault="003F61AE" w:rsidP="003F61AE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Черкаси</w:t>
      </w:r>
    </w:p>
    <w:p w:rsidR="003F61AE" w:rsidRPr="003F61AE" w:rsidRDefault="003F61AE" w:rsidP="003F61AE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КЗЧОІПОППЧОР</w:t>
      </w:r>
    </w:p>
    <w:p w:rsidR="003F61AE" w:rsidRPr="003F61AE" w:rsidRDefault="003F61AE" w:rsidP="003F61AE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2019</w:t>
      </w:r>
    </w:p>
    <w:p w:rsidR="003F61AE" w:rsidRDefault="003F61AE" w:rsidP="003F61AE">
      <w:pPr>
        <w:spacing w:after="0"/>
        <w:jc w:val="both"/>
      </w:pPr>
    </w:p>
    <w:p w:rsidR="003F61AE" w:rsidRPr="003F61AE" w:rsidRDefault="003F61AE" w:rsidP="003F61AE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1AE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3F61AE" w:rsidRPr="003F61AE" w:rsidRDefault="003F61AE" w:rsidP="003F61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1AE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3F61AE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3F61AE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3F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1AE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3F61AE" w:rsidRDefault="003F61AE" w:rsidP="003F61AE">
      <w:pPr>
        <w:jc w:val="both"/>
      </w:pPr>
    </w:p>
    <w:p w:rsidR="003F61AE" w:rsidRPr="003F61AE" w:rsidRDefault="003F61AE" w:rsidP="00C02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1AE" w:rsidRDefault="00C026EC" w:rsidP="00C0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 Куліш - </w:t>
      </w:r>
      <w:r w:rsidR="003F61AE" w:rsidRPr="00C026EC">
        <w:rPr>
          <w:rFonts w:ascii="Times New Roman" w:hAnsi="Times New Roman" w:cs="Times New Roman"/>
          <w:sz w:val="28"/>
          <w:szCs w:val="28"/>
        </w:rPr>
        <w:t>поет, прозаїк, історик, етнограф, перекладач і</w:t>
      </w:r>
      <w:r w:rsidRPr="00C026EC">
        <w:rPr>
          <w:rFonts w:ascii="Times New Roman" w:hAnsi="Times New Roman" w:cs="Times New Roman"/>
          <w:sz w:val="28"/>
          <w:szCs w:val="28"/>
        </w:rPr>
        <w:t xml:space="preserve"> </w:t>
      </w:r>
      <w:r w:rsidR="003F61AE" w:rsidRPr="00C026EC">
        <w:rPr>
          <w:rFonts w:ascii="Times New Roman" w:hAnsi="Times New Roman" w:cs="Times New Roman"/>
          <w:sz w:val="28"/>
          <w:szCs w:val="28"/>
        </w:rPr>
        <w:t>мовознавець, публіцист й культурно-освітн</w:t>
      </w:r>
      <w:r w:rsidRPr="00C026EC">
        <w:rPr>
          <w:rFonts w:ascii="Times New Roman" w:hAnsi="Times New Roman" w:cs="Times New Roman"/>
          <w:sz w:val="28"/>
          <w:szCs w:val="28"/>
        </w:rPr>
        <w:t>ій</w:t>
      </w:r>
      <w:r w:rsidR="003F61AE" w:rsidRPr="00C026EC">
        <w:rPr>
          <w:rFonts w:ascii="Times New Roman" w:hAnsi="Times New Roman" w:cs="Times New Roman"/>
          <w:sz w:val="28"/>
          <w:szCs w:val="28"/>
        </w:rPr>
        <w:t xml:space="preserve"> діяч.</w:t>
      </w:r>
      <w:r w:rsidRPr="00C026EC">
        <w:rPr>
          <w:rFonts w:ascii="Times New Roman" w:hAnsi="Times New Roman" w:cs="Times New Roman"/>
          <w:sz w:val="28"/>
          <w:szCs w:val="28"/>
        </w:rPr>
        <w:t xml:space="preserve">  В даному списку літератури зібрані статті, що висвітлюють науково-просвітницьку діяльність П. Куліша.</w:t>
      </w:r>
    </w:p>
    <w:p w:rsidR="00C026EC" w:rsidRPr="00C026EC" w:rsidRDefault="00C026EC" w:rsidP="00C0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адресований в першу чергу педагогам, але стане в нагоді усім,</w:t>
      </w:r>
      <w:r w:rsidRPr="00C026EC">
        <w:rPr>
          <w:rFonts w:ascii="Times New Roman" w:hAnsi="Times New Roman" w:cs="Times New Roman"/>
          <w:sz w:val="28"/>
          <w:szCs w:val="28"/>
        </w:rPr>
        <w:t xml:space="preserve"> кому цікава широкомасштабна постать одного з геніїв української культури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AE" w:rsidRPr="00C026EC" w:rsidRDefault="003F61AE" w:rsidP="00C0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AE" w:rsidRPr="00C026EC" w:rsidRDefault="003F61AE" w:rsidP="00C0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AE" w:rsidRPr="00C026EC" w:rsidRDefault="003F61AE" w:rsidP="00C0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C0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3F61AE" w:rsidRPr="003F61AE" w:rsidRDefault="003F61AE" w:rsidP="003F61AE">
      <w:pPr>
        <w:rPr>
          <w:rFonts w:ascii="Times New Roman" w:hAnsi="Times New Roman" w:cs="Times New Roman"/>
          <w:sz w:val="28"/>
          <w:szCs w:val="28"/>
        </w:rPr>
      </w:pPr>
    </w:p>
    <w:p w:rsidR="001717E7" w:rsidRPr="001717E7" w:rsidRDefault="001717E7" w:rsidP="0017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років </w:t>
      </w:r>
      <w:r w:rsidRPr="001717E7">
        <w:rPr>
          <w:rFonts w:ascii="Times New Roman" w:hAnsi="Times New Roman" w:cs="Times New Roman"/>
          <w:sz w:val="28"/>
          <w:szCs w:val="28"/>
        </w:rPr>
        <w:t>Пантелеймон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717E7">
        <w:rPr>
          <w:rFonts w:ascii="Times New Roman" w:hAnsi="Times New Roman" w:cs="Times New Roman"/>
          <w:sz w:val="28"/>
          <w:szCs w:val="28"/>
        </w:rPr>
        <w:t>Куліш</w:t>
      </w:r>
      <w:r w:rsidR="001F532C">
        <w:rPr>
          <w:rFonts w:ascii="Times New Roman" w:hAnsi="Times New Roman" w:cs="Times New Roman"/>
          <w:sz w:val="28"/>
          <w:szCs w:val="28"/>
        </w:rPr>
        <w:t xml:space="preserve">у: знаменна </w:t>
      </w:r>
      <w:r w:rsidRPr="001717E7">
        <w:rPr>
          <w:rFonts w:ascii="Times New Roman" w:hAnsi="Times New Roman" w:cs="Times New Roman"/>
          <w:sz w:val="28"/>
          <w:szCs w:val="28"/>
        </w:rPr>
        <w:t xml:space="preserve">постать українського відродження: [про видатного українського письменника, історика, етнографа, перекладача, редактора, літературного критика, представника українського національного відродження ХІХ ст. з нагоди 200-річчя від дня народження] /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Олена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Солодовнік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// Педагогічна газета. —2019.— №4. — С.1–2</w:t>
      </w:r>
      <w:r w:rsidR="008D3EE7">
        <w:rPr>
          <w:rFonts w:ascii="Times New Roman" w:hAnsi="Times New Roman" w:cs="Times New Roman"/>
          <w:sz w:val="28"/>
          <w:szCs w:val="28"/>
        </w:rPr>
        <w:t>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Артемова, Л. В. Педагогічні ідеї та праці Пантелеймона Куліша / </w:t>
      </w:r>
      <w:r w:rsidR="008D3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17E7">
        <w:rPr>
          <w:rFonts w:ascii="Times New Roman" w:hAnsi="Times New Roman" w:cs="Times New Roman"/>
          <w:sz w:val="28"/>
          <w:szCs w:val="28"/>
        </w:rPr>
        <w:t xml:space="preserve">Л. В. Артемова // Історія педагогіки України :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>. / Л. В. Артемова. – Київ, 2006. – С. 173– 177.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, І. В. Просвітництво П. О. Куліша / І. В.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// Історія педагогіки :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ВНЗ : у 2-х 25 кн. / І. В.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; М-во освіти і науки України. – Київ, 2010. – Кн. 2 : Школа, освіта і педагогічна думка в Україні. – С. 266–278.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Іванко, А. Б. «Людина, яка наблизилась до типу західного інтелігента»</w:t>
      </w:r>
      <w:r w:rsidR="008D3EE7">
        <w:rPr>
          <w:rFonts w:ascii="Times New Roman" w:hAnsi="Times New Roman" w:cs="Times New Roman"/>
          <w:sz w:val="28"/>
          <w:szCs w:val="28"/>
        </w:rPr>
        <w:t xml:space="preserve"> </w:t>
      </w:r>
      <w:r w:rsidRPr="001717E7">
        <w:rPr>
          <w:rFonts w:ascii="Times New Roman" w:hAnsi="Times New Roman" w:cs="Times New Roman"/>
          <w:sz w:val="28"/>
          <w:szCs w:val="28"/>
        </w:rPr>
        <w:t xml:space="preserve"> (П. О. Куліш) / А. Б. Іванко // Історія та правознавство. – 2011. – № 11. – С. 9–14.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Кравченко</w:t>
      </w:r>
      <w:r w:rsidR="008D3EE7">
        <w:rPr>
          <w:rFonts w:ascii="Times New Roman" w:hAnsi="Times New Roman" w:cs="Times New Roman"/>
          <w:sz w:val="28"/>
          <w:szCs w:val="28"/>
        </w:rPr>
        <w:t>,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О. Педагогічна робота Пантелеймона Куліша / О. Кравченко // Вісник Черкаського університету. Випуск 129. Педагогічні науки. – Черкаси, 2008. </w:t>
      </w:r>
      <w:r w:rsidR="008D3EE7">
        <w:rPr>
          <w:rFonts w:ascii="Times New Roman" w:hAnsi="Times New Roman" w:cs="Times New Roman"/>
          <w:sz w:val="28"/>
          <w:szCs w:val="28"/>
        </w:rPr>
        <w:t xml:space="preserve">— </w:t>
      </w:r>
      <w:r w:rsidRPr="001717E7">
        <w:rPr>
          <w:rFonts w:ascii="Times New Roman" w:hAnsi="Times New Roman" w:cs="Times New Roman"/>
          <w:sz w:val="28"/>
          <w:szCs w:val="28"/>
        </w:rPr>
        <w:t>С. 45-51.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Кравченко, О. </w:t>
      </w:r>
      <w:r w:rsidR="008D3E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Виховні ідеї у творчій спадщині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Пантелеймона Куліша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О. Кравченко //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Рідна школа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>. —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2009 . </w:t>
      </w:r>
      <w:r w:rsidR="008D3E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8-9. — 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С.68-73.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Кравченко, О. Історіографія дослідження педагогіч</w:t>
      </w:r>
      <w:r w:rsidR="008D3E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ної і просвітницької діяльності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Пантелеймона Куліша (друга </w:t>
      </w:r>
      <w:proofErr w:type="spellStart"/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</w:t>
      </w:r>
      <w:proofErr w:type="spellEnd"/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ХIХ ст. - перша </w:t>
      </w:r>
      <w:proofErr w:type="spellStart"/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</w:t>
      </w:r>
      <w:proofErr w:type="spellEnd"/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80-х рр. ХХ ст.)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/ О. Кравченко//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Історико-педагогічний</w:t>
      </w:r>
      <w:proofErr w:type="spellEnd"/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альманах. – 2011. — № 1. — 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С.21-25.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8D3EE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Кравченко, О. О</w:t>
        </w:r>
        <w:r w:rsidRPr="001717E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.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Погляд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Пантелеймон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Куліша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соціальне виховання / О. О. Кравченко // Педагогіка і психологія. Вісник АПН України : </w:t>
      </w:r>
      <w:proofErr w:type="spellStart"/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наук.-теорет</w:t>
      </w:r>
      <w:proofErr w:type="spellEnd"/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 </w:t>
      </w:r>
      <w:proofErr w:type="spellStart"/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</w:t>
      </w:r>
      <w:proofErr w:type="spellEnd"/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журн. АПН України. - 2010. -</w:t>
      </w:r>
      <w:r w:rsidR="008D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</w:t>
      </w:r>
      <w:r w:rsidRPr="001717E7">
        <w:rPr>
          <w:rFonts w:ascii="Times New Roman" w:hAnsi="Times New Roman" w:cs="Times New Roman"/>
          <w:sz w:val="28"/>
          <w:szCs w:val="28"/>
          <w:shd w:val="clear" w:color="auto" w:fill="FFFFFF"/>
        </w:rPr>
        <w:t>. - С. 140-149.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lastRenderedPageBreak/>
        <w:t xml:space="preserve">Куліш Пантелеймон Олександрович [Електронний ресурс] // Українська педагогіка в персоналіях – ХІХ століття :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ВНЗ. У 2 кн. Кн. 1 / за ред. О. В.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Сухомлинської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>. – Київ, 2005. – С. 334–344.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Лазарєва, В. Проблеми української освіти в творчому доробку П. Куліша / В. Лазарєва // Українознавство. – 2006. – № 3. – С. 127–129.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Лазарєва, В. Українознавча спадщина П. Куліша в розбудові національної освіти / В. Лазарєва // Українознавство. – 2002. – № 3. – С. 102–104.</w:t>
      </w:r>
    </w:p>
    <w:p w:rsidR="001717E7" w:rsidRPr="001717E7" w:rsidRDefault="00082D46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Лазарєва, </w:t>
      </w:r>
      <w:r w:rsidR="001717E7" w:rsidRPr="001717E7">
        <w:rPr>
          <w:rStyle w:val="a4"/>
          <w:rFonts w:ascii="Times New Roman" w:hAnsi="Times New Roman" w:cs="Times New Roman"/>
          <w:b w:val="0"/>
          <w:sz w:val="28"/>
          <w:szCs w:val="28"/>
        </w:rPr>
        <w:t>В. Проблеми української освіти в творчому доробку П.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7E7" w:rsidRPr="001717E7">
        <w:rPr>
          <w:rStyle w:val="a4"/>
          <w:rFonts w:ascii="Times New Roman" w:hAnsi="Times New Roman" w:cs="Times New Roman"/>
          <w:b w:val="0"/>
          <w:sz w:val="28"/>
          <w:szCs w:val="28"/>
        </w:rPr>
        <w:t>Куліша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717E7" w:rsidRPr="001717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.Ла</w:t>
      </w:r>
      <w:r w:rsidR="001717E7" w:rsidRPr="001717E7">
        <w:rPr>
          <w:rFonts w:ascii="Times New Roman" w:hAnsi="Times New Roman" w:cs="Times New Roman"/>
          <w:sz w:val="28"/>
          <w:szCs w:val="28"/>
        </w:rPr>
        <w:t>зарєва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7E7" w:rsidRPr="001717E7">
        <w:rPr>
          <w:rFonts w:ascii="Times New Roman" w:hAnsi="Times New Roman" w:cs="Times New Roman"/>
          <w:sz w:val="28"/>
          <w:szCs w:val="28"/>
        </w:rPr>
        <w:t>Українознавство.–</w:t>
      </w:r>
      <w:proofErr w:type="spellEnd"/>
      <w:r w:rsidR="001717E7" w:rsidRPr="001717E7">
        <w:rPr>
          <w:rFonts w:ascii="Times New Roman" w:hAnsi="Times New Roman" w:cs="Times New Roman"/>
          <w:sz w:val="28"/>
          <w:szCs w:val="28"/>
        </w:rPr>
        <w:t xml:space="preserve"> 2006.</w:t>
      </w:r>
      <w:r>
        <w:rPr>
          <w:rFonts w:ascii="Times New Roman" w:hAnsi="Times New Roman" w:cs="Times New Roman"/>
          <w:sz w:val="28"/>
          <w:szCs w:val="28"/>
        </w:rPr>
        <w:t xml:space="preserve"> – №</w:t>
      </w:r>
      <w:r w:rsidR="001717E7" w:rsidRPr="001717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 w:rsidR="001717E7" w:rsidRPr="001717E7">
        <w:rPr>
          <w:rFonts w:ascii="Times New Roman" w:hAnsi="Times New Roman" w:cs="Times New Roman"/>
          <w:sz w:val="28"/>
          <w:szCs w:val="28"/>
        </w:rPr>
        <w:t>127–129.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, О. О. Просвітницька діяльність і педагогічні ідеї М. Костомарова і П. Куліша / О. О.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, Д. Т. Федоренко // Історія української школи і педагогіки :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/ О. О.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r w:rsidR="00082D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17E7">
        <w:rPr>
          <w:rFonts w:ascii="Times New Roman" w:hAnsi="Times New Roman" w:cs="Times New Roman"/>
          <w:sz w:val="28"/>
          <w:szCs w:val="28"/>
        </w:rPr>
        <w:t xml:space="preserve">М. Г.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>, Д. Т. Федоренко. – Київ, 2003. – С. 195–201</w:t>
      </w:r>
      <w:r w:rsidR="00082D46">
        <w:rPr>
          <w:rFonts w:ascii="Times New Roman" w:hAnsi="Times New Roman" w:cs="Times New Roman"/>
          <w:sz w:val="28"/>
          <w:szCs w:val="28"/>
        </w:rPr>
        <w:t>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Міхно</w:t>
      </w:r>
      <w:proofErr w:type="spellEnd"/>
      <w:r w:rsidR="00082D46">
        <w:rPr>
          <w:rFonts w:ascii="Times New Roman" w:hAnsi="Times New Roman" w:cs="Times New Roman"/>
          <w:sz w:val="28"/>
          <w:szCs w:val="28"/>
        </w:rPr>
        <w:t>,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О.П. Педагогічна і просвітницька</w:t>
      </w:r>
      <w:r w:rsidR="00082D46">
        <w:rPr>
          <w:rFonts w:ascii="Times New Roman" w:hAnsi="Times New Roman" w:cs="Times New Roman"/>
          <w:sz w:val="28"/>
          <w:szCs w:val="28"/>
        </w:rPr>
        <w:t xml:space="preserve"> діяльність Пантелеймона Куліша / О.П. </w:t>
      </w:r>
      <w:proofErr w:type="spellStart"/>
      <w:r w:rsidR="00082D46">
        <w:rPr>
          <w:rFonts w:ascii="Times New Roman" w:hAnsi="Times New Roman" w:cs="Times New Roman"/>
          <w:sz w:val="28"/>
          <w:szCs w:val="28"/>
        </w:rPr>
        <w:t>Міхно</w:t>
      </w:r>
      <w:proofErr w:type="spellEnd"/>
      <w:r w:rsidR="00082D46">
        <w:rPr>
          <w:rFonts w:ascii="Times New Roman" w:hAnsi="Times New Roman" w:cs="Times New Roman"/>
          <w:sz w:val="28"/>
          <w:szCs w:val="28"/>
        </w:rPr>
        <w:t xml:space="preserve"> // </w:t>
      </w:r>
      <w:r w:rsidRPr="001717E7">
        <w:rPr>
          <w:rFonts w:ascii="Times New Roman" w:hAnsi="Times New Roman" w:cs="Times New Roman"/>
          <w:sz w:val="28"/>
          <w:szCs w:val="28"/>
        </w:rPr>
        <w:t xml:space="preserve"> Українська мова і література в школі. </w:t>
      </w:r>
      <w:r w:rsidR="00082D46">
        <w:rPr>
          <w:rFonts w:ascii="Times New Roman" w:hAnsi="Times New Roman" w:cs="Times New Roman"/>
          <w:sz w:val="28"/>
          <w:szCs w:val="28"/>
        </w:rPr>
        <w:t xml:space="preserve">— </w:t>
      </w:r>
      <w:r w:rsidRPr="001717E7">
        <w:rPr>
          <w:rFonts w:ascii="Times New Roman" w:hAnsi="Times New Roman" w:cs="Times New Roman"/>
          <w:sz w:val="28"/>
          <w:szCs w:val="28"/>
        </w:rPr>
        <w:t xml:space="preserve">2009. </w:t>
      </w:r>
      <w:r w:rsidR="00082D46">
        <w:rPr>
          <w:rFonts w:ascii="Times New Roman" w:hAnsi="Times New Roman" w:cs="Times New Roman"/>
          <w:sz w:val="28"/>
          <w:szCs w:val="28"/>
        </w:rPr>
        <w:t>—</w:t>
      </w:r>
      <w:r w:rsidRPr="001717E7">
        <w:rPr>
          <w:rFonts w:ascii="Times New Roman" w:hAnsi="Times New Roman" w:cs="Times New Roman"/>
          <w:sz w:val="28"/>
          <w:szCs w:val="28"/>
        </w:rPr>
        <w:t xml:space="preserve">№ 4. </w:t>
      </w:r>
      <w:r w:rsidR="00082D46">
        <w:rPr>
          <w:rFonts w:ascii="Times New Roman" w:hAnsi="Times New Roman" w:cs="Times New Roman"/>
          <w:sz w:val="28"/>
          <w:szCs w:val="28"/>
        </w:rPr>
        <w:t xml:space="preserve">— </w:t>
      </w:r>
      <w:r w:rsidRPr="001717E7">
        <w:rPr>
          <w:rFonts w:ascii="Times New Roman" w:hAnsi="Times New Roman" w:cs="Times New Roman"/>
          <w:sz w:val="28"/>
          <w:szCs w:val="28"/>
        </w:rPr>
        <w:t>С. 59-60</w:t>
      </w:r>
      <w:r w:rsidR="00082D46">
        <w:rPr>
          <w:rFonts w:ascii="Times New Roman" w:hAnsi="Times New Roman" w:cs="Times New Roman"/>
          <w:sz w:val="28"/>
          <w:szCs w:val="28"/>
        </w:rPr>
        <w:t>.</w:t>
      </w:r>
    </w:p>
    <w:p w:rsidR="001717E7" w:rsidRPr="001717E7" w:rsidRDefault="001717E7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Побірченко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, Н. С. Куліш Пантелеймон Олександрович / Н. С.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Побірченко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; Акад. пед. наук ;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. ред. В. Г. </w:t>
      </w:r>
      <w:proofErr w:type="spellStart"/>
      <w:r w:rsidRPr="001717E7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1717E7">
        <w:rPr>
          <w:rFonts w:ascii="Times New Roman" w:hAnsi="Times New Roman" w:cs="Times New Roman"/>
          <w:sz w:val="28"/>
          <w:szCs w:val="28"/>
        </w:rPr>
        <w:t xml:space="preserve"> // Енциклопедія освіти. – Київ, 2008. – С. 437–439.</w:t>
      </w:r>
    </w:p>
    <w:p w:rsidR="001717E7" w:rsidRPr="001717E7" w:rsidRDefault="00082D46" w:rsidP="001717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Сисоєва, </w:t>
      </w:r>
      <w:r w:rsidR="001717E7" w:rsidRPr="001717E7">
        <w:rPr>
          <w:rStyle w:val="a4"/>
          <w:rFonts w:ascii="Times New Roman" w:hAnsi="Times New Roman" w:cs="Times New Roman"/>
          <w:b w:val="0"/>
          <w:sz w:val="28"/>
          <w:szCs w:val="28"/>
        </w:rPr>
        <w:t>С. Пантелеймон Куліш (1819-1897)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1717E7" w:rsidRPr="001717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7E7" w:rsidRPr="001717E7">
        <w:rPr>
          <w:rFonts w:ascii="Times New Roman" w:hAnsi="Times New Roman" w:cs="Times New Roman"/>
          <w:sz w:val="28"/>
          <w:szCs w:val="28"/>
        </w:rPr>
        <w:t>Сисоєва, 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7E7" w:rsidRPr="001717E7">
        <w:rPr>
          <w:rFonts w:ascii="Times New Roman" w:hAnsi="Times New Roman" w:cs="Times New Roman"/>
          <w:sz w:val="28"/>
          <w:szCs w:val="28"/>
        </w:rPr>
        <w:t xml:space="preserve"> Соколова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E7" w:rsidRPr="001717E7">
        <w:rPr>
          <w:rFonts w:ascii="Times New Roman" w:hAnsi="Times New Roman" w:cs="Times New Roman"/>
          <w:sz w:val="28"/>
          <w:szCs w:val="28"/>
        </w:rPr>
        <w:t>Нариси з істо</w:t>
      </w:r>
      <w:r>
        <w:rPr>
          <w:rFonts w:ascii="Times New Roman" w:hAnsi="Times New Roman" w:cs="Times New Roman"/>
          <w:sz w:val="28"/>
          <w:szCs w:val="28"/>
        </w:rPr>
        <w:t xml:space="preserve">рії розвитку педагогічної думки </w:t>
      </w:r>
      <w:r w:rsidR="001717E7" w:rsidRPr="00171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17E7" w:rsidRPr="001717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717E7" w:rsidRPr="00171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17E7" w:rsidRPr="001717E7">
        <w:rPr>
          <w:rFonts w:ascii="Times New Roman" w:hAnsi="Times New Roman" w:cs="Times New Roman"/>
          <w:sz w:val="28"/>
          <w:szCs w:val="28"/>
        </w:rPr>
        <w:t>посі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046BFE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="00046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BFE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046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BF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046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BFE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046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Київ, 2003. – С.</w:t>
      </w:r>
      <w:r w:rsidR="001717E7" w:rsidRPr="001717E7">
        <w:rPr>
          <w:rFonts w:ascii="Times New Roman" w:hAnsi="Times New Roman" w:cs="Times New Roman"/>
          <w:sz w:val="28"/>
          <w:szCs w:val="28"/>
        </w:rPr>
        <w:t>104–106.</w:t>
      </w:r>
    </w:p>
    <w:sectPr w:rsidR="001717E7" w:rsidRPr="001717E7" w:rsidSect="00CB2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C92"/>
    <w:multiLevelType w:val="hybridMultilevel"/>
    <w:tmpl w:val="506C9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14D"/>
    <w:rsid w:val="000118AE"/>
    <w:rsid w:val="00034296"/>
    <w:rsid w:val="00046BFE"/>
    <w:rsid w:val="00082D46"/>
    <w:rsid w:val="00133D5E"/>
    <w:rsid w:val="001717E7"/>
    <w:rsid w:val="001D741C"/>
    <w:rsid w:val="001F532C"/>
    <w:rsid w:val="003F61AE"/>
    <w:rsid w:val="006A5981"/>
    <w:rsid w:val="006A65C1"/>
    <w:rsid w:val="007E714D"/>
    <w:rsid w:val="008D3EE7"/>
    <w:rsid w:val="0098118B"/>
    <w:rsid w:val="00AB0180"/>
    <w:rsid w:val="00C026EC"/>
    <w:rsid w:val="00C8721D"/>
    <w:rsid w:val="00CB2451"/>
    <w:rsid w:val="00D17B51"/>
    <w:rsid w:val="00D5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D"/>
    <w:rPr>
      <w:color w:val="0000FF"/>
      <w:u w:val="single"/>
    </w:rPr>
  </w:style>
  <w:style w:type="character" w:styleId="a4">
    <w:name w:val="Strong"/>
    <w:basedOn w:val="a0"/>
    <w:uiPriority w:val="22"/>
    <w:qFormat/>
    <w:rsid w:val="006A65C1"/>
    <w:rPr>
      <w:b/>
      <w:bCs/>
    </w:rPr>
  </w:style>
  <w:style w:type="paragraph" w:styleId="a5">
    <w:name w:val="List Paragraph"/>
    <w:basedOn w:val="a"/>
    <w:uiPriority w:val="34"/>
    <w:qFormat/>
    <w:rsid w:val="00C02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A%D1%80%D0%B0%D0%B2%D1%87%D0%B5%D0%BD%D0%BA%D0%BE%2C%20%D0%9E%2E%20%D0%9E%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12</cp:revision>
  <dcterms:created xsi:type="dcterms:W3CDTF">2019-09-18T11:34:00Z</dcterms:created>
  <dcterms:modified xsi:type="dcterms:W3CDTF">2019-09-18T13:37:00Z</dcterms:modified>
</cp:coreProperties>
</file>