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3A" w:rsidRDefault="0034703A" w:rsidP="001E0EF8">
      <w:pPr>
        <w:jc w:val="center"/>
        <w:rPr>
          <w:sz w:val="24"/>
          <w:szCs w:val="24"/>
          <w:lang w:val="ru-RU"/>
        </w:rPr>
      </w:pPr>
    </w:p>
    <w:p w:rsidR="0034703A" w:rsidRDefault="0034703A" w:rsidP="001E0EF8">
      <w:pPr>
        <w:jc w:val="center"/>
        <w:rPr>
          <w:sz w:val="24"/>
          <w:szCs w:val="24"/>
          <w:lang w:val="ru-RU"/>
        </w:rPr>
      </w:pPr>
    </w:p>
    <w:p w:rsidR="00807902" w:rsidRDefault="00807902" w:rsidP="00807902">
      <w:pPr>
        <w:pStyle w:val="150"/>
        <w:framePr w:w="9612" w:h="14849" w:hRule="exact" w:wrap="around" w:vAnchor="page" w:hAnchor="page" w:x="1531" w:y="961"/>
        <w:shd w:val="clear" w:color="auto" w:fill="auto"/>
        <w:ind w:right="40"/>
      </w:pPr>
      <w:bookmarkStart w:id="0" w:name="bookmark0"/>
      <w:r>
        <w:t>МЕМОРАНДУМ ПРО ВЗАЄМОРОЗУМІННЯ ТА СПІВПРАЦЮ</w:t>
      </w:r>
      <w:bookmarkEnd w:id="0"/>
    </w:p>
    <w:p w:rsidR="00807902" w:rsidRDefault="00807902" w:rsidP="00807902">
      <w:pPr>
        <w:pStyle w:val="150"/>
        <w:framePr w:w="9612" w:h="14849" w:hRule="exact" w:wrap="around" w:vAnchor="page" w:hAnchor="page" w:x="1531" w:y="961"/>
        <w:shd w:val="clear" w:color="auto" w:fill="auto"/>
        <w:spacing w:after="300"/>
        <w:ind w:right="40"/>
      </w:pPr>
      <w:bookmarkStart w:id="1" w:name="bookmark1"/>
      <w:r>
        <w:t>МІЖ</w:t>
      </w:r>
      <w:bookmarkEnd w:id="1"/>
    </w:p>
    <w:p w:rsidR="00807902" w:rsidRDefault="00807902" w:rsidP="00807902">
      <w:pPr>
        <w:pStyle w:val="150"/>
        <w:framePr w:w="9612" w:h="14849" w:hRule="exact" w:wrap="around" w:vAnchor="page" w:hAnchor="page" w:x="1531" w:y="961"/>
        <w:shd w:val="clear" w:color="auto" w:fill="auto"/>
        <w:ind w:right="40"/>
      </w:pPr>
      <w:bookmarkStart w:id="2" w:name="bookmark2"/>
      <w:r>
        <w:t>УПРАВЛІННЯМ ОСВІТИ І НАУКИ ЧЕРКАСЬКОЇ ОБЛАСНОЇ ДЕРЖАВНОЇ АДМІНІСТРАЦІЇ ТА ЛІГОЮ СТАШОКЛАСНИКІВ</w:t>
      </w:r>
      <w:bookmarkEnd w:id="2"/>
    </w:p>
    <w:p w:rsidR="00807902" w:rsidRDefault="00807902" w:rsidP="00807902">
      <w:pPr>
        <w:pStyle w:val="150"/>
        <w:framePr w:w="9612" w:h="14849" w:hRule="exact" w:wrap="around" w:vAnchor="page" w:hAnchor="page" w:x="1531" w:y="961"/>
        <w:shd w:val="clear" w:color="auto" w:fill="auto"/>
        <w:spacing w:after="596"/>
        <w:ind w:right="40"/>
      </w:pPr>
      <w:bookmarkStart w:id="3" w:name="bookmark3"/>
      <w:r>
        <w:t>ЧЕРКАЩИНИ</w:t>
      </w:r>
      <w:bookmarkEnd w:id="3"/>
    </w:p>
    <w:p w:rsidR="00807902" w:rsidRDefault="00807902" w:rsidP="00807902">
      <w:pPr>
        <w:pStyle w:val="90"/>
        <w:framePr w:w="9612" w:h="14849" w:hRule="exact" w:wrap="around" w:vAnchor="page" w:hAnchor="page" w:x="1531" w:y="961"/>
        <w:shd w:val="clear" w:color="auto" w:fill="auto"/>
        <w:spacing w:before="0" w:after="302"/>
        <w:ind w:right="20" w:firstLine="680"/>
      </w:pPr>
      <w:r>
        <w:t>Даний меморандум про взаєморозуміння та співпрацю (далі - Меморандум) підписаний між:</w:t>
      </w:r>
    </w:p>
    <w:p w:rsidR="00807902" w:rsidRDefault="00807902" w:rsidP="00807902">
      <w:pPr>
        <w:pStyle w:val="90"/>
        <w:framePr w:w="9612" w:h="14849" w:hRule="exact" w:wrap="around" w:vAnchor="page" w:hAnchor="page" w:x="1531" w:y="96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298" w:line="322" w:lineRule="exact"/>
        <w:ind w:left="700" w:right="20" w:hanging="320"/>
      </w:pPr>
      <w:r>
        <w:t>Управлінням освіти і науки Черкаської обласної державної адміністрації, в особі начальника Данилевського Валерія Вікторовича, який діє на підставі Положення про управління освіти і науки обласної державної адміністрації,</w:t>
      </w:r>
    </w:p>
    <w:p w:rsidR="00807902" w:rsidRDefault="00807902" w:rsidP="00807902">
      <w:pPr>
        <w:pStyle w:val="90"/>
        <w:framePr w:w="9612" w:h="14849" w:hRule="exact" w:wrap="around" w:vAnchor="page" w:hAnchor="page" w:x="1531" w:y="961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304"/>
        <w:ind w:left="700" w:right="20" w:hanging="320"/>
      </w:pPr>
      <w:r>
        <w:t>Громадським об'єднанням Ліга старшокласників Черкащини, в особі Президента Неділі Віталія, який діє на підставі Статуту,</w:t>
      </w:r>
    </w:p>
    <w:p w:rsidR="00807902" w:rsidRDefault="00807902" w:rsidP="00807902">
      <w:pPr>
        <w:pStyle w:val="90"/>
        <w:framePr w:w="9612" w:h="14849" w:hRule="exact" w:wrap="around" w:vAnchor="page" w:hAnchor="page" w:x="1531" w:y="961"/>
        <w:shd w:val="clear" w:color="auto" w:fill="auto"/>
        <w:spacing w:before="0" w:after="355" w:line="319" w:lineRule="exact"/>
        <w:ind w:right="20" w:firstLine="0"/>
      </w:pPr>
      <w:r>
        <w:t>названі в подальшому Сторонами, в інтересах розбудови демократизації управління процесом патріотичного виховання підростаючого покоління в Черкаській області, заключили цей Меморандум про наступне:</w:t>
      </w:r>
    </w:p>
    <w:p w:rsidR="00807902" w:rsidRDefault="00807902" w:rsidP="00807902">
      <w:pPr>
        <w:pStyle w:val="161"/>
        <w:framePr w:w="9612" w:h="14849" w:hRule="exact" w:wrap="around" w:vAnchor="page" w:hAnchor="page" w:x="1531" w:y="961"/>
        <w:shd w:val="clear" w:color="auto" w:fill="auto"/>
        <w:spacing w:before="0" w:after="259" w:line="250" w:lineRule="exact"/>
      </w:pPr>
      <w:bookmarkStart w:id="4" w:name="bookmark4"/>
      <w:r>
        <w:rPr>
          <w:rStyle w:val="160"/>
          <w:b/>
          <w:bCs/>
          <w:i/>
          <w:iCs/>
        </w:rPr>
        <w:t>І. Загальні положення</w:t>
      </w:r>
      <w:bookmarkEnd w:id="4"/>
    </w:p>
    <w:p w:rsidR="00807902" w:rsidRDefault="00807902" w:rsidP="00807902">
      <w:pPr>
        <w:pStyle w:val="90"/>
        <w:framePr w:w="9612" w:h="14849" w:hRule="exact" w:wrap="around" w:vAnchor="page" w:hAnchor="page" w:x="1531" w:y="961"/>
        <w:numPr>
          <w:ilvl w:val="1"/>
          <w:numId w:val="1"/>
        </w:numPr>
        <w:shd w:val="clear" w:color="auto" w:fill="auto"/>
        <w:tabs>
          <w:tab w:val="left" w:pos="290"/>
        </w:tabs>
        <w:spacing w:before="0" w:after="0" w:line="322" w:lineRule="exact"/>
        <w:ind w:right="20"/>
      </w:pPr>
      <w:r>
        <w:t>Метою цього Меморандуму є погодження Сторонами основних принципів та механізмів їхнього співробітництва в рамках виконання Указів Президента України від 13.05.2015 № 580/2015 «Про Стратегію національно-патріотичного виховання дітей та молоді на 2016-2020 роки, від 6 жовтня 2016 року № 436 «Про відзначення Дня Гідності і Свободи», з метою утвердження в Україні ідеалів свободи і демократії, збереження та донесення до сучасного і майбутнього поколінь об'єктивної інформації про доленосні події в Україні початку XXI століття, а також віддання належної шани патріотизму і мужності, що забезпечить найвищу якість виконання положень Програми патріотичного виховання дітей та учнівської молоді.</w:t>
      </w:r>
    </w:p>
    <w:p w:rsidR="00807902" w:rsidRDefault="00807902" w:rsidP="00807902">
      <w:pPr>
        <w:pStyle w:val="90"/>
        <w:framePr w:w="9612" w:h="14849" w:hRule="exact" w:wrap="around" w:vAnchor="page" w:hAnchor="page" w:x="1531" w:y="961"/>
        <w:numPr>
          <w:ilvl w:val="1"/>
          <w:numId w:val="1"/>
        </w:numPr>
        <w:shd w:val="clear" w:color="auto" w:fill="auto"/>
        <w:tabs>
          <w:tab w:val="left" w:pos="341"/>
        </w:tabs>
        <w:spacing w:before="0" w:after="357" w:line="322" w:lineRule="exact"/>
        <w:ind w:right="20"/>
      </w:pPr>
      <w:r>
        <w:t>Сторони регулярно інформуватимуть один одного про свою діяльність на виконання даного Меморандуму.</w:t>
      </w:r>
    </w:p>
    <w:p w:rsidR="00807902" w:rsidRDefault="00807902" w:rsidP="00807902">
      <w:pPr>
        <w:pStyle w:val="161"/>
        <w:framePr w:w="9612" w:h="14849" w:hRule="exact" w:wrap="around" w:vAnchor="page" w:hAnchor="page" w:x="1531" w:y="961"/>
        <w:shd w:val="clear" w:color="auto" w:fill="auto"/>
        <w:spacing w:before="0" w:after="254" w:line="250" w:lineRule="exact"/>
      </w:pPr>
      <w:bookmarkStart w:id="5" w:name="bookmark5"/>
      <w:r>
        <w:rPr>
          <w:rStyle w:val="160"/>
          <w:b/>
          <w:bCs/>
          <w:i/>
          <w:iCs/>
        </w:rPr>
        <w:t>II. Співробітництво</w:t>
      </w:r>
      <w:bookmarkEnd w:id="5"/>
    </w:p>
    <w:p w:rsidR="00807902" w:rsidRDefault="00807902" w:rsidP="00807902">
      <w:pPr>
        <w:pStyle w:val="90"/>
        <w:framePr w:w="9612" w:h="14849" w:hRule="exact" w:wrap="around" w:vAnchor="page" w:hAnchor="page" w:x="1531" w:y="961"/>
        <w:shd w:val="clear" w:color="auto" w:fill="auto"/>
        <w:spacing w:before="0" w:after="0" w:line="319" w:lineRule="exact"/>
        <w:ind w:firstLine="0"/>
      </w:pPr>
      <w:r>
        <w:t>Сторони погодились у межах своєї компетенції</w:t>
      </w:r>
    </w:p>
    <w:p w:rsidR="00807902" w:rsidRDefault="00807902" w:rsidP="00807902">
      <w:pPr>
        <w:pStyle w:val="90"/>
        <w:framePr w:w="9612" w:h="14849" w:hRule="exact" w:wrap="around" w:vAnchor="page" w:hAnchor="page" w:x="1531" w:y="961"/>
        <w:shd w:val="clear" w:color="auto" w:fill="auto"/>
        <w:spacing w:before="0" w:after="0" w:line="319" w:lineRule="exact"/>
        <w:ind w:right="20" w:firstLine="0"/>
        <w:jc w:val="left"/>
      </w:pPr>
      <w:r>
        <w:t>проводити зустрічі з учасниками АТО, представниками громадських та волонтерських організацій для формування у молодого покоління високої патріотичної свідомості, почуття вірності, любові до Батьківщини, турботи про благо свого народу, готовності до виконання громадянського</w:t>
      </w:r>
    </w:p>
    <w:p w:rsidR="0034703A" w:rsidRDefault="0034703A" w:rsidP="001E0EF8">
      <w:pPr>
        <w:jc w:val="center"/>
        <w:rPr>
          <w:sz w:val="24"/>
          <w:szCs w:val="24"/>
          <w:lang w:val="ru-RU"/>
        </w:rPr>
      </w:pPr>
    </w:p>
    <w:p w:rsidR="004845CD" w:rsidRDefault="004845CD" w:rsidP="001E0EF8">
      <w:pPr>
        <w:rPr>
          <w:sz w:val="24"/>
          <w:szCs w:val="24"/>
        </w:rPr>
      </w:pPr>
    </w:p>
    <w:p w:rsidR="004845CD" w:rsidRDefault="004845CD" w:rsidP="001E0EF8">
      <w:pPr>
        <w:rPr>
          <w:sz w:val="24"/>
          <w:szCs w:val="24"/>
        </w:rPr>
      </w:pPr>
    </w:p>
    <w:p w:rsidR="00131A7C" w:rsidRDefault="00131A7C" w:rsidP="00131A7C">
      <w:pPr>
        <w:rPr>
          <w:sz w:val="2"/>
          <w:szCs w:val="2"/>
        </w:rPr>
        <w:sectPr w:rsidR="00131A7C" w:rsidSect="00131A7C">
          <w:pgSz w:w="11905" w:h="16837"/>
          <w:pgMar w:top="0" w:right="1132" w:bottom="0" w:left="993" w:header="0" w:footer="3" w:gutter="0"/>
          <w:cols w:space="720"/>
        </w:sectPr>
      </w:pPr>
    </w:p>
    <w:p w:rsidR="00131A7C" w:rsidRDefault="00131A7C" w:rsidP="00131A7C">
      <w:pPr>
        <w:framePr w:wrap="around" w:vAnchor="page" w:hAnchor="page" w:x="1276" w:y="12672"/>
        <w:rPr>
          <w:sz w:val="2"/>
          <w:szCs w:val="2"/>
        </w:rPr>
      </w:pPr>
    </w:p>
    <w:p w:rsidR="00131A7C" w:rsidRDefault="00131A7C" w:rsidP="00131A7C">
      <w:pPr>
        <w:rPr>
          <w:sz w:val="2"/>
          <w:szCs w:val="2"/>
        </w:rPr>
      </w:pPr>
    </w:p>
    <w:p w:rsidR="004845CD" w:rsidRDefault="004845CD" w:rsidP="001E0EF8">
      <w:pPr>
        <w:rPr>
          <w:sz w:val="24"/>
          <w:szCs w:val="24"/>
        </w:rPr>
      </w:pPr>
    </w:p>
    <w:p w:rsidR="00807902" w:rsidRDefault="00807902" w:rsidP="00807902">
      <w:pPr>
        <w:pStyle w:val="90"/>
        <w:framePr w:w="10548" w:h="10686" w:hRule="exact" w:wrap="around" w:vAnchor="page" w:hAnchor="page" w:x="691" w:y="1441"/>
        <w:numPr>
          <w:ilvl w:val="0"/>
          <w:numId w:val="1"/>
        </w:numPr>
        <w:shd w:val="clear" w:color="auto" w:fill="auto"/>
        <w:tabs>
          <w:tab w:val="left" w:pos="1333"/>
        </w:tabs>
        <w:spacing w:before="0" w:after="0" w:line="326" w:lineRule="exact"/>
        <w:ind w:left="1320" w:right="360" w:hanging="340"/>
      </w:pPr>
      <w:r>
        <w:t>і конституційного обов'язку із захисту національних інтересів, цілісності,</w:t>
      </w:r>
      <w:r>
        <w:br/>
        <w:t>незалежності України, сприяння становленню її як правової,</w:t>
      </w:r>
      <w:r>
        <w:br/>
        <w:t>демократичної, соціальної держави;</w:t>
      </w:r>
    </w:p>
    <w:p w:rsidR="00807902" w:rsidRDefault="00807902" w:rsidP="00807902">
      <w:pPr>
        <w:pStyle w:val="90"/>
        <w:framePr w:w="10548" w:h="10686" w:hRule="exact" w:wrap="around" w:vAnchor="page" w:hAnchor="page" w:x="691" w:y="1441"/>
        <w:numPr>
          <w:ilvl w:val="0"/>
          <w:numId w:val="1"/>
        </w:numPr>
        <w:shd w:val="clear" w:color="auto" w:fill="auto"/>
        <w:tabs>
          <w:tab w:val="left" w:pos="1328"/>
        </w:tabs>
        <w:spacing w:before="0" w:after="0" w:line="326" w:lineRule="exact"/>
        <w:ind w:left="1320" w:right="360" w:hanging="340"/>
      </w:pPr>
      <w:r>
        <w:t>спільно відзначати урочисті і пам'ятні дати, присвячені подіям</w:t>
      </w:r>
      <w:r>
        <w:br/>
        <w:t xml:space="preserve">Помаранчевої революції, </w:t>
      </w:r>
      <w:proofErr w:type="spellStart"/>
      <w:r>
        <w:t>Революції</w:t>
      </w:r>
      <w:proofErr w:type="spellEnd"/>
      <w:r>
        <w:t xml:space="preserve"> Гідності та іншим відомим сторінкам</w:t>
      </w:r>
      <w:r>
        <w:br/>
        <w:t>боротьби українського народу в національно-визвольних змаганнях;</w:t>
      </w:r>
    </w:p>
    <w:p w:rsidR="00807902" w:rsidRDefault="00807902" w:rsidP="00807902">
      <w:pPr>
        <w:pStyle w:val="90"/>
        <w:framePr w:w="10548" w:h="10686" w:hRule="exact" w:wrap="around" w:vAnchor="page" w:hAnchor="page" w:x="691" w:y="1441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361" w:line="326" w:lineRule="exact"/>
        <w:ind w:left="1320" w:right="329" w:hanging="340"/>
      </w:pPr>
      <w:r>
        <w:t>здійснювати волонтерську допомогу сім'ям воїнів АТО.</w:t>
      </w:r>
    </w:p>
    <w:p w:rsidR="00807902" w:rsidRDefault="00807902" w:rsidP="00807902">
      <w:pPr>
        <w:pStyle w:val="101"/>
        <w:framePr w:w="10548" w:h="10686" w:hRule="exact" w:wrap="around" w:vAnchor="page" w:hAnchor="page" w:x="691" w:y="1441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250" w:line="250" w:lineRule="exact"/>
        <w:ind w:left="600" w:right="329"/>
      </w:pPr>
      <w:r>
        <w:rPr>
          <w:rStyle w:val="102"/>
          <w:b/>
          <w:bCs/>
          <w:i/>
          <w:iCs/>
        </w:rPr>
        <w:t>Організаційні основи взаємодії Сторін</w:t>
      </w:r>
    </w:p>
    <w:p w:rsidR="00807902" w:rsidRDefault="00807902" w:rsidP="00807902">
      <w:pPr>
        <w:pStyle w:val="90"/>
        <w:framePr w:w="10548" w:h="10686" w:hRule="exact" w:wrap="around" w:vAnchor="page" w:hAnchor="page" w:x="691" w:y="1441"/>
        <w:numPr>
          <w:ilvl w:val="1"/>
          <w:numId w:val="2"/>
        </w:numPr>
        <w:shd w:val="clear" w:color="auto" w:fill="auto"/>
        <w:tabs>
          <w:tab w:val="left" w:pos="929"/>
        </w:tabs>
        <w:spacing w:before="0" w:line="322" w:lineRule="exact"/>
        <w:ind w:left="600" w:right="360"/>
      </w:pPr>
      <w:r>
        <w:t>З метою реалізації положень цього Меморандуму проводитимуться робочі</w:t>
      </w:r>
      <w:r>
        <w:br/>
        <w:t>наради за участі представників обох Сторін.</w:t>
      </w:r>
    </w:p>
    <w:p w:rsidR="00807902" w:rsidRDefault="00807902" w:rsidP="00807902">
      <w:pPr>
        <w:pStyle w:val="90"/>
        <w:framePr w:w="10548" w:h="10686" w:hRule="exact" w:wrap="around" w:vAnchor="page" w:hAnchor="page" w:x="691" w:y="1441"/>
        <w:numPr>
          <w:ilvl w:val="1"/>
          <w:numId w:val="2"/>
        </w:numPr>
        <w:shd w:val="clear" w:color="auto" w:fill="auto"/>
        <w:tabs>
          <w:tab w:val="left" w:pos="895"/>
        </w:tabs>
        <w:spacing w:before="0" w:after="357" w:line="322" w:lineRule="exact"/>
        <w:ind w:left="600" w:right="360"/>
      </w:pPr>
      <w:r>
        <w:t>Цей Меморандум не накладає ніяких фінансових чи майнових зобов'язань на</w:t>
      </w:r>
      <w:r>
        <w:br/>
        <w:t>жодну із Сторін. У разі виникнення такої потреби Сторони можуть укласти</w:t>
      </w:r>
      <w:r>
        <w:br/>
        <w:t>окремі договори.</w:t>
      </w:r>
    </w:p>
    <w:p w:rsidR="00807902" w:rsidRDefault="00807902" w:rsidP="00807902">
      <w:pPr>
        <w:pStyle w:val="101"/>
        <w:framePr w:w="10548" w:h="10686" w:hRule="exact" w:wrap="around" w:vAnchor="page" w:hAnchor="page" w:x="691" w:y="1441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307" w:line="250" w:lineRule="exact"/>
        <w:ind w:left="600" w:right="329"/>
      </w:pPr>
      <w:r>
        <w:rPr>
          <w:rStyle w:val="102"/>
          <w:b/>
          <w:bCs/>
          <w:i/>
          <w:iCs/>
        </w:rPr>
        <w:t>Прикінцеві положення</w:t>
      </w:r>
    </w:p>
    <w:p w:rsidR="00807902" w:rsidRDefault="00807902" w:rsidP="00807902">
      <w:pPr>
        <w:pStyle w:val="90"/>
        <w:framePr w:w="10548" w:h="10686" w:hRule="exact" w:wrap="around" w:vAnchor="page" w:hAnchor="page" w:x="691" w:y="1441"/>
        <w:numPr>
          <w:ilvl w:val="1"/>
          <w:numId w:val="2"/>
        </w:numPr>
        <w:shd w:val="clear" w:color="auto" w:fill="auto"/>
        <w:tabs>
          <w:tab w:val="left" w:pos="845"/>
        </w:tabs>
        <w:spacing w:before="0" w:after="252" w:line="250" w:lineRule="exact"/>
        <w:ind w:left="600" w:right="329"/>
      </w:pPr>
      <w:r>
        <w:t>Цей Меморандум набирає сили з моменту його підписання Сторонами.</w:t>
      </w:r>
    </w:p>
    <w:p w:rsidR="00807902" w:rsidRDefault="00807902" w:rsidP="00807902">
      <w:pPr>
        <w:pStyle w:val="90"/>
        <w:framePr w:w="10548" w:h="10686" w:hRule="exact" w:wrap="around" w:vAnchor="page" w:hAnchor="page" w:x="691" w:y="1441"/>
        <w:numPr>
          <w:ilvl w:val="1"/>
          <w:numId w:val="2"/>
        </w:numPr>
        <w:shd w:val="clear" w:color="auto" w:fill="auto"/>
        <w:tabs>
          <w:tab w:val="left" w:pos="895"/>
        </w:tabs>
        <w:spacing w:before="0" w:after="298" w:line="319" w:lineRule="exact"/>
        <w:ind w:left="600" w:right="360"/>
      </w:pPr>
      <w:r>
        <w:t>Сторони забезпечать максимальну прозорість та відкритість своїх відносин у</w:t>
      </w:r>
      <w:r>
        <w:br/>
        <w:t>рамках реалізації положень цього Меморандуму. При цьому Сторони повинні в</w:t>
      </w:r>
      <w:r>
        <w:br/>
        <w:t>розумних межах докладати всіх зусиль для захисту інформації, що носить</w:t>
      </w:r>
      <w:r>
        <w:br/>
        <w:t>конфіденційний характер та ідентифікована будь-якою із Сторін як така, від</w:t>
      </w:r>
      <w:r>
        <w:br/>
        <w:t>розголошення будь-яким третім особам.</w:t>
      </w:r>
    </w:p>
    <w:p w:rsidR="00807902" w:rsidRDefault="00807902" w:rsidP="00807902">
      <w:pPr>
        <w:pStyle w:val="90"/>
        <w:framePr w:w="10548" w:h="10686" w:hRule="exact" w:wrap="around" w:vAnchor="page" w:hAnchor="page" w:x="691" w:y="1441"/>
        <w:numPr>
          <w:ilvl w:val="1"/>
          <w:numId w:val="2"/>
        </w:numPr>
        <w:shd w:val="clear" w:color="auto" w:fill="auto"/>
        <w:tabs>
          <w:tab w:val="left" w:pos="1037"/>
        </w:tabs>
        <w:spacing w:before="0" w:line="322" w:lineRule="exact"/>
        <w:ind w:left="600" w:right="360"/>
      </w:pPr>
      <w:r>
        <w:t>Будь-які зміни та доповнення до цього Меморандуму вносяться за</w:t>
      </w:r>
      <w:r>
        <w:br/>
        <w:t>погодженням Сторін, викладаються в окремому документі та підписуються</w:t>
      </w:r>
      <w:r>
        <w:br/>
        <w:t>уповноваженими представниками Сторін.</w:t>
      </w:r>
    </w:p>
    <w:p w:rsidR="00807902" w:rsidRDefault="00807902" w:rsidP="00807902">
      <w:pPr>
        <w:pStyle w:val="90"/>
        <w:framePr w:w="10548" w:h="10686" w:hRule="exact" w:wrap="around" w:vAnchor="page" w:hAnchor="page" w:x="691" w:y="1441"/>
        <w:numPr>
          <w:ilvl w:val="1"/>
          <w:numId w:val="2"/>
        </w:numPr>
        <w:shd w:val="clear" w:color="auto" w:fill="auto"/>
        <w:tabs>
          <w:tab w:val="left" w:pos="931"/>
        </w:tabs>
        <w:spacing w:before="0" w:after="0" w:line="322" w:lineRule="exact"/>
        <w:ind w:left="600" w:right="360"/>
      </w:pPr>
      <w:r>
        <w:t>Цей Меморандум укладено у двох примірниках, по одному для кожної із</w:t>
      </w:r>
      <w:r>
        <w:br/>
        <w:t>Сторін.</w:t>
      </w:r>
    </w:p>
    <w:p w:rsidR="004845CD" w:rsidRDefault="004845CD" w:rsidP="001E0EF8">
      <w:pPr>
        <w:rPr>
          <w:sz w:val="24"/>
          <w:szCs w:val="24"/>
        </w:rPr>
      </w:pPr>
    </w:p>
    <w:p w:rsidR="004845CD" w:rsidRDefault="00807902" w:rsidP="001E0EF8">
      <w:pPr>
        <w:rPr>
          <w:sz w:val="24"/>
          <w:szCs w:val="24"/>
        </w:rPr>
      </w:pPr>
      <w:r>
        <w:rPr>
          <w:noProof/>
          <w:sz w:val="2"/>
          <w:szCs w:val="2"/>
          <w:lang w:eastAsia="uk-UA"/>
        </w:rPr>
        <w:drawing>
          <wp:inline distT="0" distB="0" distL="0" distR="0" wp14:anchorId="7E4CF3F5" wp14:editId="693801BA">
            <wp:extent cx="6296025" cy="1847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CD" w:rsidRDefault="004845CD" w:rsidP="001E0EF8">
      <w:pPr>
        <w:rPr>
          <w:sz w:val="24"/>
          <w:szCs w:val="24"/>
        </w:rPr>
      </w:pPr>
    </w:p>
    <w:p w:rsidR="004845CD" w:rsidRDefault="004845CD" w:rsidP="001E0EF8">
      <w:pPr>
        <w:rPr>
          <w:sz w:val="24"/>
          <w:szCs w:val="24"/>
        </w:rPr>
      </w:pPr>
    </w:p>
    <w:p w:rsidR="00807902" w:rsidRDefault="003344A6" w:rsidP="003344A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44A6" w:rsidRDefault="003344A6" w:rsidP="003344A6">
      <w:pPr>
        <w:jc w:val="center"/>
        <w:rPr>
          <w:sz w:val="32"/>
          <w:szCs w:val="32"/>
        </w:rPr>
      </w:pPr>
      <w:bookmarkStart w:id="6" w:name="_GoBack"/>
      <w:bookmarkEnd w:id="6"/>
      <w:r>
        <w:rPr>
          <w:sz w:val="32"/>
          <w:szCs w:val="32"/>
        </w:rPr>
        <w:lastRenderedPageBreak/>
        <w:t>Перелік</w:t>
      </w:r>
    </w:p>
    <w:p w:rsidR="003344A6" w:rsidRDefault="003344A6" w:rsidP="003344A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проектів Всеукраїнської ради старшокласників</w:t>
      </w:r>
    </w:p>
    <w:p w:rsidR="003344A6" w:rsidRDefault="003344A6" w:rsidP="003344A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2017 рік</w:t>
      </w:r>
    </w:p>
    <w:p w:rsidR="003344A6" w:rsidRDefault="003344A6" w:rsidP="003344A6">
      <w:pPr>
        <w:rPr>
          <w:sz w:val="32"/>
          <w:szCs w:val="32"/>
        </w:rPr>
      </w:pPr>
    </w:p>
    <w:p w:rsidR="003344A6" w:rsidRDefault="003344A6" w:rsidP="003344A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Реалізація Всеукраїнської акції «Прапор доброчинності» (започаткованої Лігою старшокласників Черкащини).</w:t>
      </w:r>
    </w:p>
    <w:p w:rsidR="003344A6" w:rsidRDefault="003344A6" w:rsidP="003344A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Проект «Справжній лідер».</w:t>
      </w:r>
    </w:p>
    <w:p w:rsidR="003344A6" w:rsidRDefault="003344A6" w:rsidP="003344A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Проект «Книга досвіду он-лайн».</w:t>
      </w:r>
    </w:p>
    <w:p w:rsidR="003344A6" w:rsidRDefault="003344A6" w:rsidP="003344A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«Історія від «А» до «Я».</w:t>
      </w:r>
    </w:p>
    <w:p w:rsidR="003344A6" w:rsidRDefault="003344A6" w:rsidP="003344A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Проекти патріотичного спрямування.</w:t>
      </w:r>
    </w:p>
    <w:p w:rsidR="003344A6" w:rsidRDefault="003344A6" w:rsidP="003344A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«Лідери єднаймо Україну».</w:t>
      </w:r>
    </w:p>
    <w:p w:rsidR="003344A6" w:rsidRDefault="003344A6" w:rsidP="003344A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«Ключ до суспільства».</w:t>
      </w:r>
    </w:p>
    <w:p w:rsidR="003344A6" w:rsidRDefault="003344A6" w:rsidP="003344A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Фестиваль творчих справ «Україна для нас, ми – для України».</w:t>
      </w:r>
    </w:p>
    <w:p w:rsidR="004845CD" w:rsidRDefault="004845CD" w:rsidP="003344A6">
      <w:pPr>
        <w:tabs>
          <w:tab w:val="left" w:pos="3540"/>
        </w:tabs>
        <w:rPr>
          <w:sz w:val="24"/>
          <w:szCs w:val="24"/>
        </w:rPr>
      </w:pPr>
    </w:p>
    <w:p w:rsidR="004845CD" w:rsidRPr="001E0EF8" w:rsidRDefault="004845CD" w:rsidP="001E0EF8">
      <w:pPr>
        <w:rPr>
          <w:sz w:val="24"/>
          <w:szCs w:val="24"/>
        </w:rPr>
      </w:pPr>
    </w:p>
    <w:sectPr w:rsidR="004845CD" w:rsidRPr="001E0E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9699D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color w:val="000000"/>
        <w:spacing w:val="2"/>
        <w:w w:val="100"/>
        <w:position w:val="0"/>
        <w:sz w:val="25"/>
        <w:szCs w:val="25"/>
        <w:u w:val="singl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36DE102D"/>
    <w:multiLevelType w:val="hybridMultilevel"/>
    <w:tmpl w:val="6D9A3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0C"/>
    <w:rsid w:val="000861FE"/>
    <w:rsid w:val="0012460C"/>
    <w:rsid w:val="00131A7C"/>
    <w:rsid w:val="001E0EF8"/>
    <w:rsid w:val="003344A6"/>
    <w:rsid w:val="0034703A"/>
    <w:rsid w:val="004845CD"/>
    <w:rsid w:val="00807902"/>
    <w:rsid w:val="008870B6"/>
    <w:rsid w:val="00BB189B"/>
    <w:rsid w:val="00CA6495"/>
    <w:rsid w:val="00E8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61F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EF8"/>
    <w:rPr>
      <w:color w:val="0000FF"/>
      <w:u w:val="single"/>
    </w:rPr>
  </w:style>
  <w:style w:type="paragraph" w:customStyle="1" w:styleId="11">
    <w:name w:val="Обычный1"/>
    <w:rsid w:val="001E0E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0861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5">
    <w:name w:val="Заголовок №1 (5)_"/>
    <w:basedOn w:val="a0"/>
    <w:link w:val="150"/>
    <w:uiPriority w:val="99"/>
    <w:locked/>
    <w:rsid w:val="00131A7C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50">
    <w:name w:val="Заголовок №1 (5)"/>
    <w:basedOn w:val="a"/>
    <w:link w:val="15"/>
    <w:uiPriority w:val="99"/>
    <w:rsid w:val="00131A7C"/>
    <w:pPr>
      <w:shd w:val="clear" w:color="auto" w:fill="FFFFFF"/>
      <w:spacing w:line="319" w:lineRule="exact"/>
      <w:jc w:val="center"/>
      <w:outlineLvl w:val="0"/>
    </w:pPr>
    <w:rPr>
      <w:rFonts w:eastAsiaTheme="minorHAnsi"/>
      <w:b/>
      <w:bCs/>
      <w:spacing w:val="1"/>
      <w:sz w:val="26"/>
      <w:szCs w:val="26"/>
      <w:lang w:eastAsia="en-US"/>
    </w:rPr>
  </w:style>
  <w:style w:type="character" w:customStyle="1" w:styleId="9">
    <w:name w:val="Основний текст (9)_"/>
    <w:basedOn w:val="a0"/>
    <w:link w:val="90"/>
    <w:uiPriority w:val="99"/>
    <w:locked/>
    <w:rsid w:val="00131A7C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90">
    <w:name w:val="Основний текст (9)"/>
    <w:basedOn w:val="a"/>
    <w:link w:val="9"/>
    <w:uiPriority w:val="99"/>
    <w:rsid w:val="00131A7C"/>
    <w:pPr>
      <w:shd w:val="clear" w:color="auto" w:fill="FFFFFF"/>
      <w:spacing w:before="600" w:after="300" w:line="324" w:lineRule="exact"/>
      <w:ind w:hanging="340"/>
      <w:jc w:val="both"/>
    </w:pPr>
    <w:rPr>
      <w:rFonts w:eastAsiaTheme="minorHAnsi"/>
      <w:spacing w:val="2"/>
      <w:sz w:val="25"/>
      <w:szCs w:val="25"/>
      <w:lang w:eastAsia="en-US"/>
    </w:rPr>
  </w:style>
  <w:style w:type="character" w:customStyle="1" w:styleId="16">
    <w:name w:val="Заголовок №1 (6)_"/>
    <w:basedOn w:val="a0"/>
    <w:link w:val="161"/>
    <w:uiPriority w:val="99"/>
    <w:locked/>
    <w:rsid w:val="00131A7C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131A7C"/>
    <w:pPr>
      <w:shd w:val="clear" w:color="auto" w:fill="FFFFFF"/>
      <w:spacing w:before="300" w:after="360" w:line="240" w:lineRule="atLeast"/>
      <w:jc w:val="both"/>
      <w:outlineLvl w:val="0"/>
    </w:pPr>
    <w:rPr>
      <w:rFonts w:eastAsiaTheme="minorHAnsi"/>
      <w:b/>
      <w:bCs/>
      <w:i/>
      <w:iCs/>
      <w:spacing w:val="2"/>
      <w:sz w:val="25"/>
      <w:szCs w:val="25"/>
      <w:lang w:eastAsia="en-US"/>
    </w:rPr>
  </w:style>
  <w:style w:type="character" w:customStyle="1" w:styleId="100">
    <w:name w:val="Основний текст (10)_"/>
    <w:basedOn w:val="a0"/>
    <w:link w:val="101"/>
    <w:uiPriority w:val="99"/>
    <w:locked/>
    <w:rsid w:val="00131A7C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paragraph" w:customStyle="1" w:styleId="101">
    <w:name w:val="Основний текст (10)1"/>
    <w:basedOn w:val="a"/>
    <w:link w:val="100"/>
    <w:uiPriority w:val="99"/>
    <w:rsid w:val="00131A7C"/>
    <w:pPr>
      <w:shd w:val="clear" w:color="auto" w:fill="FFFFFF"/>
      <w:spacing w:before="300" w:after="360" w:line="240" w:lineRule="atLeast"/>
      <w:jc w:val="both"/>
    </w:pPr>
    <w:rPr>
      <w:rFonts w:eastAsiaTheme="minorHAnsi"/>
      <w:b/>
      <w:bCs/>
      <w:i/>
      <w:iCs/>
      <w:spacing w:val="2"/>
      <w:sz w:val="25"/>
      <w:szCs w:val="25"/>
      <w:lang w:eastAsia="en-US"/>
    </w:rPr>
  </w:style>
  <w:style w:type="character" w:customStyle="1" w:styleId="160">
    <w:name w:val="Заголовок №1 (6)"/>
    <w:basedOn w:val="16"/>
    <w:uiPriority w:val="99"/>
    <w:rsid w:val="00131A7C"/>
    <w:rPr>
      <w:rFonts w:ascii="Times New Roman" w:hAnsi="Times New Roman" w:cs="Times New Roman"/>
      <w:b/>
      <w:bCs/>
      <w:i/>
      <w:iCs/>
      <w:spacing w:val="2"/>
      <w:sz w:val="25"/>
      <w:szCs w:val="25"/>
      <w:u w:val="single"/>
      <w:shd w:val="clear" w:color="auto" w:fill="FFFFFF"/>
    </w:rPr>
  </w:style>
  <w:style w:type="character" w:customStyle="1" w:styleId="102">
    <w:name w:val="Основний текст (10)"/>
    <w:basedOn w:val="100"/>
    <w:uiPriority w:val="99"/>
    <w:rsid w:val="00131A7C"/>
    <w:rPr>
      <w:rFonts w:ascii="Times New Roman" w:hAnsi="Times New Roman" w:cs="Times New Roman"/>
      <w:b/>
      <w:bCs/>
      <w:i/>
      <w:iCs/>
      <w:spacing w:val="2"/>
      <w:sz w:val="25"/>
      <w:szCs w:val="25"/>
      <w:u w:val="singl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13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3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semiHidden/>
    <w:unhideWhenUsed/>
    <w:rsid w:val="00E83EE4"/>
    <w:pPr>
      <w:jc w:val="both"/>
    </w:pPr>
    <w:rPr>
      <w:i/>
    </w:rPr>
  </w:style>
  <w:style w:type="character" w:customStyle="1" w:styleId="a7">
    <w:name w:val="Основной текст Знак"/>
    <w:basedOn w:val="a0"/>
    <w:link w:val="a6"/>
    <w:semiHidden/>
    <w:rsid w:val="00E83E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83EE4"/>
    <w:pPr>
      <w:ind w:left="67" w:firstLine="180"/>
      <w:jc w:val="both"/>
    </w:pPr>
    <w:rPr>
      <w:i/>
    </w:rPr>
  </w:style>
  <w:style w:type="character" w:customStyle="1" w:styleId="30">
    <w:name w:val="Основной текст с отступом 3 Знак"/>
    <w:basedOn w:val="a0"/>
    <w:link w:val="3"/>
    <w:semiHidden/>
    <w:rsid w:val="00E83E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344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61F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EF8"/>
    <w:rPr>
      <w:color w:val="0000FF"/>
      <w:u w:val="single"/>
    </w:rPr>
  </w:style>
  <w:style w:type="paragraph" w:customStyle="1" w:styleId="11">
    <w:name w:val="Обычный1"/>
    <w:rsid w:val="001E0E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0861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5">
    <w:name w:val="Заголовок №1 (5)_"/>
    <w:basedOn w:val="a0"/>
    <w:link w:val="150"/>
    <w:uiPriority w:val="99"/>
    <w:locked/>
    <w:rsid w:val="00131A7C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50">
    <w:name w:val="Заголовок №1 (5)"/>
    <w:basedOn w:val="a"/>
    <w:link w:val="15"/>
    <w:uiPriority w:val="99"/>
    <w:rsid w:val="00131A7C"/>
    <w:pPr>
      <w:shd w:val="clear" w:color="auto" w:fill="FFFFFF"/>
      <w:spacing w:line="319" w:lineRule="exact"/>
      <w:jc w:val="center"/>
      <w:outlineLvl w:val="0"/>
    </w:pPr>
    <w:rPr>
      <w:rFonts w:eastAsiaTheme="minorHAnsi"/>
      <w:b/>
      <w:bCs/>
      <w:spacing w:val="1"/>
      <w:sz w:val="26"/>
      <w:szCs w:val="26"/>
      <w:lang w:eastAsia="en-US"/>
    </w:rPr>
  </w:style>
  <w:style w:type="character" w:customStyle="1" w:styleId="9">
    <w:name w:val="Основний текст (9)_"/>
    <w:basedOn w:val="a0"/>
    <w:link w:val="90"/>
    <w:uiPriority w:val="99"/>
    <w:locked/>
    <w:rsid w:val="00131A7C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90">
    <w:name w:val="Основний текст (9)"/>
    <w:basedOn w:val="a"/>
    <w:link w:val="9"/>
    <w:uiPriority w:val="99"/>
    <w:rsid w:val="00131A7C"/>
    <w:pPr>
      <w:shd w:val="clear" w:color="auto" w:fill="FFFFFF"/>
      <w:spacing w:before="600" w:after="300" w:line="324" w:lineRule="exact"/>
      <w:ind w:hanging="340"/>
      <w:jc w:val="both"/>
    </w:pPr>
    <w:rPr>
      <w:rFonts w:eastAsiaTheme="minorHAnsi"/>
      <w:spacing w:val="2"/>
      <w:sz w:val="25"/>
      <w:szCs w:val="25"/>
      <w:lang w:eastAsia="en-US"/>
    </w:rPr>
  </w:style>
  <w:style w:type="character" w:customStyle="1" w:styleId="16">
    <w:name w:val="Заголовок №1 (6)_"/>
    <w:basedOn w:val="a0"/>
    <w:link w:val="161"/>
    <w:uiPriority w:val="99"/>
    <w:locked/>
    <w:rsid w:val="00131A7C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131A7C"/>
    <w:pPr>
      <w:shd w:val="clear" w:color="auto" w:fill="FFFFFF"/>
      <w:spacing w:before="300" w:after="360" w:line="240" w:lineRule="atLeast"/>
      <w:jc w:val="both"/>
      <w:outlineLvl w:val="0"/>
    </w:pPr>
    <w:rPr>
      <w:rFonts w:eastAsiaTheme="minorHAnsi"/>
      <w:b/>
      <w:bCs/>
      <w:i/>
      <w:iCs/>
      <w:spacing w:val="2"/>
      <w:sz w:val="25"/>
      <w:szCs w:val="25"/>
      <w:lang w:eastAsia="en-US"/>
    </w:rPr>
  </w:style>
  <w:style w:type="character" w:customStyle="1" w:styleId="100">
    <w:name w:val="Основний текст (10)_"/>
    <w:basedOn w:val="a0"/>
    <w:link w:val="101"/>
    <w:uiPriority w:val="99"/>
    <w:locked/>
    <w:rsid w:val="00131A7C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paragraph" w:customStyle="1" w:styleId="101">
    <w:name w:val="Основний текст (10)1"/>
    <w:basedOn w:val="a"/>
    <w:link w:val="100"/>
    <w:uiPriority w:val="99"/>
    <w:rsid w:val="00131A7C"/>
    <w:pPr>
      <w:shd w:val="clear" w:color="auto" w:fill="FFFFFF"/>
      <w:spacing w:before="300" w:after="360" w:line="240" w:lineRule="atLeast"/>
      <w:jc w:val="both"/>
    </w:pPr>
    <w:rPr>
      <w:rFonts w:eastAsiaTheme="minorHAnsi"/>
      <w:b/>
      <w:bCs/>
      <w:i/>
      <w:iCs/>
      <w:spacing w:val="2"/>
      <w:sz w:val="25"/>
      <w:szCs w:val="25"/>
      <w:lang w:eastAsia="en-US"/>
    </w:rPr>
  </w:style>
  <w:style w:type="character" w:customStyle="1" w:styleId="160">
    <w:name w:val="Заголовок №1 (6)"/>
    <w:basedOn w:val="16"/>
    <w:uiPriority w:val="99"/>
    <w:rsid w:val="00131A7C"/>
    <w:rPr>
      <w:rFonts w:ascii="Times New Roman" w:hAnsi="Times New Roman" w:cs="Times New Roman"/>
      <w:b/>
      <w:bCs/>
      <w:i/>
      <w:iCs/>
      <w:spacing w:val="2"/>
      <w:sz w:val="25"/>
      <w:szCs w:val="25"/>
      <w:u w:val="single"/>
      <w:shd w:val="clear" w:color="auto" w:fill="FFFFFF"/>
    </w:rPr>
  </w:style>
  <w:style w:type="character" w:customStyle="1" w:styleId="102">
    <w:name w:val="Основний текст (10)"/>
    <w:basedOn w:val="100"/>
    <w:uiPriority w:val="99"/>
    <w:rsid w:val="00131A7C"/>
    <w:rPr>
      <w:rFonts w:ascii="Times New Roman" w:hAnsi="Times New Roman" w:cs="Times New Roman"/>
      <w:b/>
      <w:bCs/>
      <w:i/>
      <w:iCs/>
      <w:spacing w:val="2"/>
      <w:sz w:val="25"/>
      <w:szCs w:val="25"/>
      <w:u w:val="singl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13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3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semiHidden/>
    <w:unhideWhenUsed/>
    <w:rsid w:val="00E83EE4"/>
    <w:pPr>
      <w:jc w:val="both"/>
    </w:pPr>
    <w:rPr>
      <w:i/>
    </w:rPr>
  </w:style>
  <w:style w:type="character" w:customStyle="1" w:styleId="a7">
    <w:name w:val="Основной текст Знак"/>
    <w:basedOn w:val="a0"/>
    <w:link w:val="a6"/>
    <w:semiHidden/>
    <w:rsid w:val="00E83E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83EE4"/>
    <w:pPr>
      <w:ind w:left="67" w:firstLine="180"/>
      <w:jc w:val="both"/>
    </w:pPr>
    <w:rPr>
      <w:i/>
    </w:rPr>
  </w:style>
  <w:style w:type="character" w:customStyle="1" w:styleId="30">
    <w:name w:val="Основной текст с отступом 3 Знак"/>
    <w:basedOn w:val="a0"/>
    <w:link w:val="3"/>
    <w:semiHidden/>
    <w:rsid w:val="00E83E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344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2400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Олена</cp:lastModifiedBy>
  <cp:revision>20</cp:revision>
  <cp:lastPrinted>2016-12-22T13:22:00Z</cp:lastPrinted>
  <dcterms:created xsi:type="dcterms:W3CDTF">2016-12-22T12:30:00Z</dcterms:created>
  <dcterms:modified xsi:type="dcterms:W3CDTF">2017-09-27T06:33:00Z</dcterms:modified>
</cp:coreProperties>
</file>