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6F" w:rsidRPr="00A37430" w:rsidRDefault="004B366F" w:rsidP="004B366F">
      <w:pPr>
        <w:spacing w:after="0" w:line="240" w:lineRule="auto"/>
        <w:ind w:left="4820" w:right="176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7430">
        <w:rPr>
          <w:rFonts w:ascii="Times New Roman" w:eastAsia="Calibri" w:hAnsi="Times New Roman" w:cs="Times New Roman"/>
          <w:i/>
          <w:sz w:val="28"/>
          <w:szCs w:val="28"/>
        </w:rPr>
        <w:t xml:space="preserve">Н.В.Бугайчук методист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з виховної </w:t>
      </w:r>
      <w:r w:rsidRPr="00A37430">
        <w:rPr>
          <w:rFonts w:ascii="Times New Roman" w:eastAsia="Calibri" w:hAnsi="Times New Roman" w:cs="Times New Roman"/>
          <w:i/>
          <w:sz w:val="28"/>
          <w:szCs w:val="28"/>
        </w:rPr>
        <w:t xml:space="preserve">роботи </w:t>
      </w:r>
      <w:r>
        <w:rPr>
          <w:rFonts w:ascii="Times New Roman" w:eastAsia="Calibri" w:hAnsi="Times New Roman" w:cs="Times New Roman"/>
          <w:i/>
          <w:sz w:val="28"/>
          <w:szCs w:val="28"/>
        </w:rPr>
        <w:t>КНЗ «</w:t>
      </w:r>
      <w:r w:rsidRPr="00A37430">
        <w:rPr>
          <w:rFonts w:ascii="Times New Roman" w:eastAsia="Calibri" w:hAnsi="Times New Roman" w:cs="Times New Roman"/>
          <w:i/>
          <w:sz w:val="28"/>
          <w:szCs w:val="28"/>
        </w:rPr>
        <w:t>Черкаського обласного інституту післядипломної освіти педагогічних працівників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Черкаської обласної ради»</w:t>
      </w:r>
    </w:p>
    <w:p w:rsidR="007B6CCA" w:rsidRDefault="007B6CCA" w:rsidP="004B366F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C64" w:rsidRDefault="00D55C64" w:rsidP="004B366F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64">
        <w:rPr>
          <w:rFonts w:ascii="Times New Roman" w:hAnsi="Times New Roman" w:cs="Times New Roman"/>
          <w:b/>
          <w:sz w:val="28"/>
          <w:szCs w:val="28"/>
        </w:rPr>
        <w:t>МЕТОДИЧНІ РЕКОМЕНДАЦІЇ ЩОДО ОРГАНІЗАЦІЇ ВИХОВНОЇ РОБОТИ У ПРИШКІЛЬНИХ ОЗДОРОВЧИХ ТАБОРАХ</w:t>
      </w:r>
    </w:p>
    <w:p w:rsidR="008417E5" w:rsidRPr="00D67781" w:rsidRDefault="00984709" w:rsidP="004B366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81">
        <w:rPr>
          <w:rFonts w:ascii="Times New Roman" w:hAnsi="Times New Roman" w:cs="Times New Roman"/>
          <w:sz w:val="28"/>
          <w:szCs w:val="28"/>
        </w:rPr>
        <w:t xml:space="preserve">Літо - чудова пора для відпочинку, яскравих емоцій і нових вражень. Саме в цей період у школярів є прекрасна можливість отримати заряд здоров'я на весь рік. </w:t>
      </w:r>
      <w:r w:rsidR="009C7A0B" w:rsidRPr="00D67781">
        <w:rPr>
          <w:rFonts w:ascii="Times New Roman" w:hAnsi="Times New Roman" w:cs="Times New Roman"/>
          <w:sz w:val="28"/>
          <w:szCs w:val="28"/>
        </w:rPr>
        <w:t xml:space="preserve">Дитячий </w:t>
      </w:r>
      <w:r w:rsidR="007B6CCA">
        <w:rPr>
          <w:rFonts w:ascii="Times New Roman" w:hAnsi="Times New Roman" w:cs="Times New Roman"/>
          <w:sz w:val="28"/>
          <w:szCs w:val="28"/>
        </w:rPr>
        <w:t xml:space="preserve">сміх, гамір та веселі ігри </w:t>
      </w:r>
      <w:r w:rsidR="00230960">
        <w:rPr>
          <w:rFonts w:ascii="Times New Roman" w:hAnsi="Times New Roman" w:cs="Times New Roman"/>
          <w:sz w:val="28"/>
          <w:szCs w:val="28"/>
        </w:rPr>
        <w:t xml:space="preserve">- </w:t>
      </w:r>
      <w:r w:rsidR="007B6CCA">
        <w:rPr>
          <w:rFonts w:ascii="Times New Roman" w:hAnsi="Times New Roman" w:cs="Times New Roman"/>
          <w:sz w:val="28"/>
          <w:szCs w:val="28"/>
        </w:rPr>
        <w:t xml:space="preserve">все це про </w:t>
      </w:r>
      <w:r w:rsidR="00C6157A">
        <w:rPr>
          <w:rFonts w:ascii="Times New Roman" w:hAnsi="Times New Roman" w:cs="Times New Roman"/>
          <w:sz w:val="28"/>
          <w:szCs w:val="28"/>
        </w:rPr>
        <w:t>літне</w:t>
      </w:r>
      <w:r w:rsidR="009C7A0B" w:rsidRPr="00D67781">
        <w:rPr>
          <w:rFonts w:ascii="Times New Roman" w:hAnsi="Times New Roman" w:cs="Times New Roman"/>
          <w:sz w:val="28"/>
          <w:szCs w:val="28"/>
        </w:rPr>
        <w:t xml:space="preserve"> оздоровлення дітей у</w:t>
      </w:r>
      <w:r w:rsidR="008417E5" w:rsidRPr="00D67781">
        <w:rPr>
          <w:rFonts w:ascii="Times New Roman" w:hAnsi="Times New Roman" w:cs="Times New Roman"/>
          <w:sz w:val="28"/>
          <w:szCs w:val="28"/>
        </w:rPr>
        <w:t xml:space="preserve"> пришкільних таборах</w:t>
      </w:r>
      <w:r w:rsidR="009C7A0B" w:rsidRPr="00D67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0C6" w:rsidRPr="00230960" w:rsidRDefault="008417E5" w:rsidP="004B366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781">
        <w:rPr>
          <w:rFonts w:ascii="Times New Roman" w:hAnsi="Times New Roman" w:cs="Times New Roman"/>
          <w:sz w:val="28"/>
          <w:szCs w:val="28"/>
        </w:rPr>
        <w:t xml:space="preserve">Дуже велику роль у тому, наскільки цікаво діти будуть проводити літо в </w:t>
      </w:r>
      <w:r w:rsidR="006E4B99">
        <w:rPr>
          <w:rFonts w:ascii="Times New Roman" w:hAnsi="Times New Roman" w:cs="Times New Roman"/>
          <w:sz w:val="28"/>
          <w:szCs w:val="28"/>
        </w:rPr>
        <w:t xml:space="preserve">оздоровчому </w:t>
      </w:r>
      <w:r w:rsidRPr="00D67781">
        <w:rPr>
          <w:rFonts w:ascii="Times New Roman" w:hAnsi="Times New Roman" w:cs="Times New Roman"/>
          <w:sz w:val="28"/>
          <w:szCs w:val="28"/>
        </w:rPr>
        <w:t xml:space="preserve">пришкільному таборі, відіграє бажання і вміння педагогів зробити кожен день дитини яскравим. </w:t>
      </w:r>
      <w:r w:rsidR="00EC1E22" w:rsidRPr="00D67781">
        <w:rPr>
          <w:rFonts w:ascii="Times New Roman" w:hAnsi="Times New Roman" w:cs="Times New Roman"/>
          <w:sz w:val="28"/>
          <w:szCs w:val="28"/>
        </w:rPr>
        <w:t xml:space="preserve">Для успішного виконання програми оздоровлення дітей </w:t>
      </w:r>
      <w:r w:rsidR="00F558AE" w:rsidRPr="00D67781">
        <w:rPr>
          <w:rFonts w:ascii="Times New Roman" w:hAnsi="Times New Roman" w:cs="Times New Roman"/>
          <w:sz w:val="28"/>
          <w:szCs w:val="28"/>
        </w:rPr>
        <w:t xml:space="preserve">маємо </w:t>
      </w:r>
      <w:r w:rsidR="00EC1E22" w:rsidRPr="00D67781">
        <w:rPr>
          <w:rFonts w:ascii="Times New Roman" w:hAnsi="Times New Roman" w:cs="Times New Roman"/>
          <w:sz w:val="28"/>
          <w:szCs w:val="28"/>
        </w:rPr>
        <w:t>врахову</w:t>
      </w:r>
      <w:r w:rsidR="00F558AE" w:rsidRPr="00D67781">
        <w:rPr>
          <w:rFonts w:ascii="Times New Roman" w:hAnsi="Times New Roman" w:cs="Times New Roman"/>
          <w:sz w:val="28"/>
          <w:szCs w:val="28"/>
        </w:rPr>
        <w:t xml:space="preserve">вати бажання і пропозиції вихованців й батьків, які доречно буде записати в </w:t>
      </w:r>
      <w:r w:rsidR="00EC1E22" w:rsidRPr="00DF7E2D">
        <w:rPr>
          <w:rFonts w:ascii="Times New Roman" w:hAnsi="Times New Roman" w:cs="Times New Roman"/>
          <w:i/>
          <w:sz w:val="28"/>
          <w:szCs w:val="28"/>
        </w:rPr>
        <w:t>«Книгу побажань та пропозицій табору»</w:t>
      </w:r>
      <w:r w:rsidR="00DD4C75" w:rsidRPr="00DF7E2D">
        <w:rPr>
          <w:rFonts w:ascii="Times New Roman" w:hAnsi="Times New Roman" w:cs="Times New Roman"/>
          <w:i/>
          <w:sz w:val="28"/>
          <w:szCs w:val="28"/>
        </w:rPr>
        <w:t>.</w:t>
      </w:r>
    </w:p>
    <w:p w:rsidR="0064637C" w:rsidRDefault="008417E5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0C6">
        <w:rPr>
          <w:rFonts w:ascii="Times New Roman" w:hAnsi="Times New Roman" w:cs="Times New Roman"/>
          <w:b/>
          <w:sz w:val="28"/>
          <w:szCs w:val="28"/>
        </w:rPr>
        <w:t>Традиційно р</w:t>
      </w:r>
      <w:r w:rsidR="0053570A" w:rsidRPr="007870C6">
        <w:rPr>
          <w:rFonts w:ascii="Times New Roman" w:hAnsi="Times New Roman" w:cs="Times New Roman"/>
          <w:b/>
          <w:sz w:val="28"/>
          <w:szCs w:val="28"/>
        </w:rPr>
        <w:t xml:space="preserve">екомендуємо тематичні зміни </w:t>
      </w:r>
      <w:r w:rsidR="00E01CD4">
        <w:rPr>
          <w:rFonts w:ascii="Times New Roman" w:hAnsi="Times New Roman" w:cs="Times New Roman"/>
          <w:b/>
          <w:sz w:val="28"/>
          <w:szCs w:val="28"/>
        </w:rPr>
        <w:t xml:space="preserve">національно-патріотичного, </w:t>
      </w:r>
      <w:r w:rsidR="0053570A" w:rsidRPr="007870C6">
        <w:rPr>
          <w:rFonts w:ascii="Times New Roman" w:hAnsi="Times New Roman" w:cs="Times New Roman"/>
          <w:b/>
          <w:sz w:val="28"/>
          <w:szCs w:val="28"/>
        </w:rPr>
        <w:t>військового, спортивного, краєзнавчого, туристичного спрямування.</w:t>
      </w:r>
      <w:r w:rsidR="0053570A" w:rsidRPr="00D67781">
        <w:rPr>
          <w:rFonts w:ascii="Times New Roman" w:hAnsi="Times New Roman" w:cs="Times New Roman"/>
          <w:sz w:val="28"/>
          <w:szCs w:val="28"/>
        </w:rPr>
        <w:t xml:space="preserve"> Методичні рекомендації щодо створення програми табірної</w:t>
      </w:r>
      <w:r w:rsidR="006E4B99">
        <w:rPr>
          <w:rFonts w:ascii="Times New Roman" w:hAnsi="Times New Roman" w:cs="Times New Roman"/>
          <w:sz w:val="28"/>
          <w:szCs w:val="28"/>
        </w:rPr>
        <w:t xml:space="preserve"> зміни та організації тематичної</w:t>
      </w:r>
      <w:r w:rsidR="0053570A" w:rsidRPr="00D67781">
        <w:rPr>
          <w:rFonts w:ascii="Times New Roman" w:hAnsi="Times New Roman" w:cs="Times New Roman"/>
          <w:sz w:val="28"/>
          <w:szCs w:val="28"/>
        </w:rPr>
        <w:t xml:space="preserve"> змін</w:t>
      </w:r>
      <w:r w:rsidR="006E4B99">
        <w:rPr>
          <w:rFonts w:ascii="Times New Roman" w:hAnsi="Times New Roman" w:cs="Times New Roman"/>
          <w:sz w:val="28"/>
          <w:szCs w:val="28"/>
        </w:rPr>
        <w:t>и</w:t>
      </w:r>
      <w:r w:rsidR="0053570A" w:rsidRPr="00D67781">
        <w:rPr>
          <w:rFonts w:ascii="Times New Roman" w:hAnsi="Times New Roman" w:cs="Times New Roman"/>
          <w:sz w:val="28"/>
          <w:szCs w:val="28"/>
        </w:rPr>
        <w:t xml:space="preserve"> в пришкільному таборі розміщені на сайті </w:t>
      </w:r>
      <w:r w:rsidR="00DF7E2D" w:rsidRPr="003B09B9">
        <w:rPr>
          <w:rFonts w:ascii="Times New Roman" w:eastAsia="Calibri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  <w:r w:rsidR="006E4B99">
        <w:rPr>
          <w:rFonts w:ascii="Times New Roman" w:eastAsia="Calibri" w:hAnsi="Times New Roman" w:cs="Times New Roman"/>
          <w:sz w:val="28"/>
          <w:szCs w:val="28"/>
        </w:rPr>
        <w:t xml:space="preserve">, в розділі </w:t>
      </w:r>
      <w:r w:rsidR="00230960">
        <w:rPr>
          <w:rFonts w:ascii="Times New Roman" w:eastAsia="Calibri" w:hAnsi="Times New Roman" w:cs="Times New Roman"/>
          <w:sz w:val="28"/>
          <w:szCs w:val="28"/>
        </w:rPr>
        <w:t>«</w:t>
      </w:r>
      <w:r w:rsidR="006E4B99" w:rsidRPr="006E4B99">
        <w:rPr>
          <w:rFonts w:ascii="Times New Roman" w:eastAsia="Calibri" w:hAnsi="Times New Roman" w:cs="Times New Roman"/>
          <w:i/>
          <w:sz w:val="28"/>
          <w:szCs w:val="28"/>
        </w:rPr>
        <w:t>Науково-методичне забезпечення закладів освіти</w:t>
      </w:r>
      <w:r w:rsidR="006E4B9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E4B99" w:rsidRPr="00CA6391">
        <w:rPr>
          <w:rFonts w:ascii="Times New Roman" w:eastAsia="Calibri" w:hAnsi="Times New Roman" w:cs="Times New Roman"/>
          <w:i/>
          <w:sz w:val="28"/>
          <w:szCs w:val="28"/>
        </w:rPr>
        <w:t>Виховна діяльність</w:t>
      </w:r>
      <w:r w:rsidR="006E4B9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7" w:history="1">
        <w:r w:rsidR="006E4B99" w:rsidRPr="00CA639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Організація літнього оздоровлення школярів</w:t>
        </w:r>
      </w:hyperlink>
      <w:r w:rsidR="00230960">
        <w:t>»</w:t>
      </w:r>
      <w:r w:rsidR="00CA6391">
        <w:rPr>
          <w:rFonts w:ascii="Times New Roman" w:hAnsi="Times New Roman" w:cs="Times New Roman"/>
          <w:i/>
          <w:sz w:val="28"/>
          <w:szCs w:val="28"/>
        </w:rPr>
        <w:t>.</w:t>
      </w:r>
    </w:p>
    <w:p w:rsidR="00DF7E2D" w:rsidRPr="007870C6" w:rsidRDefault="00DF7E2D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7870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Наприклад</w:t>
      </w:r>
      <w:r w:rsidR="0023096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7870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табора</w:t>
      </w:r>
      <w:r w:rsidR="00DF09B8" w:rsidRPr="007870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</w:t>
      </w:r>
      <w:r w:rsidR="00E01C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козацької, спортивної, військов</w:t>
      </w:r>
      <w:r w:rsidRPr="007870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о-патріотичної тематики </w:t>
      </w:r>
      <w:r w:rsidR="007870C6" w:rsidRPr="007870C6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870C6">
        <w:rPr>
          <w:rFonts w:ascii="Times New Roman" w:eastAsia="Times New Roman" w:hAnsi="Times New Roman" w:cs="Times New Roman"/>
          <w:sz w:val="28"/>
          <w:szCs w:val="28"/>
          <w:lang w:eastAsia="uk-UA"/>
        </w:rPr>
        <w:t>ожен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ранок починається з традиційної козацької </w:t>
      </w:r>
      <w:r w:rsidRPr="00DF09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(спортивної, військової) </w:t>
      </w:r>
      <w:proofErr w:type="spellStart"/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руханки</w:t>
      </w:r>
      <w:proofErr w:type="spellEnd"/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водним та повітряним загартуванням. </w:t>
      </w:r>
      <w:r w:rsidR="00865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Потім 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цікаві заходи, різноманітні туристичні походи та спортивні ігри, змаган</w:t>
      </w:r>
      <w:r w:rsidR="008653CF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Чи є дитина, що відмовиться навчитися </w:t>
      </w:r>
      <w:r w:rsidR="00865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орієнтуванню на місцевості, </w:t>
      </w:r>
      <w:r w:rsidR="00E01C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стріляти з лука, 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оволодіти старовинним бойовим мистецтвом «Гопак»? Для дівчаток </w:t>
      </w:r>
      <w:r w:rsidRPr="00DF09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можливі 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спеціальні курси з вишивання, </w:t>
      </w:r>
      <w:proofErr w:type="spellStart"/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>бісероплетіння</w:t>
      </w:r>
      <w:proofErr w:type="spellEnd"/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вивчення народної символіки, навчання з самооборони.</w:t>
      </w:r>
    </w:p>
    <w:p w:rsidR="00DF7E2D" w:rsidRPr="00DF7E2D" w:rsidRDefault="00DF7E2D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09B8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 </w:t>
      </w:r>
      <w:r w:rsidRPr="00DF09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доречно включити проекти, </w:t>
      </w:r>
      <w:r w:rsidR="00865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розповіді 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історії України та Запорізької Січі, </w:t>
      </w:r>
      <w:r w:rsidR="00865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легенди </w:t>
      </w:r>
      <w:r w:rsidR="00230960">
        <w:rPr>
          <w:rFonts w:ascii="Times New Roman" w:eastAsia="Times New Roman" w:hAnsi="Times New Roman" w:cs="Times New Roman"/>
          <w:sz w:val="28"/>
          <w:szCs w:val="28"/>
          <w:lang w:eastAsia="uk-UA"/>
        </w:rPr>
        <w:t>з теми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побуту козаків, </w:t>
      </w:r>
      <w:r w:rsidRPr="00DF09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(спортсменів, військових) 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звичаїв, лицарських законів дружби і честі, </w:t>
      </w:r>
      <w:r w:rsidRPr="00DF09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відомих 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постатей козаків</w:t>
      </w:r>
      <w:r w:rsidR="00DF09B8" w:rsidRPr="00DF09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F09B8">
        <w:rPr>
          <w:rFonts w:ascii="Times New Roman" w:eastAsia="Times New Roman" w:hAnsi="Times New Roman" w:cs="Times New Roman"/>
          <w:sz w:val="28"/>
          <w:szCs w:val="28"/>
          <w:lang w:eastAsia="uk-UA"/>
        </w:rPr>
        <w:t>(спортсменів, військових).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Окрім виховання патріотизму, дітям прищеплюють любов до порядку, самостійність, прагнення до самодисципліни та відповідальності.</w:t>
      </w:r>
    </w:p>
    <w:p w:rsidR="007870C6" w:rsidRPr="00230960" w:rsidRDefault="00DF7E2D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Усі діти беруть участь у козацьких </w:t>
      </w:r>
      <w:r w:rsidR="00DF09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(спортивних, військових) </w:t>
      </w:r>
      <w:r w:rsidRPr="00DF7E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забавах на силу, спритність і витривалість. Навчаються користуватися дарами природи, освоюють травознавство та основи народної медицини. Увечері, зібравшись біля ватри, вони</w:t>
      </w:r>
      <w:r w:rsidR="00DF09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розучують давні козацькі пісні.</w:t>
      </w:r>
      <w:r w:rsidR="00787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4709" w:rsidRPr="00D67781">
        <w:rPr>
          <w:rFonts w:ascii="Times New Roman" w:hAnsi="Times New Roman" w:cs="Times New Roman"/>
          <w:sz w:val="28"/>
          <w:szCs w:val="28"/>
        </w:rPr>
        <w:t xml:space="preserve">Спортивні вправи на повітрі, ігрові заняття допомагають весело і цікаво не лише провести час а і отримати нові знання. </w:t>
      </w:r>
    </w:p>
    <w:p w:rsidR="008653CF" w:rsidRDefault="00230960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D4C75" w:rsidRPr="00322282">
        <w:rPr>
          <w:rFonts w:ascii="Times New Roman" w:hAnsi="Times New Roman" w:cs="Times New Roman"/>
          <w:b/>
          <w:sz w:val="28"/>
          <w:szCs w:val="28"/>
        </w:rPr>
        <w:t xml:space="preserve"> календарному плані роботи з різновіковими дітьми, план</w:t>
      </w:r>
      <w:r w:rsidR="00C602E0" w:rsidRPr="00322282">
        <w:rPr>
          <w:rFonts w:ascii="Times New Roman" w:hAnsi="Times New Roman" w:cs="Times New Roman"/>
          <w:b/>
          <w:sz w:val="28"/>
          <w:szCs w:val="28"/>
        </w:rPr>
        <w:t>ах</w:t>
      </w:r>
      <w:r w:rsidR="00DD4C75" w:rsidRPr="00322282">
        <w:rPr>
          <w:rFonts w:ascii="Times New Roman" w:hAnsi="Times New Roman" w:cs="Times New Roman"/>
          <w:b/>
          <w:sz w:val="28"/>
          <w:szCs w:val="28"/>
        </w:rPr>
        <w:t>-сітках загонових справ</w:t>
      </w:r>
      <w:r w:rsidR="00DD4C75" w:rsidRPr="00D67781">
        <w:rPr>
          <w:rFonts w:ascii="Times New Roman" w:hAnsi="Times New Roman" w:cs="Times New Roman"/>
          <w:sz w:val="28"/>
          <w:szCs w:val="28"/>
        </w:rPr>
        <w:t xml:space="preserve"> </w:t>
      </w:r>
      <w:r w:rsidR="00DD4C75" w:rsidRPr="00322282">
        <w:rPr>
          <w:rFonts w:ascii="Times New Roman" w:hAnsi="Times New Roman" w:cs="Times New Roman"/>
          <w:b/>
          <w:sz w:val="28"/>
          <w:szCs w:val="28"/>
        </w:rPr>
        <w:t>належне місце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займають</w:t>
      </w:r>
      <w:r w:rsidR="00DD4C75" w:rsidRPr="00322282">
        <w:rPr>
          <w:rFonts w:ascii="Times New Roman" w:hAnsi="Times New Roman" w:cs="Times New Roman"/>
          <w:b/>
          <w:sz w:val="28"/>
          <w:szCs w:val="28"/>
        </w:rPr>
        <w:t>:</w:t>
      </w:r>
      <w:r w:rsidR="00DD4C75" w:rsidRPr="00D67781">
        <w:rPr>
          <w:rFonts w:ascii="Times New Roman" w:hAnsi="Times New Roman" w:cs="Times New Roman"/>
          <w:sz w:val="28"/>
          <w:szCs w:val="28"/>
        </w:rPr>
        <w:t xml:space="preserve"> виставки – конкурси виробів з природного матеріалу «Світ навколо нас», «Дні здорового способу життя</w:t>
      </w:r>
      <w:r w:rsidR="00C602E0">
        <w:rPr>
          <w:rFonts w:ascii="Times New Roman" w:hAnsi="Times New Roman" w:cs="Times New Roman"/>
          <w:sz w:val="28"/>
          <w:szCs w:val="28"/>
        </w:rPr>
        <w:t>», «Весела зарядка», спартакіади</w:t>
      </w:r>
      <w:r w:rsidR="00DD4C75" w:rsidRPr="00D67781">
        <w:rPr>
          <w:rFonts w:ascii="Times New Roman" w:hAnsi="Times New Roman" w:cs="Times New Roman"/>
          <w:sz w:val="28"/>
          <w:szCs w:val="28"/>
        </w:rPr>
        <w:t>, «Дні силача», «Дні бігуна», ігри «Старти надії», «Веселі старти», «Козацькі забави», пригодницькі ігри, конкурси на кращого знавця героїв українських народних легенд, казок, мультфільмів, конкурс</w:t>
      </w:r>
      <w:r w:rsidR="00C602E0">
        <w:rPr>
          <w:rFonts w:ascii="Times New Roman" w:hAnsi="Times New Roman" w:cs="Times New Roman"/>
          <w:sz w:val="28"/>
          <w:szCs w:val="28"/>
        </w:rPr>
        <w:t>и</w:t>
      </w:r>
      <w:r w:rsidR="00DD4C75" w:rsidRPr="00D67781">
        <w:rPr>
          <w:rFonts w:ascii="Times New Roman" w:hAnsi="Times New Roman" w:cs="Times New Roman"/>
          <w:sz w:val="28"/>
          <w:szCs w:val="28"/>
        </w:rPr>
        <w:t xml:space="preserve"> малюнків </w:t>
      </w:r>
      <w:r w:rsidR="008653CF">
        <w:rPr>
          <w:rFonts w:ascii="Times New Roman" w:hAnsi="Times New Roman" w:cs="Times New Roman"/>
          <w:sz w:val="28"/>
          <w:szCs w:val="28"/>
        </w:rPr>
        <w:t>«Ми живемо в Україні», фестивалі</w:t>
      </w:r>
      <w:r w:rsidR="00DD4C75" w:rsidRPr="00D67781">
        <w:rPr>
          <w:rFonts w:ascii="Times New Roman" w:hAnsi="Times New Roman" w:cs="Times New Roman"/>
          <w:sz w:val="28"/>
          <w:szCs w:val="28"/>
        </w:rPr>
        <w:t xml:space="preserve"> українських народних пісень</w:t>
      </w:r>
      <w:r w:rsidR="00D67781" w:rsidRPr="00D67781">
        <w:rPr>
          <w:rFonts w:ascii="Times New Roman" w:hAnsi="Times New Roman" w:cs="Times New Roman"/>
          <w:sz w:val="28"/>
          <w:szCs w:val="28"/>
        </w:rPr>
        <w:t>. Необхідно включати до планів роботи табору відвідування музеїв, проведення одноденних походів «Історія, краса та легенди рідного краю», навчально-тематичних екскурсій до об’єктів історико-культурної спадщини місцевого та державного значення, районних, міських та шкільних музеїв. В Черкаській області налічується лише шкільних музеїв 1990, з них 177 сертифікованих.</w:t>
      </w:r>
    </w:p>
    <w:p w:rsidR="00901966" w:rsidRPr="00D67781" w:rsidRDefault="00901966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6">
        <w:rPr>
          <w:rFonts w:ascii="Times New Roman" w:hAnsi="Times New Roman" w:cs="Times New Roman"/>
          <w:sz w:val="28"/>
          <w:szCs w:val="28"/>
        </w:rPr>
        <w:t>Без сумніву, в кожному закладі функціонує особлива соціальн</w:t>
      </w:r>
      <w:r w:rsidR="00EE65AA">
        <w:rPr>
          <w:rFonts w:ascii="Times New Roman" w:hAnsi="Times New Roman" w:cs="Times New Roman"/>
          <w:sz w:val="28"/>
          <w:szCs w:val="28"/>
        </w:rPr>
        <w:t>о-виховна система, що обумовлена</w:t>
      </w:r>
      <w:r w:rsidRPr="00901966">
        <w:rPr>
          <w:rFonts w:ascii="Times New Roman" w:hAnsi="Times New Roman" w:cs="Times New Roman"/>
          <w:sz w:val="28"/>
          <w:szCs w:val="28"/>
        </w:rPr>
        <w:t xml:space="preserve"> його традиціями чи географічним розташуванням. Однак провідним завданням ефективних оздоровчо-виховних програм має стати індивідуальність дитини, максимальне врахування її потреб у творчості</w:t>
      </w:r>
      <w:r w:rsidRPr="00D67781">
        <w:rPr>
          <w:rFonts w:ascii="Times New Roman" w:hAnsi="Times New Roman" w:cs="Times New Roman"/>
          <w:sz w:val="28"/>
          <w:szCs w:val="28"/>
        </w:rPr>
        <w:t>.</w:t>
      </w:r>
    </w:p>
    <w:p w:rsidR="00322282" w:rsidRPr="00901966" w:rsidRDefault="00901966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6">
        <w:rPr>
          <w:rFonts w:ascii="Times New Roman" w:hAnsi="Times New Roman" w:cs="Times New Roman"/>
          <w:sz w:val="28"/>
          <w:szCs w:val="28"/>
        </w:rPr>
        <w:t>Треба пам’ятати, що дітям не рекомендується відвідувати заняття двох гуртків протягом одного дня. Якщо ж це відбувається, то бажано суміщати спортивний і неспортивний профілі гуртків. Заняття в одному гуртку проводяться для дітей одного загону не частіше двох разів на тиждень. Після занять у гуртках, що обмежують рухову активність (образотворча діяльність, моделювання, шахи, рукоділля тощо) необхідно організувати для дітей активний відпочинок, фізичні вправи, спортивні розваги на свіжому повітрі.</w:t>
      </w:r>
    </w:p>
    <w:p w:rsidR="00492BFC" w:rsidRPr="00230960" w:rsidRDefault="00AE20A7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9A5">
        <w:rPr>
          <w:rFonts w:ascii="Times New Roman" w:hAnsi="Times New Roman" w:cs="Times New Roman"/>
          <w:sz w:val="28"/>
          <w:szCs w:val="28"/>
        </w:rPr>
        <w:t xml:space="preserve">Пришкільний табір реалізує принцип наступності і безперервності виховання, виконує по відношенню до школи </w:t>
      </w:r>
      <w:proofErr w:type="spellStart"/>
      <w:r w:rsidRPr="00FC29A5">
        <w:rPr>
          <w:rFonts w:ascii="Times New Roman" w:hAnsi="Times New Roman" w:cs="Times New Roman"/>
          <w:sz w:val="28"/>
          <w:szCs w:val="28"/>
        </w:rPr>
        <w:t>компенсуючу</w:t>
      </w:r>
      <w:proofErr w:type="spellEnd"/>
      <w:r w:rsidRPr="00FC29A5">
        <w:rPr>
          <w:rFonts w:ascii="Times New Roman" w:hAnsi="Times New Roman" w:cs="Times New Roman"/>
          <w:sz w:val="28"/>
          <w:szCs w:val="28"/>
        </w:rPr>
        <w:t xml:space="preserve"> функцію, дає можливість дітям не лише відпочити, зняти фізичне і психічне навантаження навчального року, але й створює нові умови для збагачення їх соціального досвіду, можливість перевірки і застосування нових знань і вмінь у різноманітній практичній діяльності, яка наповнена грою, романтикою і базується на розвитку дитячої ініціативи та самодіяльності.</w:t>
      </w:r>
    </w:p>
    <w:p w:rsidR="00322282" w:rsidRDefault="005058BF" w:rsidP="004B366F">
      <w:pPr>
        <w:pStyle w:val="a5"/>
        <w:ind w:firstLine="709"/>
        <w:jc w:val="both"/>
        <w:rPr>
          <w:sz w:val="28"/>
          <w:szCs w:val="28"/>
        </w:rPr>
      </w:pPr>
      <w:r w:rsidRPr="00AE20A7">
        <w:rPr>
          <w:b/>
          <w:sz w:val="28"/>
          <w:szCs w:val="28"/>
        </w:rPr>
        <w:t>Перед плануванням робот</w:t>
      </w:r>
      <w:r w:rsidR="00AE20A7" w:rsidRPr="00AE20A7">
        <w:rPr>
          <w:b/>
          <w:sz w:val="28"/>
          <w:szCs w:val="28"/>
        </w:rPr>
        <w:t>и пришкільного оздоровчого табор</w:t>
      </w:r>
      <w:r w:rsidRPr="00AE20A7">
        <w:rPr>
          <w:b/>
          <w:sz w:val="28"/>
          <w:szCs w:val="28"/>
        </w:rPr>
        <w:t xml:space="preserve">у необхідно </w:t>
      </w:r>
      <w:r w:rsidR="007C12F5" w:rsidRPr="00AE20A7">
        <w:rPr>
          <w:b/>
          <w:sz w:val="28"/>
          <w:szCs w:val="28"/>
        </w:rPr>
        <w:t>проаналізувати</w:t>
      </w:r>
      <w:r w:rsidR="007C12F5" w:rsidRPr="005058BF">
        <w:rPr>
          <w:sz w:val="28"/>
          <w:szCs w:val="28"/>
        </w:rPr>
        <w:t xml:space="preserve"> </w:t>
      </w:r>
      <w:r w:rsidR="007C12F5" w:rsidRPr="00AE20A7">
        <w:rPr>
          <w:b/>
          <w:sz w:val="28"/>
          <w:szCs w:val="28"/>
        </w:rPr>
        <w:t>наявні ресурси.</w:t>
      </w:r>
      <w:r w:rsidR="007C12F5" w:rsidRPr="00901966">
        <w:rPr>
          <w:sz w:val="28"/>
          <w:szCs w:val="28"/>
        </w:rPr>
        <w:t xml:space="preserve"> </w:t>
      </w:r>
    </w:p>
    <w:p w:rsidR="007C12F5" w:rsidRPr="00901966" w:rsidRDefault="007C12F5" w:rsidP="004B366F">
      <w:pPr>
        <w:pStyle w:val="a5"/>
        <w:ind w:firstLine="709"/>
        <w:jc w:val="both"/>
        <w:rPr>
          <w:sz w:val="28"/>
          <w:szCs w:val="28"/>
        </w:rPr>
      </w:pPr>
      <w:r w:rsidRPr="00901966">
        <w:rPr>
          <w:sz w:val="28"/>
          <w:szCs w:val="28"/>
        </w:rPr>
        <w:t xml:space="preserve">Одним із найкращих, </w:t>
      </w:r>
      <w:proofErr w:type="spellStart"/>
      <w:r w:rsidRPr="00901966">
        <w:rPr>
          <w:sz w:val="28"/>
          <w:szCs w:val="28"/>
        </w:rPr>
        <w:t>найкреативніших</w:t>
      </w:r>
      <w:proofErr w:type="spellEnd"/>
      <w:r w:rsidRPr="00901966">
        <w:rPr>
          <w:sz w:val="28"/>
          <w:szCs w:val="28"/>
        </w:rPr>
        <w:t xml:space="preserve"> і найдоступніших є </w:t>
      </w:r>
      <w:proofErr w:type="spellStart"/>
      <w:r w:rsidRPr="00901966">
        <w:rPr>
          <w:sz w:val="28"/>
          <w:szCs w:val="28"/>
        </w:rPr>
        <w:t>вчителі-предметники</w:t>
      </w:r>
      <w:proofErr w:type="spellEnd"/>
      <w:r w:rsidRPr="00901966">
        <w:rPr>
          <w:sz w:val="28"/>
          <w:szCs w:val="28"/>
        </w:rPr>
        <w:t xml:space="preserve">, які можуть організувати </w:t>
      </w:r>
      <w:r w:rsidRPr="000056DE">
        <w:rPr>
          <w:i/>
          <w:sz w:val="28"/>
          <w:szCs w:val="28"/>
        </w:rPr>
        <w:t>«навчальний пікнік»</w:t>
      </w:r>
      <w:r w:rsidR="00230960">
        <w:rPr>
          <w:i/>
          <w:sz w:val="28"/>
          <w:szCs w:val="28"/>
        </w:rPr>
        <w:t>,</w:t>
      </w:r>
      <w:r w:rsidRPr="000056DE">
        <w:rPr>
          <w:i/>
          <w:sz w:val="28"/>
          <w:szCs w:val="28"/>
        </w:rPr>
        <w:t xml:space="preserve"> </w:t>
      </w:r>
      <w:r w:rsidRPr="000056DE">
        <w:rPr>
          <w:sz w:val="28"/>
          <w:szCs w:val="28"/>
        </w:rPr>
        <w:t xml:space="preserve">на якому будуть </w:t>
      </w:r>
      <w:r w:rsidRPr="000056DE">
        <w:rPr>
          <w:sz w:val="28"/>
          <w:szCs w:val="28"/>
        </w:rPr>
        <w:lastRenderedPageBreak/>
        <w:t xml:space="preserve">пригощати </w:t>
      </w:r>
      <w:r w:rsidRPr="000056DE">
        <w:rPr>
          <w:i/>
          <w:sz w:val="28"/>
          <w:szCs w:val="28"/>
        </w:rPr>
        <w:t>«інтелектуальною їжею», «смаженими фактами»</w:t>
      </w:r>
      <w:r w:rsidR="000056DE" w:rsidRPr="000056DE">
        <w:rPr>
          <w:sz w:val="28"/>
          <w:szCs w:val="28"/>
        </w:rPr>
        <w:t>,</w:t>
      </w:r>
      <w:r w:rsidRPr="00901966">
        <w:rPr>
          <w:b/>
          <w:i/>
          <w:sz w:val="28"/>
          <w:szCs w:val="28"/>
        </w:rPr>
        <w:t xml:space="preserve"> </w:t>
      </w:r>
      <w:r w:rsidRPr="00901966">
        <w:rPr>
          <w:sz w:val="28"/>
          <w:szCs w:val="28"/>
        </w:rPr>
        <w:t>експериментальні майданчики юних фізиків, хіміків, біологів, географів, ботаніків, астрономів</w:t>
      </w:r>
      <w:r w:rsidR="00230960">
        <w:rPr>
          <w:sz w:val="28"/>
          <w:szCs w:val="28"/>
        </w:rPr>
        <w:t>,</w:t>
      </w:r>
      <w:r w:rsidRPr="00901966">
        <w:rPr>
          <w:sz w:val="28"/>
          <w:szCs w:val="28"/>
        </w:rPr>
        <w:t xml:space="preserve"> або майданчики </w:t>
      </w:r>
      <w:r w:rsidRPr="000056DE">
        <w:rPr>
          <w:i/>
          <w:sz w:val="28"/>
          <w:szCs w:val="28"/>
        </w:rPr>
        <w:t>«</w:t>
      </w:r>
      <w:proofErr w:type="spellStart"/>
      <w:r w:rsidRPr="000056DE">
        <w:rPr>
          <w:i/>
          <w:sz w:val="28"/>
          <w:szCs w:val="28"/>
        </w:rPr>
        <w:t>прикольно</w:t>
      </w:r>
      <w:proofErr w:type="spellEnd"/>
      <w:r w:rsidRPr="000056DE">
        <w:rPr>
          <w:i/>
          <w:sz w:val="28"/>
          <w:szCs w:val="28"/>
        </w:rPr>
        <w:t xml:space="preserve"> про головне»,</w:t>
      </w:r>
      <w:r w:rsidRPr="00901966">
        <w:rPr>
          <w:sz w:val="28"/>
          <w:szCs w:val="28"/>
        </w:rPr>
        <w:t xml:space="preserve"> </w:t>
      </w:r>
      <w:r w:rsidRPr="000056DE">
        <w:rPr>
          <w:i/>
          <w:sz w:val="28"/>
          <w:szCs w:val="28"/>
        </w:rPr>
        <w:t>«</w:t>
      </w:r>
      <w:r w:rsidRPr="000056DE">
        <w:rPr>
          <w:rStyle w:val="shorttext"/>
          <w:i/>
          <w:sz w:val="28"/>
          <w:szCs w:val="28"/>
        </w:rPr>
        <w:t>наука в побуті»</w:t>
      </w:r>
      <w:r w:rsidRPr="000056DE">
        <w:rPr>
          <w:i/>
          <w:sz w:val="28"/>
          <w:szCs w:val="28"/>
        </w:rPr>
        <w:t>.</w:t>
      </w:r>
      <w:r w:rsidRPr="00901966">
        <w:rPr>
          <w:sz w:val="28"/>
          <w:szCs w:val="28"/>
        </w:rPr>
        <w:t xml:space="preserve"> На цих </w:t>
      </w:r>
      <w:proofErr w:type="spellStart"/>
      <w:r w:rsidRPr="00901966">
        <w:rPr>
          <w:sz w:val="28"/>
          <w:szCs w:val="28"/>
        </w:rPr>
        <w:t>локаціях</w:t>
      </w:r>
      <w:proofErr w:type="spellEnd"/>
      <w:r w:rsidRPr="00901966">
        <w:rPr>
          <w:sz w:val="28"/>
          <w:szCs w:val="28"/>
        </w:rPr>
        <w:t xml:space="preserve"> провести змістовні, корисні, цікаві для дітей і дорослих досліди: </w:t>
      </w:r>
    </w:p>
    <w:p w:rsidR="007C12F5" w:rsidRPr="00901966" w:rsidRDefault="007C12F5" w:rsidP="004B366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966">
        <w:rPr>
          <w:rFonts w:ascii="Times New Roman" w:hAnsi="Times New Roman" w:cs="Times New Roman"/>
          <w:i/>
          <w:sz w:val="28"/>
          <w:szCs w:val="28"/>
        </w:rPr>
        <w:t>Досліджуємо чіпси.</w:t>
      </w:r>
    </w:p>
    <w:p w:rsidR="007C12F5" w:rsidRPr="00901966" w:rsidRDefault="007C12F5" w:rsidP="004B366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966">
        <w:rPr>
          <w:rFonts w:ascii="Times New Roman" w:hAnsi="Times New Roman" w:cs="Times New Roman"/>
          <w:i/>
          <w:sz w:val="28"/>
          <w:szCs w:val="28"/>
        </w:rPr>
        <w:t xml:space="preserve">Гейзер з кока-коли. </w:t>
      </w:r>
    </w:p>
    <w:p w:rsidR="007C12F5" w:rsidRPr="00901966" w:rsidRDefault="007C12F5" w:rsidP="004B366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966">
        <w:rPr>
          <w:rFonts w:ascii="Times New Roman" w:hAnsi="Times New Roman" w:cs="Times New Roman"/>
          <w:i/>
          <w:sz w:val="28"/>
          <w:szCs w:val="28"/>
        </w:rPr>
        <w:t xml:space="preserve">Батарейка з лимона. </w:t>
      </w:r>
    </w:p>
    <w:p w:rsidR="007C12F5" w:rsidRPr="00901966" w:rsidRDefault="007C12F5" w:rsidP="004B366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966">
        <w:rPr>
          <w:rFonts w:ascii="Times New Roman" w:hAnsi="Times New Roman" w:cs="Times New Roman"/>
          <w:i/>
          <w:sz w:val="28"/>
          <w:szCs w:val="28"/>
        </w:rPr>
        <w:t xml:space="preserve">Намалюйте картину вогнем. </w:t>
      </w:r>
    </w:p>
    <w:p w:rsidR="00322282" w:rsidRPr="00230960" w:rsidRDefault="007C12F5" w:rsidP="004B366F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966">
        <w:rPr>
          <w:rFonts w:ascii="Times New Roman" w:hAnsi="Times New Roman" w:cs="Times New Roman"/>
          <w:i/>
          <w:sz w:val="28"/>
          <w:szCs w:val="28"/>
        </w:rPr>
        <w:t>З допомогою лимона запустіть ракету.</w:t>
      </w:r>
    </w:p>
    <w:p w:rsidR="005F7315" w:rsidRDefault="00282CD7" w:rsidP="004B366F">
      <w:pPr>
        <w:pStyle w:val="a5"/>
        <w:ind w:firstLine="708"/>
        <w:jc w:val="both"/>
        <w:rPr>
          <w:i/>
          <w:sz w:val="28"/>
          <w:szCs w:val="28"/>
        </w:rPr>
      </w:pPr>
      <w:r w:rsidRPr="003B09B9">
        <w:rPr>
          <w:b/>
          <w:sz w:val="28"/>
          <w:szCs w:val="28"/>
        </w:rPr>
        <w:t>Уміння старшокласників це також ресурс</w:t>
      </w:r>
      <w:r w:rsidR="00492BFC">
        <w:rPr>
          <w:b/>
          <w:sz w:val="28"/>
          <w:szCs w:val="28"/>
        </w:rPr>
        <w:t xml:space="preserve"> -</w:t>
      </w:r>
      <w:r w:rsidRPr="0064637C">
        <w:rPr>
          <w:sz w:val="28"/>
          <w:szCs w:val="28"/>
        </w:rPr>
        <w:t xml:space="preserve"> використайте його. Замість обов’язкової літньої практики запропонуйте їм </w:t>
      </w:r>
      <w:r w:rsidRPr="000056DE">
        <w:rPr>
          <w:i/>
          <w:sz w:val="28"/>
          <w:szCs w:val="28"/>
        </w:rPr>
        <w:t>«попрацювати»</w:t>
      </w:r>
      <w:r w:rsidRPr="0064637C">
        <w:rPr>
          <w:sz w:val="28"/>
          <w:szCs w:val="28"/>
        </w:rPr>
        <w:t xml:space="preserve"> вожатими. </w:t>
      </w:r>
      <w:r w:rsidR="005F7315" w:rsidRPr="00901966">
        <w:rPr>
          <w:sz w:val="28"/>
          <w:szCs w:val="28"/>
        </w:rPr>
        <w:t xml:space="preserve">Старшокласники </w:t>
      </w:r>
      <w:r w:rsidR="005F7315">
        <w:rPr>
          <w:sz w:val="28"/>
          <w:szCs w:val="28"/>
        </w:rPr>
        <w:t xml:space="preserve">(вожаті) </w:t>
      </w:r>
      <w:r w:rsidR="005F7315" w:rsidRPr="00901966">
        <w:rPr>
          <w:sz w:val="28"/>
          <w:szCs w:val="28"/>
        </w:rPr>
        <w:t xml:space="preserve">матимуть можливість проявити свої знання допомогти вчителям або виступити в ролі </w:t>
      </w:r>
      <w:r w:rsidR="005F7315" w:rsidRPr="001C47C9">
        <w:rPr>
          <w:i/>
          <w:sz w:val="28"/>
          <w:szCs w:val="28"/>
        </w:rPr>
        <w:t>«руйнівників міфів».</w:t>
      </w:r>
    </w:p>
    <w:p w:rsidR="00282CD7" w:rsidRPr="00492BFC" w:rsidRDefault="00492BFC" w:rsidP="004B366F">
      <w:pPr>
        <w:pStyle w:val="a5"/>
        <w:ind w:firstLine="708"/>
        <w:jc w:val="both"/>
        <w:rPr>
          <w:b/>
          <w:sz w:val="28"/>
          <w:szCs w:val="28"/>
        </w:rPr>
      </w:pPr>
      <w:r w:rsidRPr="00492BFC">
        <w:rPr>
          <w:sz w:val="28"/>
          <w:szCs w:val="28"/>
        </w:rPr>
        <w:t>Старшокласники</w:t>
      </w:r>
      <w:r w:rsidR="00230960">
        <w:rPr>
          <w:sz w:val="28"/>
          <w:szCs w:val="28"/>
        </w:rPr>
        <w:t>,</w:t>
      </w:r>
      <w:r w:rsidRPr="00492BFC">
        <w:rPr>
          <w:sz w:val="28"/>
          <w:szCs w:val="28"/>
        </w:rPr>
        <w:t xml:space="preserve"> які вміють гарно малювати</w:t>
      </w:r>
      <w:r w:rsidR="00230960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492BFC">
        <w:rPr>
          <w:sz w:val="28"/>
          <w:szCs w:val="28"/>
        </w:rPr>
        <w:t>д</w:t>
      </w:r>
      <w:r w:rsidR="005F7315" w:rsidRPr="00492BFC">
        <w:rPr>
          <w:sz w:val="28"/>
          <w:szCs w:val="28"/>
        </w:rPr>
        <w:t>о</w:t>
      </w:r>
      <w:r w:rsidR="005F7315">
        <w:rPr>
          <w:sz w:val="28"/>
          <w:szCs w:val="28"/>
        </w:rPr>
        <w:t>поможуть вам о</w:t>
      </w:r>
      <w:r w:rsidR="00282CD7" w:rsidRPr="00901966">
        <w:rPr>
          <w:sz w:val="28"/>
          <w:szCs w:val="28"/>
        </w:rPr>
        <w:t xml:space="preserve">рганізувати </w:t>
      </w:r>
      <w:r w:rsidR="00282CD7" w:rsidRPr="001C47C9">
        <w:rPr>
          <w:i/>
          <w:sz w:val="28"/>
          <w:szCs w:val="28"/>
        </w:rPr>
        <w:t>«</w:t>
      </w:r>
      <w:proofErr w:type="spellStart"/>
      <w:r w:rsidR="00282CD7" w:rsidRPr="001C47C9">
        <w:rPr>
          <w:i/>
          <w:sz w:val="28"/>
          <w:szCs w:val="28"/>
        </w:rPr>
        <w:t>Б’юті</w:t>
      </w:r>
      <w:proofErr w:type="spellEnd"/>
      <w:r w:rsidR="00282CD7" w:rsidRPr="001C47C9">
        <w:rPr>
          <w:i/>
          <w:sz w:val="28"/>
          <w:szCs w:val="28"/>
        </w:rPr>
        <w:t xml:space="preserve"> зону»</w:t>
      </w:r>
      <w:r w:rsidR="00282CD7" w:rsidRPr="00901966">
        <w:rPr>
          <w:b/>
          <w:sz w:val="28"/>
          <w:szCs w:val="28"/>
        </w:rPr>
        <w:t xml:space="preserve"> </w:t>
      </w:r>
      <w:r w:rsidR="00282CD7" w:rsidRPr="00901966">
        <w:rPr>
          <w:sz w:val="28"/>
          <w:szCs w:val="28"/>
        </w:rPr>
        <w:t>–</w:t>
      </w:r>
      <w:r w:rsidR="00282CD7" w:rsidRPr="00901966">
        <w:rPr>
          <w:b/>
          <w:sz w:val="28"/>
          <w:szCs w:val="28"/>
        </w:rPr>
        <w:t xml:space="preserve"> </w:t>
      </w:r>
      <w:r w:rsidR="00282CD7" w:rsidRPr="00901966">
        <w:rPr>
          <w:sz w:val="28"/>
          <w:szCs w:val="28"/>
        </w:rPr>
        <w:t>майданчик краси.</w:t>
      </w:r>
      <w:r w:rsidR="00282CD7" w:rsidRPr="00901966">
        <w:rPr>
          <w:b/>
          <w:sz w:val="28"/>
          <w:szCs w:val="28"/>
        </w:rPr>
        <w:t xml:space="preserve"> </w:t>
      </w:r>
      <w:r w:rsidR="00282CD7" w:rsidRPr="00901966">
        <w:rPr>
          <w:sz w:val="28"/>
          <w:szCs w:val="28"/>
        </w:rPr>
        <w:t xml:space="preserve">Важливо тільки пам’ятати, що для дитячого </w:t>
      </w:r>
      <w:proofErr w:type="spellStart"/>
      <w:r w:rsidR="00282CD7" w:rsidRPr="001C47C9">
        <w:rPr>
          <w:i/>
          <w:sz w:val="28"/>
          <w:szCs w:val="28"/>
        </w:rPr>
        <w:t>фейс-арту</w:t>
      </w:r>
      <w:proofErr w:type="spellEnd"/>
      <w:r w:rsidR="00282CD7" w:rsidRPr="00901966">
        <w:rPr>
          <w:sz w:val="28"/>
          <w:szCs w:val="28"/>
        </w:rPr>
        <w:t xml:space="preserve"> – малюнку на обличчі, необхідно ретельно підготуватися і використовувати тільки безпечні фарби. </w:t>
      </w:r>
      <w:r w:rsidR="00C6157A">
        <w:rPr>
          <w:sz w:val="28"/>
          <w:szCs w:val="28"/>
        </w:rPr>
        <w:t>Проявіть</w:t>
      </w:r>
      <w:r w:rsidR="00282CD7" w:rsidRPr="00901966">
        <w:rPr>
          <w:sz w:val="28"/>
          <w:szCs w:val="28"/>
        </w:rPr>
        <w:t xml:space="preserve"> фантаз</w:t>
      </w:r>
      <w:r w:rsidR="00C6157A">
        <w:rPr>
          <w:sz w:val="28"/>
          <w:szCs w:val="28"/>
        </w:rPr>
        <w:t>ію, відійдіть</w:t>
      </w:r>
      <w:r w:rsidR="00282CD7" w:rsidRPr="00901966">
        <w:rPr>
          <w:sz w:val="28"/>
          <w:szCs w:val="28"/>
        </w:rPr>
        <w:t xml:space="preserve"> від стереотипів.</w:t>
      </w:r>
    </w:p>
    <w:p w:rsidR="00282CD7" w:rsidRPr="0064637C" w:rsidRDefault="005F7315" w:rsidP="004B366F">
      <w:pPr>
        <w:pStyle w:val="a5"/>
        <w:ind w:firstLine="709"/>
        <w:jc w:val="both"/>
        <w:rPr>
          <w:sz w:val="28"/>
          <w:szCs w:val="28"/>
        </w:rPr>
      </w:pPr>
      <w:r w:rsidRPr="00901966">
        <w:rPr>
          <w:sz w:val="28"/>
          <w:szCs w:val="28"/>
        </w:rPr>
        <w:t>Набирають популярності серед учнівської молоді</w:t>
      </w:r>
      <w:r w:rsidRPr="00901966">
        <w:rPr>
          <w:b/>
          <w:sz w:val="28"/>
          <w:szCs w:val="28"/>
        </w:rPr>
        <w:t xml:space="preserve"> </w:t>
      </w:r>
      <w:r w:rsidRPr="001C47C9">
        <w:rPr>
          <w:i/>
          <w:sz w:val="28"/>
          <w:szCs w:val="28"/>
        </w:rPr>
        <w:t>імітаційні ігри</w:t>
      </w:r>
      <w:r w:rsidR="00230960">
        <w:rPr>
          <w:i/>
          <w:sz w:val="28"/>
          <w:szCs w:val="28"/>
        </w:rPr>
        <w:t>,</w:t>
      </w:r>
      <w:r w:rsidRPr="00901966">
        <w:rPr>
          <w:sz w:val="28"/>
          <w:szCs w:val="28"/>
        </w:rPr>
        <w:t xml:space="preserve"> які розвивають уяву та нави</w:t>
      </w:r>
      <w:bookmarkStart w:id="0" w:name="589"/>
      <w:r w:rsidRPr="00901966">
        <w:rPr>
          <w:sz w:val="28"/>
          <w:szCs w:val="28"/>
        </w:rPr>
        <w:t>чки критичного мислення</w:t>
      </w:r>
      <w:bookmarkEnd w:id="0"/>
      <w:r w:rsidRPr="00901966">
        <w:rPr>
          <w:sz w:val="28"/>
          <w:szCs w:val="28"/>
        </w:rPr>
        <w:t xml:space="preserve">. Наприклад, імітаційна гра – </w:t>
      </w:r>
      <w:r w:rsidRPr="001C47C9">
        <w:rPr>
          <w:i/>
          <w:sz w:val="28"/>
          <w:szCs w:val="28"/>
        </w:rPr>
        <w:t>«Допоможи іноземцю».</w:t>
      </w:r>
      <w:r w:rsidR="00492BFC">
        <w:rPr>
          <w:sz w:val="28"/>
          <w:szCs w:val="28"/>
        </w:rPr>
        <w:t xml:space="preserve"> За умовами «і</w:t>
      </w:r>
      <w:r w:rsidRPr="00901966">
        <w:rPr>
          <w:sz w:val="28"/>
          <w:szCs w:val="28"/>
        </w:rPr>
        <w:t>ноземець» не володіє українською мовою і зовсім її не розуміє, а має пройти в бібліотеку, (магазин, на голов</w:t>
      </w:r>
      <w:r w:rsidR="00230960">
        <w:rPr>
          <w:sz w:val="28"/>
          <w:szCs w:val="28"/>
        </w:rPr>
        <w:t>ну площу вашого міста і т.п.). У</w:t>
      </w:r>
      <w:r w:rsidRPr="00901966">
        <w:rPr>
          <w:sz w:val="28"/>
          <w:szCs w:val="28"/>
        </w:rPr>
        <w:t xml:space="preserve"> ролі </w:t>
      </w:r>
      <w:r w:rsidR="00492BFC">
        <w:rPr>
          <w:sz w:val="28"/>
          <w:szCs w:val="28"/>
        </w:rPr>
        <w:t>«</w:t>
      </w:r>
      <w:r w:rsidRPr="00901966">
        <w:rPr>
          <w:sz w:val="28"/>
          <w:szCs w:val="28"/>
        </w:rPr>
        <w:t>іноземця</w:t>
      </w:r>
      <w:r w:rsidR="00492BFC">
        <w:rPr>
          <w:sz w:val="28"/>
          <w:szCs w:val="28"/>
        </w:rPr>
        <w:t>»</w:t>
      </w:r>
      <w:r w:rsidRPr="00901966">
        <w:rPr>
          <w:sz w:val="28"/>
          <w:szCs w:val="28"/>
        </w:rPr>
        <w:t xml:space="preserve"> може виступати </w:t>
      </w:r>
      <w:r w:rsidR="0064637C">
        <w:rPr>
          <w:sz w:val="28"/>
          <w:szCs w:val="28"/>
        </w:rPr>
        <w:t>старшокласник</w:t>
      </w:r>
      <w:r w:rsidRPr="00901966">
        <w:rPr>
          <w:sz w:val="28"/>
          <w:szCs w:val="28"/>
        </w:rPr>
        <w:t xml:space="preserve"> </w:t>
      </w:r>
      <w:r w:rsidR="006E4B99">
        <w:rPr>
          <w:sz w:val="28"/>
          <w:szCs w:val="28"/>
        </w:rPr>
        <w:t xml:space="preserve">з міцними </w:t>
      </w:r>
      <w:r w:rsidRPr="00901966">
        <w:rPr>
          <w:sz w:val="28"/>
          <w:szCs w:val="28"/>
        </w:rPr>
        <w:t>знання</w:t>
      </w:r>
      <w:r w:rsidR="006E4B99">
        <w:rPr>
          <w:sz w:val="28"/>
          <w:szCs w:val="28"/>
        </w:rPr>
        <w:t>ми</w:t>
      </w:r>
      <w:r w:rsidRPr="00901966">
        <w:rPr>
          <w:sz w:val="28"/>
          <w:szCs w:val="28"/>
        </w:rPr>
        <w:t xml:space="preserve"> іноземної мови і бажано </w:t>
      </w:r>
      <w:r w:rsidR="006E4B99">
        <w:rPr>
          <w:sz w:val="28"/>
          <w:szCs w:val="28"/>
        </w:rPr>
        <w:t>з акторським</w:t>
      </w:r>
      <w:r w:rsidRPr="00901966">
        <w:rPr>
          <w:sz w:val="28"/>
          <w:szCs w:val="28"/>
        </w:rPr>
        <w:t xml:space="preserve"> талант</w:t>
      </w:r>
      <w:r w:rsidR="006E4B99">
        <w:rPr>
          <w:sz w:val="28"/>
          <w:szCs w:val="28"/>
        </w:rPr>
        <w:t>ом</w:t>
      </w:r>
      <w:r w:rsidRPr="00901966">
        <w:rPr>
          <w:sz w:val="28"/>
          <w:szCs w:val="28"/>
        </w:rPr>
        <w:t>. Для більшої достовірності не забудьте загримувати «іноземця» до невпізнанності.</w:t>
      </w:r>
    </w:p>
    <w:p w:rsidR="007C12F5" w:rsidRPr="00901966" w:rsidRDefault="00230960" w:rsidP="004B366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C12F5" w:rsidRPr="00901966">
        <w:rPr>
          <w:sz w:val="28"/>
          <w:szCs w:val="28"/>
        </w:rPr>
        <w:t xml:space="preserve"> </w:t>
      </w:r>
      <w:r w:rsidR="00282CD7">
        <w:rPr>
          <w:sz w:val="28"/>
          <w:szCs w:val="28"/>
        </w:rPr>
        <w:t>при</w:t>
      </w:r>
      <w:r w:rsidR="007C12F5" w:rsidRPr="00901966">
        <w:rPr>
          <w:sz w:val="28"/>
          <w:szCs w:val="28"/>
        </w:rPr>
        <w:t xml:space="preserve">шкільному </w:t>
      </w:r>
      <w:r w:rsidR="00282CD7">
        <w:rPr>
          <w:sz w:val="28"/>
          <w:szCs w:val="28"/>
        </w:rPr>
        <w:t xml:space="preserve">таборі </w:t>
      </w:r>
      <w:r w:rsidR="007C12F5" w:rsidRPr="00901966">
        <w:rPr>
          <w:sz w:val="28"/>
          <w:szCs w:val="28"/>
        </w:rPr>
        <w:t xml:space="preserve">імітаційні ігри можуть бути різнопланові. Спочатку необхідно визначити тему для імітації, потім спланувати необхідний інвентар, продумати ролі учасникам. Надайте учням достатньо інформації і підказок, щоб вони могли впевнено виконувати всі передбачені завдання та процедури і одночасно мали простір для імпровізації. </w:t>
      </w:r>
    </w:p>
    <w:p w:rsidR="00322282" w:rsidRDefault="007C12F5" w:rsidP="004B366F">
      <w:pPr>
        <w:pStyle w:val="a5"/>
        <w:ind w:firstLine="709"/>
        <w:jc w:val="both"/>
        <w:rPr>
          <w:sz w:val="28"/>
          <w:szCs w:val="28"/>
        </w:rPr>
      </w:pPr>
      <w:r w:rsidRPr="00901966">
        <w:rPr>
          <w:sz w:val="28"/>
          <w:szCs w:val="28"/>
        </w:rPr>
        <w:t xml:space="preserve">Імітаційна гра </w:t>
      </w:r>
      <w:r w:rsidRPr="00907E3F">
        <w:rPr>
          <w:i/>
          <w:sz w:val="28"/>
          <w:szCs w:val="28"/>
        </w:rPr>
        <w:t>«Подія в горах (лісі, на морі)»</w:t>
      </w:r>
      <w:r w:rsidRPr="00901966">
        <w:rPr>
          <w:sz w:val="28"/>
          <w:szCs w:val="28"/>
        </w:rPr>
        <w:t xml:space="preserve"> тут вам і знання з географії і екологічні знання, і перша </w:t>
      </w:r>
      <w:proofErr w:type="spellStart"/>
      <w:r w:rsidRPr="00901966">
        <w:rPr>
          <w:sz w:val="28"/>
          <w:szCs w:val="28"/>
        </w:rPr>
        <w:t>домедична</w:t>
      </w:r>
      <w:proofErr w:type="spellEnd"/>
      <w:r w:rsidRPr="00901966">
        <w:rPr>
          <w:sz w:val="28"/>
          <w:szCs w:val="28"/>
        </w:rPr>
        <w:t xml:space="preserve"> допомога, і дружба та взаємодопомога, і інші не тільки знання а і цінності. Головне - пам’ятати пр</w:t>
      </w:r>
      <w:r w:rsidR="00282CD7">
        <w:rPr>
          <w:sz w:val="28"/>
          <w:szCs w:val="28"/>
        </w:rPr>
        <w:t>о безпеку дітей і про те що це відпочинок</w:t>
      </w:r>
      <w:r w:rsidRPr="00901966">
        <w:rPr>
          <w:sz w:val="28"/>
          <w:szCs w:val="28"/>
        </w:rPr>
        <w:t>, а не екзамени, тому заздалегідь продумайте запитання для підбиття підсумків.</w:t>
      </w:r>
    </w:p>
    <w:p w:rsidR="007870C6" w:rsidRPr="00230960" w:rsidRDefault="007870C6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0C6">
        <w:rPr>
          <w:rFonts w:ascii="Times New Roman" w:hAnsi="Times New Roman" w:cs="Times New Roman"/>
          <w:b/>
          <w:sz w:val="28"/>
          <w:szCs w:val="28"/>
        </w:rPr>
        <w:t>Ще одним ресурсом може стати календар державних та народних свят</w:t>
      </w:r>
      <w:r w:rsidRPr="00D67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припадають на літній період (Див додаток 2)</w:t>
      </w:r>
      <w:r w:rsidR="006E4B99">
        <w:rPr>
          <w:rFonts w:ascii="Times New Roman" w:hAnsi="Times New Roman" w:cs="Times New Roman"/>
          <w:sz w:val="28"/>
          <w:szCs w:val="28"/>
        </w:rPr>
        <w:t>.</w:t>
      </w:r>
      <w:r w:rsidRPr="00D6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Наприклад</w:t>
      </w:r>
      <w:r w:rsidR="00230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57A">
        <w:rPr>
          <w:rFonts w:ascii="Times New Roman" w:hAnsi="Times New Roman" w:cs="Times New Roman"/>
          <w:sz w:val="28"/>
          <w:szCs w:val="28"/>
        </w:rPr>
        <w:t xml:space="preserve">до </w:t>
      </w:r>
      <w:r w:rsidRPr="00901966">
        <w:rPr>
          <w:rFonts w:ascii="Times New Roman" w:hAnsi="Times New Roman" w:cs="Times New Roman"/>
          <w:sz w:val="28"/>
          <w:szCs w:val="28"/>
        </w:rPr>
        <w:t>16 червня</w:t>
      </w:r>
      <w:r w:rsidR="006E4B99">
        <w:rPr>
          <w:rFonts w:ascii="Times New Roman" w:hAnsi="Times New Roman" w:cs="Times New Roman"/>
          <w:sz w:val="28"/>
          <w:szCs w:val="28"/>
        </w:rPr>
        <w:t>,</w:t>
      </w:r>
      <w:r w:rsidRPr="00901966">
        <w:rPr>
          <w:rFonts w:ascii="Times New Roman" w:hAnsi="Times New Roman" w:cs="Times New Roman"/>
          <w:sz w:val="28"/>
          <w:szCs w:val="28"/>
        </w:rPr>
        <w:t xml:space="preserve"> на Трійцю</w:t>
      </w:r>
      <w:r w:rsidR="006E4B99">
        <w:rPr>
          <w:rFonts w:ascii="Times New Roman" w:hAnsi="Times New Roman" w:cs="Times New Roman"/>
          <w:sz w:val="28"/>
          <w:szCs w:val="28"/>
        </w:rPr>
        <w:t>,</w:t>
      </w:r>
      <w:r w:rsidRPr="00901966">
        <w:rPr>
          <w:rFonts w:ascii="Times New Roman" w:hAnsi="Times New Roman" w:cs="Times New Roman"/>
          <w:sz w:val="28"/>
          <w:szCs w:val="28"/>
        </w:rPr>
        <w:t xml:space="preserve"> можна виготовити </w:t>
      </w:r>
      <w:proofErr w:type="spellStart"/>
      <w:r w:rsidRPr="00E01CD4">
        <w:rPr>
          <w:rFonts w:ascii="Times New Roman" w:hAnsi="Times New Roman" w:cs="Times New Roman"/>
          <w:i/>
          <w:sz w:val="28"/>
          <w:szCs w:val="28"/>
        </w:rPr>
        <w:t>мотанку-травницю</w:t>
      </w:r>
      <w:proofErr w:type="spellEnd"/>
      <w:r w:rsidRPr="00E01CD4">
        <w:rPr>
          <w:rFonts w:ascii="Times New Roman" w:hAnsi="Times New Roman" w:cs="Times New Roman"/>
          <w:i/>
          <w:sz w:val="28"/>
          <w:szCs w:val="28"/>
        </w:rPr>
        <w:t xml:space="preserve"> як оберіг</w:t>
      </w:r>
      <w:r w:rsidRPr="00901966">
        <w:rPr>
          <w:rFonts w:ascii="Times New Roman" w:hAnsi="Times New Roman" w:cs="Times New Roman"/>
          <w:sz w:val="28"/>
          <w:szCs w:val="28"/>
        </w:rPr>
        <w:t xml:space="preserve"> доброго </w:t>
      </w:r>
      <w:r w:rsidRPr="00901966">
        <w:rPr>
          <w:rFonts w:ascii="Times New Roman" w:hAnsi="Times New Roman" w:cs="Times New Roman"/>
          <w:sz w:val="28"/>
          <w:szCs w:val="28"/>
        </w:rPr>
        <w:lastRenderedPageBreak/>
        <w:t xml:space="preserve">здоров’я для всієї родини або </w:t>
      </w:r>
      <w:proofErr w:type="spellStart"/>
      <w:r w:rsidRPr="00E01CD4">
        <w:rPr>
          <w:rFonts w:ascii="Times New Roman" w:hAnsi="Times New Roman" w:cs="Times New Roman"/>
          <w:i/>
          <w:sz w:val="28"/>
          <w:szCs w:val="28"/>
        </w:rPr>
        <w:t>еко-сувенір</w:t>
      </w:r>
      <w:proofErr w:type="spellEnd"/>
      <w:r w:rsidRPr="00E01CD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01CD4">
        <w:rPr>
          <w:rFonts w:ascii="Times New Roman" w:hAnsi="Times New Roman" w:cs="Times New Roman"/>
          <w:i/>
          <w:sz w:val="28"/>
          <w:szCs w:val="28"/>
        </w:rPr>
        <w:t>Трав’яничка</w:t>
      </w:r>
      <w:proofErr w:type="spellEnd"/>
      <w:r w:rsidRPr="00E01CD4">
        <w:rPr>
          <w:rFonts w:ascii="Times New Roman" w:hAnsi="Times New Roman" w:cs="Times New Roman"/>
          <w:i/>
          <w:sz w:val="28"/>
          <w:szCs w:val="28"/>
        </w:rPr>
        <w:t>»</w:t>
      </w:r>
      <w:r w:rsidRPr="00901966">
        <w:rPr>
          <w:rFonts w:ascii="Times New Roman" w:hAnsi="Times New Roman" w:cs="Times New Roman"/>
          <w:sz w:val="28"/>
          <w:szCs w:val="28"/>
        </w:rPr>
        <w:t xml:space="preserve"> на пам’ять про веселий літній відпочинок. </w:t>
      </w:r>
      <w:r w:rsidRPr="0090196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цього потрібно взяти шкарпетки, ґудзики, голку і нитку, ножиці, ґрунт, насіння.</w:t>
      </w:r>
      <w:r w:rsidR="00C6157A">
        <w:rPr>
          <w:rFonts w:ascii="Times New Roman" w:hAnsi="Times New Roman" w:cs="Times New Roman"/>
          <w:sz w:val="28"/>
          <w:szCs w:val="28"/>
        </w:rPr>
        <w:t xml:space="preserve"> </w:t>
      </w:r>
      <w:r w:rsidRPr="00901966">
        <w:rPr>
          <w:rFonts w:ascii="Times New Roman" w:hAnsi="Times New Roman" w:cs="Times New Roman"/>
          <w:sz w:val="28"/>
          <w:szCs w:val="28"/>
        </w:rPr>
        <w:t xml:space="preserve">Більш детально ознайомитися з методикою виготовлення </w:t>
      </w:r>
      <w:proofErr w:type="spellStart"/>
      <w:r w:rsidRPr="00901966">
        <w:rPr>
          <w:rFonts w:ascii="Times New Roman" w:hAnsi="Times New Roman" w:cs="Times New Roman"/>
          <w:sz w:val="28"/>
          <w:szCs w:val="28"/>
        </w:rPr>
        <w:t>трав’янички</w:t>
      </w:r>
      <w:proofErr w:type="spellEnd"/>
      <w:r w:rsidRPr="00901966">
        <w:rPr>
          <w:rFonts w:ascii="Times New Roman" w:hAnsi="Times New Roman" w:cs="Times New Roman"/>
          <w:sz w:val="28"/>
          <w:szCs w:val="28"/>
        </w:rPr>
        <w:t xml:space="preserve"> можна на дитячому порталі «Пустунчик».</w:t>
      </w:r>
      <w:r w:rsidR="00322282" w:rsidRPr="00322282">
        <w:rPr>
          <w:rFonts w:ascii="Times New Roman" w:hAnsi="Times New Roman" w:cs="Times New Roman"/>
          <w:sz w:val="28"/>
          <w:szCs w:val="28"/>
        </w:rPr>
        <w:t xml:space="preserve"> </w:t>
      </w:r>
      <w:r w:rsidR="00322282">
        <w:rPr>
          <w:rFonts w:ascii="Times New Roman" w:hAnsi="Times New Roman" w:cs="Times New Roman"/>
          <w:sz w:val="28"/>
          <w:szCs w:val="28"/>
        </w:rPr>
        <w:t>(д</w:t>
      </w:r>
      <w:r w:rsidR="00322282" w:rsidRPr="00901966">
        <w:rPr>
          <w:rFonts w:ascii="Times New Roman" w:hAnsi="Times New Roman" w:cs="Times New Roman"/>
          <w:sz w:val="28"/>
          <w:szCs w:val="28"/>
        </w:rPr>
        <w:t xml:space="preserve">етальніше </w:t>
      </w:r>
      <w:r w:rsidR="00322282">
        <w:rPr>
          <w:rFonts w:ascii="Times New Roman" w:hAnsi="Times New Roman" w:cs="Times New Roman"/>
          <w:sz w:val="28"/>
          <w:szCs w:val="28"/>
        </w:rPr>
        <w:t>див. додаток 1).</w:t>
      </w:r>
      <w:r w:rsidR="00C6157A">
        <w:rPr>
          <w:rFonts w:ascii="Times New Roman" w:hAnsi="Times New Roman" w:cs="Times New Roman"/>
          <w:sz w:val="28"/>
          <w:szCs w:val="28"/>
        </w:rPr>
        <w:t xml:space="preserve"> </w:t>
      </w:r>
      <w:r w:rsidR="00230960">
        <w:rPr>
          <w:rFonts w:ascii="Times New Roman" w:hAnsi="Times New Roman" w:cs="Times New Roman"/>
          <w:sz w:val="28"/>
          <w:szCs w:val="28"/>
        </w:rPr>
        <w:t>Доречно у</w:t>
      </w:r>
      <w:r w:rsidRPr="00901966">
        <w:rPr>
          <w:rFonts w:ascii="Times New Roman" w:hAnsi="Times New Roman" w:cs="Times New Roman"/>
          <w:sz w:val="28"/>
          <w:szCs w:val="28"/>
        </w:rPr>
        <w:t xml:space="preserve"> цей день об’єднатися в команди і провести змагання: хто знає більше віршів або пісень, в яких згадуються рослини</w:t>
      </w:r>
      <w:r w:rsidRPr="00901966">
        <w:rPr>
          <w:rFonts w:ascii="Times New Roman" w:hAnsi="Times New Roman" w:cs="Times New Roman"/>
          <w:i/>
          <w:sz w:val="28"/>
          <w:szCs w:val="28"/>
        </w:rPr>
        <w:t>.</w:t>
      </w:r>
    </w:p>
    <w:p w:rsidR="007870C6" w:rsidRDefault="007C12F5" w:rsidP="004B366F">
      <w:pPr>
        <w:pStyle w:val="a5"/>
        <w:ind w:firstLine="709"/>
        <w:jc w:val="both"/>
        <w:rPr>
          <w:sz w:val="28"/>
          <w:szCs w:val="28"/>
        </w:rPr>
      </w:pPr>
      <w:r w:rsidRPr="00901966">
        <w:rPr>
          <w:sz w:val="28"/>
          <w:szCs w:val="28"/>
        </w:rPr>
        <w:tab/>
      </w:r>
      <w:r w:rsidR="005F7315" w:rsidRPr="00901966">
        <w:rPr>
          <w:sz w:val="28"/>
          <w:szCs w:val="28"/>
        </w:rPr>
        <w:t>Крім того</w:t>
      </w:r>
      <w:r w:rsidR="005F7315" w:rsidRPr="00907E3F">
        <w:rPr>
          <w:b/>
          <w:sz w:val="28"/>
          <w:szCs w:val="28"/>
        </w:rPr>
        <w:t xml:space="preserve"> </w:t>
      </w:r>
      <w:r w:rsidR="005F7315" w:rsidRPr="003B09B9">
        <w:rPr>
          <w:b/>
          <w:sz w:val="28"/>
          <w:szCs w:val="28"/>
        </w:rPr>
        <w:t>ресурсом можуть бути розташовані поруч з школою парк, стадіон, будинок культури, будинок дитячої та юнацької творчості і т.п.</w:t>
      </w:r>
      <w:r w:rsidR="003B09B9">
        <w:rPr>
          <w:sz w:val="28"/>
          <w:szCs w:val="28"/>
        </w:rPr>
        <w:t xml:space="preserve"> </w:t>
      </w:r>
      <w:r w:rsidR="0064637C">
        <w:rPr>
          <w:bCs/>
          <w:sz w:val="28"/>
          <w:szCs w:val="28"/>
        </w:rPr>
        <w:t>Запросіть керівників</w:t>
      </w:r>
      <w:r w:rsidR="0064637C" w:rsidRPr="00901966">
        <w:rPr>
          <w:bCs/>
          <w:sz w:val="28"/>
          <w:szCs w:val="28"/>
        </w:rPr>
        <w:t xml:space="preserve"> гуртків, студій, команд, ансамблів з </w:t>
      </w:r>
      <w:r w:rsidR="0064637C" w:rsidRPr="00901966">
        <w:rPr>
          <w:sz w:val="28"/>
          <w:szCs w:val="28"/>
        </w:rPr>
        <w:t xml:space="preserve">будинку культури, будинку дитячої та юнацької творчості, спортивного клубу </w:t>
      </w:r>
      <w:r w:rsidR="0064637C">
        <w:rPr>
          <w:sz w:val="28"/>
          <w:szCs w:val="28"/>
        </w:rPr>
        <w:t xml:space="preserve">які </w:t>
      </w:r>
      <w:r w:rsidR="0064637C" w:rsidRPr="00901966">
        <w:rPr>
          <w:sz w:val="28"/>
          <w:szCs w:val="28"/>
        </w:rPr>
        <w:t xml:space="preserve">хочуть </w:t>
      </w:r>
      <w:r w:rsidR="00C6157A">
        <w:rPr>
          <w:sz w:val="28"/>
          <w:szCs w:val="28"/>
        </w:rPr>
        <w:t>зацікавити школярів</w:t>
      </w:r>
      <w:r w:rsidR="0064637C" w:rsidRPr="00901966">
        <w:rPr>
          <w:sz w:val="28"/>
          <w:szCs w:val="28"/>
        </w:rPr>
        <w:t xml:space="preserve"> своїм захопленням та залучити до гурткової роботи</w:t>
      </w:r>
      <w:r w:rsidR="0064637C">
        <w:rPr>
          <w:sz w:val="28"/>
          <w:szCs w:val="28"/>
        </w:rPr>
        <w:t xml:space="preserve">. </w:t>
      </w:r>
      <w:r w:rsidR="0064637C" w:rsidRPr="00901966">
        <w:rPr>
          <w:sz w:val="28"/>
          <w:szCs w:val="28"/>
        </w:rPr>
        <w:t>Традиційні майстер-класи, през</w:t>
      </w:r>
      <w:r w:rsidR="00C6157A">
        <w:rPr>
          <w:sz w:val="28"/>
          <w:szCs w:val="28"/>
        </w:rPr>
        <w:t xml:space="preserve">ентації, виставки, </w:t>
      </w:r>
      <w:proofErr w:type="spellStart"/>
      <w:r w:rsidR="00C6157A">
        <w:rPr>
          <w:sz w:val="28"/>
          <w:szCs w:val="28"/>
        </w:rPr>
        <w:t>міні-квести</w:t>
      </w:r>
      <w:proofErr w:type="spellEnd"/>
      <w:r w:rsidR="00C6157A">
        <w:rPr>
          <w:sz w:val="28"/>
          <w:szCs w:val="28"/>
        </w:rPr>
        <w:t xml:space="preserve"> зацікавлять</w:t>
      </w:r>
      <w:r w:rsidR="0064637C">
        <w:rPr>
          <w:sz w:val="28"/>
          <w:szCs w:val="28"/>
        </w:rPr>
        <w:t xml:space="preserve"> </w:t>
      </w:r>
      <w:r w:rsidR="0064637C" w:rsidRPr="00901966">
        <w:rPr>
          <w:sz w:val="28"/>
          <w:szCs w:val="28"/>
        </w:rPr>
        <w:t xml:space="preserve">школярів на участь у </w:t>
      </w:r>
      <w:r w:rsidR="0064637C" w:rsidRPr="00901966">
        <w:rPr>
          <w:bCs/>
          <w:sz w:val="28"/>
          <w:szCs w:val="28"/>
        </w:rPr>
        <w:t xml:space="preserve">гуртках, студіях, командах, ансамблях </w:t>
      </w:r>
      <w:r w:rsidR="0064637C" w:rsidRPr="00901966">
        <w:rPr>
          <w:sz w:val="28"/>
          <w:szCs w:val="28"/>
        </w:rPr>
        <w:t>будинку культури, будинку дитячої та</w:t>
      </w:r>
      <w:r w:rsidR="0064637C">
        <w:rPr>
          <w:sz w:val="28"/>
          <w:szCs w:val="28"/>
        </w:rPr>
        <w:t xml:space="preserve"> юнацької творчості, спортивних секціях.</w:t>
      </w:r>
      <w:r w:rsidR="0064637C" w:rsidRPr="00901966">
        <w:rPr>
          <w:sz w:val="28"/>
          <w:szCs w:val="28"/>
        </w:rPr>
        <w:t xml:space="preserve"> </w:t>
      </w:r>
    </w:p>
    <w:p w:rsidR="00E01CD4" w:rsidRPr="00230960" w:rsidRDefault="003B09B9" w:rsidP="004B366F">
      <w:pPr>
        <w:pStyle w:val="a5"/>
        <w:ind w:firstLine="708"/>
        <w:jc w:val="both"/>
        <w:rPr>
          <w:sz w:val="28"/>
          <w:szCs w:val="28"/>
        </w:rPr>
      </w:pPr>
      <w:r w:rsidRPr="003B09B9">
        <w:rPr>
          <w:b/>
          <w:sz w:val="28"/>
          <w:szCs w:val="28"/>
        </w:rPr>
        <w:t xml:space="preserve">Також в ролі ресурсу можуть виступати дружні відносини з громадою, міською (сільською) радою, </w:t>
      </w:r>
      <w:r w:rsidR="00F45D66">
        <w:rPr>
          <w:b/>
          <w:sz w:val="28"/>
          <w:szCs w:val="28"/>
        </w:rPr>
        <w:t xml:space="preserve">громадськими організаціями, </w:t>
      </w:r>
      <w:r w:rsidRPr="003B09B9">
        <w:rPr>
          <w:b/>
          <w:sz w:val="28"/>
          <w:szCs w:val="28"/>
        </w:rPr>
        <w:t>місцевим</w:t>
      </w:r>
      <w:r w:rsidR="00F45D66">
        <w:rPr>
          <w:b/>
          <w:sz w:val="28"/>
          <w:szCs w:val="28"/>
        </w:rPr>
        <w:t>и</w:t>
      </w:r>
      <w:r w:rsidRPr="003B09B9">
        <w:rPr>
          <w:b/>
          <w:sz w:val="28"/>
          <w:szCs w:val="28"/>
        </w:rPr>
        <w:t xml:space="preserve"> підприємств</w:t>
      </w:r>
      <w:r w:rsidR="00F45D66">
        <w:rPr>
          <w:b/>
          <w:sz w:val="28"/>
          <w:szCs w:val="28"/>
        </w:rPr>
        <w:t xml:space="preserve">ами, приватними підприємцями. </w:t>
      </w:r>
      <w:r w:rsidR="00581351" w:rsidRPr="007B6CCA">
        <w:rPr>
          <w:sz w:val="28"/>
          <w:szCs w:val="28"/>
        </w:rPr>
        <w:t>Наприклад</w:t>
      </w:r>
      <w:r w:rsidR="00023073" w:rsidRPr="007B6CCA">
        <w:rPr>
          <w:sz w:val="28"/>
          <w:szCs w:val="28"/>
        </w:rPr>
        <w:t xml:space="preserve"> у Всесвітній день довкілля</w:t>
      </w:r>
      <w:r w:rsidR="00581351" w:rsidRPr="007B6CCA">
        <w:rPr>
          <w:sz w:val="28"/>
          <w:szCs w:val="28"/>
        </w:rPr>
        <w:t xml:space="preserve"> </w:t>
      </w:r>
      <w:r w:rsidR="00023073" w:rsidRPr="007B6CCA">
        <w:rPr>
          <w:sz w:val="28"/>
          <w:szCs w:val="28"/>
        </w:rPr>
        <w:t xml:space="preserve">5 червня </w:t>
      </w:r>
      <w:r w:rsidR="00581351" w:rsidRPr="007B6CCA">
        <w:rPr>
          <w:sz w:val="28"/>
          <w:szCs w:val="28"/>
        </w:rPr>
        <w:t>організуйте</w:t>
      </w:r>
      <w:r w:rsidR="007B6CCA">
        <w:rPr>
          <w:sz w:val="28"/>
          <w:szCs w:val="28"/>
        </w:rPr>
        <w:t xml:space="preserve"> разом з громадою</w:t>
      </w:r>
      <w:r w:rsidR="00581351" w:rsidRPr="007B6CCA">
        <w:rPr>
          <w:sz w:val="28"/>
          <w:szCs w:val="28"/>
        </w:rPr>
        <w:t xml:space="preserve"> акцію </w:t>
      </w:r>
      <w:r w:rsidR="007B6CCA" w:rsidRPr="007B6CCA">
        <w:rPr>
          <w:sz w:val="28"/>
          <w:szCs w:val="28"/>
        </w:rPr>
        <w:t xml:space="preserve">«Чисте довкілля» </w:t>
      </w:r>
      <w:r w:rsidR="00023073" w:rsidRPr="007B6CCA">
        <w:rPr>
          <w:sz w:val="28"/>
          <w:szCs w:val="28"/>
        </w:rPr>
        <w:t xml:space="preserve">або </w:t>
      </w:r>
      <w:r w:rsidR="00581351" w:rsidRPr="007B6CCA">
        <w:rPr>
          <w:sz w:val="28"/>
          <w:szCs w:val="28"/>
        </w:rPr>
        <w:t xml:space="preserve">проведіть </w:t>
      </w:r>
      <w:proofErr w:type="spellStart"/>
      <w:r w:rsidR="00023073" w:rsidRPr="007B6CCA">
        <w:rPr>
          <w:sz w:val="28"/>
          <w:szCs w:val="28"/>
        </w:rPr>
        <w:t>плог</w:t>
      </w:r>
      <w:r w:rsidR="007B6CCA">
        <w:rPr>
          <w:sz w:val="28"/>
          <w:szCs w:val="28"/>
        </w:rPr>
        <w:t>г</w:t>
      </w:r>
      <w:r w:rsidR="00023073" w:rsidRPr="007B6CCA">
        <w:rPr>
          <w:sz w:val="28"/>
          <w:szCs w:val="28"/>
        </w:rPr>
        <w:t>інг</w:t>
      </w:r>
      <w:proofErr w:type="spellEnd"/>
      <w:r w:rsidR="00023073" w:rsidRPr="007B6CCA">
        <w:rPr>
          <w:sz w:val="28"/>
          <w:szCs w:val="28"/>
        </w:rPr>
        <w:t xml:space="preserve"> </w:t>
      </w:r>
      <w:r w:rsidR="007B6CCA">
        <w:rPr>
          <w:sz w:val="28"/>
          <w:szCs w:val="28"/>
        </w:rPr>
        <w:t>(</w:t>
      </w:r>
      <w:r w:rsidR="007B6CCA" w:rsidRPr="007B6CCA">
        <w:rPr>
          <w:i/>
          <w:sz w:val="28"/>
          <w:szCs w:val="28"/>
        </w:rPr>
        <w:t xml:space="preserve">шведське слово, яке означає </w:t>
      </w:r>
      <w:r w:rsidR="007B6CCA" w:rsidRPr="007B6CCA">
        <w:rPr>
          <w:bCs/>
          <w:i/>
          <w:iCs/>
          <w:sz w:val="28"/>
          <w:szCs w:val="28"/>
        </w:rPr>
        <w:t>"підбирати сміття під час пробіжки"</w:t>
      </w:r>
      <w:r w:rsidR="007B6CCA" w:rsidRPr="007B6CCA">
        <w:rPr>
          <w:i/>
          <w:sz w:val="28"/>
          <w:szCs w:val="28"/>
        </w:rPr>
        <w:t>. Бігуни беруть з собою на пробіжку пакет і під час тренування в нього складають сміття, яке валяється при дорозі і таким чином допомагають очистити природу)</w:t>
      </w:r>
      <w:r w:rsidR="00BD0DD9">
        <w:rPr>
          <w:i/>
          <w:sz w:val="28"/>
          <w:szCs w:val="28"/>
        </w:rPr>
        <w:t>.</w:t>
      </w:r>
    </w:p>
    <w:p w:rsidR="00322282" w:rsidRPr="00230960" w:rsidRDefault="007B6CCA" w:rsidP="004B36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Використайте як ресурс</w:t>
      </w:r>
      <w:r w:rsidR="003B09B9" w:rsidRPr="003222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знання та вміння батьків,</w:t>
      </w:r>
      <w:r w:rsidR="003B09B9" w:rsidRPr="00322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="007C12F5" w:rsidRPr="00322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айте </w:t>
      </w:r>
      <w:r w:rsidR="003B09B9" w:rsidRPr="00322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їм </w:t>
      </w:r>
      <w:r w:rsidR="007C12F5" w:rsidRPr="00322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можливість </w:t>
      </w:r>
      <w:r w:rsidR="00FC47AA" w:rsidRPr="00322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долучитися </w:t>
      </w:r>
      <w:r w:rsidR="007C12F5" w:rsidRPr="00322282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підготовки, проведення та участі у всіх</w:t>
      </w:r>
      <w:r w:rsidR="00FC47AA" w:rsidRPr="00322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заходах</w:t>
      </w:r>
      <w:r w:rsidR="001D55D3" w:rsidRPr="00322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святах в таборі,</w:t>
      </w:r>
      <w:r w:rsidR="007C12F5" w:rsidRPr="00322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довіряйте батькам, делегуйте частину обов’язків, дайте їм можливість на собі відчути всі принади вчительської праці. </w:t>
      </w:r>
    </w:p>
    <w:p w:rsidR="00B556E5" w:rsidRPr="00322282" w:rsidRDefault="00B556E5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82">
        <w:rPr>
          <w:rFonts w:ascii="Times New Roman" w:hAnsi="Times New Roman" w:cs="Times New Roman"/>
          <w:sz w:val="28"/>
          <w:szCs w:val="28"/>
        </w:rPr>
        <w:t xml:space="preserve">Оздоровлення та відпочинок буде особливо значущим для дитини, коли вона матиме змогу обрати бажану для себе соціальну роль і у такий спосіб відчує вагу й цінність свого існування, випробує свої сили, здібності у новій ситуації життєдіяльності, навчиться швидко адаптуватися до нових умов, набуде новий статус і позитивний соціальний досвід. </w:t>
      </w:r>
    </w:p>
    <w:p w:rsidR="00E01CD4" w:rsidRDefault="00FE04E4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282">
        <w:rPr>
          <w:rFonts w:ascii="Times New Roman" w:hAnsi="Times New Roman" w:cs="Times New Roman"/>
          <w:sz w:val="28"/>
          <w:szCs w:val="28"/>
        </w:rPr>
        <w:t>Пришкільний табір</w:t>
      </w:r>
      <w:r w:rsidRPr="00FE04E4">
        <w:rPr>
          <w:rFonts w:ascii="Times New Roman" w:hAnsi="Times New Roman" w:cs="Times New Roman"/>
          <w:sz w:val="28"/>
          <w:szCs w:val="28"/>
        </w:rPr>
        <w:t xml:space="preserve"> </w:t>
      </w:r>
      <w:r w:rsidR="009762B0">
        <w:rPr>
          <w:rFonts w:ascii="Times New Roman" w:hAnsi="Times New Roman" w:cs="Times New Roman"/>
          <w:sz w:val="28"/>
          <w:szCs w:val="28"/>
        </w:rPr>
        <w:t xml:space="preserve">надає </w:t>
      </w:r>
      <w:r w:rsidRPr="00FE04E4">
        <w:rPr>
          <w:rFonts w:ascii="Times New Roman" w:hAnsi="Times New Roman" w:cs="Times New Roman"/>
          <w:sz w:val="28"/>
          <w:szCs w:val="28"/>
        </w:rPr>
        <w:t xml:space="preserve">дітям прекрасну можливість </w:t>
      </w:r>
      <w:r>
        <w:rPr>
          <w:rFonts w:ascii="Times New Roman" w:hAnsi="Times New Roman" w:cs="Times New Roman"/>
          <w:sz w:val="28"/>
          <w:szCs w:val="28"/>
        </w:rPr>
        <w:t xml:space="preserve">поєднувати приємне з корисним - </w:t>
      </w:r>
      <w:r w:rsidRPr="00FE04E4">
        <w:rPr>
          <w:rFonts w:ascii="Times New Roman" w:hAnsi="Times New Roman" w:cs="Times New Roman"/>
          <w:bCs/>
          <w:sz w:val="28"/>
          <w:szCs w:val="28"/>
        </w:rPr>
        <w:t>відпочинок з навчанням</w:t>
      </w:r>
      <w:r w:rsidRPr="00FE04E4">
        <w:rPr>
          <w:rFonts w:ascii="Times New Roman" w:hAnsi="Times New Roman" w:cs="Times New Roman"/>
          <w:sz w:val="28"/>
          <w:szCs w:val="28"/>
        </w:rPr>
        <w:t xml:space="preserve"> критичному й творчому мисленню, командній роботі, саморефлексії і іншим корисним навичкам майбутнього. </w:t>
      </w:r>
      <w:r w:rsidR="009762B0">
        <w:rPr>
          <w:rFonts w:ascii="Times New Roman" w:hAnsi="Times New Roman" w:cs="Times New Roman"/>
          <w:sz w:val="28"/>
          <w:szCs w:val="28"/>
        </w:rPr>
        <w:t xml:space="preserve">Основне завдання педагогів </w:t>
      </w:r>
      <w:r w:rsidR="009762B0" w:rsidRPr="009762B0">
        <w:rPr>
          <w:rFonts w:ascii="Times New Roman" w:hAnsi="Times New Roman" w:cs="Times New Roman"/>
          <w:sz w:val="28"/>
          <w:szCs w:val="28"/>
        </w:rPr>
        <w:t>створити середовище, в якому дітям буде безпечно і весело, де можна зростати емоційно і фізично. Тут вчаться дружити, поважати та приймати інших, бути незалежними та відповідальними, виявляти ініціативу та допомагати іншим.</w:t>
      </w:r>
    </w:p>
    <w:p w:rsidR="004B366F" w:rsidRDefault="004B366F" w:rsidP="004B36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DD9" w:rsidRPr="00221120" w:rsidRDefault="00230960" w:rsidP="00230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  <w:r w:rsidR="00BD0DD9" w:rsidRPr="00221120">
        <w:rPr>
          <w:rFonts w:ascii="Times New Roman" w:hAnsi="Times New Roman" w:cs="Times New Roman"/>
          <w:b/>
          <w:sz w:val="28"/>
          <w:szCs w:val="28"/>
        </w:rPr>
        <w:t>:</w:t>
      </w:r>
    </w:p>
    <w:p w:rsidR="00BD0DD9" w:rsidRPr="00221120" w:rsidRDefault="00BD0DD9" w:rsidP="0023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1. Барви сонячного літа. Упорядник Приходько Л.О. Режим доступу: </w:t>
      </w:r>
      <w:hyperlink r:id="rId8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http://refdb.ru/look/2875059-pall.html</w:t>
        </w:r>
      </w:hyperlink>
      <w:r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BD0DD9" w:rsidP="0023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1120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221120">
        <w:rPr>
          <w:rFonts w:ascii="Times New Roman" w:hAnsi="Times New Roman" w:cs="Times New Roman"/>
          <w:sz w:val="28"/>
          <w:szCs w:val="28"/>
        </w:rPr>
        <w:t xml:space="preserve">. Режим доступу: </w:t>
      </w:r>
      <w:hyperlink r:id="rId9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http://uk.wikipedia.org/wiki/</w:t>
        </w:r>
      </w:hyperlink>
      <w:r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BD0DD9" w:rsidP="0023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3. Лист Міністерства освіти і науки України від 08.05.2015 № 1/9-235. Щодо відвідування музеїв та навчально-тематичних екскурсій.</w:t>
      </w:r>
    </w:p>
    <w:p w:rsidR="00BD0DD9" w:rsidRPr="00221120" w:rsidRDefault="00BD0DD9" w:rsidP="0023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4. Лист Міністерства освіти і науки України від 12.05.2015 №923-15. про проведення занять з фінансової грамотності у дитячих закладах оздоровлення та відпочинку.</w:t>
      </w:r>
    </w:p>
    <w:p w:rsidR="00BD0DD9" w:rsidRPr="00221120" w:rsidRDefault="00BD0DD9" w:rsidP="0023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5. Лист МОНУ Від 28.10.14 № 1/9-557.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дітей. </w:t>
      </w:r>
    </w:p>
    <w:p w:rsidR="00BD0DD9" w:rsidRPr="00221120" w:rsidRDefault="00BD0DD9" w:rsidP="0023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6. Наказ Міністерства освіти і науки України від 27.10. 2014</w:t>
      </w:r>
      <w:r w:rsidRPr="00221120">
        <w:rPr>
          <w:rFonts w:ascii="Times New Roman" w:hAnsi="Times New Roman" w:cs="Times New Roman"/>
          <w:sz w:val="28"/>
          <w:szCs w:val="28"/>
        </w:rPr>
        <w:tab/>
        <w:t>№ 1232 Про затвердження плану заходів щодо посилення національно-патріотичного виховання дітей та учнівської молоді.</w:t>
      </w:r>
    </w:p>
    <w:p w:rsidR="00BD0DD9" w:rsidRPr="00221120" w:rsidRDefault="00BD0DD9" w:rsidP="0023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7. Сайт Міністерства освіти і науки України. Режим доступу: </w:t>
      </w:r>
      <w:hyperlink r:id="rId10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http://mon.gov.ua/usi-novivni/novini/</w:t>
        </w:r>
      </w:hyperlink>
      <w:r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BD0DD9" w:rsidP="0023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8. Сайт дитячого табору «Козацька фортеця». Режим доступу: </w:t>
      </w:r>
      <w:hyperlink r:id="rId11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http://www.fortetsya.ua/?gclid=CjwKCAjwi</w:t>
        </w:r>
      </w:hyperlink>
      <w:r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BD0DD9" w:rsidP="0023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9. Сайт КНЗ «ЧОІПОПП </w:t>
      </w:r>
      <w:proofErr w:type="spellStart"/>
      <w:r w:rsidRPr="00221120">
        <w:rPr>
          <w:rFonts w:ascii="Times New Roman" w:hAnsi="Times New Roman" w:cs="Times New Roman"/>
          <w:sz w:val="28"/>
          <w:szCs w:val="28"/>
        </w:rPr>
        <w:t>ЧОР</w:t>
      </w:r>
      <w:proofErr w:type="spellEnd"/>
      <w:r w:rsidRPr="00221120">
        <w:rPr>
          <w:rFonts w:ascii="Times New Roman" w:hAnsi="Times New Roman" w:cs="Times New Roman"/>
          <w:sz w:val="28"/>
          <w:szCs w:val="28"/>
        </w:rPr>
        <w:t xml:space="preserve">» режим доступу: </w:t>
      </w:r>
      <w:hyperlink r:id="rId12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http://oipopp.ed-sp.net/?q=taxonomy/term/2893</w:t>
        </w:r>
      </w:hyperlink>
      <w:r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BD0DD9" w:rsidP="00230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br w:type="page"/>
      </w:r>
    </w:p>
    <w:p w:rsidR="00BD0DD9" w:rsidRPr="00221120" w:rsidRDefault="00BD0DD9" w:rsidP="00BD0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BD0DD9" w:rsidRPr="00221120" w:rsidRDefault="00BD0DD9" w:rsidP="00BD0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20">
        <w:rPr>
          <w:rFonts w:ascii="Times New Roman" w:hAnsi="Times New Roman" w:cs="Times New Roman"/>
          <w:b/>
          <w:sz w:val="28"/>
          <w:szCs w:val="28"/>
        </w:rPr>
        <w:t xml:space="preserve">Рекомендовані </w:t>
      </w:r>
      <w:proofErr w:type="spellStart"/>
      <w:r w:rsidRPr="00221120">
        <w:rPr>
          <w:rFonts w:ascii="Times New Roman" w:hAnsi="Times New Roman" w:cs="Times New Roman"/>
          <w:b/>
          <w:sz w:val="28"/>
          <w:szCs w:val="28"/>
        </w:rPr>
        <w:t>Інтернет-джерела</w:t>
      </w:r>
      <w:proofErr w:type="spellEnd"/>
      <w:r w:rsidRPr="00221120">
        <w:rPr>
          <w:rFonts w:ascii="Times New Roman" w:hAnsi="Times New Roman" w:cs="Times New Roman"/>
          <w:b/>
          <w:sz w:val="28"/>
          <w:szCs w:val="28"/>
        </w:rPr>
        <w:t>:</w:t>
      </w:r>
    </w:p>
    <w:p w:rsidR="00BD0DD9" w:rsidRPr="00221120" w:rsidRDefault="00BD0DD9" w:rsidP="00BD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DD9" w:rsidRPr="00221120" w:rsidRDefault="00BD0DD9" w:rsidP="00BD0DD9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21120">
        <w:rPr>
          <w:b w:val="0"/>
          <w:sz w:val="28"/>
          <w:szCs w:val="28"/>
        </w:rPr>
        <w:t xml:space="preserve">Сайт КНЗ «ЧОІПОПП </w:t>
      </w:r>
      <w:proofErr w:type="spellStart"/>
      <w:r w:rsidRPr="00221120">
        <w:rPr>
          <w:b w:val="0"/>
          <w:sz w:val="28"/>
          <w:szCs w:val="28"/>
        </w:rPr>
        <w:t>ЧОР</w:t>
      </w:r>
      <w:proofErr w:type="spellEnd"/>
      <w:r w:rsidRPr="00221120">
        <w:rPr>
          <w:b w:val="0"/>
          <w:sz w:val="28"/>
          <w:szCs w:val="28"/>
        </w:rPr>
        <w:t xml:space="preserve">» розділ </w:t>
      </w:r>
      <w:r w:rsidRPr="00221120">
        <w:rPr>
          <w:b w:val="0"/>
          <w:i/>
          <w:sz w:val="28"/>
          <w:szCs w:val="28"/>
        </w:rPr>
        <w:t xml:space="preserve">Науково-методичне забезпечення закладів освіти – Виховна робота – </w:t>
      </w:r>
      <w:hyperlink r:id="rId13" w:history="1">
        <w:r w:rsidRPr="00221120">
          <w:rPr>
            <w:rStyle w:val="a3"/>
            <w:b w:val="0"/>
            <w:i/>
            <w:color w:val="auto"/>
            <w:sz w:val="28"/>
            <w:szCs w:val="28"/>
            <w:u w:val="none"/>
          </w:rPr>
          <w:t>Організація літнього оздоровлення школярів</w:t>
        </w:r>
      </w:hyperlink>
      <w:r w:rsidRPr="00221120">
        <w:rPr>
          <w:b w:val="0"/>
          <w:i/>
          <w:sz w:val="28"/>
          <w:szCs w:val="28"/>
        </w:rPr>
        <w:t xml:space="preserve"> – </w:t>
      </w:r>
      <w:r w:rsidRPr="00221120">
        <w:rPr>
          <w:b w:val="0"/>
          <w:sz w:val="28"/>
          <w:szCs w:val="28"/>
        </w:rPr>
        <w:t>статті:</w:t>
      </w:r>
    </w:p>
    <w:p w:rsidR="00BD0DD9" w:rsidRPr="00221120" w:rsidRDefault="004F7B85" w:rsidP="00BD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D0DD9" w:rsidRPr="002211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Пришкільний табір – територія формування життєвої компетентності майбутнього громадянина України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 [Електронний ресурс] — режим доступу: </w:t>
      </w:r>
      <w:hyperlink r:id="rId15" w:history="1">
        <w:r w:rsidR="00BD0DD9"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http://oipopp.ed-sp.net/?q=taxonomy/term/2893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4F7B85" w:rsidP="00BD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D0DD9" w:rsidRPr="002211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Тематична зміна «Мій рідний край - краплина України»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 [Електронний ресурс] — режим доступу: </w:t>
      </w:r>
      <w:hyperlink r:id="rId17" w:history="1">
        <w:r w:rsidR="00BD0DD9"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http://oipopp.ed-sp.net/?q=taxonomy/term/2893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4F7B85" w:rsidP="00BD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D0DD9" w:rsidRPr="002211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Патріотичне виховання школярів в умовах табірної зміни «Ніхто, крім нас» у ДОЦ «Сосонка»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 [Електронний ресурс] — режим доступу: </w:t>
      </w:r>
      <w:hyperlink r:id="rId19" w:history="1">
        <w:r w:rsidR="00BD0DD9"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http://oipopp.ed-sp.net/?q=taxonomy/term/2893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4F7B85" w:rsidP="00BD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D0DD9" w:rsidRPr="002211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Організація змістовного дозвілля в пришкільних таборах з денним перебуванням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. Методичні рекомендації[Електронний ресурс] —  режим доступу: </w:t>
      </w:r>
      <w:hyperlink r:id="rId21" w:history="1">
        <w:r w:rsidR="00BD0DD9"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http://oipopp.ed-sp.net/?q=taxonomy/term/2893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4F7B85" w:rsidP="00BD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D0DD9" w:rsidRPr="002211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Організація відпочинку у літньому пришкільному таборі. Програми і проекти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 [Електронний ресурс] —  режим доступу: </w:t>
      </w:r>
      <w:hyperlink r:id="rId23" w:history="1">
        <w:r w:rsidR="00BD0DD9"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http://oipopp.ed-sp.net/?q=taxonomy/term/2893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4F7B85" w:rsidP="00BD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D0DD9" w:rsidRPr="002211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Пришкільний табір «Зоряний»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 режим доступу: </w:t>
      </w:r>
      <w:hyperlink r:id="rId25" w:history="1">
        <w:r w:rsidR="00BD0DD9"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http://oipopp.ed-sp.net/?q=taxonomy/term/2893</w:t>
        </w:r>
      </w:hyperlink>
      <w:r w:rsidR="00BD0DD9"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BD0DD9" w:rsidP="00BD0D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Сайт ГЛАВКОМ Спецпроект «Безпечна школа» [Електронний ресурс] — Режим доступу: </w:t>
      </w:r>
      <w:hyperlink r:id="rId26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https://glavcom.ua/specprojects/stopbullying.html</w:t>
        </w:r>
      </w:hyperlink>
    </w:p>
    <w:p w:rsidR="00BD0DD9" w:rsidRPr="00221120" w:rsidRDefault="00BD0DD9" w:rsidP="00BD0D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сайт Радіо Свобода. Стаття «</w:t>
      </w:r>
      <w:proofErr w:type="spellStart"/>
      <w:r w:rsidRPr="00221120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221120">
        <w:rPr>
          <w:rFonts w:ascii="Times New Roman" w:hAnsi="Times New Roman" w:cs="Times New Roman"/>
          <w:sz w:val="28"/>
          <w:szCs w:val="28"/>
        </w:rPr>
        <w:t xml:space="preserve">, або шкільне цькування: налякати поліцією не вдасться, що ж робити?» - [Електронний ресурс] — Режим доступу </w:t>
      </w:r>
      <w:hyperlink r:id="rId27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https://www.radiosvoboda.org/a/28886363.html</w:t>
        </w:r>
      </w:hyperlink>
      <w:r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BD0DD9" w:rsidP="00BD0DD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221120">
        <w:rPr>
          <w:rFonts w:ascii="Times New Roman" w:hAnsi="Times New Roman" w:cs="Times New Roman"/>
          <w:sz w:val="28"/>
          <w:szCs w:val="28"/>
        </w:rPr>
        <w:t>Хімікус-Цікавікус</w:t>
      </w:r>
      <w:proofErr w:type="spellEnd"/>
      <w:r w:rsidRPr="00221120">
        <w:rPr>
          <w:rFonts w:ascii="Times New Roman" w:hAnsi="Times New Roman" w:cs="Times New Roman"/>
          <w:sz w:val="28"/>
          <w:szCs w:val="28"/>
        </w:rPr>
        <w:t xml:space="preserve"> [Електронний ресурс] — режим доступу: </w:t>
      </w:r>
      <w:hyperlink r:id="rId28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http://lnzchem.blogspot.com/2011/03/blog-post_15.html</w:t>
        </w:r>
      </w:hyperlink>
      <w:r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BD0DD9" w:rsidP="00BD0DD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Сайт Цікаві досліди з хімії [Електронний ресурс] — режим доступу: </w:t>
      </w:r>
      <w:hyperlink r:id="rId29" w:tgtFrame="_blank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http://klasnaocinka.com.ua/uk/article/tsikavi-doslidi-z-khimiyi.html</w:t>
        </w:r>
      </w:hyperlink>
    </w:p>
    <w:p w:rsidR="00BD0DD9" w:rsidRPr="00221120" w:rsidRDefault="00BD0DD9" w:rsidP="00BD0DD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Сайт Найпростіші цікаві досліди з хімії [Електронний ресурс] — режим доступу: </w:t>
      </w:r>
      <w:hyperlink r:id="rId30" w:tgtFrame="_blank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https://yusmal.livejournal.com/1012310.html</w:t>
        </w:r>
      </w:hyperlink>
    </w:p>
    <w:p w:rsidR="00BD0DD9" w:rsidRPr="00221120" w:rsidRDefault="00BD0DD9" w:rsidP="00BD0DD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Сайт Видовищні фізичні та хімічні досліди[Електронний ресурс] —  режим доступу: </w:t>
      </w:r>
      <w:hyperlink r:id="rId31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https://naurok.com.ua/post/vidovischni-fizichni-ta-himichni-doslidi-yaki-spodobayutsya-vashim-uchnyam</w:t>
        </w:r>
      </w:hyperlink>
      <w:r w:rsidRPr="002211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DD9" w:rsidRPr="00221120" w:rsidRDefault="00BD0DD9" w:rsidP="00BD0DD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Сайт Наукові експерименти для дітей. Фізика [Електронний ресурс] — режим доступу: </w:t>
      </w:r>
      <w:hyperlink r:id="rId32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https://pustunchik.ua/ua/online-school/physics/tsikavi-doslidy-z-fizyky-dlia-ditei</w:t>
        </w:r>
      </w:hyperlink>
    </w:p>
    <w:p w:rsidR="00BD0DD9" w:rsidRPr="00221120" w:rsidRDefault="00BD0DD9" w:rsidP="00BD0DD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Сайт Пустунчик [Електронний ресурс] — режим доступу: </w:t>
      </w:r>
      <w:hyperlink r:id="rId33" w:history="1">
        <w:r w:rsidRPr="00221120">
          <w:rPr>
            <w:rStyle w:val="a3"/>
            <w:rFonts w:ascii="Times New Roman" w:hAnsi="Times New Roman" w:cs="Times New Roman"/>
            <w:sz w:val="28"/>
            <w:szCs w:val="28"/>
          </w:rPr>
          <w:t>https://pustunchik.ua/ua</w:t>
        </w:r>
      </w:hyperlink>
      <w:r w:rsidRPr="0022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D9" w:rsidRPr="00221120" w:rsidRDefault="00BD0DD9" w:rsidP="00BD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DD9" w:rsidRPr="00221120" w:rsidRDefault="00BD0DD9" w:rsidP="00BD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br w:type="page"/>
      </w:r>
    </w:p>
    <w:p w:rsidR="00BD0DD9" w:rsidRPr="00221120" w:rsidRDefault="00BD0DD9" w:rsidP="00BD0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BD0DD9" w:rsidRPr="00221120" w:rsidRDefault="00BD0DD9" w:rsidP="00BD0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20">
        <w:rPr>
          <w:rFonts w:ascii="Times New Roman" w:hAnsi="Times New Roman" w:cs="Times New Roman"/>
          <w:b/>
          <w:sz w:val="28"/>
          <w:szCs w:val="28"/>
        </w:rPr>
        <w:t>Календар на червень 2019 року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1 червня - День захисту дітей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 червня - День працівників водного господарства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 червня - День працівників місцевої промисловості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4 червня - Міжнародний </w:t>
      </w:r>
      <w:proofErr w:type="spellStart"/>
      <w:r w:rsidRPr="00221120">
        <w:rPr>
          <w:rFonts w:ascii="Times New Roman" w:hAnsi="Times New Roman" w:cs="Times New Roman"/>
          <w:sz w:val="28"/>
          <w:szCs w:val="28"/>
        </w:rPr>
        <w:t>дeнь</w:t>
      </w:r>
      <w:proofErr w:type="spellEnd"/>
      <w:r w:rsidRPr="00221120">
        <w:rPr>
          <w:rFonts w:ascii="Times New Roman" w:hAnsi="Times New Roman" w:cs="Times New Roman"/>
          <w:sz w:val="28"/>
          <w:szCs w:val="28"/>
        </w:rPr>
        <w:t xml:space="preserve"> безневинних дітей - жертв агресії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4 червня - День господарських судів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5 червня - Всесвітній день довкілля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6 червня - День журналіста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8 червня - Всесвітній день океанів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9 червня - Міжнародний день друзів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9 червня - День працівників легкої промисловості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11 червня - День безвізового режиму з Європейським союзом для України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12 червня - Всесвітній день боротьби з дитячою працею 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12 червня - День працівників фондового ринку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14 червня - Всесвітній день донора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16 червня - День батька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16 червня - Трійця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16 червня - День медичного працівника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 xml:space="preserve">17 червня - Усесвітній день боротьби з </w:t>
      </w:r>
      <w:proofErr w:type="spellStart"/>
      <w:r w:rsidRPr="00221120">
        <w:rPr>
          <w:rFonts w:ascii="Times New Roman" w:hAnsi="Times New Roman" w:cs="Times New Roman"/>
          <w:sz w:val="28"/>
          <w:szCs w:val="28"/>
        </w:rPr>
        <w:t>запустинюванням</w:t>
      </w:r>
      <w:proofErr w:type="spellEnd"/>
      <w:r w:rsidRPr="00221120">
        <w:rPr>
          <w:rFonts w:ascii="Times New Roman" w:hAnsi="Times New Roman" w:cs="Times New Roman"/>
          <w:sz w:val="28"/>
          <w:szCs w:val="28"/>
        </w:rPr>
        <w:t xml:space="preserve"> і засухою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18 червня - День дільничного інспектора міліції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20 червня - Всесвітній день біженців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21-22 червня - літне рівнодення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22 червня - День скорботи та надання почестей пам’яті жертв війни в Україні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23 червня - Міжнародний Олімпійський день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23 червня - День державної служби ООН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23 червня - День державної служби України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25 червня - День митної служби України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26 червня - Міжнародний день ООН на підтримку жертв тортур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26 червня - Міжнародний день боротьби проти зловживання наркотиками і їх незаконного звороту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27 червня - Всесвітній день рибальства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28 червня - День Конституції України</w:t>
      </w:r>
    </w:p>
    <w:p w:rsidR="00BD0DD9" w:rsidRPr="00221120" w:rsidRDefault="00BD0DD9" w:rsidP="00BD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120">
        <w:rPr>
          <w:rFonts w:ascii="Times New Roman" w:hAnsi="Times New Roman" w:cs="Times New Roman"/>
          <w:sz w:val="28"/>
          <w:szCs w:val="28"/>
        </w:rPr>
        <w:t>30 червня - День молоді</w:t>
      </w:r>
    </w:p>
    <w:p w:rsidR="00BD0DD9" w:rsidRPr="00221120" w:rsidRDefault="00BD0DD9" w:rsidP="00BD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B9" w:rsidRPr="00D67781" w:rsidRDefault="00DB6FB9" w:rsidP="00D67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FB9" w:rsidRPr="00D67781" w:rsidSect="00DF09B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93" w:rsidRDefault="00366493" w:rsidP="00E923BA">
      <w:pPr>
        <w:spacing w:after="0" w:line="240" w:lineRule="auto"/>
      </w:pPr>
      <w:r>
        <w:separator/>
      </w:r>
    </w:p>
  </w:endnote>
  <w:endnote w:type="continuationSeparator" w:id="0">
    <w:p w:rsidR="00366493" w:rsidRDefault="00366493" w:rsidP="00E9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B8" w:rsidRDefault="00DF09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B8" w:rsidRDefault="00DF09B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B8" w:rsidRDefault="00DF09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93" w:rsidRDefault="00366493" w:rsidP="00E923BA">
      <w:pPr>
        <w:spacing w:after="0" w:line="240" w:lineRule="auto"/>
      </w:pPr>
      <w:r>
        <w:separator/>
      </w:r>
    </w:p>
  </w:footnote>
  <w:footnote w:type="continuationSeparator" w:id="0">
    <w:p w:rsidR="00366493" w:rsidRDefault="00366493" w:rsidP="00E9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B8" w:rsidRDefault="00DF09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0095"/>
      <w:docPartObj>
        <w:docPartGallery w:val="Page Numbers (Top of Page)"/>
        <w:docPartUnique/>
      </w:docPartObj>
    </w:sdtPr>
    <w:sdtContent>
      <w:p w:rsidR="00DF09B8" w:rsidRDefault="004F7B85">
        <w:pPr>
          <w:pStyle w:val="a6"/>
          <w:jc w:val="right"/>
        </w:pPr>
        <w:fldSimple w:instr=" PAGE   \* MERGEFORMAT ">
          <w:r w:rsidR="004B366F">
            <w:rPr>
              <w:noProof/>
            </w:rPr>
            <w:t>6</w:t>
          </w:r>
        </w:fldSimple>
      </w:p>
    </w:sdtContent>
  </w:sdt>
  <w:p w:rsidR="00DF09B8" w:rsidRDefault="00DF09B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B8" w:rsidRDefault="00DF0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38"/>
    <w:multiLevelType w:val="hybridMultilevel"/>
    <w:tmpl w:val="6378854E"/>
    <w:lvl w:ilvl="0" w:tplc="9250707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C87350"/>
    <w:multiLevelType w:val="hybridMultilevel"/>
    <w:tmpl w:val="2200A30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3089C"/>
    <w:multiLevelType w:val="hybridMultilevel"/>
    <w:tmpl w:val="1152F4C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64A62"/>
    <w:multiLevelType w:val="hybridMultilevel"/>
    <w:tmpl w:val="44DC398E"/>
    <w:lvl w:ilvl="0" w:tplc="40E4FA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B2481"/>
    <w:multiLevelType w:val="hybridMultilevel"/>
    <w:tmpl w:val="70D2B576"/>
    <w:lvl w:ilvl="0" w:tplc="CF7E8D5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9710767"/>
    <w:multiLevelType w:val="hybridMultilevel"/>
    <w:tmpl w:val="E38E47C0"/>
    <w:lvl w:ilvl="0" w:tplc="0422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272" w:hanging="360"/>
      </w:pPr>
    </w:lvl>
    <w:lvl w:ilvl="2" w:tplc="0422001B" w:tentative="1">
      <w:start w:val="1"/>
      <w:numFmt w:val="lowerRoman"/>
      <w:lvlText w:val="%3."/>
      <w:lvlJc w:val="right"/>
      <w:pPr>
        <w:ind w:left="4992" w:hanging="180"/>
      </w:pPr>
    </w:lvl>
    <w:lvl w:ilvl="3" w:tplc="0422000F" w:tentative="1">
      <w:start w:val="1"/>
      <w:numFmt w:val="decimal"/>
      <w:lvlText w:val="%4."/>
      <w:lvlJc w:val="left"/>
      <w:pPr>
        <w:ind w:left="5712" w:hanging="360"/>
      </w:pPr>
    </w:lvl>
    <w:lvl w:ilvl="4" w:tplc="04220019" w:tentative="1">
      <w:start w:val="1"/>
      <w:numFmt w:val="lowerLetter"/>
      <w:lvlText w:val="%5."/>
      <w:lvlJc w:val="left"/>
      <w:pPr>
        <w:ind w:left="6432" w:hanging="360"/>
      </w:pPr>
    </w:lvl>
    <w:lvl w:ilvl="5" w:tplc="0422001B" w:tentative="1">
      <w:start w:val="1"/>
      <w:numFmt w:val="lowerRoman"/>
      <w:lvlText w:val="%6."/>
      <w:lvlJc w:val="right"/>
      <w:pPr>
        <w:ind w:left="7152" w:hanging="180"/>
      </w:pPr>
    </w:lvl>
    <w:lvl w:ilvl="6" w:tplc="0422000F" w:tentative="1">
      <w:start w:val="1"/>
      <w:numFmt w:val="decimal"/>
      <w:lvlText w:val="%7."/>
      <w:lvlJc w:val="left"/>
      <w:pPr>
        <w:ind w:left="7872" w:hanging="360"/>
      </w:pPr>
    </w:lvl>
    <w:lvl w:ilvl="7" w:tplc="04220019" w:tentative="1">
      <w:start w:val="1"/>
      <w:numFmt w:val="lowerLetter"/>
      <w:lvlText w:val="%8."/>
      <w:lvlJc w:val="left"/>
      <w:pPr>
        <w:ind w:left="8592" w:hanging="360"/>
      </w:pPr>
    </w:lvl>
    <w:lvl w:ilvl="8" w:tplc="042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37FB5C1E"/>
    <w:multiLevelType w:val="hybridMultilevel"/>
    <w:tmpl w:val="D05E344A"/>
    <w:lvl w:ilvl="0" w:tplc="02164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FF0887"/>
    <w:multiLevelType w:val="hybridMultilevel"/>
    <w:tmpl w:val="1638E6AC"/>
    <w:lvl w:ilvl="0" w:tplc="9BA22B2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692233E"/>
    <w:multiLevelType w:val="hybridMultilevel"/>
    <w:tmpl w:val="FF2A80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42873"/>
    <w:multiLevelType w:val="hybridMultilevel"/>
    <w:tmpl w:val="EBE2C73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10C"/>
    <w:rsid w:val="000056DE"/>
    <w:rsid w:val="00023073"/>
    <w:rsid w:val="000A310C"/>
    <w:rsid w:val="001C47C9"/>
    <w:rsid w:val="001D55D3"/>
    <w:rsid w:val="0021036D"/>
    <w:rsid w:val="00230960"/>
    <w:rsid w:val="00282CD7"/>
    <w:rsid w:val="00287AA9"/>
    <w:rsid w:val="002E280D"/>
    <w:rsid w:val="00322282"/>
    <w:rsid w:val="00331367"/>
    <w:rsid w:val="00360931"/>
    <w:rsid w:val="00366493"/>
    <w:rsid w:val="003B09B9"/>
    <w:rsid w:val="00403543"/>
    <w:rsid w:val="00412E37"/>
    <w:rsid w:val="00492BFC"/>
    <w:rsid w:val="004B366F"/>
    <w:rsid w:val="004F7B85"/>
    <w:rsid w:val="005058BF"/>
    <w:rsid w:val="0053570A"/>
    <w:rsid w:val="00581351"/>
    <w:rsid w:val="00597073"/>
    <w:rsid w:val="005D4667"/>
    <w:rsid w:val="005F7315"/>
    <w:rsid w:val="0064637C"/>
    <w:rsid w:val="006A1415"/>
    <w:rsid w:val="006E4B99"/>
    <w:rsid w:val="00720C60"/>
    <w:rsid w:val="00730E5B"/>
    <w:rsid w:val="007337F1"/>
    <w:rsid w:val="007605D6"/>
    <w:rsid w:val="007870C6"/>
    <w:rsid w:val="007A2CD7"/>
    <w:rsid w:val="007B6CCA"/>
    <w:rsid w:val="007C12F5"/>
    <w:rsid w:val="008417E5"/>
    <w:rsid w:val="008653CF"/>
    <w:rsid w:val="00877511"/>
    <w:rsid w:val="00877BAE"/>
    <w:rsid w:val="008F4492"/>
    <w:rsid w:val="008F6341"/>
    <w:rsid w:val="00901966"/>
    <w:rsid w:val="00907E3F"/>
    <w:rsid w:val="009762B0"/>
    <w:rsid w:val="00984709"/>
    <w:rsid w:val="009C7A0B"/>
    <w:rsid w:val="009F3620"/>
    <w:rsid w:val="00A33FA7"/>
    <w:rsid w:val="00A62E01"/>
    <w:rsid w:val="00A90C06"/>
    <w:rsid w:val="00AB6F5F"/>
    <w:rsid w:val="00AC1419"/>
    <w:rsid w:val="00AE0EA3"/>
    <w:rsid w:val="00AE20A7"/>
    <w:rsid w:val="00B16D19"/>
    <w:rsid w:val="00B31F5A"/>
    <w:rsid w:val="00B556E5"/>
    <w:rsid w:val="00B666DB"/>
    <w:rsid w:val="00B67B27"/>
    <w:rsid w:val="00B76DB6"/>
    <w:rsid w:val="00B87C08"/>
    <w:rsid w:val="00BD0DD9"/>
    <w:rsid w:val="00BD6599"/>
    <w:rsid w:val="00C602E0"/>
    <w:rsid w:val="00C6157A"/>
    <w:rsid w:val="00CA6391"/>
    <w:rsid w:val="00D230EE"/>
    <w:rsid w:val="00D55C64"/>
    <w:rsid w:val="00D67781"/>
    <w:rsid w:val="00D85ECF"/>
    <w:rsid w:val="00DB6FB9"/>
    <w:rsid w:val="00DD4C75"/>
    <w:rsid w:val="00DF09B8"/>
    <w:rsid w:val="00DF7E2D"/>
    <w:rsid w:val="00E01CD4"/>
    <w:rsid w:val="00E239E8"/>
    <w:rsid w:val="00E923BA"/>
    <w:rsid w:val="00EC1E22"/>
    <w:rsid w:val="00EE65AA"/>
    <w:rsid w:val="00F45D66"/>
    <w:rsid w:val="00F558AE"/>
    <w:rsid w:val="00F80ECA"/>
    <w:rsid w:val="00F94CA8"/>
    <w:rsid w:val="00FB3BD8"/>
    <w:rsid w:val="00FC29A5"/>
    <w:rsid w:val="00FC47AA"/>
    <w:rsid w:val="00FC7EC0"/>
    <w:rsid w:val="00FD11E6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0C"/>
  </w:style>
  <w:style w:type="paragraph" w:styleId="2">
    <w:name w:val="heading 2"/>
    <w:basedOn w:val="a"/>
    <w:link w:val="20"/>
    <w:uiPriority w:val="9"/>
    <w:qFormat/>
    <w:rsid w:val="000A3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10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0A31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31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0A3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10C"/>
  </w:style>
  <w:style w:type="paragraph" w:styleId="a8">
    <w:name w:val="footer"/>
    <w:basedOn w:val="a"/>
    <w:link w:val="a9"/>
    <w:uiPriority w:val="99"/>
    <w:semiHidden/>
    <w:unhideWhenUsed/>
    <w:rsid w:val="000A3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10C"/>
  </w:style>
  <w:style w:type="character" w:styleId="aa">
    <w:name w:val="Strong"/>
    <w:basedOn w:val="a0"/>
    <w:uiPriority w:val="22"/>
    <w:qFormat/>
    <w:rsid w:val="0053570A"/>
    <w:rPr>
      <w:b/>
      <w:bCs/>
    </w:rPr>
  </w:style>
  <w:style w:type="table" w:styleId="ab">
    <w:name w:val="Table Grid"/>
    <w:basedOn w:val="a1"/>
    <w:uiPriority w:val="59"/>
    <w:rsid w:val="007C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C12F5"/>
  </w:style>
  <w:style w:type="paragraph" w:styleId="ac">
    <w:name w:val="Balloon Text"/>
    <w:basedOn w:val="a"/>
    <w:link w:val="ad"/>
    <w:uiPriority w:val="99"/>
    <w:semiHidden/>
    <w:unhideWhenUsed/>
    <w:rsid w:val="005D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db.ru/look/2875059-pall.html" TargetMode="External"/><Relationship Id="rId13" Type="http://schemas.openxmlformats.org/officeDocument/2006/relationships/hyperlink" Target="http://oipopp.ed-sp.net/?q=taxonomy/term/2893" TargetMode="External"/><Relationship Id="rId18" Type="http://schemas.openxmlformats.org/officeDocument/2006/relationships/hyperlink" Target="http://oipopp.ed-sp.net/?q=node/16980" TargetMode="External"/><Relationship Id="rId26" Type="http://schemas.openxmlformats.org/officeDocument/2006/relationships/hyperlink" Target="https://glavcom.ua/specprojects/stopbullying.html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oipopp.ed-sp.net/?q=taxonomy/term/2893" TargetMode="External"/><Relationship Id="rId34" Type="http://schemas.openxmlformats.org/officeDocument/2006/relationships/header" Target="header1.xml"/><Relationship Id="rId7" Type="http://schemas.openxmlformats.org/officeDocument/2006/relationships/hyperlink" Target="http://oipopp.ed-sp.net/?q=taxonomy/term/2893" TargetMode="External"/><Relationship Id="rId12" Type="http://schemas.openxmlformats.org/officeDocument/2006/relationships/hyperlink" Target="http://oipopp.ed-sp.net/?q=taxonomy/term/2893" TargetMode="External"/><Relationship Id="rId17" Type="http://schemas.openxmlformats.org/officeDocument/2006/relationships/hyperlink" Target="http://oipopp.ed-sp.net/?q=taxonomy/term/2893" TargetMode="External"/><Relationship Id="rId25" Type="http://schemas.openxmlformats.org/officeDocument/2006/relationships/hyperlink" Target="http://oipopp.ed-sp.net/?q=taxonomy/term/2893" TargetMode="External"/><Relationship Id="rId33" Type="http://schemas.openxmlformats.org/officeDocument/2006/relationships/hyperlink" Target="https://pustunchik.ua/ua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oipopp.ed-sp.net/?q=node/16981" TargetMode="External"/><Relationship Id="rId20" Type="http://schemas.openxmlformats.org/officeDocument/2006/relationships/hyperlink" Target="http://oipopp.ed-sp.net/?q=node/12468" TargetMode="External"/><Relationship Id="rId29" Type="http://schemas.openxmlformats.org/officeDocument/2006/relationships/hyperlink" Target="http://klasnaocinka.com.ua/uk/article/tsikavi-doslidi-z-khimiyi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tetsya.ua/?gclid=CjwKCAjwi" TargetMode="External"/><Relationship Id="rId24" Type="http://schemas.openxmlformats.org/officeDocument/2006/relationships/hyperlink" Target="http://oipopp.ed-sp.net/?q=node/10554" TargetMode="External"/><Relationship Id="rId32" Type="http://schemas.openxmlformats.org/officeDocument/2006/relationships/hyperlink" Target="https://pustunchik.ua/ua/online-school/physics/tsikavi-doslidy-z-fizyky-dlia-ditei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ipopp.ed-sp.net/?q=taxonomy/term/2893" TargetMode="External"/><Relationship Id="rId23" Type="http://schemas.openxmlformats.org/officeDocument/2006/relationships/hyperlink" Target="http://oipopp.ed-sp.net/?q=taxonomy/term/2893" TargetMode="External"/><Relationship Id="rId28" Type="http://schemas.openxmlformats.org/officeDocument/2006/relationships/hyperlink" Target="http://lnzchem.blogspot.com/2011/03/blog-post_15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mon.gov.ua/usi-novivni/novini/" TargetMode="External"/><Relationship Id="rId19" Type="http://schemas.openxmlformats.org/officeDocument/2006/relationships/hyperlink" Target="http://oipopp.ed-sp.net/?q=taxonomy/term/2893" TargetMode="External"/><Relationship Id="rId31" Type="http://schemas.openxmlformats.org/officeDocument/2006/relationships/hyperlink" Target="https://naurok.com.ua/post/vidovischni-fizichni-ta-himichni-doslidi-yaki-spodobayutsya-vashim-uchny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" TargetMode="External"/><Relationship Id="rId14" Type="http://schemas.openxmlformats.org/officeDocument/2006/relationships/hyperlink" Target="http://oipopp.ed-sp.net/?q=node/25902" TargetMode="External"/><Relationship Id="rId22" Type="http://schemas.openxmlformats.org/officeDocument/2006/relationships/hyperlink" Target="http://oipopp.ed-sp.net/?q=node/11323" TargetMode="External"/><Relationship Id="rId27" Type="http://schemas.openxmlformats.org/officeDocument/2006/relationships/hyperlink" Target="https://www.radiosvoboda.org/a/28886363.html" TargetMode="External"/><Relationship Id="rId30" Type="http://schemas.openxmlformats.org/officeDocument/2006/relationships/hyperlink" Target="https://yusmal.livejournal.com/1012310.html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10477</Words>
  <Characters>5972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2019-05-16T09:57:00Z</dcterms:created>
  <dcterms:modified xsi:type="dcterms:W3CDTF">2019-05-24T06:33:00Z</dcterms:modified>
</cp:coreProperties>
</file>