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98" w:rsidRPr="00B079CE" w:rsidRDefault="00463202" w:rsidP="008971C6">
      <w:pPr>
        <w:spacing w:after="0" w:line="240" w:lineRule="auto"/>
        <w:ind w:firstLine="567"/>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Наталія</w:t>
      </w:r>
      <w:bookmarkStart w:id="0" w:name="_GoBack"/>
      <w:bookmarkEnd w:id="0"/>
      <w:r w:rsidR="00486812" w:rsidRPr="00486812">
        <w:rPr>
          <w:rFonts w:ascii="Times New Roman" w:eastAsia="Times New Roman" w:hAnsi="Times New Roman" w:cs="Times New Roman"/>
          <w:b/>
          <w:sz w:val="28"/>
          <w:szCs w:val="28"/>
          <w:lang w:val="uk-UA" w:eastAsia="uk-UA"/>
        </w:rPr>
        <w:t xml:space="preserve"> </w:t>
      </w:r>
      <w:proofErr w:type="spellStart"/>
      <w:r w:rsidR="00486812" w:rsidRPr="00486812">
        <w:rPr>
          <w:rFonts w:ascii="Times New Roman" w:eastAsia="Times New Roman" w:hAnsi="Times New Roman" w:cs="Times New Roman"/>
          <w:b/>
          <w:sz w:val="28"/>
          <w:szCs w:val="28"/>
          <w:lang w:val="uk-UA" w:eastAsia="uk-UA"/>
        </w:rPr>
        <w:t>Лємешева</w:t>
      </w:r>
      <w:proofErr w:type="spellEnd"/>
      <w:r w:rsidR="00457398" w:rsidRPr="00B079CE">
        <w:rPr>
          <w:rFonts w:ascii="Times New Roman" w:eastAsia="Times New Roman" w:hAnsi="Times New Roman" w:cs="Times New Roman"/>
          <w:b/>
          <w:sz w:val="28"/>
          <w:szCs w:val="28"/>
          <w:lang w:val="uk-UA" w:eastAsia="uk-UA"/>
        </w:rPr>
        <w:t>,</w:t>
      </w:r>
    </w:p>
    <w:p w:rsidR="00457398" w:rsidRPr="00B079CE" w:rsidRDefault="00457398" w:rsidP="008971C6">
      <w:pPr>
        <w:spacing w:after="0" w:line="240" w:lineRule="auto"/>
        <w:ind w:firstLine="567"/>
        <w:jc w:val="right"/>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методист лабораторії виховної роботи</w:t>
      </w:r>
      <w:r w:rsidR="00EA0ABF" w:rsidRPr="00B079CE">
        <w:rPr>
          <w:rFonts w:ascii="Times New Roman" w:eastAsia="Times New Roman" w:hAnsi="Times New Roman" w:cs="Times New Roman"/>
          <w:sz w:val="28"/>
          <w:szCs w:val="28"/>
          <w:lang w:val="uk-UA" w:eastAsia="uk-UA"/>
        </w:rPr>
        <w:t xml:space="preserve"> </w:t>
      </w:r>
    </w:p>
    <w:p w:rsidR="00457398" w:rsidRPr="00B079CE" w:rsidRDefault="00457398" w:rsidP="008971C6">
      <w:pPr>
        <w:spacing w:after="0" w:line="240" w:lineRule="auto"/>
        <w:ind w:firstLine="567"/>
        <w:jc w:val="right"/>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предметів освітньої галузі «Мистецтво»</w:t>
      </w:r>
    </w:p>
    <w:p w:rsidR="00457398" w:rsidRPr="00B079CE" w:rsidRDefault="00486812" w:rsidP="008971C6">
      <w:pPr>
        <w:spacing w:after="0" w:line="240" w:lineRule="auto"/>
        <w:ind w:firstLine="567"/>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w:t>
      </w:r>
      <w:r w:rsidR="00457398" w:rsidRPr="00B079CE">
        <w:rPr>
          <w:rFonts w:ascii="Times New Roman" w:eastAsia="Times New Roman" w:hAnsi="Times New Roman" w:cs="Times New Roman"/>
          <w:sz w:val="28"/>
          <w:szCs w:val="28"/>
          <w:lang w:val="uk-UA" w:eastAsia="uk-UA"/>
        </w:rPr>
        <w:t>омунального навчального закладу</w:t>
      </w:r>
    </w:p>
    <w:p w:rsidR="00457398" w:rsidRPr="00B079CE" w:rsidRDefault="00457398" w:rsidP="008971C6">
      <w:pPr>
        <w:spacing w:after="0" w:line="240" w:lineRule="auto"/>
        <w:ind w:firstLine="567"/>
        <w:jc w:val="right"/>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 xml:space="preserve">«Черкаський обласний інститут післядипломної освіти </w:t>
      </w:r>
    </w:p>
    <w:p w:rsidR="00457398" w:rsidRPr="00B079CE" w:rsidRDefault="00457398" w:rsidP="008971C6">
      <w:pPr>
        <w:spacing w:after="0" w:line="240" w:lineRule="auto"/>
        <w:ind w:firstLine="567"/>
        <w:jc w:val="right"/>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педагогічних працівників Черкаської обласної ради»</w:t>
      </w:r>
    </w:p>
    <w:p w:rsidR="00FE2EC7" w:rsidRDefault="00457398" w:rsidP="008971C6">
      <w:pPr>
        <w:spacing w:after="0" w:line="240" w:lineRule="auto"/>
        <w:ind w:firstLine="567"/>
        <w:jc w:val="right"/>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 xml:space="preserve">Черкаси, Україна, е-mail: </w:t>
      </w:r>
      <w:hyperlink r:id="rId6" w:history="1">
        <w:r w:rsidR="00B079CE" w:rsidRPr="009A1614">
          <w:rPr>
            <w:rStyle w:val="a3"/>
            <w:rFonts w:ascii="Times New Roman" w:eastAsia="Times New Roman" w:hAnsi="Times New Roman" w:cs="Times New Roman"/>
            <w:sz w:val="28"/>
            <w:szCs w:val="28"/>
            <w:lang w:val="uk-UA" w:eastAsia="uk-UA"/>
          </w:rPr>
          <w:t>nataliyalemesheva@ukr.net</w:t>
        </w:r>
      </w:hyperlink>
    </w:p>
    <w:p w:rsidR="00B079CE" w:rsidRPr="00B079CE" w:rsidRDefault="00B079CE" w:rsidP="007226C3">
      <w:pPr>
        <w:spacing w:after="0" w:line="240" w:lineRule="auto"/>
        <w:ind w:firstLine="567"/>
        <w:jc w:val="right"/>
        <w:rPr>
          <w:rFonts w:ascii="Times New Roman" w:eastAsia="Times New Roman" w:hAnsi="Times New Roman" w:cs="Times New Roman"/>
          <w:sz w:val="28"/>
          <w:szCs w:val="28"/>
          <w:lang w:val="uk-UA" w:eastAsia="uk-UA"/>
        </w:rPr>
      </w:pPr>
    </w:p>
    <w:p w:rsidR="00B70D6B" w:rsidRPr="008177D1" w:rsidRDefault="00B70D6B" w:rsidP="006849C9">
      <w:pPr>
        <w:spacing w:after="0" w:line="360" w:lineRule="auto"/>
        <w:ind w:firstLine="567"/>
        <w:jc w:val="center"/>
        <w:rPr>
          <w:rFonts w:ascii="Times New Roman" w:eastAsia="Times New Roman" w:hAnsi="Times New Roman" w:cs="Times New Roman"/>
          <w:b/>
          <w:sz w:val="32"/>
          <w:szCs w:val="32"/>
          <w:lang w:val="uk-UA" w:eastAsia="uk-UA"/>
        </w:rPr>
      </w:pPr>
    </w:p>
    <w:p w:rsidR="00B70D6B" w:rsidRPr="008971C6" w:rsidRDefault="008971C6" w:rsidP="004C511E">
      <w:pPr>
        <w:spacing w:after="0" w:line="240" w:lineRule="auto"/>
        <w:ind w:firstLine="567"/>
        <w:jc w:val="center"/>
        <w:rPr>
          <w:rFonts w:ascii="Times New Roman" w:eastAsia="Times New Roman" w:hAnsi="Times New Roman" w:cs="Times New Roman"/>
          <w:b/>
          <w:sz w:val="48"/>
          <w:szCs w:val="48"/>
          <w:lang w:val="uk-UA" w:eastAsia="uk-UA"/>
        </w:rPr>
      </w:pPr>
      <w:r w:rsidRPr="008971C6">
        <w:rPr>
          <w:rFonts w:ascii="Times New Roman" w:eastAsia="Times New Roman" w:hAnsi="Times New Roman" w:cs="Times New Roman"/>
          <w:b/>
          <w:sz w:val="48"/>
          <w:szCs w:val="48"/>
          <w:lang w:val="uk-UA" w:eastAsia="uk-UA"/>
        </w:rPr>
        <w:t>Через навчання мистецтву д</w:t>
      </w:r>
      <w:r w:rsidR="00B70D6B" w:rsidRPr="008971C6">
        <w:rPr>
          <w:rFonts w:ascii="Times New Roman" w:eastAsia="Times New Roman" w:hAnsi="Times New Roman" w:cs="Times New Roman"/>
          <w:b/>
          <w:sz w:val="48"/>
          <w:szCs w:val="48"/>
          <w:lang w:val="uk-UA" w:eastAsia="uk-UA"/>
        </w:rPr>
        <w:t>о успіху</w:t>
      </w:r>
    </w:p>
    <w:p w:rsidR="006849C9" w:rsidRDefault="006849C9" w:rsidP="006849C9">
      <w:pPr>
        <w:jc w:val="center"/>
        <w:rPr>
          <w:rFonts w:ascii="Times New Roman" w:eastAsia="Calibri" w:hAnsi="Times New Roman" w:cs="Times New Roman"/>
          <w:b/>
          <w:sz w:val="28"/>
          <w:szCs w:val="28"/>
          <w:lang w:val="uk-UA"/>
        </w:rPr>
      </w:pPr>
    </w:p>
    <w:p w:rsidR="008177D1" w:rsidRDefault="008177D1" w:rsidP="008177D1">
      <w:pPr>
        <w:jc w:val="right"/>
        <w:rPr>
          <w:rFonts w:ascii="Times New Roman" w:eastAsia="Calibri" w:hAnsi="Times New Roman" w:cs="Times New Roman"/>
          <w:i/>
          <w:sz w:val="28"/>
          <w:szCs w:val="28"/>
          <w:lang w:val="uk-UA"/>
        </w:rPr>
      </w:pPr>
      <w:r w:rsidRPr="008177D1">
        <w:rPr>
          <w:rFonts w:ascii="Times New Roman" w:eastAsia="Calibri" w:hAnsi="Times New Roman" w:cs="Times New Roman"/>
          <w:i/>
          <w:sz w:val="28"/>
          <w:szCs w:val="28"/>
          <w:lang w:val="uk-UA"/>
        </w:rPr>
        <w:t xml:space="preserve">Успішна людина — завжди приголомшливий художник своєї уяви. </w:t>
      </w:r>
    </w:p>
    <w:p w:rsidR="008177D1" w:rsidRPr="008971C6" w:rsidRDefault="008177D1" w:rsidP="008177D1">
      <w:pPr>
        <w:jc w:val="right"/>
        <w:rPr>
          <w:rFonts w:ascii="Times New Roman" w:eastAsia="Calibri" w:hAnsi="Times New Roman" w:cs="Times New Roman"/>
          <w:b/>
          <w:sz w:val="28"/>
          <w:szCs w:val="28"/>
          <w:lang w:val="uk-UA"/>
        </w:rPr>
      </w:pPr>
      <w:r w:rsidRPr="008971C6">
        <w:rPr>
          <w:rFonts w:ascii="Times New Roman" w:eastAsia="Calibri" w:hAnsi="Times New Roman" w:cs="Times New Roman"/>
          <w:b/>
          <w:sz w:val="28"/>
          <w:szCs w:val="28"/>
          <w:lang w:val="uk-UA"/>
        </w:rPr>
        <w:t>Альберт Ейнштейн</w:t>
      </w:r>
    </w:p>
    <w:p w:rsidR="006849C9" w:rsidRPr="00B079CE" w:rsidRDefault="006849C9" w:rsidP="006849C9">
      <w:pPr>
        <w:jc w:val="center"/>
        <w:rPr>
          <w:rFonts w:ascii="Times New Roman" w:eastAsia="Calibri" w:hAnsi="Times New Roman" w:cs="Times New Roman"/>
          <w:b/>
          <w:sz w:val="28"/>
          <w:szCs w:val="28"/>
          <w:lang w:val="uk-UA"/>
        </w:rPr>
      </w:pPr>
      <w:r w:rsidRPr="00B079CE">
        <w:rPr>
          <w:rFonts w:ascii="Times New Roman" w:eastAsia="Calibri" w:hAnsi="Times New Roman" w:cs="Times New Roman"/>
          <w:b/>
          <w:sz w:val="28"/>
          <w:szCs w:val="28"/>
          <w:lang w:val="uk-UA"/>
        </w:rPr>
        <w:t>Початкова школа</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Організація освітньої діяльності в 1-4-х класах закладів загальної середньої освіти у 2020/2012 навчальному році здійснюється відповідно до Державн</w:t>
      </w:r>
      <w:r w:rsidR="008F7DF5" w:rsidRPr="00B079CE">
        <w:rPr>
          <w:rFonts w:ascii="Times New Roman" w:hAnsi="Times New Roman"/>
          <w:sz w:val="28"/>
          <w:szCs w:val="28"/>
          <w:lang w:val="uk-UA"/>
        </w:rPr>
        <w:t>ого</w:t>
      </w:r>
      <w:r w:rsidRPr="00B079CE">
        <w:rPr>
          <w:rFonts w:ascii="Times New Roman" w:hAnsi="Times New Roman"/>
          <w:sz w:val="28"/>
          <w:szCs w:val="28"/>
          <w:lang w:val="uk-UA"/>
        </w:rPr>
        <w:t xml:space="preserve"> стандарт</w:t>
      </w:r>
      <w:r w:rsidR="008F7DF5" w:rsidRPr="00B079CE">
        <w:rPr>
          <w:rFonts w:ascii="Times New Roman" w:hAnsi="Times New Roman"/>
          <w:sz w:val="28"/>
          <w:szCs w:val="28"/>
          <w:lang w:val="uk-UA"/>
        </w:rPr>
        <w:t>у</w:t>
      </w:r>
      <w:r w:rsidRPr="00B079CE">
        <w:rPr>
          <w:rFonts w:ascii="Times New Roman" w:hAnsi="Times New Roman"/>
          <w:sz w:val="28"/>
          <w:szCs w:val="28"/>
          <w:lang w:val="uk-UA"/>
        </w:rPr>
        <w:t xml:space="preserve"> </w:t>
      </w:r>
      <w:r w:rsidR="008F7DF5" w:rsidRPr="00B079CE">
        <w:rPr>
          <w:rFonts w:ascii="Times New Roman" w:hAnsi="Times New Roman"/>
          <w:sz w:val="28"/>
          <w:szCs w:val="28"/>
          <w:lang w:val="uk-UA"/>
        </w:rPr>
        <w:t>(</w:t>
      </w:r>
      <w:r w:rsidRPr="00B079CE">
        <w:rPr>
          <w:rFonts w:ascii="Times New Roman" w:hAnsi="Times New Roman"/>
          <w:sz w:val="28"/>
          <w:szCs w:val="28"/>
          <w:lang w:val="uk-UA"/>
        </w:rPr>
        <w:t>застосовується з 1 вересня 2018 р.</w:t>
      </w:r>
      <w:r w:rsidR="008F7DF5" w:rsidRPr="00B079CE">
        <w:rPr>
          <w:rFonts w:ascii="Times New Roman" w:hAnsi="Times New Roman"/>
          <w:sz w:val="28"/>
          <w:szCs w:val="28"/>
          <w:lang w:val="uk-UA"/>
        </w:rPr>
        <w:t>)</w:t>
      </w:r>
      <w:r w:rsidRPr="00B079CE">
        <w:rPr>
          <w:rFonts w:ascii="Times New Roman" w:hAnsi="Times New Roman"/>
          <w:sz w:val="28"/>
          <w:szCs w:val="28"/>
          <w:lang w:val="uk-UA"/>
        </w:rPr>
        <w:t xml:space="preserve"> для учнів, які навчаються за програмами дванадцятирічної повної загальної середньої освіти (для учнів 1-3-х класів). У 4-х класах реалізується Державний стандарт початкової загальної освіти (2011). 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Для досягнення визначених програмою результатів навчання вчитель самостійно може визначати тематику навчання, мистецький контент (художній матеріал), обсяг годин на вивчення окремої теми, поурочний розподіл опанування кожної теми, технології навчання тощо.  Зазначимо, що мистецькі твори для сприймання та виконання учнями мають відповідати  критеріям їх високої художньої якості, цікавості для учнів і відповідності їх віку. Вищеозначене педагог відображає у календарно-тематичному плані на навчальний рік, відповідно до якого він (вона) здійснює навчання здобувачів освіти.</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 xml:space="preserve">Необхідною умовою реалізації завдань мистецької освітньої галузі є </w:t>
      </w:r>
      <w:r w:rsidRPr="008971C6">
        <w:rPr>
          <w:rFonts w:ascii="Times New Roman" w:hAnsi="Times New Roman"/>
          <w:b/>
          <w:sz w:val="28"/>
          <w:szCs w:val="28"/>
          <w:lang w:val="uk-UA"/>
        </w:rPr>
        <w:t>дотримання інтегративного підходу у навчанні</w:t>
      </w:r>
      <w:r w:rsidRPr="00B079CE">
        <w:rPr>
          <w:rFonts w:ascii="Times New Roman" w:hAnsi="Times New Roman"/>
          <w:sz w:val="28"/>
          <w:szCs w:val="28"/>
          <w:lang w:val="uk-UA"/>
        </w:rPr>
        <w:t>, який може розглядатися у декількох значеннях:</w:t>
      </w:r>
    </w:p>
    <w:p w:rsidR="00E76764" w:rsidRPr="00B079CE" w:rsidRDefault="008971C6" w:rsidP="00E7676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00E76764" w:rsidRPr="00B079CE">
        <w:rPr>
          <w:rFonts w:ascii="Times New Roman" w:hAnsi="Times New Roman"/>
          <w:sz w:val="28"/>
          <w:szCs w:val="28"/>
          <w:lang w:val="uk-UA"/>
        </w:rPr>
        <w:t xml:space="preserve"> </w:t>
      </w:r>
      <w:r w:rsidR="00E76764" w:rsidRPr="00B079CE">
        <w:rPr>
          <w:rFonts w:ascii="Times New Roman" w:hAnsi="Times New Roman"/>
          <w:i/>
          <w:sz w:val="28"/>
          <w:szCs w:val="28"/>
          <w:lang w:val="uk-UA"/>
        </w:rPr>
        <w:t>(у вузькому)</w:t>
      </w:r>
      <w:r w:rsidR="00E76764" w:rsidRPr="00B079CE">
        <w:rPr>
          <w:rFonts w:ascii="Times New Roman" w:hAnsi="Times New Roman"/>
          <w:sz w:val="28"/>
          <w:szCs w:val="28"/>
          <w:lang w:val="uk-UA"/>
        </w:rPr>
        <w:t xml:space="preserve">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E76764" w:rsidRPr="00B079CE" w:rsidRDefault="008971C6" w:rsidP="00E7676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00E76764" w:rsidRPr="00B079CE">
        <w:rPr>
          <w:rFonts w:ascii="Times New Roman" w:hAnsi="Times New Roman"/>
          <w:sz w:val="28"/>
          <w:szCs w:val="28"/>
          <w:lang w:val="uk-UA"/>
        </w:rPr>
        <w:t xml:space="preserve"> </w:t>
      </w:r>
      <w:r w:rsidR="00E76764" w:rsidRPr="00B079CE">
        <w:rPr>
          <w:rFonts w:ascii="Times New Roman" w:hAnsi="Times New Roman"/>
          <w:i/>
          <w:sz w:val="28"/>
          <w:szCs w:val="28"/>
          <w:lang w:val="uk-UA"/>
        </w:rPr>
        <w:t>(у широкому)</w:t>
      </w:r>
      <w:r w:rsidR="00E76764" w:rsidRPr="00B079CE">
        <w:rPr>
          <w:rFonts w:ascii="Times New Roman" w:hAnsi="Times New Roman"/>
          <w:sz w:val="28"/>
          <w:szCs w:val="28"/>
          <w:lang w:val="uk-UA"/>
        </w:rPr>
        <w:t xml:space="preserve">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E76764" w:rsidRPr="008971C6" w:rsidRDefault="00E76764" w:rsidP="00E76764">
      <w:pPr>
        <w:spacing w:after="0" w:line="240" w:lineRule="auto"/>
        <w:ind w:firstLine="567"/>
        <w:jc w:val="both"/>
        <w:rPr>
          <w:rFonts w:ascii="Times New Roman" w:hAnsi="Times New Roman"/>
          <w:b/>
          <w:sz w:val="28"/>
          <w:szCs w:val="28"/>
          <w:lang w:val="uk-UA"/>
        </w:rPr>
      </w:pPr>
      <w:r w:rsidRPr="008971C6">
        <w:rPr>
          <w:rFonts w:ascii="Times New Roman" w:hAnsi="Times New Roman"/>
          <w:b/>
          <w:sz w:val="28"/>
          <w:szCs w:val="28"/>
          <w:lang w:val="uk-UA"/>
        </w:rPr>
        <w:lastRenderedPageBreak/>
        <w:t>Для якісної реалізації інтегрованого підходу у навчанні мистецтву на допомогу вчителю можуть бути підручники. У 2020/2021 навчальному році здобувачі освіти 3-го класу будуть опановувати зміст мистецької освітньої галузі по одному з дев’яти підручників, які пройшли конкурсне випробовування і рекомендовані до впровадження в освітньому процесі закладів загальної середньої освіти:</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1.</w:t>
      </w:r>
      <w:r w:rsidRPr="00B079CE">
        <w:rPr>
          <w:rFonts w:ascii="Times New Roman" w:hAnsi="Times New Roman"/>
          <w:sz w:val="28"/>
          <w:szCs w:val="28"/>
          <w:lang w:val="uk-UA"/>
        </w:rPr>
        <w:tab/>
        <w:t>«Мистецтво» підручник інтегрованого курсу для 3 класу закладів загальної середньої освіти (авт. Масол Л. М., Гайдамака О. В., Колотило О. М.) (видавництво «</w:t>
      </w:r>
      <w:proofErr w:type="spellStart"/>
      <w:r w:rsidRPr="00B079CE">
        <w:rPr>
          <w:rFonts w:ascii="Times New Roman" w:hAnsi="Times New Roman"/>
          <w:sz w:val="28"/>
          <w:szCs w:val="28"/>
          <w:lang w:val="uk-UA"/>
        </w:rPr>
        <w:t>Генеза</w:t>
      </w:r>
      <w:proofErr w:type="spellEnd"/>
      <w:r w:rsidRPr="00B079CE">
        <w:rPr>
          <w:rFonts w:ascii="Times New Roman" w:hAnsi="Times New Roman"/>
          <w:sz w:val="28"/>
          <w:szCs w:val="28"/>
          <w:lang w:val="uk-UA"/>
        </w:rPr>
        <w:t>»);</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 xml:space="preserve">2. «Мистецтво» підручник інтегрованого курсу для 3 класу закладів загальної середньої освіти (авт. </w:t>
      </w:r>
      <w:proofErr w:type="spellStart"/>
      <w:r w:rsidRPr="00B079CE">
        <w:rPr>
          <w:rFonts w:ascii="Times New Roman" w:hAnsi="Times New Roman"/>
          <w:sz w:val="28"/>
          <w:szCs w:val="28"/>
          <w:lang w:val="uk-UA"/>
        </w:rPr>
        <w:t>Калініченко</w:t>
      </w:r>
      <w:proofErr w:type="spellEnd"/>
      <w:r w:rsidRPr="00B079CE">
        <w:rPr>
          <w:rFonts w:ascii="Times New Roman" w:hAnsi="Times New Roman"/>
          <w:sz w:val="28"/>
          <w:szCs w:val="28"/>
          <w:lang w:val="uk-UA"/>
        </w:rPr>
        <w:t xml:space="preserve"> О. В., </w:t>
      </w:r>
      <w:proofErr w:type="spellStart"/>
      <w:r w:rsidRPr="00B079CE">
        <w:rPr>
          <w:rFonts w:ascii="Times New Roman" w:hAnsi="Times New Roman"/>
          <w:sz w:val="28"/>
          <w:szCs w:val="28"/>
          <w:lang w:val="uk-UA"/>
        </w:rPr>
        <w:t>Аристова</w:t>
      </w:r>
      <w:proofErr w:type="spellEnd"/>
      <w:r w:rsidRPr="00B079CE">
        <w:rPr>
          <w:rFonts w:ascii="Times New Roman" w:hAnsi="Times New Roman"/>
          <w:sz w:val="28"/>
          <w:szCs w:val="28"/>
          <w:lang w:val="uk-UA"/>
        </w:rPr>
        <w:t xml:space="preserve"> Л. С.) (видавництво «Видавничий дім «Освіта»);</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3. «Мистецтво» підручник інтегрованого курсу для 3 класу закладів загальної середньої освіти (авт. Рубля Т. Є., Мед І. Л., Щеглова Т. Л.) (видавництво «Ранок»);</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4.</w:t>
      </w:r>
      <w:r w:rsidRPr="00B079CE">
        <w:rPr>
          <w:rFonts w:ascii="Times New Roman" w:hAnsi="Times New Roman"/>
          <w:sz w:val="28"/>
          <w:szCs w:val="28"/>
          <w:lang w:val="uk-UA"/>
        </w:rPr>
        <w:tab/>
        <w:t xml:space="preserve">«Мистецтво» підручник інтегрованого курсу для 3 класу закладів загальної середньої освіти (авт. </w:t>
      </w:r>
      <w:proofErr w:type="spellStart"/>
      <w:r w:rsidRPr="00B079CE">
        <w:rPr>
          <w:rFonts w:ascii="Times New Roman" w:hAnsi="Times New Roman"/>
          <w:sz w:val="28"/>
          <w:szCs w:val="28"/>
          <w:lang w:val="uk-UA"/>
        </w:rPr>
        <w:t>Лємешева</w:t>
      </w:r>
      <w:proofErr w:type="spellEnd"/>
      <w:r w:rsidRPr="00B079CE">
        <w:rPr>
          <w:rFonts w:ascii="Times New Roman" w:hAnsi="Times New Roman"/>
          <w:sz w:val="28"/>
          <w:szCs w:val="28"/>
          <w:lang w:val="uk-UA"/>
        </w:rPr>
        <w:t xml:space="preserve"> Н. А.) (видавництво «Абетка»);</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5.</w:t>
      </w:r>
      <w:r w:rsidRPr="00B079CE">
        <w:rPr>
          <w:rFonts w:ascii="Times New Roman" w:hAnsi="Times New Roman"/>
          <w:sz w:val="28"/>
          <w:szCs w:val="28"/>
          <w:lang w:val="uk-UA"/>
        </w:rPr>
        <w:tab/>
        <w:t xml:space="preserve">«Мистецтво» підручник інтегрованого курсу для 3 класу закладів загальної середньої освіти (авт. </w:t>
      </w:r>
      <w:proofErr w:type="spellStart"/>
      <w:r w:rsidRPr="00B079CE">
        <w:rPr>
          <w:rFonts w:ascii="Times New Roman" w:hAnsi="Times New Roman"/>
          <w:sz w:val="28"/>
          <w:szCs w:val="28"/>
          <w:lang w:val="uk-UA"/>
        </w:rPr>
        <w:t>Кізілова</w:t>
      </w:r>
      <w:proofErr w:type="spellEnd"/>
      <w:r w:rsidRPr="00B079CE">
        <w:rPr>
          <w:rFonts w:ascii="Times New Roman" w:hAnsi="Times New Roman"/>
          <w:sz w:val="28"/>
          <w:szCs w:val="28"/>
          <w:lang w:val="uk-UA"/>
        </w:rPr>
        <w:t xml:space="preserve"> Г. О., </w:t>
      </w:r>
      <w:proofErr w:type="spellStart"/>
      <w:r w:rsidRPr="00B079CE">
        <w:rPr>
          <w:rFonts w:ascii="Times New Roman" w:hAnsi="Times New Roman"/>
          <w:sz w:val="28"/>
          <w:szCs w:val="28"/>
          <w:lang w:val="uk-UA"/>
        </w:rPr>
        <w:t>Шулько</w:t>
      </w:r>
      <w:proofErr w:type="spellEnd"/>
      <w:r w:rsidRPr="00B079CE">
        <w:rPr>
          <w:rFonts w:ascii="Times New Roman" w:hAnsi="Times New Roman"/>
          <w:sz w:val="28"/>
          <w:szCs w:val="28"/>
          <w:lang w:val="uk-UA"/>
        </w:rPr>
        <w:t xml:space="preserve"> О. А.) (видавництво «</w:t>
      </w:r>
      <w:proofErr w:type="spellStart"/>
      <w:r w:rsidRPr="00B079CE">
        <w:rPr>
          <w:rFonts w:ascii="Times New Roman" w:hAnsi="Times New Roman"/>
          <w:sz w:val="28"/>
          <w:szCs w:val="28"/>
          <w:lang w:val="uk-UA"/>
        </w:rPr>
        <w:t>Астон</w:t>
      </w:r>
      <w:proofErr w:type="spellEnd"/>
      <w:r w:rsidRPr="00B079CE">
        <w:rPr>
          <w:rFonts w:ascii="Times New Roman" w:hAnsi="Times New Roman"/>
          <w:sz w:val="28"/>
          <w:szCs w:val="28"/>
          <w:lang w:val="uk-UA"/>
        </w:rPr>
        <w:t>»);</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6.</w:t>
      </w:r>
      <w:r w:rsidRPr="00B079CE">
        <w:rPr>
          <w:rFonts w:ascii="Times New Roman" w:hAnsi="Times New Roman"/>
          <w:sz w:val="28"/>
          <w:szCs w:val="28"/>
          <w:lang w:val="uk-UA"/>
        </w:rPr>
        <w:tab/>
        <w:t>«Мистецтво» підручник інтегрованого курсу для 3 класу закладів загальної середньої освіти (авт. Кондратова Л. Г.) (видавництво «Навчальна книга - Богдан»);</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 xml:space="preserve">7. «Мистецтво» підручник інтегрованого курсу для 3 класу закладів загальної середньої освіти (авт. Островський В. М., </w:t>
      </w:r>
      <w:proofErr w:type="spellStart"/>
      <w:r w:rsidRPr="00B079CE">
        <w:rPr>
          <w:rFonts w:ascii="Times New Roman" w:hAnsi="Times New Roman"/>
          <w:sz w:val="28"/>
          <w:szCs w:val="28"/>
          <w:lang w:val="uk-UA"/>
        </w:rPr>
        <w:t>Федун</w:t>
      </w:r>
      <w:proofErr w:type="spellEnd"/>
      <w:r w:rsidRPr="00B079CE">
        <w:rPr>
          <w:rFonts w:ascii="Times New Roman" w:hAnsi="Times New Roman"/>
          <w:sz w:val="28"/>
          <w:szCs w:val="28"/>
          <w:lang w:val="uk-UA"/>
        </w:rPr>
        <w:t xml:space="preserve"> Г. П.)</w:t>
      </w:r>
      <w:r w:rsidRPr="00B079CE">
        <w:rPr>
          <w:lang w:val="uk-UA"/>
        </w:rPr>
        <w:t xml:space="preserve"> </w:t>
      </w:r>
      <w:r w:rsidRPr="00B079CE">
        <w:rPr>
          <w:rFonts w:ascii="Times New Roman" w:hAnsi="Times New Roman"/>
          <w:sz w:val="28"/>
          <w:szCs w:val="28"/>
          <w:lang w:val="uk-UA"/>
        </w:rPr>
        <w:t>(видавництво «Навчальна книга - Богдан»);</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8.</w:t>
      </w:r>
      <w:r w:rsidRPr="00B079CE">
        <w:rPr>
          <w:rFonts w:ascii="Times New Roman" w:hAnsi="Times New Roman"/>
          <w:sz w:val="28"/>
          <w:szCs w:val="28"/>
          <w:lang w:val="uk-UA"/>
        </w:rPr>
        <w:tab/>
        <w:t>«Мистецтво» підручник інтегрованого курсу для 3 класу закладів загальної середньої освіти (авт. Лобова О. В.) (видавництво «Школяр»);</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9.</w:t>
      </w:r>
      <w:r w:rsidRPr="00B079CE">
        <w:rPr>
          <w:rFonts w:ascii="Times New Roman" w:hAnsi="Times New Roman"/>
          <w:sz w:val="28"/>
          <w:szCs w:val="28"/>
          <w:lang w:val="uk-UA"/>
        </w:rPr>
        <w:tab/>
        <w:t xml:space="preserve">«Мистецтво» підручник інтегрованого курсу для 3 класу закладів загальної середньої освіти (авт. </w:t>
      </w:r>
      <w:proofErr w:type="spellStart"/>
      <w:r w:rsidRPr="00B079CE">
        <w:rPr>
          <w:rFonts w:ascii="Times New Roman" w:hAnsi="Times New Roman"/>
          <w:sz w:val="28"/>
          <w:szCs w:val="28"/>
          <w:lang w:val="uk-UA"/>
        </w:rPr>
        <w:t>Стеценко</w:t>
      </w:r>
      <w:proofErr w:type="spellEnd"/>
      <w:r w:rsidRPr="00B079CE">
        <w:rPr>
          <w:rFonts w:ascii="Times New Roman" w:hAnsi="Times New Roman"/>
          <w:sz w:val="28"/>
          <w:szCs w:val="28"/>
          <w:lang w:val="uk-UA"/>
        </w:rPr>
        <w:t xml:space="preserve"> І. Б., Остапенко Г. С.) (видавництво «Світич»).</w:t>
      </w:r>
    </w:p>
    <w:p w:rsidR="00E76764" w:rsidRPr="00B079CE" w:rsidRDefault="00E76764" w:rsidP="00E76764">
      <w:pPr>
        <w:spacing w:after="0" w:line="240" w:lineRule="auto"/>
        <w:ind w:firstLine="567"/>
        <w:jc w:val="both"/>
        <w:rPr>
          <w:rFonts w:ascii="Times New Roman" w:hAnsi="Times New Roman"/>
          <w:b/>
          <w:sz w:val="28"/>
          <w:szCs w:val="28"/>
          <w:lang w:val="uk-UA"/>
        </w:rPr>
      </w:pPr>
      <w:r w:rsidRPr="00B079CE">
        <w:rPr>
          <w:rFonts w:ascii="Times New Roman" w:hAnsi="Times New Roman"/>
          <w:sz w:val="28"/>
          <w:szCs w:val="28"/>
          <w:lang w:val="uk-UA"/>
        </w:rPr>
        <w:t xml:space="preserve">Кожен з підручників, відповідаючи типовим освітнім програмам, представляє авторську модель інтегрованої мистецької освіти (тематизм, твори для сприймання і творення, система завдань тощо). Втім, підручник – це навчальне видання для учня, інструмент для оптимізації його (її) навчання. Педагогу він може слугувати орієнтиром для конструювання уроків у частині визначення тематизму, добору мистецького матеріалу та методичного інструментарію. Водночас для досягнення цілей і завдань кожного конкретного уроку, зокрема формування тих чи тих очікуваних результатів навчання, визначених типовою освітньою програмою, педагогу необхідно залучати дітей до різних видів художньо-творчої діяльності. Для реалізації педагогічних завдань вчитель може використовувати різний мистецький контент та методичний інструментарій, зокрема який не охоплено змістом підручника. </w:t>
      </w:r>
      <w:r w:rsidRPr="00B079CE">
        <w:rPr>
          <w:rFonts w:ascii="Times New Roman" w:hAnsi="Times New Roman"/>
          <w:b/>
          <w:sz w:val="28"/>
          <w:szCs w:val="28"/>
          <w:lang w:val="uk-UA"/>
        </w:rPr>
        <w:t xml:space="preserve">Тому наголосимо, основним нормативним документом, що визначає зміст та вимоги освіти в закладі освіти є </w:t>
      </w:r>
      <w:r w:rsidRPr="00B079CE">
        <w:rPr>
          <w:rFonts w:ascii="Times New Roman" w:hAnsi="Times New Roman"/>
          <w:b/>
          <w:sz w:val="28"/>
          <w:szCs w:val="28"/>
          <w:lang w:val="uk-UA"/>
        </w:rPr>
        <w:lastRenderedPageBreak/>
        <w:t xml:space="preserve">типова освітня програма, а підручник – один з педагогічних засобів (з-поміж багатьох інших), що допомагає розв’язувати освітні завдання, визначені програмою.  </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 xml:space="preserve">Види діяльності учнів на уроках мистецтва репрезентують дві взаємопов’язані складові </w:t>
      </w:r>
      <w:r w:rsidRPr="00B079CE">
        <w:rPr>
          <w:rFonts w:ascii="Times New Roman" w:hAnsi="Times New Roman"/>
          <w:b/>
          <w:sz w:val="28"/>
          <w:szCs w:val="28"/>
          <w:lang w:val="uk-UA"/>
        </w:rPr>
        <w:t>сприймання</w:t>
      </w:r>
      <w:r w:rsidRPr="00B079CE">
        <w:rPr>
          <w:rFonts w:ascii="Times New Roman" w:hAnsi="Times New Roman"/>
          <w:sz w:val="28"/>
          <w:szCs w:val="28"/>
          <w:lang w:val="uk-UA"/>
        </w:rPr>
        <w:t xml:space="preserve"> (аналіз-інтерпретація) і </w:t>
      </w:r>
      <w:r w:rsidRPr="00B079CE">
        <w:rPr>
          <w:rFonts w:ascii="Times New Roman" w:hAnsi="Times New Roman"/>
          <w:b/>
          <w:sz w:val="28"/>
          <w:szCs w:val="28"/>
          <w:lang w:val="uk-UA"/>
        </w:rPr>
        <w:t>творення</w:t>
      </w:r>
      <w:r w:rsidRPr="00B079CE">
        <w:rPr>
          <w:rFonts w:ascii="Times New Roman" w:hAnsi="Times New Roman"/>
          <w:sz w:val="28"/>
          <w:szCs w:val="28"/>
          <w:lang w:val="uk-UA"/>
        </w:rPr>
        <w:t xml:space="preserve"> мистецтва. Поступове і системне набуття учнями художнього досвіду здійснюється у тісному їх взаємозв’язку. Тільки за умови, коли учні будуть активно сприймати художні образи, творити їх самостійно (або у взаємодії з іншими), виявляти власну позицію, здійснювати творчий відбір художніх засобів – діяльність на уроках мистецтва буде ефективно впливати на розвиток емоційної сфери дитини (в тому числі емоційного інтелекту), формування художньо-образного, критичного, інших видів мислення, виховання художніх потреб, інтересів, смаків тощо.</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Другий цикл навчання у цьому контексті є важливим, адже діти вже мають певний мистецький досвід, здобутий на першому циклі навчання, у них активно розвиваються мислення, пам'ять, увага, уява. Тому важливим завданням педагога  підтримати і активно розвивати уміння та навички в галузі мистецтва.</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 xml:space="preserve">В </w:t>
      </w:r>
      <w:r w:rsidR="00362FA2" w:rsidRPr="00B079CE">
        <w:rPr>
          <w:rFonts w:ascii="Times New Roman" w:hAnsi="Times New Roman"/>
          <w:sz w:val="28"/>
          <w:szCs w:val="28"/>
          <w:lang w:val="uk-UA"/>
        </w:rPr>
        <w:t xml:space="preserve">художньо-творчій </w:t>
      </w:r>
      <w:r w:rsidRPr="00B079CE">
        <w:rPr>
          <w:rFonts w:ascii="Times New Roman" w:hAnsi="Times New Roman"/>
          <w:sz w:val="28"/>
          <w:szCs w:val="28"/>
          <w:lang w:val="uk-UA"/>
        </w:rPr>
        <w:t xml:space="preserve">діяльності учні на основі вже отриманого досвіду, мають системно і послідовно опановувати секрети мови мистецтв, зокрема </w:t>
      </w:r>
      <w:r w:rsidR="00362FA2" w:rsidRPr="00B079CE">
        <w:rPr>
          <w:rFonts w:ascii="Times New Roman" w:hAnsi="Times New Roman"/>
          <w:sz w:val="28"/>
          <w:szCs w:val="28"/>
          <w:lang w:val="uk-UA"/>
        </w:rPr>
        <w:t xml:space="preserve">в образотворчій діяльності - </w:t>
      </w:r>
      <w:r w:rsidRPr="00B079CE">
        <w:rPr>
          <w:rFonts w:ascii="Times New Roman" w:hAnsi="Times New Roman"/>
          <w:sz w:val="28"/>
          <w:szCs w:val="28"/>
          <w:lang w:val="uk-UA"/>
        </w:rPr>
        <w:t xml:space="preserve">різні живописні і графічні техніки, способи ліплення, деякі техніки декоративно-ужиткового мистецтва, знайомитися з елементарними законами композиції, перспективи, основами </w:t>
      </w:r>
      <w:proofErr w:type="spellStart"/>
      <w:r w:rsidRPr="00B079CE">
        <w:rPr>
          <w:rFonts w:ascii="Times New Roman" w:hAnsi="Times New Roman"/>
          <w:sz w:val="28"/>
          <w:szCs w:val="28"/>
          <w:lang w:val="uk-UA"/>
        </w:rPr>
        <w:t>кольорознавства</w:t>
      </w:r>
      <w:proofErr w:type="spellEnd"/>
      <w:r w:rsidRPr="00B079CE">
        <w:rPr>
          <w:rFonts w:ascii="Times New Roman" w:hAnsi="Times New Roman"/>
          <w:sz w:val="28"/>
          <w:szCs w:val="28"/>
          <w:lang w:val="uk-UA"/>
        </w:rPr>
        <w:t xml:space="preserve">, способами стилізації тощо. Для досягнення поставлених завдань педагогу необхідно не тільки запропонувати відтворити </w:t>
      </w:r>
      <w:r w:rsidR="00457398" w:rsidRPr="00B079CE">
        <w:rPr>
          <w:rFonts w:ascii="Times New Roman" w:hAnsi="Times New Roman"/>
          <w:sz w:val="28"/>
          <w:szCs w:val="28"/>
          <w:lang w:val="uk-UA"/>
        </w:rPr>
        <w:t>за зразком</w:t>
      </w:r>
      <w:r w:rsidRPr="00B079CE">
        <w:rPr>
          <w:rFonts w:ascii="Times New Roman" w:hAnsi="Times New Roman"/>
          <w:sz w:val="28"/>
          <w:szCs w:val="28"/>
          <w:lang w:val="uk-UA"/>
        </w:rPr>
        <w:t>, а й сприяти розвитку творчості дитини: показати варіативність виконання завдання в межах поставленої навчальної цілі; запропонувати  можливість додавання елементів (відмінних від запропонованого зразка) у власну композицію тощо.</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 xml:space="preserve">Набуття елементарних умінь з театрального та хореографічного  мистецтва має відбуватися </w:t>
      </w:r>
      <w:proofErr w:type="spellStart"/>
      <w:r w:rsidRPr="00B079CE">
        <w:rPr>
          <w:rFonts w:ascii="Times New Roman" w:hAnsi="Times New Roman"/>
          <w:sz w:val="28"/>
          <w:szCs w:val="28"/>
          <w:lang w:val="uk-UA"/>
        </w:rPr>
        <w:t>природньо</w:t>
      </w:r>
      <w:proofErr w:type="spellEnd"/>
      <w:r w:rsidRPr="00B079CE">
        <w:rPr>
          <w:rFonts w:ascii="Times New Roman" w:hAnsi="Times New Roman"/>
          <w:sz w:val="28"/>
          <w:szCs w:val="28"/>
          <w:lang w:val="uk-UA"/>
        </w:rPr>
        <w:t xml:space="preserve"> у тісному зв’язку з іншими видами діяльності: рухи під музику, інсценізація творів мистецтва тощо.</w:t>
      </w:r>
    </w:p>
    <w:p w:rsidR="00E76764" w:rsidRPr="00B079CE" w:rsidRDefault="00E76764" w:rsidP="00E76764">
      <w:pPr>
        <w:spacing w:after="0" w:line="240" w:lineRule="auto"/>
        <w:ind w:firstLine="567"/>
        <w:jc w:val="both"/>
        <w:rPr>
          <w:rFonts w:ascii="Times New Roman" w:hAnsi="Times New Roman"/>
          <w:bCs/>
          <w:sz w:val="28"/>
          <w:szCs w:val="28"/>
          <w:lang w:val="uk-UA"/>
        </w:rPr>
      </w:pPr>
      <w:r w:rsidRPr="00B079CE">
        <w:rPr>
          <w:rFonts w:ascii="Times New Roman" w:hAnsi="Times New Roman"/>
          <w:sz w:val="28"/>
          <w:szCs w:val="28"/>
          <w:lang w:val="uk-UA"/>
        </w:rPr>
        <w:t>Водночас, в контексті інтегрованого навчання відбувається</w:t>
      </w:r>
      <w:r w:rsidRPr="00B079CE">
        <w:rPr>
          <w:rFonts w:ascii="Times New Roman" w:hAnsi="Times New Roman"/>
          <w:b/>
          <w:sz w:val="28"/>
          <w:szCs w:val="28"/>
          <w:lang w:val="uk-UA"/>
        </w:rPr>
        <w:t xml:space="preserve"> </w:t>
      </w:r>
      <w:r w:rsidRPr="00B079CE">
        <w:rPr>
          <w:rFonts w:ascii="Times New Roman" w:hAnsi="Times New Roman"/>
          <w:sz w:val="28"/>
          <w:szCs w:val="28"/>
          <w:lang w:val="uk-UA"/>
        </w:rPr>
        <w:t xml:space="preserve">формування </w:t>
      </w:r>
      <w:proofErr w:type="spellStart"/>
      <w:r w:rsidRPr="00B079CE">
        <w:rPr>
          <w:rFonts w:ascii="Times New Roman" w:hAnsi="Times New Roman"/>
          <w:sz w:val="28"/>
          <w:szCs w:val="28"/>
          <w:lang w:val="uk-UA"/>
        </w:rPr>
        <w:t>поліхудожніх</w:t>
      </w:r>
      <w:proofErr w:type="spellEnd"/>
      <w:r w:rsidRPr="00B079CE">
        <w:rPr>
          <w:rFonts w:ascii="Times New Roman" w:hAnsi="Times New Roman"/>
          <w:sz w:val="28"/>
          <w:szCs w:val="28"/>
          <w:lang w:val="uk-UA"/>
        </w:rPr>
        <w:t xml:space="preserve"> умінь та якостей</w:t>
      </w:r>
      <w:r w:rsidRPr="00B079CE">
        <w:rPr>
          <w:rFonts w:ascii="Times New Roman" w:hAnsi="Times New Roman"/>
          <w:b/>
          <w:sz w:val="28"/>
          <w:szCs w:val="28"/>
          <w:lang w:val="uk-UA"/>
        </w:rPr>
        <w:t xml:space="preserve"> </w:t>
      </w:r>
      <w:r w:rsidRPr="00B079CE">
        <w:rPr>
          <w:rFonts w:ascii="Times New Roman" w:hAnsi="Times New Roman"/>
          <w:sz w:val="28"/>
          <w:szCs w:val="28"/>
          <w:lang w:val="uk-UA"/>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 xml:space="preserve">У процесі </w:t>
      </w:r>
      <w:r w:rsidR="00C61A79" w:rsidRPr="00B079CE">
        <w:rPr>
          <w:rFonts w:ascii="Times New Roman" w:hAnsi="Times New Roman"/>
          <w:sz w:val="28"/>
          <w:szCs w:val="28"/>
          <w:lang w:val="uk-UA"/>
        </w:rPr>
        <w:t>сприймання-</w:t>
      </w:r>
      <w:r w:rsidRPr="00B079CE">
        <w:rPr>
          <w:rFonts w:ascii="Times New Roman" w:hAnsi="Times New Roman"/>
          <w:sz w:val="28"/>
          <w:szCs w:val="28"/>
          <w:lang w:val="uk-UA"/>
        </w:rPr>
        <w:t xml:space="preserve">інтерпретації творів мистецтва слід </w:t>
      </w:r>
      <w:r w:rsidR="00C61A79" w:rsidRPr="00B079CE">
        <w:rPr>
          <w:rFonts w:ascii="Times New Roman" w:hAnsi="Times New Roman"/>
          <w:sz w:val="28"/>
          <w:szCs w:val="28"/>
          <w:lang w:val="uk-UA"/>
        </w:rPr>
        <w:t xml:space="preserve">системно і послідовно привчати дітей визначати, </w:t>
      </w:r>
      <w:r w:rsidR="00D8451C" w:rsidRPr="00B079CE">
        <w:rPr>
          <w:rFonts w:ascii="Times New Roman" w:hAnsi="Times New Roman"/>
          <w:sz w:val="28"/>
          <w:szCs w:val="28"/>
          <w:lang w:val="uk-UA"/>
        </w:rPr>
        <w:t xml:space="preserve">висловлювати власні враження та </w:t>
      </w:r>
      <w:r w:rsidR="00C61A79" w:rsidRPr="00B079CE">
        <w:rPr>
          <w:rFonts w:ascii="Times New Roman" w:hAnsi="Times New Roman"/>
          <w:sz w:val="28"/>
          <w:szCs w:val="28"/>
          <w:lang w:val="uk-UA"/>
        </w:rPr>
        <w:t>описувати емоційні стани, викликані почутим, побаченим,</w:t>
      </w:r>
      <w:r w:rsidR="00D8451C" w:rsidRPr="00B079CE">
        <w:rPr>
          <w:rFonts w:ascii="Times New Roman" w:hAnsi="Times New Roman"/>
          <w:sz w:val="28"/>
          <w:szCs w:val="28"/>
          <w:lang w:val="uk-UA"/>
        </w:rPr>
        <w:t xml:space="preserve"> а, отже, </w:t>
      </w:r>
      <w:r w:rsidR="00C61A79" w:rsidRPr="00B079CE">
        <w:rPr>
          <w:rFonts w:ascii="Times New Roman" w:hAnsi="Times New Roman"/>
          <w:sz w:val="28"/>
          <w:szCs w:val="28"/>
          <w:lang w:val="uk-UA"/>
        </w:rPr>
        <w:t xml:space="preserve"> формувати культуру емоційного сприймання й реагування на твір мистецтва</w:t>
      </w:r>
      <w:r w:rsidR="00D8451C" w:rsidRPr="00B079CE">
        <w:rPr>
          <w:rFonts w:ascii="Times New Roman" w:hAnsi="Times New Roman"/>
          <w:sz w:val="28"/>
          <w:szCs w:val="28"/>
          <w:lang w:val="uk-UA"/>
        </w:rPr>
        <w:t xml:space="preserve">; </w:t>
      </w:r>
      <w:r w:rsidRPr="00B079CE">
        <w:rPr>
          <w:rFonts w:ascii="Times New Roman" w:hAnsi="Times New Roman"/>
          <w:sz w:val="28"/>
          <w:szCs w:val="28"/>
          <w:lang w:val="uk-UA"/>
        </w:rPr>
        <w:t xml:space="preserve">розширювати словниковий запас учнів для характеристики мистецьких творів, шукати зміст, розуміти, яким чином він розкривається (через характеристику художньої мови). Водночас, у процесі обговорення не слід вдаватися до суто мистецтвознавчого аналізу, а застосовувати різні </w:t>
      </w:r>
      <w:r w:rsidRPr="00B079CE">
        <w:rPr>
          <w:rFonts w:ascii="Times New Roman" w:hAnsi="Times New Roman"/>
          <w:sz w:val="28"/>
          <w:szCs w:val="28"/>
          <w:lang w:val="uk-UA"/>
        </w:rPr>
        <w:lastRenderedPageBreak/>
        <w:t xml:space="preserve">методичні прийоми та методи для зацікавлення учнів та їх занурення у зміст твору. </w:t>
      </w:r>
    </w:p>
    <w:p w:rsidR="00E76764" w:rsidRPr="00B079CE" w:rsidRDefault="00E76764" w:rsidP="00E76764">
      <w:pPr>
        <w:spacing w:after="0" w:line="240" w:lineRule="auto"/>
        <w:ind w:firstLine="567"/>
        <w:jc w:val="both"/>
        <w:rPr>
          <w:rFonts w:ascii="Times New Roman" w:hAnsi="Times New Roman"/>
          <w:sz w:val="28"/>
          <w:szCs w:val="28"/>
          <w:lang w:val="uk-UA"/>
        </w:rPr>
      </w:pPr>
      <w:r w:rsidRPr="00B079CE">
        <w:rPr>
          <w:rFonts w:ascii="Times New Roman" w:hAnsi="Times New Roman"/>
          <w:sz w:val="28"/>
          <w:szCs w:val="28"/>
          <w:lang w:val="uk-UA"/>
        </w:rPr>
        <w:t xml:space="preserve">Окрім того, важливо привчати дітей презентувати результати власної творчості, брати участь у шкільних мистецьких заходах (виставках, </w:t>
      </w:r>
      <w:r w:rsidR="0038469D" w:rsidRPr="00B079CE">
        <w:rPr>
          <w:rFonts w:ascii="Times New Roman" w:hAnsi="Times New Roman"/>
          <w:sz w:val="28"/>
          <w:szCs w:val="28"/>
          <w:lang w:val="uk-UA"/>
        </w:rPr>
        <w:t>конкурсах дитячої художньої творчості</w:t>
      </w:r>
      <w:r w:rsidRPr="00B079CE">
        <w:rPr>
          <w:rFonts w:ascii="Times New Roman" w:hAnsi="Times New Roman"/>
          <w:sz w:val="28"/>
          <w:szCs w:val="28"/>
          <w:lang w:val="uk-UA"/>
        </w:rPr>
        <w:t>), спілкуватися з друз</w:t>
      </w:r>
      <w:r w:rsidR="008971C6">
        <w:rPr>
          <w:rFonts w:ascii="Times New Roman" w:hAnsi="Times New Roman"/>
          <w:sz w:val="28"/>
          <w:szCs w:val="28"/>
          <w:lang w:val="uk-UA"/>
        </w:rPr>
        <w:t>ями та знайомими про мистецтво.</w:t>
      </w:r>
    </w:p>
    <w:p w:rsidR="00E76764" w:rsidRPr="00B079CE" w:rsidRDefault="00E76764" w:rsidP="00E76764">
      <w:pPr>
        <w:spacing w:after="0" w:line="240" w:lineRule="auto"/>
        <w:ind w:firstLine="567"/>
        <w:jc w:val="both"/>
        <w:rPr>
          <w:rFonts w:ascii="Times New Roman" w:hAnsi="Times New Roman"/>
          <w:b/>
          <w:bCs/>
          <w:sz w:val="28"/>
          <w:szCs w:val="28"/>
          <w:lang w:val="uk-UA"/>
        </w:rPr>
      </w:pPr>
      <w:r w:rsidRPr="00B079CE">
        <w:rPr>
          <w:rFonts w:ascii="Times New Roman" w:hAnsi="Times New Roman"/>
          <w:b/>
          <w:bCs/>
          <w:sz w:val="28"/>
          <w:szCs w:val="28"/>
          <w:lang w:val="uk-UA"/>
        </w:rPr>
        <w:t xml:space="preserve">Формування кожного з вищезазначених мистецьких умінь потребує особливого фахового педагогічного підходу. Зазначаємо, що якісну реалізацію завдань мистецької освітньої галузі можуть здійснювати вчителі зі спеціальною мистецько-педагогічною освітою (вчитель музичного мистецтва, вчитель образотворчого мистецтва). Тому під час розподілу педагогічного навантаження, за наявності відповідних фахівців, керівникам закладів загальної середньої освіти рекомендується забезпечення годинами з цієї освітньої галузі учителів музичного та образотворчого мистецтва.  </w:t>
      </w:r>
    </w:p>
    <w:p w:rsidR="00E76764" w:rsidRPr="00B079CE" w:rsidRDefault="00E76764" w:rsidP="00E76764">
      <w:pPr>
        <w:spacing w:after="0" w:line="240" w:lineRule="auto"/>
        <w:ind w:firstLine="567"/>
        <w:jc w:val="both"/>
        <w:rPr>
          <w:rFonts w:ascii="Times New Roman" w:hAnsi="Times New Roman"/>
          <w:bCs/>
          <w:sz w:val="28"/>
          <w:szCs w:val="28"/>
          <w:lang w:val="uk-UA"/>
        </w:rPr>
      </w:pPr>
      <w:r w:rsidRPr="00B079CE">
        <w:rPr>
          <w:rFonts w:ascii="Times New Roman" w:hAnsi="Times New Roman"/>
          <w:bCs/>
          <w:sz w:val="28"/>
          <w:szCs w:val="28"/>
          <w:lang w:val="uk-UA"/>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(відчуття кольору, пропорцій, симультанне образне сприймання тощо), які можуть впливати на освітні результати учнів. Втім для створення об’єктивності системи оцінювання, перевірка має інтегрувати такі показники:</w:t>
      </w:r>
    </w:p>
    <w:p w:rsidR="00E76764" w:rsidRPr="00B079CE" w:rsidRDefault="00E76764" w:rsidP="008971C6">
      <w:pPr>
        <w:pStyle w:val="a6"/>
        <w:numPr>
          <w:ilvl w:val="0"/>
          <w:numId w:val="5"/>
        </w:numPr>
        <w:ind w:left="0" w:firstLine="567"/>
        <w:jc w:val="both"/>
        <w:rPr>
          <w:rFonts w:ascii="Times New Roman" w:hAnsi="Times New Roman"/>
          <w:bCs/>
          <w:sz w:val="28"/>
          <w:szCs w:val="28"/>
          <w:lang w:val="uk-UA"/>
        </w:rPr>
      </w:pPr>
      <w:r w:rsidRPr="00B079CE">
        <w:rPr>
          <w:rFonts w:ascii="Times New Roman" w:hAnsi="Times New Roman"/>
          <w:bCs/>
          <w:sz w:val="28"/>
          <w:szCs w:val="28"/>
          <w:lang w:val="uk-UA"/>
        </w:rPr>
        <w:t xml:space="preserve">ставлення дитини до мистецької діяльності, її активність та ініціативність, її особистісний зріст у порівнянні з її попередніми досягненнями </w:t>
      </w:r>
      <w:r w:rsidRPr="00B079CE">
        <w:rPr>
          <w:rFonts w:ascii="Times New Roman" w:hAnsi="Times New Roman"/>
          <w:bCs/>
          <w:i/>
          <w:sz w:val="28"/>
          <w:szCs w:val="28"/>
          <w:lang w:val="uk-UA"/>
        </w:rPr>
        <w:t>(формувальне оцінювання);</w:t>
      </w:r>
      <w:r w:rsidRPr="00B079CE">
        <w:rPr>
          <w:rFonts w:ascii="Times New Roman" w:hAnsi="Times New Roman"/>
          <w:bCs/>
          <w:sz w:val="28"/>
          <w:szCs w:val="28"/>
          <w:lang w:val="uk-UA"/>
        </w:rPr>
        <w:t xml:space="preserve"> </w:t>
      </w:r>
    </w:p>
    <w:p w:rsidR="00E76764" w:rsidRPr="00B079CE" w:rsidRDefault="00E76764" w:rsidP="008971C6">
      <w:pPr>
        <w:pStyle w:val="a6"/>
        <w:numPr>
          <w:ilvl w:val="0"/>
          <w:numId w:val="5"/>
        </w:numPr>
        <w:ind w:left="0" w:firstLine="567"/>
        <w:jc w:val="both"/>
        <w:rPr>
          <w:rFonts w:ascii="Times New Roman" w:hAnsi="Times New Roman"/>
          <w:bCs/>
          <w:sz w:val="28"/>
          <w:szCs w:val="28"/>
          <w:lang w:val="uk-UA"/>
        </w:rPr>
      </w:pPr>
      <w:r w:rsidRPr="00B079CE">
        <w:rPr>
          <w:rFonts w:ascii="Times New Roman" w:hAnsi="Times New Roman"/>
          <w:bCs/>
          <w:sz w:val="28"/>
          <w:szCs w:val="28"/>
          <w:lang w:val="uk-UA"/>
        </w:rPr>
        <w:t>досягнення дитини у різних видах діяльності відповідно до показників успішності, визначених освітньою програмою.</w:t>
      </w:r>
    </w:p>
    <w:p w:rsidR="000D6E64" w:rsidRPr="00B079CE" w:rsidRDefault="006849C9" w:rsidP="008971C6">
      <w:pPr>
        <w:spacing w:after="0" w:line="240" w:lineRule="auto"/>
        <w:ind w:firstLine="567"/>
        <w:jc w:val="both"/>
        <w:rPr>
          <w:rFonts w:ascii="Times New Roman" w:hAnsi="Times New Roman" w:cs="Times New Roman"/>
          <w:sz w:val="28"/>
          <w:szCs w:val="28"/>
          <w:lang w:val="uk-UA"/>
        </w:rPr>
      </w:pPr>
      <w:r w:rsidRPr="00B079CE">
        <w:rPr>
          <w:rFonts w:ascii="Times New Roman" w:hAnsi="Times New Roman" w:cs="Times New Roman"/>
          <w:sz w:val="28"/>
          <w:szCs w:val="28"/>
          <w:lang w:val="uk-UA"/>
        </w:rPr>
        <w:t>Звертаємо увагу педагогічних працівників на те, що відповідно до вимог</w:t>
      </w:r>
    </w:p>
    <w:p w:rsidR="006849C9" w:rsidRPr="00B079CE" w:rsidRDefault="006849C9" w:rsidP="008971C6">
      <w:pPr>
        <w:spacing w:after="0" w:line="240" w:lineRule="auto"/>
        <w:jc w:val="both"/>
        <w:rPr>
          <w:rFonts w:ascii="Times New Roman" w:hAnsi="Times New Roman" w:cs="Times New Roman"/>
          <w:sz w:val="28"/>
          <w:szCs w:val="28"/>
          <w:lang w:val="uk-UA"/>
        </w:rPr>
      </w:pPr>
      <w:r w:rsidRPr="00B079CE">
        <w:rPr>
          <w:rFonts w:ascii="Times New Roman" w:hAnsi="Times New Roman" w:cs="Times New Roman"/>
          <w:sz w:val="28"/>
          <w:szCs w:val="28"/>
          <w:lang w:val="uk-UA"/>
        </w:rPr>
        <w:t>Державного стандарту початкової освіти в навчальних програмах з усіх предметів і курсів</w:t>
      </w:r>
      <w:r w:rsidRPr="00B079CE">
        <w:rPr>
          <w:rFonts w:ascii="Times New Roman" w:hAnsi="Times New Roman" w:cs="Times New Roman"/>
          <w:b/>
          <w:sz w:val="28"/>
          <w:szCs w:val="28"/>
          <w:lang w:val="uk-UA"/>
        </w:rPr>
        <w:t xml:space="preserve"> </w:t>
      </w:r>
      <w:r w:rsidRPr="00B079CE">
        <w:rPr>
          <w:rFonts w:ascii="Times New Roman" w:hAnsi="Times New Roman" w:cs="Times New Roman"/>
          <w:sz w:val="28"/>
          <w:szCs w:val="28"/>
          <w:lang w:val="uk-UA"/>
        </w:rPr>
        <w:t xml:space="preserve">передбачено 20% резервного часу. При складанні календарно-тематичного планування учитель може використовувати його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w:t>
      </w:r>
      <w:proofErr w:type="spellStart"/>
      <w:r w:rsidRPr="00B079CE">
        <w:rPr>
          <w:rFonts w:ascii="Times New Roman" w:hAnsi="Times New Roman" w:cs="Times New Roman"/>
          <w:sz w:val="28"/>
          <w:szCs w:val="28"/>
          <w:lang w:val="uk-UA"/>
        </w:rPr>
        <w:t>корекційно-рефлексійний</w:t>
      </w:r>
      <w:proofErr w:type="spellEnd"/>
      <w:r w:rsidRPr="00B079CE">
        <w:rPr>
          <w:rFonts w:ascii="Times New Roman" w:hAnsi="Times New Roman" w:cs="Times New Roman"/>
          <w:sz w:val="28"/>
          <w:szCs w:val="28"/>
          <w:lang w:val="uk-UA"/>
        </w:rPr>
        <w:t xml:space="preserve">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навчальний заклад визначає самостійно.</w:t>
      </w:r>
    </w:p>
    <w:p w:rsidR="006849C9" w:rsidRPr="00B079CE" w:rsidRDefault="006849C9" w:rsidP="008971C6">
      <w:pPr>
        <w:shd w:val="clear" w:color="auto" w:fill="FFFFFF"/>
        <w:spacing w:after="0" w:line="240" w:lineRule="auto"/>
        <w:ind w:firstLine="450"/>
        <w:jc w:val="both"/>
        <w:textAlignment w:val="baseline"/>
        <w:rPr>
          <w:rFonts w:ascii="Times New Roman" w:hAnsi="Times New Roman" w:cs="Times New Roman"/>
          <w:color w:val="000000"/>
          <w:sz w:val="28"/>
          <w:szCs w:val="28"/>
          <w:lang w:val="uk-UA"/>
        </w:rPr>
      </w:pPr>
      <w:r w:rsidRPr="00B079CE">
        <w:rPr>
          <w:rFonts w:ascii="Times New Roman" w:hAnsi="Times New Roman" w:cs="Times New Roman"/>
          <w:color w:val="000000"/>
          <w:sz w:val="28"/>
          <w:szCs w:val="28"/>
          <w:lang w:val="uk-UA"/>
        </w:rPr>
        <w:lastRenderedPageBreak/>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849C9" w:rsidRPr="00B079CE" w:rsidRDefault="006849C9" w:rsidP="003A554C">
      <w:pPr>
        <w:shd w:val="clear" w:color="auto" w:fill="FFFFFF"/>
        <w:spacing w:line="240" w:lineRule="auto"/>
        <w:ind w:firstLine="450"/>
        <w:jc w:val="both"/>
        <w:textAlignment w:val="baseline"/>
        <w:rPr>
          <w:rFonts w:ascii="Times New Roman" w:hAnsi="Times New Roman" w:cs="Times New Roman"/>
          <w:color w:val="000000"/>
          <w:sz w:val="28"/>
          <w:szCs w:val="28"/>
          <w:lang w:val="uk-UA"/>
        </w:rPr>
      </w:pPr>
      <w:r w:rsidRPr="00B079CE">
        <w:rPr>
          <w:rFonts w:ascii="Times New Roman" w:hAnsi="Times New Roman" w:cs="Times New Roman"/>
          <w:color w:val="000000"/>
          <w:sz w:val="28"/>
          <w:szCs w:val="28"/>
          <w:lang w:val="uk-UA"/>
        </w:rPr>
        <w:t>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w:t>
      </w:r>
    </w:p>
    <w:p w:rsidR="006849C9" w:rsidRPr="00B079CE" w:rsidRDefault="006849C9" w:rsidP="003A554C">
      <w:pPr>
        <w:spacing w:after="0" w:line="240" w:lineRule="auto"/>
        <w:ind w:firstLine="567"/>
        <w:jc w:val="center"/>
        <w:rPr>
          <w:rFonts w:ascii="Times New Roman" w:eastAsia="Times New Roman" w:hAnsi="Times New Roman" w:cs="Times New Roman"/>
          <w:b/>
          <w:sz w:val="28"/>
          <w:szCs w:val="28"/>
          <w:lang w:val="uk-UA" w:eastAsia="uk-UA"/>
        </w:rPr>
      </w:pPr>
      <w:r w:rsidRPr="00B079CE">
        <w:rPr>
          <w:rFonts w:ascii="Times New Roman" w:eastAsia="Times New Roman" w:hAnsi="Times New Roman" w:cs="Times New Roman"/>
          <w:b/>
          <w:sz w:val="28"/>
          <w:szCs w:val="28"/>
          <w:lang w:val="uk-UA" w:eastAsia="uk-UA"/>
        </w:rPr>
        <w:t>Основна і старша школа</w:t>
      </w:r>
    </w:p>
    <w:p w:rsidR="00C3219D" w:rsidRPr="00B079CE" w:rsidRDefault="00B1400D" w:rsidP="003A554C">
      <w:pPr>
        <w:spacing w:after="0" w:line="240" w:lineRule="auto"/>
        <w:ind w:firstLine="567"/>
        <w:jc w:val="both"/>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У 20</w:t>
      </w:r>
      <w:r w:rsidR="00C529B7" w:rsidRPr="00B079CE">
        <w:rPr>
          <w:rFonts w:ascii="Times New Roman" w:eastAsia="Times New Roman" w:hAnsi="Times New Roman" w:cs="Times New Roman"/>
          <w:sz w:val="28"/>
          <w:szCs w:val="28"/>
          <w:lang w:val="uk-UA" w:eastAsia="uk-UA"/>
        </w:rPr>
        <w:t>20</w:t>
      </w:r>
      <w:r w:rsidRPr="00B079CE">
        <w:rPr>
          <w:rFonts w:ascii="Times New Roman" w:eastAsia="Times New Roman" w:hAnsi="Times New Roman" w:cs="Times New Roman"/>
          <w:sz w:val="28"/>
          <w:szCs w:val="28"/>
          <w:lang w:val="uk-UA" w:eastAsia="uk-UA"/>
        </w:rPr>
        <w:t>/20</w:t>
      </w:r>
      <w:r w:rsidR="00C529B7" w:rsidRPr="00B079CE">
        <w:rPr>
          <w:rFonts w:ascii="Times New Roman" w:eastAsia="Times New Roman" w:hAnsi="Times New Roman" w:cs="Times New Roman"/>
          <w:sz w:val="28"/>
          <w:szCs w:val="28"/>
          <w:lang w:val="uk-UA" w:eastAsia="uk-UA"/>
        </w:rPr>
        <w:t xml:space="preserve">21 </w:t>
      </w:r>
      <w:r w:rsidRPr="00B079CE">
        <w:rPr>
          <w:rFonts w:ascii="Times New Roman" w:eastAsia="Times New Roman" w:hAnsi="Times New Roman" w:cs="Times New Roman"/>
          <w:sz w:val="28"/>
          <w:szCs w:val="28"/>
          <w:lang w:val="uk-UA" w:eastAsia="uk-UA"/>
        </w:rPr>
        <w:t xml:space="preserve">навчальному році вивчення предметів </w:t>
      </w:r>
      <w:r w:rsidR="00C529B7" w:rsidRPr="00B079CE">
        <w:rPr>
          <w:rFonts w:ascii="Times New Roman" w:eastAsia="Times New Roman" w:hAnsi="Times New Roman" w:cs="Times New Roman"/>
          <w:sz w:val="28"/>
          <w:szCs w:val="28"/>
          <w:lang w:val="uk-UA" w:eastAsia="uk-UA"/>
        </w:rPr>
        <w:t>освітньої галузі «Мистецтво»</w:t>
      </w:r>
      <w:r w:rsidRPr="00B079CE">
        <w:rPr>
          <w:rFonts w:ascii="Times New Roman" w:eastAsia="Times New Roman" w:hAnsi="Times New Roman" w:cs="Times New Roman"/>
          <w:sz w:val="28"/>
          <w:szCs w:val="28"/>
          <w:lang w:val="uk-UA" w:eastAsia="uk-UA"/>
        </w:rPr>
        <w:t xml:space="preserve"> </w:t>
      </w:r>
      <w:r w:rsidR="00230BFC" w:rsidRPr="00B079CE">
        <w:rPr>
          <w:rFonts w:ascii="Times New Roman" w:eastAsia="Times New Roman" w:hAnsi="Times New Roman" w:cs="Times New Roman"/>
          <w:sz w:val="28"/>
          <w:szCs w:val="28"/>
          <w:lang w:val="uk-UA" w:eastAsia="uk-UA"/>
        </w:rPr>
        <w:t xml:space="preserve">в основній і старшій школі </w:t>
      </w:r>
      <w:r w:rsidRPr="00B079CE">
        <w:rPr>
          <w:rFonts w:ascii="Times New Roman" w:eastAsia="Times New Roman" w:hAnsi="Times New Roman" w:cs="Times New Roman"/>
          <w:sz w:val="28"/>
          <w:szCs w:val="28"/>
          <w:lang w:val="uk-UA" w:eastAsia="uk-UA"/>
        </w:rPr>
        <w:t>здійснюватиметься за так</w:t>
      </w:r>
      <w:r w:rsidR="00F35FE7" w:rsidRPr="00B079CE">
        <w:rPr>
          <w:rFonts w:ascii="Times New Roman" w:eastAsia="Times New Roman" w:hAnsi="Times New Roman" w:cs="Times New Roman"/>
          <w:sz w:val="28"/>
          <w:szCs w:val="28"/>
          <w:lang w:val="uk-UA" w:eastAsia="uk-UA"/>
        </w:rPr>
        <w:t>ими програмами: «Мистецтво. 5-</w:t>
      </w:r>
      <w:r w:rsidRPr="00B079CE">
        <w:rPr>
          <w:rFonts w:ascii="Times New Roman" w:eastAsia="Times New Roman" w:hAnsi="Times New Roman" w:cs="Times New Roman"/>
          <w:sz w:val="28"/>
          <w:szCs w:val="28"/>
          <w:lang w:val="uk-UA" w:eastAsia="uk-UA"/>
        </w:rPr>
        <w:t>9 класи» (оновлена); «</w:t>
      </w:r>
      <w:r w:rsidR="000C7D35" w:rsidRPr="00B079CE">
        <w:rPr>
          <w:rFonts w:ascii="Times New Roman" w:eastAsia="Times New Roman" w:hAnsi="Times New Roman" w:cs="Times New Roman"/>
          <w:sz w:val="28"/>
          <w:szCs w:val="28"/>
          <w:lang w:val="uk-UA" w:eastAsia="uk-UA"/>
        </w:rPr>
        <w:t>Мистецтво. Рівень стандарту. 10-11 класи</w:t>
      </w:r>
      <w:r w:rsidRPr="00B079CE">
        <w:rPr>
          <w:rFonts w:ascii="Times New Roman" w:eastAsia="Times New Roman" w:hAnsi="Times New Roman" w:cs="Times New Roman"/>
          <w:sz w:val="28"/>
          <w:szCs w:val="28"/>
          <w:lang w:val="uk-UA" w:eastAsia="uk-UA"/>
        </w:rPr>
        <w:t>»</w:t>
      </w:r>
      <w:r w:rsidR="000C7D35" w:rsidRPr="00B079CE">
        <w:rPr>
          <w:rFonts w:ascii="Times New Roman" w:eastAsia="Times New Roman" w:hAnsi="Times New Roman" w:cs="Times New Roman"/>
          <w:sz w:val="28"/>
          <w:szCs w:val="28"/>
          <w:lang w:val="uk-UA" w:eastAsia="uk-UA"/>
        </w:rPr>
        <w:t>, «Мистецтво. Профільний рівень. 10-11 класи»</w:t>
      </w:r>
      <w:r w:rsidRPr="00B079CE">
        <w:rPr>
          <w:rFonts w:ascii="Times New Roman" w:eastAsia="Times New Roman" w:hAnsi="Times New Roman" w:cs="Times New Roman"/>
          <w:sz w:val="28"/>
          <w:szCs w:val="28"/>
          <w:lang w:val="uk-UA" w:eastAsia="uk-UA"/>
        </w:rPr>
        <w:t xml:space="preserve"> Програми розміщені на офіційному </w:t>
      </w:r>
      <w:proofErr w:type="spellStart"/>
      <w:r w:rsidR="009F054D" w:rsidRPr="00B079CE">
        <w:rPr>
          <w:rFonts w:ascii="Times New Roman" w:eastAsia="Times New Roman" w:hAnsi="Times New Roman" w:cs="Times New Roman"/>
          <w:sz w:val="28"/>
          <w:szCs w:val="28"/>
          <w:lang w:val="uk-UA" w:eastAsia="uk-UA"/>
        </w:rPr>
        <w:t>веб</w:t>
      </w:r>
      <w:r w:rsidRPr="00B079CE">
        <w:rPr>
          <w:rFonts w:ascii="Times New Roman" w:eastAsia="Times New Roman" w:hAnsi="Times New Roman" w:cs="Times New Roman"/>
          <w:sz w:val="28"/>
          <w:szCs w:val="28"/>
          <w:lang w:val="uk-UA" w:eastAsia="uk-UA"/>
        </w:rPr>
        <w:t>сайті</w:t>
      </w:r>
      <w:proofErr w:type="spellEnd"/>
      <w:r w:rsidRPr="00B079CE">
        <w:rPr>
          <w:rFonts w:ascii="Times New Roman" w:eastAsia="Times New Roman" w:hAnsi="Times New Roman" w:cs="Times New Roman"/>
          <w:sz w:val="28"/>
          <w:szCs w:val="28"/>
          <w:lang w:val="uk-UA" w:eastAsia="uk-UA"/>
        </w:rPr>
        <w:t xml:space="preserve"> МОН: </w:t>
      </w:r>
      <w:hyperlink r:id="rId7" w:history="1">
        <w:r w:rsidR="00AF6C9E" w:rsidRPr="00B079CE">
          <w:rPr>
            <w:rStyle w:val="a3"/>
            <w:rFonts w:ascii="Times New Roman" w:eastAsia="Times New Roman" w:hAnsi="Times New Roman" w:cs="Times New Roman"/>
            <w:sz w:val="28"/>
            <w:szCs w:val="28"/>
            <w:lang w:val="uk-UA" w:eastAsia="uk-UA"/>
          </w:rPr>
          <w:t>https://cutt.ly/2yPNerA</w:t>
        </w:r>
      </w:hyperlink>
      <w:r w:rsidR="00AF6C9E" w:rsidRPr="00B079CE">
        <w:rPr>
          <w:rFonts w:ascii="Times New Roman" w:eastAsia="Times New Roman" w:hAnsi="Times New Roman" w:cs="Times New Roman"/>
          <w:sz w:val="28"/>
          <w:szCs w:val="28"/>
          <w:lang w:val="uk-UA" w:eastAsia="uk-UA"/>
        </w:rPr>
        <w:t xml:space="preserve">; </w:t>
      </w:r>
      <w:hyperlink r:id="rId8" w:history="1">
        <w:r w:rsidR="004427AB" w:rsidRPr="00B079CE">
          <w:rPr>
            <w:rStyle w:val="a3"/>
            <w:rFonts w:ascii="Times New Roman" w:eastAsia="Times New Roman" w:hAnsi="Times New Roman" w:cs="Times New Roman"/>
            <w:sz w:val="28"/>
            <w:szCs w:val="28"/>
            <w:lang w:val="uk-UA" w:eastAsia="uk-UA"/>
          </w:rPr>
          <w:t>https://cutt.ly/7yPNtrD</w:t>
        </w:r>
      </w:hyperlink>
      <w:r w:rsidR="004427AB" w:rsidRPr="00B079CE">
        <w:rPr>
          <w:rFonts w:ascii="Times New Roman" w:eastAsia="Times New Roman" w:hAnsi="Times New Roman" w:cs="Times New Roman"/>
          <w:sz w:val="28"/>
          <w:szCs w:val="28"/>
          <w:lang w:val="uk-UA" w:eastAsia="uk-UA"/>
        </w:rPr>
        <w:t xml:space="preserve"> та</w:t>
      </w:r>
      <w:r w:rsidR="000A25B2" w:rsidRPr="00B079CE">
        <w:rPr>
          <w:rFonts w:ascii="Times New Roman" w:eastAsia="Times New Roman" w:hAnsi="Times New Roman" w:cs="Times New Roman"/>
          <w:sz w:val="28"/>
          <w:szCs w:val="28"/>
          <w:lang w:val="uk-UA" w:eastAsia="uk-UA"/>
        </w:rPr>
        <w:t xml:space="preserve"> реаліз</w:t>
      </w:r>
      <w:r w:rsidR="004427AB" w:rsidRPr="00B079CE">
        <w:rPr>
          <w:rFonts w:ascii="Times New Roman" w:eastAsia="Times New Roman" w:hAnsi="Times New Roman" w:cs="Times New Roman"/>
          <w:sz w:val="28"/>
          <w:szCs w:val="28"/>
          <w:lang w:val="uk-UA" w:eastAsia="uk-UA"/>
        </w:rPr>
        <w:t>уєть</w:t>
      </w:r>
      <w:r w:rsidR="000A25B2" w:rsidRPr="00B079CE">
        <w:rPr>
          <w:rFonts w:ascii="Times New Roman" w:eastAsia="Times New Roman" w:hAnsi="Times New Roman" w:cs="Times New Roman"/>
          <w:sz w:val="28"/>
          <w:szCs w:val="28"/>
          <w:lang w:val="uk-UA" w:eastAsia="uk-UA"/>
        </w:rPr>
        <w:t xml:space="preserve">ся </w:t>
      </w:r>
      <w:r w:rsidR="00E5367A" w:rsidRPr="00B079CE">
        <w:rPr>
          <w:rFonts w:ascii="Times New Roman" w:eastAsia="Times New Roman" w:hAnsi="Times New Roman" w:cs="Times New Roman"/>
          <w:sz w:val="28"/>
          <w:szCs w:val="28"/>
          <w:lang w:val="uk-UA" w:eastAsia="uk-UA"/>
        </w:rPr>
        <w:t>або</w:t>
      </w:r>
      <w:r w:rsidR="000A25B2" w:rsidRPr="00B079CE">
        <w:rPr>
          <w:rFonts w:ascii="Times New Roman" w:eastAsia="Times New Roman" w:hAnsi="Times New Roman" w:cs="Times New Roman"/>
          <w:sz w:val="28"/>
          <w:szCs w:val="28"/>
          <w:lang w:val="uk-UA" w:eastAsia="uk-UA"/>
        </w:rPr>
        <w:t xml:space="preserve"> через інтегрований курс «Мистецтво», </w:t>
      </w:r>
      <w:r w:rsidR="00E5367A" w:rsidRPr="00B079CE">
        <w:rPr>
          <w:rFonts w:ascii="Times New Roman" w:eastAsia="Times New Roman" w:hAnsi="Times New Roman" w:cs="Times New Roman"/>
          <w:sz w:val="28"/>
          <w:szCs w:val="28"/>
          <w:lang w:val="uk-UA" w:eastAsia="uk-UA"/>
        </w:rPr>
        <w:t>або через</w:t>
      </w:r>
      <w:r w:rsidR="000A25B2" w:rsidRPr="00B079CE">
        <w:rPr>
          <w:rFonts w:ascii="Times New Roman" w:eastAsia="Times New Roman" w:hAnsi="Times New Roman" w:cs="Times New Roman"/>
          <w:sz w:val="28"/>
          <w:szCs w:val="28"/>
          <w:lang w:val="uk-UA" w:eastAsia="uk-UA"/>
        </w:rPr>
        <w:t xml:space="preserve"> окремі предмети за видами мистецтва: «Образотворче мистецтво» і «Музичне мистецтво». </w:t>
      </w:r>
      <w:r w:rsidR="00346FBB" w:rsidRPr="00B079CE">
        <w:rPr>
          <w:rFonts w:ascii="Times New Roman" w:eastAsia="Times New Roman" w:hAnsi="Times New Roman" w:cs="Times New Roman"/>
          <w:sz w:val="28"/>
          <w:szCs w:val="28"/>
          <w:lang w:val="uk-UA" w:eastAsia="uk-UA"/>
        </w:rPr>
        <w:t>Вибір здійснюється з урахуванням фахової підготовки кадрового складу педагогічних працівників школи та погоджується педагогічною радою.</w:t>
      </w:r>
      <w:r w:rsidR="00346FBB" w:rsidRPr="00B079CE">
        <w:rPr>
          <w:lang w:val="uk-UA"/>
        </w:rPr>
        <w:t xml:space="preserve"> </w:t>
      </w:r>
      <w:r w:rsidR="00464138" w:rsidRPr="00B079CE">
        <w:rPr>
          <w:rFonts w:ascii="Times New Roman" w:eastAsia="Times New Roman" w:hAnsi="Times New Roman" w:cs="Times New Roman"/>
          <w:sz w:val="28"/>
          <w:szCs w:val="28"/>
          <w:lang w:val="uk-UA" w:eastAsia="uk-UA"/>
        </w:rPr>
        <w:t xml:space="preserve">У 8-9 класах та в старшій школі (10-11 класи) </w:t>
      </w:r>
      <w:r w:rsidR="00346FBB" w:rsidRPr="00B079CE">
        <w:rPr>
          <w:rFonts w:ascii="Times New Roman" w:eastAsia="Times New Roman" w:hAnsi="Times New Roman" w:cs="Times New Roman"/>
          <w:sz w:val="28"/>
          <w:szCs w:val="28"/>
          <w:lang w:val="uk-UA" w:eastAsia="uk-UA"/>
        </w:rPr>
        <w:t xml:space="preserve">зміст </w:t>
      </w:r>
      <w:r w:rsidR="00464138" w:rsidRPr="00B079CE">
        <w:rPr>
          <w:rFonts w:ascii="Times New Roman" w:eastAsia="Times New Roman" w:hAnsi="Times New Roman" w:cs="Times New Roman"/>
          <w:sz w:val="28"/>
          <w:szCs w:val="28"/>
          <w:lang w:val="uk-UA" w:eastAsia="uk-UA"/>
        </w:rPr>
        <w:t>освітн</w:t>
      </w:r>
      <w:r w:rsidR="00346FBB" w:rsidRPr="00B079CE">
        <w:rPr>
          <w:rFonts w:ascii="Times New Roman" w:eastAsia="Times New Roman" w:hAnsi="Times New Roman" w:cs="Times New Roman"/>
          <w:sz w:val="28"/>
          <w:szCs w:val="28"/>
          <w:lang w:val="uk-UA" w:eastAsia="uk-UA"/>
        </w:rPr>
        <w:t>ьої</w:t>
      </w:r>
      <w:r w:rsidR="00464138" w:rsidRPr="00B079CE">
        <w:rPr>
          <w:rFonts w:ascii="Times New Roman" w:eastAsia="Times New Roman" w:hAnsi="Times New Roman" w:cs="Times New Roman"/>
          <w:sz w:val="28"/>
          <w:szCs w:val="28"/>
          <w:lang w:val="uk-UA" w:eastAsia="uk-UA"/>
        </w:rPr>
        <w:t xml:space="preserve"> галуз</w:t>
      </w:r>
      <w:r w:rsidR="00346FBB" w:rsidRPr="00B079CE">
        <w:rPr>
          <w:rFonts w:ascii="Times New Roman" w:eastAsia="Times New Roman" w:hAnsi="Times New Roman" w:cs="Times New Roman"/>
          <w:sz w:val="28"/>
          <w:szCs w:val="28"/>
          <w:lang w:val="uk-UA" w:eastAsia="uk-UA"/>
        </w:rPr>
        <w:t>і</w:t>
      </w:r>
      <w:r w:rsidR="00464138" w:rsidRPr="00B079CE">
        <w:rPr>
          <w:rFonts w:ascii="Times New Roman" w:eastAsia="Times New Roman" w:hAnsi="Times New Roman" w:cs="Times New Roman"/>
          <w:sz w:val="28"/>
          <w:szCs w:val="28"/>
          <w:lang w:val="uk-UA" w:eastAsia="uk-UA"/>
        </w:rPr>
        <w:t xml:space="preserve"> «Мистецтво» </w:t>
      </w:r>
      <w:r w:rsidR="00346FBB" w:rsidRPr="00B079CE">
        <w:rPr>
          <w:rFonts w:ascii="Times New Roman" w:eastAsia="Times New Roman" w:hAnsi="Times New Roman" w:cs="Times New Roman"/>
          <w:sz w:val="28"/>
          <w:szCs w:val="28"/>
          <w:lang w:val="uk-UA" w:eastAsia="uk-UA"/>
        </w:rPr>
        <w:t>реалізується через</w:t>
      </w:r>
      <w:r w:rsidR="00464138" w:rsidRPr="00B079CE">
        <w:rPr>
          <w:rFonts w:ascii="Times New Roman" w:eastAsia="Times New Roman" w:hAnsi="Times New Roman" w:cs="Times New Roman"/>
          <w:sz w:val="28"/>
          <w:szCs w:val="28"/>
          <w:lang w:val="uk-UA" w:eastAsia="uk-UA"/>
        </w:rPr>
        <w:t xml:space="preserve"> інтегрован</w:t>
      </w:r>
      <w:r w:rsidR="00346FBB" w:rsidRPr="00B079CE">
        <w:rPr>
          <w:rFonts w:ascii="Times New Roman" w:eastAsia="Times New Roman" w:hAnsi="Times New Roman" w:cs="Times New Roman"/>
          <w:sz w:val="28"/>
          <w:szCs w:val="28"/>
          <w:lang w:val="uk-UA" w:eastAsia="uk-UA"/>
        </w:rPr>
        <w:t xml:space="preserve">ий курс «Мистецтво». </w:t>
      </w:r>
    </w:p>
    <w:p w:rsidR="00C3219D" w:rsidRPr="00B079CE" w:rsidRDefault="000A25B2" w:rsidP="003A554C">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Times New Roman" w:hAnsi="Times New Roman" w:cs="Times New Roman"/>
          <w:sz w:val="28"/>
          <w:szCs w:val="28"/>
          <w:lang w:val="uk-UA" w:eastAsia="uk-UA"/>
        </w:rPr>
        <w:t xml:space="preserve"> </w:t>
      </w:r>
      <w:r w:rsidR="00C3219D" w:rsidRPr="00B079CE">
        <w:rPr>
          <w:rFonts w:ascii="Times New Roman" w:eastAsia="Calibri" w:hAnsi="Times New Roman" w:cs="Times New Roman"/>
          <w:b/>
          <w:sz w:val="28"/>
          <w:szCs w:val="28"/>
          <w:lang w:val="uk-UA"/>
        </w:rPr>
        <w:t xml:space="preserve">Наголошуємо, що для формування в учнів мистецьких компетентностей та реалізації практико-орієнтованого компоненту змісту програм предмети </w:t>
      </w:r>
      <w:r w:rsidR="00BB5086" w:rsidRPr="00B079CE">
        <w:rPr>
          <w:rFonts w:ascii="Times New Roman" w:eastAsia="Calibri" w:hAnsi="Times New Roman" w:cs="Times New Roman"/>
          <w:b/>
          <w:sz w:val="28"/>
          <w:szCs w:val="28"/>
          <w:lang w:val="uk-UA"/>
        </w:rPr>
        <w:t>освітньої галузі «Мистецтво»</w:t>
      </w:r>
      <w:r w:rsidR="00C3219D" w:rsidRPr="00B079CE">
        <w:rPr>
          <w:rFonts w:ascii="Times New Roman" w:eastAsia="Calibri" w:hAnsi="Times New Roman" w:cs="Times New Roman"/>
          <w:b/>
          <w:sz w:val="28"/>
          <w:szCs w:val="28"/>
          <w:lang w:val="uk-UA"/>
        </w:rPr>
        <w:t xml:space="preserve"> мають викладати вчителі зі спеціальною мистецько-педагогічною освітою (вчитель музичного</w:t>
      </w:r>
      <w:r w:rsidR="009F054D" w:rsidRPr="00B079CE">
        <w:rPr>
          <w:rFonts w:ascii="Times New Roman" w:eastAsia="Calibri" w:hAnsi="Times New Roman" w:cs="Times New Roman"/>
          <w:b/>
          <w:sz w:val="28"/>
          <w:szCs w:val="28"/>
          <w:lang w:val="uk-UA"/>
        </w:rPr>
        <w:t xml:space="preserve"> мистецтва</w:t>
      </w:r>
      <w:r w:rsidR="00BB5086" w:rsidRPr="00B079CE">
        <w:rPr>
          <w:rFonts w:ascii="Times New Roman" w:eastAsia="Calibri" w:hAnsi="Times New Roman" w:cs="Times New Roman"/>
          <w:b/>
          <w:sz w:val="28"/>
          <w:szCs w:val="28"/>
          <w:lang w:val="uk-UA"/>
        </w:rPr>
        <w:t>,</w:t>
      </w:r>
      <w:r w:rsidR="00C3219D" w:rsidRPr="00B079CE">
        <w:rPr>
          <w:rFonts w:ascii="Times New Roman" w:eastAsia="Calibri" w:hAnsi="Times New Roman" w:cs="Times New Roman"/>
          <w:b/>
          <w:sz w:val="28"/>
          <w:szCs w:val="28"/>
          <w:lang w:val="uk-UA"/>
        </w:rPr>
        <w:t xml:space="preserve"> </w:t>
      </w:r>
      <w:r w:rsidR="00BB5086" w:rsidRPr="00B079CE">
        <w:rPr>
          <w:rFonts w:ascii="Times New Roman" w:eastAsia="Calibri" w:hAnsi="Times New Roman" w:cs="Times New Roman"/>
          <w:b/>
          <w:sz w:val="28"/>
          <w:szCs w:val="28"/>
          <w:lang w:val="uk-UA"/>
        </w:rPr>
        <w:t>вчитель</w:t>
      </w:r>
      <w:r w:rsidR="00D8451C" w:rsidRPr="00B079CE">
        <w:rPr>
          <w:rFonts w:ascii="Times New Roman" w:eastAsia="Calibri" w:hAnsi="Times New Roman" w:cs="Times New Roman"/>
          <w:b/>
          <w:sz w:val="28"/>
          <w:szCs w:val="28"/>
          <w:lang w:val="uk-UA"/>
        </w:rPr>
        <w:t xml:space="preserve"> образотворчого мистецтва</w:t>
      </w:r>
      <w:r w:rsidR="00C3219D" w:rsidRPr="00B079CE">
        <w:rPr>
          <w:rFonts w:ascii="Times New Roman" w:eastAsia="Calibri" w:hAnsi="Times New Roman" w:cs="Times New Roman"/>
          <w:b/>
          <w:sz w:val="28"/>
          <w:szCs w:val="28"/>
          <w:lang w:val="uk-UA"/>
        </w:rPr>
        <w:t>).</w:t>
      </w:r>
      <w:r w:rsidR="00464138" w:rsidRPr="00B079CE">
        <w:rPr>
          <w:lang w:val="uk-UA"/>
        </w:rPr>
        <w:t xml:space="preserve"> </w:t>
      </w:r>
      <w:r w:rsidR="00464138" w:rsidRPr="00B079CE">
        <w:rPr>
          <w:rFonts w:ascii="Times New Roman" w:eastAsia="Calibri" w:hAnsi="Times New Roman" w:cs="Times New Roman"/>
          <w:sz w:val="28"/>
          <w:szCs w:val="28"/>
          <w:lang w:val="uk-UA"/>
        </w:rPr>
        <w:t xml:space="preserve">Враховуючи те, що програма інтегрованого курсу </w:t>
      </w:r>
      <w:r w:rsidR="00D8451C" w:rsidRPr="00B079CE">
        <w:rPr>
          <w:rFonts w:ascii="Times New Roman" w:eastAsia="Calibri" w:hAnsi="Times New Roman" w:cs="Times New Roman"/>
          <w:sz w:val="28"/>
          <w:szCs w:val="28"/>
          <w:lang w:val="uk-UA"/>
        </w:rPr>
        <w:t>«Мистецтво»</w:t>
      </w:r>
      <w:r w:rsidR="00D8451C" w:rsidRPr="00B079CE">
        <w:rPr>
          <w:rFonts w:ascii="Times New Roman" w:eastAsia="Calibri" w:hAnsi="Times New Roman" w:cs="Times New Roman"/>
          <w:b/>
          <w:sz w:val="28"/>
          <w:szCs w:val="28"/>
          <w:lang w:val="uk-UA"/>
        </w:rPr>
        <w:t xml:space="preserve"> </w:t>
      </w:r>
      <w:r w:rsidR="00464138" w:rsidRPr="00B079CE">
        <w:rPr>
          <w:rFonts w:ascii="Times New Roman" w:eastAsia="Calibri" w:hAnsi="Times New Roman" w:cs="Times New Roman"/>
          <w:sz w:val="28"/>
          <w:szCs w:val="28"/>
          <w:lang w:val="uk-UA"/>
        </w:rPr>
        <w:t>представляє органічне поєднання змісту різних видів мистецтва з домінантністю музичного і образотворчого, цей курс може викладати як один, так і два вчителі (вчитель музичного мистецтва; вчитель образотворчого мистецтва), які мають співпрацювати у команді, узгоджуючи планування уроків.</w:t>
      </w:r>
      <w:r w:rsidR="000B4368" w:rsidRPr="00B079CE">
        <w:rPr>
          <w:rFonts w:ascii="Times New Roman" w:eastAsia="Calibri" w:hAnsi="Times New Roman" w:cs="Times New Roman"/>
          <w:sz w:val="28"/>
          <w:szCs w:val="28"/>
          <w:lang w:val="uk-UA"/>
        </w:rPr>
        <w:t xml:space="preserve"> </w:t>
      </w:r>
      <w:r w:rsidR="00492D9A" w:rsidRPr="00B079CE">
        <w:rPr>
          <w:rFonts w:ascii="Times New Roman" w:eastAsia="Calibri" w:hAnsi="Times New Roman" w:cs="Times New Roman"/>
          <w:sz w:val="28"/>
          <w:szCs w:val="28"/>
          <w:lang w:val="uk-UA"/>
        </w:rPr>
        <w:t>Д</w:t>
      </w:r>
      <w:r w:rsidR="000B4368" w:rsidRPr="00B079CE">
        <w:rPr>
          <w:rFonts w:ascii="Times New Roman" w:eastAsia="Calibri" w:hAnsi="Times New Roman" w:cs="Times New Roman"/>
          <w:sz w:val="28"/>
          <w:szCs w:val="28"/>
          <w:lang w:val="uk-UA"/>
        </w:rPr>
        <w:t xml:space="preserve">ля більш ефективного впливу мистецтва та розкриття теми (уроку, семестру) </w:t>
      </w:r>
      <w:r w:rsidR="00492D9A" w:rsidRPr="00B079CE">
        <w:rPr>
          <w:rFonts w:ascii="Times New Roman" w:eastAsia="Calibri" w:hAnsi="Times New Roman" w:cs="Times New Roman"/>
          <w:sz w:val="28"/>
          <w:szCs w:val="28"/>
          <w:lang w:val="uk-UA"/>
        </w:rPr>
        <w:t xml:space="preserve">рекомендуємо </w:t>
      </w:r>
      <w:r w:rsidR="000B4368" w:rsidRPr="00B079CE">
        <w:rPr>
          <w:rFonts w:ascii="Times New Roman" w:eastAsia="Calibri" w:hAnsi="Times New Roman" w:cs="Times New Roman"/>
          <w:sz w:val="28"/>
          <w:szCs w:val="28"/>
          <w:lang w:val="uk-UA"/>
        </w:rPr>
        <w:t>уроки</w:t>
      </w:r>
      <w:r w:rsidR="00492D9A" w:rsidRPr="00B079CE">
        <w:rPr>
          <w:rFonts w:ascii="Times New Roman" w:eastAsia="Calibri" w:hAnsi="Times New Roman" w:cs="Times New Roman"/>
          <w:sz w:val="28"/>
          <w:szCs w:val="28"/>
          <w:lang w:val="uk-UA"/>
        </w:rPr>
        <w:t xml:space="preserve"> інтегрованого курсу</w:t>
      </w:r>
      <w:r w:rsidR="000B4368" w:rsidRPr="00B079CE">
        <w:rPr>
          <w:rFonts w:ascii="Times New Roman" w:eastAsia="Calibri" w:hAnsi="Times New Roman" w:cs="Times New Roman"/>
          <w:sz w:val="28"/>
          <w:szCs w:val="28"/>
          <w:lang w:val="uk-UA"/>
        </w:rPr>
        <w:t xml:space="preserve"> </w:t>
      </w:r>
      <w:r w:rsidR="00492D9A" w:rsidRPr="00B079CE">
        <w:rPr>
          <w:rFonts w:ascii="Times New Roman" w:eastAsia="Calibri" w:hAnsi="Times New Roman" w:cs="Times New Roman"/>
          <w:sz w:val="28"/>
          <w:szCs w:val="28"/>
          <w:lang w:val="uk-UA"/>
        </w:rPr>
        <w:t xml:space="preserve">у розкладі </w:t>
      </w:r>
      <w:r w:rsidR="000B4368" w:rsidRPr="00B079CE">
        <w:rPr>
          <w:rFonts w:ascii="Times New Roman" w:eastAsia="Calibri" w:hAnsi="Times New Roman" w:cs="Times New Roman"/>
          <w:sz w:val="28"/>
          <w:szCs w:val="28"/>
          <w:lang w:val="uk-UA"/>
        </w:rPr>
        <w:t>ставити парно: музичне мист</w:t>
      </w:r>
      <w:r w:rsidR="00492D9A" w:rsidRPr="00B079CE">
        <w:rPr>
          <w:rFonts w:ascii="Times New Roman" w:eastAsia="Calibri" w:hAnsi="Times New Roman" w:cs="Times New Roman"/>
          <w:sz w:val="28"/>
          <w:szCs w:val="28"/>
          <w:lang w:val="uk-UA"/>
        </w:rPr>
        <w:t>ецтво, образотворче мистецтво.</w:t>
      </w:r>
    </w:p>
    <w:p w:rsidR="009E2FF7" w:rsidRPr="00B079CE" w:rsidRDefault="00B47A67" w:rsidP="003A554C">
      <w:pPr>
        <w:spacing w:after="0" w:line="240" w:lineRule="auto"/>
        <w:ind w:firstLine="567"/>
        <w:jc w:val="both"/>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Характерною о</w:t>
      </w:r>
      <w:r w:rsidR="009E2FF7" w:rsidRPr="00B079CE">
        <w:rPr>
          <w:rFonts w:ascii="Times New Roman" w:eastAsia="Times New Roman" w:hAnsi="Times New Roman" w:cs="Times New Roman"/>
          <w:sz w:val="28"/>
          <w:szCs w:val="28"/>
          <w:lang w:val="uk-UA" w:eastAsia="uk-UA"/>
        </w:rPr>
        <w:t xml:space="preserve">собливістю навчальних програм для основної та старшої школи </w:t>
      </w:r>
      <w:r w:rsidR="009E2FF7" w:rsidRPr="008971C6">
        <w:rPr>
          <w:rFonts w:ascii="Times New Roman" w:eastAsia="Times New Roman" w:hAnsi="Times New Roman" w:cs="Times New Roman"/>
          <w:sz w:val="28"/>
          <w:szCs w:val="28"/>
          <w:lang w:val="uk-UA" w:eastAsia="uk-UA"/>
        </w:rPr>
        <w:t>є</w:t>
      </w:r>
      <w:r w:rsidR="009E2FF7" w:rsidRPr="008971C6">
        <w:rPr>
          <w:rFonts w:ascii="Times New Roman" w:eastAsia="Times New Roman" w:hAnsi="Times New Roman" w:cs="Times New Roman"/>
          <w:b/>
          <w:sz w:val="28"/>
          <w:szCs w:val="28"/>
          <w:lang w:val="uk-UA" w:eastAsia="uk-UA"/>
        </w:rPr>
        <w:t xml:space="preserve"> варіативність художнього наповнення змісту</w:t>
      </w:r>
      <w:r w:rsidR="009E2FF7" w:rsidRPr="00B079CE">
        <w:rPr>
          <w:rFonts w:ascii="Times New Roman" w:eastAsia="Times New Roman" w:hAnsi="Times New Roman" w:cs="Times New Roman"/>
          <w:sz w:val="28"/>
          <w:szCs w:val="28"/>
          <w:lang w:val="uk-UA" w:eastAsia="uk-UA"/>
        </w:rPr>
        <w:t xml:space="preserve">: учитель самостійно може обирати різноманітні твори мистецтва для реалізації завдань програми, розкриття теми уроку та набуття учнями ключових і предметних компетентностей, визначених програмою.  </w:t>
      </w:r>
    </w:p>
    <w:p w:rsidR="00867DBB" w:rsidRPr="00B079CE" w:rsidRDefault="000B4368" w:rsidP="003A554C">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lastRenderedPageBreak/>
        <w:t>У</w:t>
      </w:r>
      <w:r w:rsidR="00867DBB" w:rsidRPr="00B079CE">
        <w:rPr>
          <w:rFonts w:ascii="Times New Roman" w:eastAsia="Calibri" w:hAnsi="Times New Roman" w:cs="Times New Roman"/>
          <w:sz w:val="28"/>
          <w:szCs w:val="28"/>
          <w:lang w:val="uk-UA"/>
        </w:rPr>
        <w:t xml:space="preserve"> основній та старшій школі пріоритетом залишається органічне впровадження </w:t>
      </w:r>
      <w:proofErr w:type="spellStart"/>
      <w:r w:rsidR="00F47AF6" w:rsidRPr="00B079CE">
        <w:rPr>
          <w:rFonts w:ascii="Times New Roman" w:eastAsia="Calibri" w:hAnsi="Times New Roman" w:cs="Times New Roman"/>
          <w:sz w:val="28"/>
          <w:szCs w:val="28"/>
          <w:lang w:val="uk-UA"/>
        </w:rPr>
        <w:t>компетентнісного</w:t>
      </w:r>
      <w:proofErr w:type="spellEnd"/>
      <w:r w:rsidR="00F47AF6" w:rsidRPr="00B079CE">
        <w:rPr>
          <w:rFonts w:ascii="Times New Roman" w:eastAsia="Calibri" w:hAnsi="Times New Roman" w:cs="Times New Roman"/>
          <w:sz w:val="28"/>
          <w:szCs w:val="28"/>
          <w:lang w:val="uk-UA"/>
        </w:rPr>
        <w:t xml:space="preserve">, </w:t>
      </w:r>
      <w:r w:rsidR="00E85B97" w:rsidRPr="00B079CE">
        <w:rPr>
          <w:rFonts w:ascii="Times New Roman" w:eastAsia="Calibri" w:hAnsi="Times New Roman" w:cs="Times New Roman"/>
          <w:sz w:val="28"/>
          <w:szCs w:val="28"/>
          <w:lang w:val="uk-UA"/>
        </w:rPr>
        <w:t>інтегрованого,</w:t>
      </w:r>
      <w:r w:rsidR="00867DBB" w:rsidRPr="00B079CE">
        <w:rPr>
          <w:rFonts w:ascii="Times New Roman" w:eastAsia="Calibri" w:hAnsi="Times New Roman" w:cs="Times New Roman"/>
          <w:sz w:val="28"/>
          <w:szCs w:val="28"/>
          <w:lang w:val="uk-UA"/>
        </w:rPr>
        <w:t xml:space="preserve"> </w:t>
      </w:r>
      <w:proofErr w:type="spellStart"/>
      <w:r w:rsidR="00867DBB" w:rsidRPr="00B079CE">
        <w:rPr>
          <w:rFonts w:ascii="Times New Roman" w:eastAsia="Calibri" w:hAnsi="Times New Roman" w:cs="Times New Roman"/>
          <w:sz w:val="28"/>
          <w:szCs w:val="28"/>
          <w:lang w:val="uk-UA"/>
        </w:rPr>
        <w:t>діяльнісного</w:t>
      </w:r>
      <w:proofErr w:type="spellEnd"/>
      <w:r w:rsidR="00B47A67" w:rsidRPr="00B079CE">
        <w:rPr>
          <w:rFonts w:ascii="Times New Roman" w:eastAsia="Calibri" w:hAnsi="Times New Roman" w:cs="Times New Roman"/>
          <w:sz w:val="28"/>
          <w:szCs w:val="28"/>
          <w:lang w:val="uk-UA"/>
        </w:rPr>
        <w:t>,</w:t>
      </w:r>
      <w:r w:rsidR="00E85B97" w:rsidRPr="00B079CE">
        <w:rPr>
          <w:rFonts w:ascii="Times New Roman" w:eastAsia="Calibri" w:hAnsi="Times New Roman" w:cs="Times New Roman"/>
          <w:sz w:val="28"/>
          <w:szCs w:val="28"/>
          <w:lang w:val="uk-UA"/>
        </w:rPr>
        <w:t xml:space="preserve"> </w:t>
      </w:r>
      <w:r w:rsidR="00401EBD" w:rsidRPr="00B079CE">
        <w:rPr>
          <w:rFonts w:ascii="Times New Roman" w:eastAsia="Calibri" w:hAnsi="Times New Roman" w:cs="Times New Roman"/>
          <w:sz w:val="28"/>
          <w:szCs w:val="28"/>
          <w:lang w:val="uk-UA"/>
        </w:rPr>
        <w:t xml:space="preserve">особистісно-орієнтованого </w:t>
      </w:r>
      <w:r w:rsidR="00E85B97" w:rsidRPr="00B079CE">
        <w:rPr>
          <w:rFonts w:ascii="Times New Roman" w:eastAsia="Calibri" w:hAnsi="Times New Roman" w:cs="Times New Roman"/>
          <w:sz w:val="28"/>
          <w:szCs w:val="28"/>
          <w:lang w:val="uk-UA"/>
        </w:rPr>
        <w:t>підходів у навчанні мистецтву.</w:t>
      </w:r>
    </w:p>
    <w:p w:rsidR="00E85B97" w:rsidRPr="00B079CE" w:rsidRDefault="00E5367A" w:rsidP="003A554C">
      <w:pPr>
        <w:spacing w:after="0" w:line="240" w:lineRule="auto"/>
        <w:ind w:firstLine="567"/>
        <w:jc w:val="both"/>
        <w:rPr>
          <w:rFonts w:ascii="Times New Roman" w:eastAsia="Calibri" w:hAnsi="Times New Roman" w:cs="Times New Roman"/>
          <w:sz w:val="28"/>
          <w:szCs w:val="28"/>
          <w:lang w:val="uk-UA"/>
        </w:rPr>
      </w:pPr>
      <w:r w:rsidRPr="008971C6">
        <w:rPr>
          <w:rFonts w:ascii="Times New Roman" w:eastAsia="Calibri" w:hAnsi="Times New Roman" w:cs="Times New Roman"/>
          <w:b/>
          <w:sz w:val="28"/>
          <w:szCs w:val="28"/>
          <w:lang w:val="uk-UA"/>
        </w:rPr>
        <w:t xml:space="preserve">Інтегрований підхід </w:t>
      </w:r>
      <w:r w:rsidRPr="008971C6">
        <w:rPr>
          <w:rFonts w:ascii="Times New Roman" w:eastAsia="Calibri" w:hAnsi="Times New Roman" w:cs="Times New Roman"/>
          <w:sz w:val="28"/>
          <w:szCs w:val="28"/>
          <w:lang w:val="uk-UA"/>
        </w:rPr>
        <w:t>у мистецькій освіті</w:t>
      </w:r>
      <w:r w:rsidRPr="00B079CE">
        <w:rPr>
          <w:rFonts w:ascii="Times New Roman" w:eastAsia="Calibri" w:hAnsi="Times New Roman" w:cs="Times New Roman"/>
          <w:sz w:val="28"/>
          <w:szCs w:val="28"/>
          <w:lang w:val="uk-UA"/>
        </w:rPr>
        <w:t xml:space="preserve"> є наскрізним упродовж усього навчання  в школі на основі </w:t>
      </w:r>
      <w:r w:rsidR="00E85B97" w:rsidRPr="00B079CE">
        <w:rPr>
          <w:rFonts w:ascii="Times New Roman" w:eastAsia="Calibri" w:hAnsi="Times New Roman" w:cs="Times New Roman"/>
          <w:sz w:val="28"/>
          <w:szCs w:val="28"/>
          <w:lang w:val="uk-UA"/>
        </w:rPr>
        <w:t>тематичної</w:t>
      </w:r>
      <w:r w:rsidR="00DE11C8" w:rsidRPr="00B079CE">
        <w:rPr>
          <w:rFonts w:ascii="Times New Roman" w:eastAsia="Calibri" w:hAnsi="Times New Roman" w:cs="Times New Roman"/>
          <w:sz w:val="28"/>
          <w:szCs w:val="28"/>
          <w:lang w:val="uk-UA"/>
        </w:rPr>
        <w:t xml:space="preserve"> інтеграції</w:t>
      </w:r>
      <w:r w:rsidR="00E85B97" w:rsidRPr="00B079CE">
        <w:rPr>
          <w:rFonts w:ascii="Times New Roman" w:eastAsia="Calibri" w:hAnsi="Times New Roman" w:cs="Times New Roman"/>
          <w:sz w:val="28"/>
          <w:szCs w:val="28"/>
          <w:lang w:val="uk-UA"/>
        </w:rPr>
        <w:t xml:space="preserve">, естетико-мистецтвознавча (художньо-мовна, жанрова, </w:t>
      </w:r>
      <w:r w:rsidR="00F47AF6" w:rsidRPr="00B079CE">
        <w:rPr>
          <w:rFonts w:ascii="Times New Roman" w:eastAsia="Calibri" w:hAnsi="Times New Roman" w:cs="Times New Roman"/>
          <w:sz w:val="28"/>
          <w:szCs w:val="28"/>
          <w:lang w:val="uk-UA"/>
        </w:rPr>
        <w:t>художньо-</w:t>
      </w:r>
      <w:r w:rsidR="00E85B97" w:rsidRPr="00B079CE">
        <w:rPr>
          <w:rFonts w:ascii="Times New Roman" w:eastAsia="Calibri" w:hAnsi="Times New Roman" w:cs="Times New Roman"/>
          <w:sz w:val="28"/>
          <w:szCs w:val="28"/>
          <w:lang w:val="uk-UA"/>
        </w:rPr>
        <w:t>стильова тощо).</w:t>
      </w:r>
      <w:r w:rsidR="00007745" w:rsidRPr="00B079CE">
        <w:rPr>
          <w:lang w:val="uk-UA"/>
        </w:rPr>
        <w:t xml:space="preserve"> </w:t>
      </w:r>
      <w:r w:rsidR="00007745" w:rsidRPr="00B079CE">
        <w:rPr>
          <w:rFonts w:ascii="Times New Roman" w:eastAsia="Calibri" w:hAnsi="Times New Roman" w:cs="Times New Roman"/>
          <w:sz w:val="28"/>
          <w:szCs w:val="28"/>
          <w:lang w:val="uk-UA"/>
        </w:rPr>
        <w:t>Цілісна структура програми «Мистецтво. 5-9 класи» передбачає наскрізний тематизм та логіку побудови змісту за роками</w:t>
      </w:r>
      <w:r w:rsidR="009D2FA4" w:rsidRPr="00B079CE">
        <w:rPr>
          <w:rFonts w:ascii="Times New Roman" w:eastAsia="Calibri" w:hAnsi="Times New Roman" w:cs="Times New Roman"/>
          <w:sz w:val="28"/>
          <w:szCs w:val="28"/>
          <w:lang w:val="uk-UA"/>
        </w:rPr>
        <w:t xml:space="preserve"> навчання від 5 до 9 класу. У 5-</w:t>
      </w:r>
      <w:r w:rsidR="00007745" w:rsidRPr="00B079CE">
        <w:rPr>
          <w:rFonts w:ascii="Times New Roman" w:eastAsia="Calibri" w:hAnsi="Times New Roman" w:cs="Times New Roman"/>
          <w:sz w:val="28"/>
          <w:szCs w:val="28"/>
          <w:lang w:val="uk-UA"/>
        </w:rPr>
        <w:t>му класі учні засвоюють особливості м</w:t>
      </w:r>
      <w:r w:rsidR="009D2FA4" w:rsidRPr="00B079CE">
        <w:rPr>
          <w:rFonts w:ascii="Times New Roman" w:eastAsia="Calibri" w:hAnsi="Times New Roman" w:cs="Times New Roman"/>
          <w:sz w:val="28"/>
          <w:szCs w:val="28"/>
          <w:lang w:val="uk-UA"/>
        </w:rPr>
        <w:t>ови різних видів мистецтва, у 6-</w:t>
      </w:r>
      <w:r w:rsidR="00007745" w:rsidRPr="00B079CE">
        <w:rPr>
          <w:rFonts w:ascii="Times New Roman" w:eastAsia="Calibri" w:hAnsi="Times New Roman" w:cs="Times New Roman"/>
          <w:sz w:val="28"/>
          <w:szCs w:val="28"/>
          <w:lang w:val="uk-UA"/>
        </w:rPr>
        <w:t xml:space="preserve">му класі – палітру жанрів музичного </w:t>
      </w:r>
      <w:r w:rsidR="009D2FA4" w:rsidRPr="00B079CE">
        <w:rPr>
          <w:rFonts w:ascii="Times New Roman" w:eastAsia="Calibri" w:hAnsi="Times New Roman" w:cs="Times New Roman"/>
          <w:sz w:val="28"/>
          <w:szCs w:val="28"/>
          <w:lang w:val="uk-UA"/>
        </w:rPr>
        <w:t>та образотворчого мистецтв, у 7-</w:t>
      </w:r>
      <w:r w:rsidR="00007745" w:rsidRPr="00B079CE">
        <w:rPr>
          <w:rFonts w:ascii="Times New Roman" w:eastAsia="Calibri" w:hAnsi="Times New Roman" w:cs="Times New Roman"/>
          <w:sz w:val="28"/>
          <w:szCs w:val="28"/>
          <w:lang w:val="uk-UA"/>
        </w:rPr>
        <w:t>му класі – новітні явища в мистецтві в єдност</w:t>
      </w:r>
      <w:r w:rsidR="009D2FA4" w:rsidRPr="00B079CE">
        <w:rPr>
          <w:rFonts w:ascii="Times New Roman" w:eastAsia="Calibri" w:hAnsi="Times New Roman" w:cs="Times New Roman"/>
          <w:sz w:val="28"/>
          <w:szCs w:val="28"/>
          <w:lang w:val="uk-UA"/>
        </w:rPr>
        <w:t>і традицій і новаторства. У 8-</w:t>
      </w:r>
      <w:r w:rsidR="00007745" w:rsidRPr="00B079CE">
        <w:rPr>
          <w:rFonts w:ascii="Times New Roman" w:eastAsia="Calibri" w:hAnsi="Times New Roman" w:cs="Times New Roman"/>
          <w:sz w:val="28"/>
          <w:szCs w:val="28"/>
          <w:lang w:val="uk-UA"/>
        </w:rPr>
        <w:t xml:space="preserve">9 класах учні знайомляться зі стилями і напрями мистецтва. </w:t>
      </w:r>
      <w:r w:rsidRPr="00B079CE">
        <w:rPr>
          <w:rFonts w:ascii="Times New Roman" w:eastAsia="Calibri" w:hAnsi="Times New Roman" w:cs="Times New Roman"/>
          <w:sz w:val="28"/>
          <w:szCs w:val="28"/>
          <w:lang w:val="uk-UA"/>
        </w:rPr>
        <w:t>У</w:t>
      </w:r>
      <w:r w:rsidR="00007745" w:rsidRPr="00B079CE">
        <w:rPr>
          <w:rFonts w:ascii="Times New Roman" w:eastAsia="Calibri" w:hAnsi="Times New Roman" w:cs="Times New Roman"/>
          <w:sz w:val="28"/>
          <w:szCs w:val="28"/>
          <w:lang w:val="uk-UA"/>
        </w:rPr>
        <w:t xml:space="preserve"> 10-11 клас</w:t>
      </w:r>
      <w:r w:rsidRPr="00B079CE">
        <w:rPr>
          <w:rFonts w:ascii="Times New Roman" w:eastAsia="Calibri" w:hAnsi="Times New Roman" w:cs="Times New Roman"/>
          <w:sz w:val="28"/>
          <w:szCs w:val="28"/>
          <w:lang w:val="uk-UA"/>
        </w:rPr>
        <w:t xml:space="preserve">ах </w:t>
      </w:r>
      <w:r w:rsidR="00007745" w:rsidRPr="00B079CE">
        <w:rPr>
          <w:rFonts w:ascii="Times New Roman" w:eastAsia="Calibri" w:hAnsi="Times New Roman" w:cs="Times New Roman"/>
          <w:sz w:val="28"/>
          <w:szCs w:val="28"/>
          <w:lang w:val="uk-UA"/>
        </w:rPr>
        <w:t xml:space="preserve"> продовжують ознайомлення з мистецтвом на прикладі мистецтва культурних регіонів</w:t>
      </w:r>
      <w:r w:rsidR="00537613" w:rsidRPr="00B079CE">
        <w:rPr>
          <w:rFonts w:ascii="Times New Roman" w:eastAsia="Calibri" w:hAnsi="Times New Roman" w:cs="Times New Roman"/>
          <w:sz w:val="28"/>
          <w:szCs w:val="28"/>
          <w:lang w:val="uk-UA"/>
        </w:rPr>
        <w:t xml:space="preserve"> світу</w:t>
      </w:r>
      <w:r w:rsidR="00007745" w:rsidRPr="00B079CE">
        <w:rPr>
          <w:rFonts w:ascii="Times New Roman" w:eastAsia="Calibri" w:hAnsi="Times New Roman" w:cs="Times New Roman"/>
          <w:sz w:val="28"/>
          <w:szCs w:val="28"/>
          <w:lang w:val="uk-UA"/>
        </w:rPr>
        <w:t xml:space="preserve"> (європейського, далекосхідного, </w:t>
      </w:r>
      <w:proofErr w:type="spellStart"/>
      <w:r w:rsidR="00007745" w:rsidRPr="00B079CE">
        <w:rPr>
          <w:rFonts w:ascii="Times New Roman" w:eastAsia="Calibri" w:hAnsi="Times New Roman" w:cs="Times New Roman"/>
          <w:sz w:val="28"/>
          <w:szCs w:val="28"/>
          <w:lang w:val="uk-UA"/>
        </w:rPr>
        <w:t>арабо</w:t>
      </w:r>
      <w:r w:rsidR="00CA795D" w:rsidRPr="00B079CE">
        <w:rPr>
          <w:rFonts w:ascii="Times New Roman" w:eastAsia="Calibri" w:hAnsi="Times New Roman" w:cs="Times New Roman"/>
          <w:sz w:val="28"/>
          <w:szCs w:val="28"/>
          <w:lang w:val="uk-UA"/>
        </w:rPr>
        <w:t>-</w:t>
      </w:r>
      <w:r w:rsidR="00007745" w:rsidRPr="00B079CE">
        <w:rPr>
          <w:rFonts w:ascii="Times New Roman" w:eastAsia="Calibri" w:hAnsi="Times New Roman" w:cs="Times New Roman"/>
          <w:sz w:val="28"/>
          <w:szCs w:val="28"/>
          <w:lang w:val="uk-UA"/>
        </w:rPr>
        <w:t>мусульманського</w:t>
      </w:r>
      <w:proofErr w:type="spellEnd"/>
      <w:r w:rsidR="00007745" w:rsidRPr="00B079CE">
        <w:rPr>
          <w:rFonts w:ascii="Times New Roman" w:eastAsia="Calibri" w:hAnsi="Times New Roman" w:cs="Times New Roman"/>
          <w:sz w:val="28"/>
          <w:szCs w:val="28"/>
          <w:lang w:val="uk-UA"/>
        </w:rPr>
        <w:t>, індійського, африканського, американського). Таким чином,</w:t>
      </w:r>
      <w:r w:rsidR="00CA795D" w:rsidRPr="00B079CE">
        <w:rPr>
          <w:rFonts w:ascii="Times New Roman" w:eastAsia="Calibri" w:hAnsi="Times New Roman" w:cs="Times New Roman"/>
          <w:sz w:val="28"/>
          <w:szCs w:val="28"/>
          <w:lang w:val="uk-UA"/>
        </w:rPr>
        <w:t>.</w:t>
      </w:r>
      <w:r w:rsidR="00007745" w:rsidRPr="00B079CE">
        <w:rPr>
          <w:rFonts w:ascii="Times New Roman" w:eastAsia="Calibri" w:hAnsi="Times New Roman" w:cs="Times New Roman"/>
          <w:sz w:val="28"/>
          <w:szCs w:val="28"/>
          <w:lang w:val="uk-UA"/>
        </w:rPr>
        <w:t xml:space="preserve"> </w:t>
      </w:r>
    </w:p>
    <w:p w:rsidR="00D4628B" w:rsidRPr="00B079CE" w:rsidRDefault="0079603F" w:rsidP="003A554C">
      <w:pPr>
        <w:spacing w:after="0" w:line="240" w:lineRule="auto"/>
        <w:ind w:firstLine="567"/>
        <w:jc w:val="both"/>
        <w:rPr>
          <w:rFonts w:ascii="Times New Roman" w:eastAsia="Calibri" w:hAnsi="Times New Roman" w:cs="Times New Roman"/>
          <w:sz w:val="28"/>
          <w:szCs w:val="28"/>
          <w:lang w:val="uk-UA"/>
        </w:rPr>
      </w:pPr>
      <w:proofErr w:type="spellStart"/>
      <w:r w:rsidRPr="008971C6">
        <w:rPr>
          <w:rFonts w:ascii="Times New Roman" w:eastAsia="Calibri" w:hAnsi="Times New Roman" w:cs="Times New Roman"/>
          <w:b/>
          <w:sz w:val="28"/>
          <w:szCs w:val="28"/>
          <w:lang w:val="uk-UA"/>
        </w:rPr>
        <w:t>Діяльнісний</w:t>
      </w:r>
      <w:proofErr w:type="spellEnd"/>
      <w:r w:rsidRPr="008971C6">
        <w:rPr>
          <w:rFonts w:ascii="Times New Roman" w:eastAsia="Calibri" w:hAnsi="Times New Roman" w:cs="Times New Roman"/>
          <w:b/>
          <w:sz w:val="28"/>
          <w:szCs w:val="28"/>
          <w:lang w:val="uk-UA"/>
        </w:rPr>
        <w:t xml:space="preserve"> підхід</w:t>
      </w:r>
      <w:r w:rsidRPr="00B079CE">
        <w:rPr>
          <w:rFonts w:ascii="Times New Roman" w:eastAsia="Calibri" w:hAnsi="Times New Roman" w:cs="Times New Roman"/>
          <w:sz w:val="28"/>
          <w:szCs w:val="28"/>
          <w:lang w:val="uk-UA"/>
        </w:rPr>
        <w:t xml:space="preserve"> застосовується (через р</w:t>
      </w:r>
      <w:r w:rsidR="00362FA2" w:rsidRPr="00B079CE">
        <w:rPr>
          <w:rFonts w:ascii="Times New Roman" w:eastAsia="Calibri" w:hAnsi="Times New Roman" w:cs="Times New Roman"/>
          <w:sz w:val="28"/>
          <w:szCs w:val="28"/>
          <w:lang w:val="uk-UA"/>
        </w:rPr>
        <w:t>ізні інтерактивні форми роботи),</w:t>
      </w:r>
      <w:r w:rsidRPr="00B079CE">
        <w:rPr>
          <w:rFonts w:ascii="Times New Roman" w:eastAsia="Calibri" w:hAnsi="Times New Roman" w:cs="Times New Roman"/>
          <w:sz w:val="28"/>
          <w:szCs w:val="28"/>
          <w:lang w:val="uk-UA"/>
        </w:rPr>
        <w:t xml:space="preserve"> під час сприймання та аналізу творів різних видів мистецтва</w:t>
      </w:r>
      <w:r w:rsidR="00362FA2" w:rsidRPr="00B079CE">
        <w:rPr>
          <w:rFonts w:ascii="Times New Roman" w:eastAsia="Calibri" w:hAnsi="Times New Roman" w:cs="Times New Roman"/>
          <w:sz w:val="28"/>
          <w:szCs w:val="28"/>
          <w:lang w:val="uk-UA"/>
        </w:rPr>
        <w:t xml:space="preserve">, у ході виконання практичних завдань, творчої діяльності. </w:t>
      </w:r>
    </w:p>
    <w:p w:rsidR="00CE1F6A" w:rsidRPr="00B079CE" w:rsidRDefault="002A5DBA" w:rsidP="003A554C">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А</w:t>
      </w:r>
      <w:r w:rsidR="002F60F5" w:rsidRPr="00B079CE">
        <w:rPr>
          <w:rFonts w:ascii="Times New Roman" w:eastAsia="Calibri" w:hAnsi="Times New Roman" w:cs="Times New Roman"/>
          <w:sz w:val="28"/>
          <w:szCs w:val="28"/>
          <w:lang w:val="uk-UA"/>
        </w:rPr>
        <w:t xml:space="preserve">ктуальною проблемою </w:t>
      </w:r>
      <w:r w:rsidR="00445130" w:rsidRPr="00B079CE">
        <w:rPr>
          <w:rFonts w:ascii="Times New Roman" w:eastAsia="Calibri" w:hAnsi="Times New Roman" w:cs="Times New Roman"/>
          <w:sz w:val="28"/>
          <w:szCs w:val="28"/>
          <w:lang w:val="uk-UA"/>
        </w:rPr>
        <w:t>залишається</w:t>
      </w:r>
      <w:r w:rsidR="002F60F5" w:rsidRPr="00B079CE">
        <w:rPr>
          <w:rFonts w:ascii="Times New Roman" w:eastAsia="Calibri" w:hAnsi="Times New Roman" w:cs="Times New Roman"/>
          <w:sz w:val="28"/>
          <w:szCs w:val="28"/>
          <w:lang w:val="uk-UA"/>
        </w:rPr>
        <w:t xml:space="preserve"> </w:t>
      </w:r>
      <w:r w:rsidR="002F60F5" w:rsidRPr="008971C6">
        <w:rPr>
          <w:rFonts w:ascii="Times New Roman" w:eastAsia="Calibri" w:hAnsi="Times New Roman" w:cs="Times New Roman"/>
          <w:b/>
          <w:sz w:val="28"/>
          <w:szCs w:val="28"/>
          <w:lang w:val="uk-UA"/>
        </w:rPr>
        <w:t>переформатування методів і прийомів навчання</w:t>
      </w:r>
      <w:r w:rsidR="00445130" w:rsidRPr="00B079CE">
        <w:rPr>
          <w:rFonts w:ascii="Times New Roman" w:eastAsia="Calibri" w:hAnsi="Times New Roman" w:cs="Times New Roman"/>
          <w:sz w:val="28"/>
          <w:szCs w:val="28"/>
          <w:lang w:val="uk-UA"/>
        </w:rPr>
        <w:t>,</w:t>
      </w:r>
      <w:r w:rsidR="00537613" w:rsidRPr="00B079CE">
        <w:rPr>
          <w:rFonts w:ascii="Times New Roman" w:eastAsia="Calibri" w:hAnsi="Times New Roman" w:cs="Times New Roman"/>
          <w:sz w:val="28"/>
          <w:szCs w:val="28"/>
          <w:lang w:val="uk-UA"/>
        </w:rPr>
        <w:t xml:space="preserve"> </w:t>
      </w:r>
      <w:r w:rsidR="004619DA">
        <w:rPr>
          <w:rFonts w:ascii="Times New Roman" w:eastAsia="Calibri" w:hAnsi="Times New Roman" w:cs="Times New Roman"/>
          <w:sz w:val="28"/>
          <w:szCs w:val="28"/>
          <w:lang w:val="uk-UA"/>
        </w:rPr>
        <w:t xml:space="preserve"> які спрямовані на активне</w:t>
      </w:r>
      <w:r w:rsidR="00600744">
        <w:rPr>
          <w:rFonts w:ascii="Times New Roman" w:eastAsia="Calibri" w:hAnsi="Times New Roman" w:cs="Times New Roman"/>
          <w:sz w:val="28"/>
          <w:szCs w:val="28"/>
          <w:lang w:val="uk-UA"/>
        </w:rPr>
        <w:t xml:space="preserve"> </w:t>
      </w:r>
      <w:r w:rsidR="004619DA">
        <w:rPr>
          <w:rFonts w:ascii="Times New Roman" w:eastAsia="Calibri" w:hAnsi="Times New Roman" w:cs="Times New Roman"/>
          <w:sz w:val="28"/>
          <w:szCs w:val="28"/>
          <w:lang w:val="uk-UA"/>
        </w:rPr>
        <w:t xml:space="preserve"> навчання школярів, </w:t>
      </w:r>
      <w:r w:rsidR="00487FE8" w:rsidRPr="00B079CE">
        <w:rPr>
          <w:rFonts w:ascii="Times New Roman" w:eastAsia="Calibri" w:hAnsi="Times New Roman" w:cs="Times New Roman"/>
          <w:sz w:val="28"/>
          <w:szCs w:val="28"/>
          <w:lang w:val="uk-UA"/>
        </w:rPr>
        <w:t xml:space="preserve"> </w:t>
      </w:r>
      <w:r w:rsidR="002F60F5" w:rsidRPr="00B079CE">
        <w:rPr>
          <w:rFonts w:ascii="Times New Roman" w:eastAsia="Calibri" w:hAnsi="Times New Roman" w:cs="Times New Roman"/>
          <w:sz w:val="28"/>
          <w:szCs w:val="28"/>
          <w:lang w:val="uk-UA"/>
        </w:rPr>
        <w:t>розвитк</w:t>
      </w:r>
      <w:r w:rsidR="00445130" w:rsidRPr="00B079CE">
        <w:rPr>
          <w:rFonts w:ascii="Times New Roman" w:eastAsia="Calibri" w:hAnsi="Times New Roman" w:cs="Times New Roman"/>
          <w:sz w:val="28"/>
          <w:szCs w:val="28"/>
          <w:lang w:val="uk-UA"/>
        </w:rPr>
        <w:t>у</w:t>
      </w:r>
      <w:r w:rsidR="002F60F5" w:rsidRPr="00B079CE">
        <w:rPr>
          <w:rFonts w:ascii="Times New Roman" w:eastAsia="Calibri" w:hAnsi="Times New Roman" w:cs="Times New Roman"/>
          <w:sz w:val="28"/>
          <w:szCs w:val="28"/>
          <w:lang w:val="uk-UA"/>
        </w:rPr>
        <w:t xml:space="preserve"> </w:t>
      </w:r>
      <w:r w:rsidR="004619DA">
        <w:rPr>
          <w:rFonts w:ascii="Times New Roman" w:eastAsia="Calibri" w:hAnsi="Times New Roman" w:cs="Times New Roman"/>
          <w:sz w:val="28"/>
          <w:szCs w:val="28"/>
          <w:lang w:val="uk-UA"/>
        </w:rPr>
        <w:t xml:space="preserve">в них </w:t>
      </w:r>
      <w:r w:rsidR="002F60F5" w:rsidRPr="00B079CE">
        <w:rPr>
          <w:rFonts w:ascii="Times New Roman" w:eastAsia="Calibri" w:hAnsi="Times New Roman" w:cs="Times New Roman"/>
          <w:sz w:val="28"/>
          <w:szCs w:val="28"/>
          <w:lang w:val="uk-UA"/>
        </w:rPr>
        <w:t>критичного</w:t>
      </w:r>
      <w:r w:rsidR="00E85B97" w:rsidRPr="00B079CE">
        <w:rPr>
          <w:rFonts w:ascii="Times New Roman" w:eastAsia="Calibri" w:hAnsi="Times New Roman" w:cs="Times New Roman"/>
          <w:sz w:val="28"/>
          <w:szCs w:val="28"/>
          <w:lang w:val="uk-UA"/>
        </w:rPr>
        <w:t xml:space="preserve"> мислення</w:t>
      </w:r>
      <w:r w:rsidR="004619DA">
        <w:rPr>
          <w:rFonts w:ascii="Times New Roman" w:eastAsia="Calibri" w:hAnsi="Times New Roman" w:cs="Times New Roman"/>
          <w:sz w:val="28"/>
          <w:szCs w:val="28"/>
          <w:lang w:val="uk-UA"/>
        </w:rPr>
        <w:t xml:space="preserve"> та емоційного інтелекту</w:t>
      </w:r>
      <w:r w:rsidR="00A571AC">
        <w:rPr>
          <w:rFonts w:ascii="Times New Roman" w:eastAsia="Calibri" w:hAnsi="Times New Roman" w:cs="Times New Roman"/>
          <w:sz w:val="28"/>
          <w:szCs w:val="28"/>
          <w:lang w:val="uk-UA"/>
        </w:rPr>
        <w:t>,</w:t>
      </w:r>
      <w:r w:rsidR="00A571AC" w:rsidRPr="00A571AC">
        <w:rPr>
          <w:rFonts w:ascii="Times New Roman" w:eastAsia="Calibri" w:hAnsi="Times New Roman" w:cs="Times New Roman"/>
          <w:sz w:val="28"/>
          <w:szCs w:val="28"/>
          <w:lang w:val="uk-UA"/>
        </w:rPr>
        <w:t xml:space="preserve"> </w:t>
      </w:r>
      <w:r w:rsidR="00A571AC">
        <w:rPr>
          <w:rFonts w:ascii="Times New Roman" w:eastAsia="Calibri" w:hAnsi="Times New Roman" w:cs="Times New Roman"/>
          <w:sz w:val="28"/>
          <w:szCs w:val="28"/>
          <w:lang w:val="uk-UA"/>
        </w:rPr>
        <w:t>креативності та творчих здібностей;</w:t>
      </w:r>
      <w:r w:rsidR="004619DA">
        <w:rPr>
          <w:rFonts w:ascii="Times New Roman" w:eastAsia="Calibri" w:hAnsi="Times New Roman" w:cs="Times New Roman"/>
          <w:sz w:val="28"/>
          <w:szCs w:val="28"/>
          <w:lang w:val="uk-UA"/>
        </w:rPr>
        <w:t xml:space="preserve"> </w:t>
      </w:r>
      <w:r w:rsidR="002F60F5" w:rsidRPr="00B079CE">
        <w:rPr>
          <w:rFonts w:ascii="Times New Roman" w:eastAsia="Calibri" w:hAnsi="Times New Roman" w:cs="Times New Roman"/>
          <w:sz w:val="28"/>
          <w:szCs w:val="28"/>
          <w:lang w:val="uk-UA"/>
        </w:rPr>
        <w:t xml:space="preserve"> </w:t>
      </w:r>
      <w:r w:rsidR="00A571AC">
        <w:rPr>
          <w:rFonts w:ascii="Times New Roman" w:eastAsia="Calibri" w:hAnsi="Times New Roman" w:cs="Times New Roman"/>
          <w:sz w:val="28"/>
          <w:szCs w:val="28"/>
          <w:lang w:val="uk-UA"/>
        </w:rPr>
        <w:t xml:space="preserve">розвитку </w:t>
      </w:r>
      <w:r w:rsidR="004619DA">
        <w:rPr>
          <w:rFonts w:ascii="Times New Roman" w:eastAsia="Calibri" w:hAnsi="Times New Roman" w:cs="Times New Roman"/>
          <w:sz w:val="28"/>
          <w:szCs w:val="28"/>
          <w:lang w:val="uk-UA"/>
        </w:rPr>
        <w:t xml:space="preserve">умінь </w:t>
      </w:r>
      <w:r w:rsidR="001B7ABC" w:rsidRPr="00B079CE">
        <w:rPr>
          <w:rFonts w:ascii="Times New Roman" w:eastAsia="Calibri" w:hAnsi="Times New Roman" w:cs="Times New Roman"/>
          <w:sz w:val="28"/>
          <w:szCs w:val="28"/>
          <w:lang w:val="uk-UA"/>
        </w:rPr>
        <w:t>опрацювання та аналізу необхідної мистецької інформації, виявлення і обґрунтування власного ставлення до твору мист</w:t>
      </w:r>
      <w:r w:rsidR="00171E23">
        <w:rPr>
          <w:rFonts w:ascii="Times New Roman" w:eastAsia="Calibri" w:hAnsi="Times New Roman" w:cs="Times New Roman"/>
          <w:sz w:val="28"/>
          <w:szCs w:val="28"/>
          <w:lang w:val="uk-UA"/>
        </w:rPr>
        <w:t>ецтва чи мистецького явища</w:t>
      </w:r>
      <w:r w:rsidR="00A571AC">
        <w:rPr>
          <w:rFonts w:ascii="Times New Roman" w:eastAsia="Calibri" w:hAnsi="Times New Roman" w:cs="Times New Roman"/>
          <w:sz w:val="28"/>
          <w:szCs w:val="28"/>
          <w:lang w:val="uk-UA"/>
        </w:rPr>
        <w:t xml:space="preserve"> та </w:t>
      </w:r>
      <w:r w:rsidR="00600744">
        <w:rPr>
          <w:rFonts w:ascii="Times New Roman" w:eastAsia="Calibri" w:hAnsi="Times New Roman" w:cs="Times New Roman"/>
          <w:sz w:val="28"/>
          <w:szCs w:val="28"/>
          <w:lang w:val="uk-UA"/>
        </w:rPr>
        <w:t>набуття досвіду художньо-творчої діяльності</w:t>
      </w:r>
      <w:r w:rsidR="00A571AC">
        <w:rPr>
          <w:rFonts w:ascii="Times New Roman" w:eastAsia="Calibri" w:hAnsi="Times New Roman" w:cs="Times New Roman"/>
          <w:sz w:val="28"/>
          <w:szCs w:val="28"/>
          <w:lang w:val="uk-UA"/>
        </w:rPr>
        <w:t xml:space="preserve"> </w:t>
      </w:r>
      <w:r w:rsidR="00171E23">
        <w:rPr>
          <w:rFonts w:ascii="Times New Roman" w:eastAsia="Calibri" w:hAnsi="Times New Roman" w:cs="Times New Roman"/>
          <w:sz w:val="28"/>
          <w:szCs w:val="28"/>
          <w:lang w:val="uk-UA"/>
        </w:rPr>
        <w:t xml:space="preserve"> тощо</w:t>
      </w:r>
      <w:r w:rsidR="002F60F5" w:rsidRPr="00B079CE">
        <w:rPr>
          <w:rFonts w:ascii="Times New Roman" w:eastAsia="Calibri" w:hAnsi="Times New Roman" w:cs="Times New Roman"/>
          <w:sz w:val="28"/>
          <w:szCs w:val="28"/>
          <w:lang w:val="uk-UA"/>
        </w:rPr>
        <w:t>.</w:t>
      </w:r>
      <w:r w:rsidR="00A571AC" w:rsidRPr="00600744">
        <w:rPr>
          <w:rFonts w:ascii="Times New Roman" w:hAnsi="Times New Roman" w:cs="Times New Roman"/>
          <w:sz w:val="28"/>
          <w:szCs w:val="28"/>
          <w:lang w:val="uk-UA"/>
        </w:rPr>
        <w:t xml:space="preserve"> </w:t>
      </w:r>
      <w:r w:rsidR="00600744">
        <w:rPr>
          <w:rFonts w:ascii="Times New Roman" w:hAnsi="Times New Roman" w:cs="Times New Roman"/>
          <w:sz w:val="28"/>
          <w:szCs w:val="28"/>
          <w:lang w:val="uk-UA"/>
        </w:rPr>
        <w:t xml:space="preserve">Плануючи навчальну діяльність підлітків, учитель має враховувати те, що </w:t>
      </w:r>
      <w:r w:rsidR="00600744" w:rsidRPr="00B079CE">
        <w:rPr>
          <w:rFonts w:ascii="Times New Roman" w:eastAsia="Calibri" w:hAnsi="Times New Roman" w:cs="Times New Roman"/>
          <w:sz w:val="28"/>
          <w:szCs w:val="28"/>
          <w:lang w:val="uk-UA"/>
        </w:rPr>
        <w:t>кращому осмисленню учнями мети та результатів своєї діяльності, усвідомлення, що вони є не об’єктом, а суб’єктом освітньої діяльності</w:t>
      </w:r>
      <w:r w:rsidR="00FD4447">
        <w:rPr>
          <w:rFonts w:ascii="Times New Roman" w:eastAsia="Calibri" w:hAnsi="Times New Roman" w:cs="Times New Roman"/>
          <w:sz w:val="28"/>
          <w:szCs w:val="28"/>
          <w:lang w:val="uk-UA"/>
        </w:rPr>
        <w:t>, сприяє</w:t>
      </w:r>
      <w:r w:rsidR="00CE1F6A" w:rsidRPr="00B079CE">
        <w:rPr>
          <w:rFonts w:ascii="Times New Roman" w:eastAsia="Calibri" w:hAnsi="Times New Roman" w:cs="Times New Roman"/>
          <w:sz w:val="28"/>
          <w:szCs w:val="28"/>
          <w:lang w:val="uk-UA"/>
        </w:rPr>
        <w:t xml:space="preserve"> надання їм більшої самостійності і відповідальності,. Таким чином, відбувається переорієнтація учнів від пасивного навчання («вчитель мене навчить») до активного учіння («я прагну багато чого навчитися»). Адже тільки в активній мистецькій діяльності підлітки зрозуміють власну причетність до мистецького середовища, що оточує їх повсякденно, його впливу і можливостей використання у власному житті.</w:t>
      </w:r>
    </w:p>
    <w:p w:rsidR="00464042" w:rsidRPr="00B079CE" w:rsidRDefault="00464042" w:rsidP="00464042">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 xml:space="preserve">Під час </w:t>
      </w:r>
      <w:r w:rsidRPr="00B079CE">
        <w:rPr>
          <w:rFonts w:ascii="Times New Roman" w:eastAsia="Calibri" w:hAnsi="Times New Roman" w:cs="Times New Roman"/>
          <w:b/>
          <w:sz w:val="28"/>
          <w:szCs w:val="28"/>
          <w:lang w:val="uk-UA"/>
        </w:rPr>
        <w:t>вступної частини уроку</w:t>
      </w:r>
      <w:r w:rsidRPr="00B079CE">
        <w:rPr>
          <w:rFonts w:ascii="Times New Roman" w:eastAsia="Calibri" w:hAnsi="Times New Roman" w:cs="Times New Roman"/>
          <w:sz w:val="28"/>
          <w:szCs w:val="28"/>
          <w:lang w:val="uk-UA"/>
        </w:rPr>
        <w:t xml:space="preserve"> вчитель має пропонувати учням методи й завдання, які дають їм змогу:</w:t>
      </w:r>
    </w:p>
    <w:p w:rsidR="00464042" w:rsidRPr="00B079CE" w:rsidRDefault="00464042" w:rsidP="00464042">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 освіжити наявні знання, уявлення, уміння, пов’язані з темою уроку;</w:t>
      </w:r>
    </w:p>
    <w:p w:rsidR="00464042" w:rsidRPr="00B079CE" w:rsidRDefault="00464042" w:rsidP="00464042">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 xml:space="preserve">- провести </w:t>
      </w:r>
      <w:r w:rsidR="00FD4447">
        <w:rPr>
          <w:rFonts w:ascii="Times New Roman" w:eastAsia="Calibri" w:hAnsi="Times New Roman" w:cs="Times New Roman"/>
          <w:sz w:val="28"/>
          <w:szCs w:val="28"/>
          <w:lang w:val="uk-UA"/>
        </w:rPr>
        <w:t>«</w:t>
      </w:r>
      <w:r w:rsidRPr="00B079CE">
        <w:rPr>
          <w:rFonts w:ascii="Times New Roman" w:eastAsia="Calibri" w:hAnsi="Times New Roman" w:cs="Times New Roman"/>
          <w:sz w:val="28"/>
          <w:szCs w:val="28"/>
          <w:lang w:val="uk-UA"/>
        </w:rPr>
        <w:t>інвентаризацію</w:t>
      </w:r>
      <w:r w:rsidR="00FD4447">
        <w:rPr>
          <w:rFonts w:ascii="Times New Roman" w:eastAsia="Calibri" w:hAnsi="Times New Roman" w:cs="Times New Roman"/>
          <w:sz w:val="28"/>
          <w:szCs w:val="28"/>
          <w:lang w:val="uk-UA"/>
        </w:rPr>
        <w:t>»</w:t>
      </w:r>
      <w:r w:rsidRPr="00B079CE">
        <w:rPr>
          <w:rFonts w:ascii="Times New Roman" w:eastAsia="Calibri" w:hAnsi="Times New Roman" w:cs="Times New Roman"/>
          <w:sz w:val="28"/>
          <w:szCs w:val="28"/>
          <w:lang w:val="uk-UA"/>
        </w:rPr>
        <w:t xml:space="preserve"> цих знань і уявлень, виявити прогалини;</w:t>
      </w:r>
    </w:p>
    <w:p w:rsidR="00464042" w:rsidRPr="00B079CE" w:rsidRDefault="00464042" w:rsidP="00464042">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 зосередити увагу на новій темі;</w:t>
      </w:r>
    </w:p>
    <w:p w:rsidR="00464042" w:rsidRPr="00B079CE" w:rsidRDefault="00464042" w:rsidP="00464042">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 створити контекст для сприйняття нових ідей;</w:t>
      </w:r>
    </w:p>
    <w:p w:rsidR="000D6E64" w:rsidRPr="00B079CE" w:rsidRDefault="00464042" w:rsidP="00464042">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 сформувати позитивне ставлення, зацікавленість у процесі навчання.</w:t>
      </w:r>
    </w:p>
    <w:p w:rsidR="00464042" w:rsidRPr="00B079CE" w:rsidRDefault="00A30A2A" w:rsidP="00464042">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Методичн</w:t>
      </w:r>
      <w:r w:rsidR="00060D93" w:rsidRPr="00B079CE">
        <w:rPr>
          <w:rFonts w:ascii="Times New Roman" w:eastAsia="Calibri" w:hAnsi="Times New Roman" w:cs="Times New Roman"/>
          <w:sz w:val="28"/>
          <w:szCs w:val="28"/>
          <w:lang w:val="uk-UA"/>
        </w:rPr>
        <w:t xml:space="preserve">і стратегії вступної частини уроку: </w:t>
      </w:r>
      <w:r w:rsidR="00464042" w:rsidRPr="00B079CE">
        <w:rPr>
          <w:rFonts w:ascii="Times New Roman" w:eastAsia="Calibri" w:hAnsi="Times New Roman" w:cs="Times New Roman"/>
          <w:sz w:val="28"/>
          <w:szCs w:val="28"/>
          <w:lang w:val="uk-UA"/>
        </w:rPr>
        <w:t>мозкова атака</w:t>
      </w:r>
      <w:r w:rsidR="00060D93" w:rsidRPr="00B079CE">
        <w:rPr>
          <w:rFonts w:ascii="Times New Roman" w:eastAsia="Calibri" w:hAnsi="Times New Roman" w:cs="Times New Roman"/>
          <w:sz w:val="28"/>
          <w:szCs w:val="28"/>
          <w:lang w:val="uk-UA"/>
        </w:rPr>
        <w:t>, кластер (</w:t>
      </w:r>
      <w:r w:rsidR="00464042" w:rsidRPr="00B079CE">
        <w:rPr>
          <w:rFonts w:ascii="Times New Roman" w:eastAsia="Calibri" w:hAnsi="Times New Roman" w:cs="Times New Roman"/>
          <w:sz w:val="28"/>
          <w:szCs w:val="28"/>
          <w:lang w:val="uk-UA"/>
        </w:rPr>
        <w:t>«семантична карта»</w:t>
      </w:r>
      <w:r w:rsidR="00060D93" w:rsidRPr="00B079CE">
        <w:rPr>
          <w:rFonts w:ascii="Times New Roman" w:eastAsia="Calibri" w:hAnsi="Times New Roman" w:cs="Times New Roman"/>
          <w:sz w:val="28"/>
          <w:szCs w:val="28"/>
          <w:lang w:val="uk-UA"/>
        </w:rPr>
        <w:t xml:space="preserve">, гранування, асоціативний кущ) </w:t>
      </w:r>
      <w:r w:rsidR="00464042" w:rsidRPr="00B079CE">
        <w:rPr>
          <w:rFonts w:ascii="Times New Roman" w:eastAsia="Calibri" w:hAnsi="Times New Roman" w:cs="Times New Roman"/>
          <w:sz w:val="28"/>
          <w:szCs w:val="28"/>
          <w:lang w:val="uk-UA"/>
        </w:rPr>
        <w:t>читання з передбаченням</w:t>
      </w:r>
      <w:r w:rsidR="00DF3156" w:rsidRPr="00B079CE">
        <w:rPr>
          <w:rFonts w:ascii="Times New Roman" w:eastAsia="Calibri" w:hAnsi="Times New Roman" w:cs="Times New Roman"/>
          <w:sz w:val="28"/>
          <w:szCs w:val="28"/>
          <w:lang w:val="uk-UA"/>
        </w:rPr>
        <w:t xml:space="preserve"> – це </w:t>
      </w:r>
      <w:r w:rsidR="00464042" w:rsidRPr="00B079CE">
        <w:rPr>
          <w:rFonts w:ascii="Times New Roman" w:eastAsia="Calibri" w:hAnsi="Times New Roman" w:cs="Times New Roman"/>
          <w:sz w:val="28"/>
          <w:szCs w:val="28"/>
          <w:lang w:val="uk-UA"/>
        </w:rPr>
        <w:t>припущення</w:t>
      </w:r>
      <w:r w:rsidR="00060D93" w:rsidRPr="00B079CE">
        <w:rPr>
          <w:rFonts w:ascii="Times New Roman" w:eastAsia="Calibri" w:hAnsi="Times New Roman" w:cs="Times New Roman"/>
          <w:sz w:val="28"/>
          <w:szCs w:val="28"/>
          <w:lang w:val="uk-UA"/>
        </w:rPr>
        <w:t xml:space="preserve"> на основі запропонованих слів, </w:t>
      </w:r>
      <w:proofErr w:type="spellStart"/>
      <w:r w:rsidR="00060D93" w:rsidRPr="00B079CE">
        <w:rPr>
          <w:rFonts w:ascii="Times New Roman" w:eastAsia="Calibri" w:hAnsi="Times New Roman" w:cs="Times New Roman"/>
          <w:sz w:val="28"/>
          <w:szCs w:val="28"/>
          <w:lang w:val="uk-UA"/>
        </w:rPr>
        <w:t>кубування</w:t>
      </w:r>
      <w:proofErr w:type="spellEnd"/>
      <w:r w:rsidR="00060D93" w:rsidRPr="00B079CE">
        <w:rPr>
          <w:rFonts w:ascii="Times New Roman" w:eastAsia="Calibri" w:hAnsi="Times New Roman" w:cs="Times New Roman"/>
          <w:sz w:val="28"/>
          <w:szCs w:val="28"/>
          <w:lang w:val="uk-UA"/>
        </w:rPr>
        <w:t>.</w:t>
      </w:r>
    </w:p>
    <w:p w:rsidR="00F04558" w:rsidRPr="00B079CE" w:rsidRDefault="00F04558" w:rsidP="00F04558">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lastRenderedPageBreak/>
        <w:t xml:space="preserve">Головне завдання </w:t>
      </w:r>
      <w:r w:rsidR="00945962" w:rsidRPr="00B079CE">
        <w:rPr>
          <w:rFonts w:ascii="Times New Roman" w:eastAsia="Calibri" w:hAnsi="Times New Roman" w:cs="Times New Roman"/>
          <w:b/>
          <w:sz w:val="28"/>
          <w:szCs w:val="28"/>
          <w:lang w:val="uk-UA"/>
        </w:rPr>
        <w:t>основної частини уроку</w:t>
      </w:r>
      <w:r w:rsidR="00945962" w:rsidRPr="00B079CE">
        <w:rPr>
          <w:rFonts w:ascii="Times New Roman" w:eastAsia="Calibri" w:hAnsi="Times New Roman" w:cs="Times New Roman"/>
          <w:sz w:val="28"/>
          <w:szCs w:val="28"/>
          <w:lang w:val="uk-UA"/>
        </w:rPr>
        <w:t xml:space="preserve"> </w:t>
      </w:r>
      <w:r w:rsidRPr="00B079CE">
        <w:rPr>
          <w:rFonts w:ascii="Times New Roman" w:eastAsia="Calibri" w:hAnsi="Times New Roman" w:cs="Times New Roman"/>
          <w:sz w:val="28"/>
          <w:szCs w:val="28"/>
          <w:lang w:val="uk-UA"/>
        </w:rPr>
        <w:t>учнів — “конструювати”</w:t>
      </w:r>
      <w:r w:rsidR="00FE28B6" w:rsidRPr="00B079CE">
        <w:rPr>
          <w:rFonts w:ascii="Times New Roman" w:eastAsia="Calibri" w:hAnsi="Times New Roman" w:cs="Times New Roman"/>
          <w:sz w:val="28"/>
          <w:szCs w:val="28"/>
          <w:lang w:val="uk-UA"/>
        </w:rPr>
        <w:t xml:space="preserve"> предметну мистецьку компетентність</w:t>
      </w:r>
      <w:r w:rsidRPr="00B079CE">
        <w:rPr>
          <w:rFonts w:ascii="Times New Roman" w:eastAsia="Calibri" w:hAnsi="Times New Roman" w:cs="Times New Roman"/>
          <w:sz w:val="28"/>
          <w:szCs w:val="28"/>
          <w:lang w:val="uk-UA"/>
        </w:rPr>
        <w:t>, формувати власне ставлення до теми</w:t>
      </w:r>
      <w:r w:rsidR="00FE28B6" w:rsidRPr="00B079CE">
        <w:rPr>
          <w:rFonts w:ascii="Times New Roman" w:eastAsia="Calibri" w:hAnsi="Times New Roman" w:cs="Times New Roman"/>
          <w:sz w:val="28"/>
          <w:szCs w:val="28"/>
          <w:lang w:val="uk-UA"/>
        </w:rPr>
        <w:t xml:space="preserve"> на основі діяльності учнів:</w:t>
      </w:r>
      <w:r w:rsidR="00945962" w:rsidRPr="00B079CE">
        <w:rPr>
          <w:rFonts w:ascii="Times New Roman" w:eastAsia="Calibri" w:hAnsi="Times New Roman" w:cs="Times New Roman"/>
          <w:sz w:val="28"/>
          <w:szCs w:val="28"/>
          <w:lang w:val="uk-UA"/>
        </w:rPr>
        <w:t xml:space="preserve"> </w:t>
      </w:r>
    </w:p>
    <w:p w:rsidR="00F04558" w:rsidRPr="00B079CE" w:rsidRDefault="00FE28B6" w:rsidP="00F04558">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w:t>
      </w:r>
      <w:r w:rsidR="00F04558" w:rsidRPr="00B079CE">
        <w:rPr>
          <w:rFonts w:ascii="Times New Roman" w:eastAsia="Calibri" w:hAnsi="Times New Roman" w:cs="Times New Roman"/>
          <w:sz w:val="28"/>
          <w:szCs w:val="28"/>
          <w:lang w:val="uk-UA"/>
        </w:rPr>
        <w:t xml:space="preserve"> порівн</w:t>
      </w:r>
      <w:r w:rsidRPr="00B079CE">
        <w:rPr>
          <w:rFonts w:ascii="Times New Roman" w:eastAsia="Calibri" w:hAnsi="Times New Roman" w:cs="Times New Roman"/>
          <w:sz w:val="28"/>
          <w:szCs w:val="28"/>
          <w:lang w:val="uk-UA"/>
        </w:rPr>
        <w:t>яння</w:t>
      </w:r>
      <w:r w:rsidR="00F04558" w:rsidRPr="00B079CE">
        <w:rPr>
          <w:rFonts w:ascii="Times New Roman" w:eastAsia="Calibri" w:hAnsi="Times New Roman" w:cs="Times New Roman"/>
          <w:sz w:val="28"/>
          <w:szCs w:val="28"/>
          <w:lang w:val="uk-UA"/>
        </w:rPr>
        <w:t xml:space="preserve"> свої</w:t>
      </w:r>
      <w:r w:rsidRPr="00B079CE">
        <w:rPr>
          <w:rFonts w:ascii="Times New Roman" w:eastAsia="Calibri" w:hAnsi="Times New Roman" w:cs="Times New Roman"/>
          <w:sz w:val="28"/>
          <w:szCs w:val="28"/>
          <w:lang w:val="uk-UA"/>
        </w:rPr>
        <w:t>х</w:t>
      </w:r>
      <w:r w:rsidR="00F04558" w:rsidRPr="00B079CE">
        <w:rPr>
          <w:rFonts w:ascii="Times New Roman" w:eastAsia="Calibri" w:hAnsi="Times New Roman" w:cs="Times New Roman"/>
          <w:sz w:val="28"/>
          <w:szCs w:val="28"/>
          <w:lang w:val="uk-UA"/>
        </w:rPr>
        <w:t xml:space="preserve"> очікуван</w:t>
      </w:r>
      <w:r w:rsidRPr="00B079CE">
        <w:rPr>
          <w:rFonts w:ascii="Times New Roman" w:eastAsia="Calibri" w:hAnsi="Times New Roman" w:cs="Times New Roman"/>
          <w:sz w:val="28"/>
          <w:szCs w:val="28"/>
          <w:lang w:val="uk-UA"/>
        </w:rPr>
        <w:t>ь із запропоновани</w:t>
      </w:r>
      <w:r w:rsidR="00D36936" w:rsidRPr="00B079CE">
        <w:rPr>
          <w:rFonts w:ascii="Times New Roman" w:eastAsia="Calibri" w:hAnsi="Times New Roman" w:cs="Times New Roman"/>
          <w:sz w:val="28"/>
          <w:szCs w:val="28"/>
          <w:lang w:val="uk-UA"/>
        </w:rPr>
        <w:t>ми учителем</w:t>
      </w:r>
      <w:r w:rsidR="00F04558" w:rsidRPr="00B079CE">
        <w:rPr>
          <w:rFonts w:ascii="Times New Roman" w:eastAsia="Calibri" w:hAnsi="Times New Roman" w:cs="Times New Roman"/>
          <w:sz w:val="28"/>
          <w:szCs w:val="28"/>
          <w:lang w:val="uk-UA"/>
        </w:rPr>
        <w:t>;</w:t>
      </w:r>
    </w:p>
    <w:p w:rsidR="00F04558" w:rsidRPr="00B079CE" w:rsidRDefault="00D36936" w:rsidP="00F04558">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w:t>
      </w:r>
      <w:r w:rsidR="00F04558" w:rsidRPr="00B079CE">
        <w:rPr>
          <w:rFonts w:ascii="Times New Roman" w:eastAsia="Calibri" w:hAnsi="Times New Roman" w:cs="Times New Roman"/>
          <w:sz w:val="28"/>
          <w:szCs w:val="28"/>
          <w:lang w:val="uk-UA"/>
        </w:rPr>
        <w:t xml:space="preserve"> </w:t>
      </w:r>
      <w:r w:rsidRPr="00B079CE">
        <w:rPr>
          <w:rFonts w:ascii="Times New Roman" w:eastAsia="Calibri" w:hAnsi="Times New Roman" w:cs="Times New Roman"/>
          <w:sz w:val="28"/>
          <w:szCs w:val="28"/>
          <w:lang w:val="uk-UA"/>
        </w:rPr>
        <w:t>постановка</w:t>
      </w:r>
      <w:r w:rsidR="00F04558" w:rsidRPr="00B079CE">
        <w:rPr>
          <w:rFonts w:ascii="Times New Roman" w:eastAsia="Calibri" w:hAnsi="Times New Roman" w:cs="Times New Roman"/>
          <w:sz w:val="28"/>
          <w:szCs w:val="28"/>
          <w:lang w:val="uk-UA"/>
        </w:rPr>
        <w:t xml:space="preserve"> запитан</w:t>
      </w:r>
      <w:r w:rsidRPr="00B079CE">
        <w:rPr>
          <w:rFonts w:ascii="Times New Roman" w:eastAsia="Calibri" w:hAnsi="Times New Roman" w:cs="Times New Roman"/>
          <w:sz w:val="28"/>
          <w:szCs w:val="28"/>
          <w:lang w:val="uk-UA"/>
        </w:rPr>
        <w:t>ь</w:t>
      </w:r>
      <w:r w:rsidR="00F04558" w:rsidRPr="00B079CE">
        <w:rPr>
          <w:rFonts w:ascii="Times New Roman" w:eastAsia="Calibri" w:hAnsi="Times New Roman" w:cs="Times New Roman"/>
          <w:sz w:val="28"/>
          <w:szCs w:val="28"/>
          <w:lang w:val="uk-UA"/>
        </w:rPr>
        <w:t xml:space="preserve"> щодо нового навчального матеріалу;</w:t>
      </w:r>
    </w:p>
    <w:p w:rsidR="00F04558" w:rsidRPr="00B079CE" w:rsidRDefault="00D36936" w:rsidP="00F04558">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w:t>
      </w:r>
      <w:r w:rsidR="00F04558" w:rsidRPr="00B079CE">
        <w:rPr>
          <w:rFonts w:ascii="Times New Roman" w:eastAsia="Calibri" w:hAnsi="Times New Roman" w:cs="Times New Roman"/>
          <w:sz w:val="28"/>
          <w:szCs w:val="28"/>
          <w:lang w:val="uk-UA"/>
        </w:rPr>
        <w:t xml:space="preserve"> експерименту</w:t>
      </w:r>
      <w:r w:rsidRPr="00B079CE">
        <w:rPr>
          <w:rFonts w:ascii="Times New Roman" w:eastAsia="Calibri" w:hAnsi="Times New Roman" w:cs="Times New Roman"/>
          <w:sz w:val="28"/>
          <w:szCs w:val="28"/>
          <w:lang w:val="uk-UA"/>
        </w:rPr>
        <w:t>вання</w:t>
      </w:r>
      <w:r w:rsidR="00F04558" w:rsidRPr="00B079CE">
        <w:rPr>
          <w:rFonts w:ascii="Times New Roman" w:eastAsia="Calibri" w:hAnsi="Times New Roman" w:cs="Times New Roman"/>
          <w:sz w:val="28"/>
          <w:szCs w:val="28"/>
          <w:lang w:val="uk-UA"/>
        </w:rPr>
        <w:t xml:space="preserve">, </w:t>
      </w:r>
      <w:r w:rsidRPr="00B079CE">
        <w:rPr>
          <w:rFonts w:ascii="Times New Roman" w:eastAsia="Calibri" w:hAnsi="Times New Roman" w:cs="Times New Roman"/>
          <w:sz w:val="28"/>
          <w:szCs w:val="28"/>
          <w:lang w:val="uk-UA"/>
        </w:rPr>
        <w:t>з</w:t>
      </w:r>
      <w:r w:rsidR="00F04558" w:rsidRPr="00B079CE">
        <w:rPr>
          <w:rFonts w:ascii="Times New Roman" w:eastAsia="Calibri" w:hAnsi="Times New Roman" w:cs="Times New Roman"/>
          <w:sz w:val="28"/>
          <w:szCs w:val="28"/>
          <w:lang w:val="uk-UA"/>
        </w:rPr>
        <w:t>астосува</w:t>
      </w:r>
      <w:r w:rsidRPr="00B079CE">
        <w:rPr>
          <w:rFonts w:ascii="Times New Roman" w:eastAsia="Calibri" w:hAnsi="Times New Roman" w:cs="Times New Roman"/>
          <w:sz w:val="28"/>
          <w:szCs w:val="28"/>
          <w:lang w:val="uk-UA"/>
        </w:rPr>
        <w:t>ння</w:t>
      </w:r>
      <w:r w:rsidR="00F04558" w:rsidRPr="00B079CE">
        <w:rPr>
          <w:rFonts w:ascii="Times New Roman" w:eastAsia="Calibri" w:hAnsi="Times New Roman" w:cs="Times New Roman"/>
          <w:sz w:val="28"/>
          <w:szCs w:val="28"/>
          <w:lang w:val="uk-UA"/>
        </w:rPr>
        <w:t xml:space="preserve"> нов</w:t>
      </w:r>
      <w:r w:rsidR="00D03F40" w:rsidRPr="00B079CE">
        <w:rPr>
          <w:rFonts w:ascii="Times New Roman" w:eastAsia="Calibri" w:hAnsi="Times New Roman" w:cs="Times New Roman"/>
          <w:sz w:val="28"/>
          <w:szCs w:val="28"/>
          <w:lang w:val="uk-UA"/>
        </w:rPr>
        <w:t>ого навчального</w:t>
      </w:r>
      <w:r w:rsidR="00F04558" w:rsidRPr="00B079CE">
        <w:rPr>
          <w:rFonts w:ascii="Times New Roman" w:eastAsia="Calibri" w:hAnsi="Times New Roman" w:cs="Times New Roman"/>
          <w:sz w:val="28"/>
          <w:szCs w:val="28"/>
          <w:lang w:val="uk-UA"/>
        </w:rPr>
        <w:t xml:space="preserve"> матеріал</w:t>
      </w:r>
      <w:r w:rsidR="00D03F40" w:rsidRPr="00B079CE">
        <w:rPr>
          <w:rFonts w:ascii="Times New Roman" w:eastAsia="Calibri" w:hAnsi="Times New Roman" w:cs="Times New Roman"/>
          <w:sz w:val="28"/>
          <w:szCs w:val="28"/>
          <w:lang w:val="uk-UA"/>
        </w:rPr>
        <w:t>у</w:t>
      </w:r>
      <w:r w:rsidR="00F04558" w:rsidRPr="00B079CE">
        <w:rPr>
          <w:rFonts w:ascii="Times New Roman" w:eastAsia="Calibri" w:hAnsi="Times New Roman" w:cs="Times New Roman"/>
          <w:sz w:val="28"/>
          <w:szCs w:val="28"/>
          <w:lang w:val="uk-UA"/>
        </w:rPr>
        <w:t xml:space="preserve"> на практиці;</w:t>
      </w:r>
    </w:p>
    <w:p w:rsidR="00F04558" w:rsidRPr="00B079CE" w:rsidRDefault="00D03F40" w:rsidP="00F04558">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w:t>
      </w:r>
      <w:r w:rsidR="00F04558" w:rsidRPr="00B079CE">
        <w:rPr>
          <w:rFonts w:ascii="Times New Roman" w:eastAsia="Calibri" w:hAnsi="Times New Roman" w:cs="Times New Roman"/>
          <w:sz w:val="28"/>
          <w:szCs w:val="28"/>
          <w:lang w:val="uk-UA"/>
        </w:rPr>
        <w:t xml:space="preserve"> аналіз отриман</w:t>
      </w:r>
      <w:r w:rsidRPr="00B079CE">
        <w:rPr>
          <w:rFonts w:ascii="Times New Roman" w:eastAsia="Calibri" w:hAnsi="Times New Roman" w:cs="Times New Roman"/>
          <w:sz w:val="28"/>
          <w:szCs w:val="28"/>
          <w:lang w:val="uk-UA"/>
        </w:rPr>
        <w:t>ого</w:t>
      </w:r>
      <w:r w:rsidR="00F04558" w:rsidRPr="00B079CE">
        <w:rPr>
          <w:rFonts w:ascii="Times New Roman" w:eastAsia="Calibri" w:hAnsi="Times New Roman" w:cs="Times New Roman"/>
          <w:sz w:val="28"/>
          <w:szCs w:val="28"/>
          <w:lang w:val="uk-UA"/>
        </w:rPr>
        <w:t xml:space="preserve"> досвід</w:t>
      </w:r>
      <w:r w:rsidRPr="00B079CE">
        <w:rPr>
          <w:rFonts w:ascii="Times New Roman" w:eastAsia="Calibri" w:hAnsi="Times New Roman" w:cs="Times New Roman"/>
          <w:sz w:val="28"/>
          <w:szCs w:val="28"/>
          <w:lang w:val="uk-UA"/>
        </w:rPr>
        <w:t>у (</w:t>
      </w:r>
      <w:r w:rsidR="00A62A40" w:rsidRPr="00B079CE">
        <w:rPr>
          <w:rFonts w:ascii="Times New Roman" w:eastAsia="Calibri" w:hAnsi="Times New Roman" w:cs="Times New Roman"/>
          <w:sz w:val="28"/>
          <w:szCs w:val="28"/>
          <w:lang w:val="uk-UA"/>
        </w:rPr>
        <w:t>відстеження</w:t>
      </w:r>
      <w:r w:rsidRPr="00B079CE">
        <w:rPr>
          <w:rFonts w:ascii="Times New Roman" w:eastAsia="Calibri" w:hAnsi="Times New Roman" w:cs="Times New Roman"/>
          <w:sz w:val="28"/>
          <w:szCs w:val="28"/>
          <w:lang w:val="uk-UA"/>
        </w:rPr>
        <w:t xml:space="preserve"> ходу власних думок, </w:t>
      </w:r>
      <w:r w:rsidR="00F04558" w:rsidRPr="00B079CE">
        <w:rPr>
          <w:rFonts w:ascii="Times New Roman" w:eastAsia="Calibri" w:hAnsi="Times New Roman" w:cs="Times New Roman"/>
          <w:sz w:val="28"/>
          <w:szCs w:val="28"/>
          <w:lang w:val="uk-UA"/>
        </w:rPr>
        <w:t>виявл</w:t>
      </w:r>
      <w:r w:rsidRPr="00B079CE">
        <w:rPr>
          <w:rFonts w:ascii="Times New Roman" w:eastAsia="Calibri" w:hAnsi="Times New Roman" w:cs="Times New Roman"/>
          <w:sz w:val="28"/>
          <w:szCs w:val="28"/>
          <w:lang w:val="uk-UA"/>
        </w:rPr>
        <w:t>ення</w:t>
      </w:r>
      <w:r w:rsidR="00F04558" w:rsidRPr="00B079CE">
        <w:rPr>
          <w:rFonts w:ascii="Times New Roman" w:eastAsia="Calibri" w:hAnsi="Times New Roman" w:cs="Times New Roman"/>
          <w:sz w:val="28"/>
          <w:szCs w:val="28"/>
          <w:lang w:val="uk-UA"/>
        </w:rPr>
        <w:t xml:space="preserve"> головн</w:t>
      </w:r>
      <w:r w:rsidRPr="00B079CE">
        <w:rPr>
          <w:rFonts w:ascii="Times New Roman" w:eastAsia="Calibri" w:hAnsi="Times New Roman" w:cs="Times New Roman"/>
          <w:sz w:val="28"/>
          <w:szCs w:val="28"/>
          <w:lang w:val="uk-UA"/>
        </w:rPr>
        <w:t>ого</w:t>
      </w:r>
      <w:r w:rsidR="00F04558" w:rsidRPr="00B079CE">
        <w:rPr>
          <w:rFonts w:ascii="Times New Roman" w:eastAsia="Calibri" w:hAnsi="Times New Roman" w:cs="Times New Roman"/>
          <w:sz w:val="28"/>
          <w:szCs w:val="28"/>
          <w:lang w:val="uk-UA"/>
        </w:rPr>
        <w:t>, осмисл</w:t>
      </w:r>
      <w:r w:rsidRPr="00B079CE">
        <w:rPr>
          <w:rFonts w:ascii="Times New Roman" w:eastAsia="Calibri" w:hAnsi="Times New Roman" w:cs="Times New Roman"/>
          <w:sz w:val="28"/>
          <w:szCs w:val="28"/>
          <w:lang w:val="uk-UA"/>
        </w:rPr>
        <w:t>ення</w:t>
      </w:r>
      <w:r w:rsidR="00F04558" w:rsidRPr="00B079CE">
        <w:rPr>
          <w:rFonts w:ascii="Times New Roman" w:eastAsia="Calibri" w:hAnsi="Times New Roman" w:cs="Times New Roman"/>
          <w:sz w:val="28"/>
          <w:szCs w:val="28"/>
          <w:lang w:val="uk-UA"/>
        </w:rPr>
        <w:t xml:space="preserve"> теоретичн</w:t>
      </w:r>
      <w:r w:rsidRPr="00B079CE">
        <w:rPr>
          <w:rFonts w:ascii="Times New Roman" w:eastAsia="Calibri" w:hAnsi="Times New Roman" w:cs="Times New Roman"/>
          <w:sz w:val="28"/>
          <w:szCs w:val="28"/>
          <w:lang w:val="uk-UA"/>
        </w:rPr>
        <w:t>их ідей</w:t>
      </w:r>
      <w:r w:rsidR="00F04558" w:rsidRPr="00B079CE">
        <w:rPr>
          <w:rFonts w:ascii="Times New Roman" w:eastAsia="Calibri" w:hAnsi="Times New Roman" w:cs="Times New Roman"/>
          <w:sz w:val="28"/>
          <w:szCs w:val="28"/>
          <w:lang w:val="uk-UA"/>
        </w:rPr>
        <w:t>, концепції</w:t>
      </w:r>
      <w:r w:rsidRPr="00B079CE">
        <w:rPr>
          <w:rFonts w:ascii="Times New Roman" w:eastAsia="Calibri" w:hAnsi="Times New Roman" w:cs="Times New Roman"/>
          <w:sz w:val="28"/>
          <w:szCs w:val="28"/>
          <w:lang w:val="uk-UA"/>
        </w:rPr>
        <w:t xml:space="preserve">, </w:t>
      </w:r>
      <w:r w:rsidR="00F04558" w:rsidRPr="00B079CE">
        <w:rPr>
          <w:rFonts w:ascii="Times New Roman" w:eastAsia="Calibri" w:hAnsi="Times New Roman" w:cs="Times New Roman"/>
          <w:sz w:val="28"/>
          <w:szCs w:val="28"/>
          <w:lang w:val="uk-UA"/>
        </w:rPr>
        <w:t>роблять висновки щодо змісту матеріалу</w:t>
      </w:r>
      <w:r w:rsidR="00A62A40" w:rsidRPr="00B079CE">
        <w:rPr>
          <w:rFonts w:ascii="Times New Roman" w:eastAsia="Calibri" w:hAnsi="Times New Roman" w:cs="Times New Roman"/>
          <w:sz w:val="28"/>
          <w:szCs w:val="28"/>
          <w:lang w:val="uk-UA"/>
        </w:rPr>
        <w:t>)</w:t>
      </w:r>
      <w:r w:rsidR="00F04558" w:rsidRPr="00B079CE">
        <w:rPr>
          <w:rFonts w:ascii="Times New Roman" w:eastAsia="Calibri" w:hAnsi="Times New Roman" w:cs="Times New Roman"/>
          <w:sz w:val="28"/>
          <w:szCs w:val="28"/>
          <w:lang w:val="uk-UA"/>
        </w:rPr>
        <w:t>;</w:t>
      </w:r>
    </w:p>
    <w:p w:rsidR="00464042" w:rsidRPr="00B079CE" w:rsidRDefault="00A62A40" w:rsidP="00F04558">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 відпрацювання</w:t>
      </w:r>
      <w:r w:rsidR="00F04558" w:rsidRPr="00B079CE">
        <w:rPr>
          <w:rFonts w:ascii="Times New Roman" w:eastAsia="Calibri" w:hAnsi="Times New Roman" w:cs="Times New Roman"/>
          <w:sz w:val="28"/>
          <w:szCs w:val="28"/>
          <w:lang w:val="uk-UA"/>
        </w:rPr>
        <w:t xml:space="preserve"> умін</w:t>
      </w:r>
      <w:r w:rsidRPr="00B079CE">
        <w:rPr>
          <w:rFonts w:ascii="Times New Roman" w:eastAsia="Calibri" w:hAnsi="Times New Roman" w:cs="Times New Roman"/>
          <w:sz w:val="28"/>
          <w:szCs w:val="28"/>
          <w:lang w:val="uk-UA"/>
        </w:rPr>
        <w:t>ь</w:t>
      </w:r>
      <w:r w:rsidR="00F04558" w:rsidRPr="00B079CE">
        <w:rPr>
          <w:rFonts w:ascii="Times New Roman" w:eastAsia="Calibri" w:hAnsi="Times New Roman" w:cs="Times New Roman"/>
          <w:sz w:val="28"/>
          <w:szCs w:val="28"/>
          <w:lang w:val="uk-UA"/>
        </w:rPr>
        <w:t xml:space="preserve"> і стратегі</w:t>
      </w:r>
      <w:r w:rsidRPr="00B079CE">
        <w:rPr>
          <w:rFonts w:ascii="Times New Roman" w:eastAsia="Calibri" w:hAnsi="Times New Roman" w:cs="Times New Roman"/>
          <w:sz w:val="28"/>
          <w:szCs w:val="28"/>
          <w:lang w:val="uk-UA"/>
        </w:rPr>
        <w:t>й</w:t>
      </w:r>
      <w:r w:rsidR="00F04558" w:rsidRPr="00B079CE">
        <w:rPr>
          <w:rFonts w:ascii="Times New Roman" w:eastAsia="Calibri" w:hAnsi="Times New Roman" w:cs="Times New Roman"/>
          <w:sz w:val="28"/>
          <w:szCs w:val="28"/>
          <w:lang w:val="uk-UA"/>
        </w:rPr>
        <w:t xml:space="preserve"> мислення.</w:t>
      </w:r>
    </w:p>
    <w:p w:rsidR="00F04558" w:rsidRPr="00B079CE" w:rsidRDefault="00E623D9" w:rsidP="003A554C">
      <w:pPr>
        <w:spacing w:after="0" w:line="240" w:lineRule="auto"/>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У ході</w:t>
      </w:r>
      <w:r w:rsidRPr="00B079CE">
        <w:rPr>
          <w:rFonts w:ascii="Times New Roman" w:eastAsia="Calibri" w:hAnsi="Times New Roman" w:cs="Times New Roman"/>
          <w:b/>
          <w:sz w:val="28"/>
          <w:szCs w:val="28"/>
          <w:lang w:val="uk-UA"/>
        </w:rPr>
        <w:t xml:space="preserve"> підбиття підсумків</w:t>
      </w:r>
      <w:r w:rsidR="005003F3" w:rsidRPr="00B079CE">
        <w:rPr>
          <w:rFonts w:ascii="Times New Roman" w:eastAsia="Calibri" w:hAnsi="Times New Roman" w:cs="Times New Roman"/>
          <w:b/>
          <w:sz w:val="28"/>
          <w:szCs w:val="28"/>
          <w:lang w:val="uk-UA"/>
        </w:rPr>
        <w:t xml:space="preserve"> уроку</w:t>
      </w:r>
      <w:r w:rsidRPr="00B079CE">
        <w:rPr>
          <w:rFonts w:ascii="Times New Roman" w:eastAsia="Calibri" w:hAnsi="Times New Roman" w:cs="Times New Roman"/>
          <w:sz w:val="28"/>
          <w:szCs w:val="28"/>
          <w:lang w:val="uk-UA"/>
        </w:rPr>
        <w:t xml:space="preserve"> учні у співпраці з учителем</w:t>
      </w:r>
      <w:r w:rsidR="005003F3" w:rsidRPr="00B079CE">
        <w:rPr>
          <w:rFonts w:ascii="Times New Roman" w:eastAsia="Calibri" w:hAnsi="Times New Roman" w:cs="Times New Roman"/>
          <w:sz w:val="28"/>
          <w:szCs w:val="28"/>
          <w:lang w:val="uk-UA"/>
        </w:rPr>
        <w:t xml:space="preserve"> узагальнюють, систематизують та здійснюють рефлексію</w:t>
      </w:r>
      <w:r w:rsidRPr="00B079CE">
        <w:rPr>
          <w:rFonts w:ascii="Times New Roman" w:eastAsia="Calibri" w:hAnsi="Times New Roman" w:cs="Times New Roman"/>
          <w:sz w:val="28"/>
          <w:szCs w:val="28"/>
          <w:lang w:val="uk-UA"/>
        </w:rPr>
        <w:t>:</w:t>
      </w:r>
    </w:p>
    <w:p w:rsidR="00E623D9" w:rsidRPr="00B079CE" w:rsidRDefault="00E623D9" w:rsidP="00E623D9">
      <w:pPr>
        <w:pStyle w:val="a6"/>
        <w:numPr>
          <w:ilvl w:val="0"/>
          <w:numId w:val="4"/>
        </w:numPr>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узагальнюють та інтерпретують основні ідеї уроку;</w:t>
      </w:r>
    </w:p>
    <w:p w:rsidR="00E623D9" w:rsidRPr="00B079CE" w:rsidRDefault="00E623D9" w:rsidP="00E623D9">
      <w:pPr>
        <w:pStyle w:val="a6"/>
        <w:numPr>
          <w:ilvl w:val="0"/>
          <w:numId w:val="4"/>
        </w:numPr>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обмінюються думками та висловлюють особисте ставлення до окремих положень матеріалу чи уроку загалом;</w:t>
      </w:r>
    </w:p>
    <w:p w:rsidR="00E623D9" w:rsidRPr="00B079CE" w:rsidRDefault="00E623D9" w:rsidP="00E623D9">
      <w:pPr>
        <w:pStyle w:val="a6"/>
        <w:numPr>
          <w:ilvl w:val="0"/>
          <w:numId w:val="4"/>
        </w:numPr>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оцінюють набуті знання й уміння;</w:t>
      </w:r>
    </w:p>
    <w:p w:rsidR="00E623D9" w:rsidRPr="00B079CE" w:rsidRDefault="00E623D9" w:rsidP="00E623D9">
      <w:pPr>
        <w:pStyle w:val="a6"/>
        <w:numPr>
          <w:ilvl w:val="0"/>
          <w:numId w:val="4"/>
        </w:numPr>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ставлять перед собою нові запитання;</w:t>
      </w:r>
    </w:p>
    <w:p w:rsidR="00F04558" w:rsidRPr="00B079CE" w:rsidRDefault="00E623D9" w:rsidP="00E623D9">
      <w:pPr>
        <w:pStyle w:val="a6"/>
        <w:numPr>
          <w:ilvl w:val="0"/>
          <w:numId w:val="4"/>
        </w:numPr>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планують застосування вивченого.</w:t>
      </w:r>
    </w:p>
    <w:p w:rsidR="00E623D9" w:rsidRPr="00B079CE" w:rsidRDefault="005003F3" w:rsidP="006B2842">
      <w:pPr>
        <w:spacing w:after="0"/>
        <w:ind w:firstLine="567"/>
        <w:jc w:val="both"/>
        <w:rPr>
          <w:rFonts w:ascii="Times New Roman" w:eastAsia="Calibri" w:hAnsi="Times New Roman" w:cs="Times New Roman"/>
          <w:sz w:val="28"/>
          <w:szCs w:val="28"/>
          <w:lang w:val="uk-UA"/>
        </w:rPr>
      </w:pPr>
      <w:r w:rsidRPr="00B079CE">
        <w:rPr>
          <w:rFonts w:ascii="Times New Roman" w:eastAsia="Calibri" w:hAnsi="Times New Roman" w:cs="Times New Roman"/>
          <w:sz w:val="28"/>
          <w:szCs w:val="28"/>
          <w:lang w:val="uk-UA"/>
        </w:rPr>
        <w:t xml:space="preserve">Важливо, аби учні подумали про те, що вони дізналися, чого навчилися, запитали себе, що це для них означає, як це змінює їхнє бачення і як вони можуть це використовувати. </w:t>
      </w:r>
      <w:r w:rsidR="00E623D9" w:rsidRPr="00B079CE">
        <w:rPr>
          <w:rFonts w:ascii="Times New Roman" w:eastAsia="Calibri" w:hAnsi="Times New Roman" w:cs="Times New Roman"/>
          <w:sz w:val="28"/>
          <w:szCs w:val="28"/>
          <w:lang w:val="uk-UA"/>
        </w:rPr>
        <w:t xml:space="preserve">Методи які можуть бути ефективно застосовані: </w:t>
      </w:r>
      <w:r w:rsidRPr="00B079CE">
        <w:rPr>
          <w:rFonts w:ascii="Times New Roman" w:eastAsia="Calibri" w:hAnsi="Times New Roman" w:cs="Times New Roman"/>
          <w:sz w:val="28"/>
          <w:szCs w:val="28"/>
          <w:lang w:val="uk-UA"/>
        </w:rPr>
        <w:t xml:space="preserve">«Павутинка дискусії», </w:t>
      </w:r>
      <w:r w:rsidR="00E623D9" w:rsidRPr="00B079CE">
        <w:rPr>
          <w:rFonts w:ascii="Times New Roman" w:eastAsia="Calibri" w:hAnsi="Times New Roman" w:cs="Times New Roman"/>
          <w:sz w:val="28"/>
          <w:szCs w:val="28"/>
          <w:lang w:val="uk-UA"/>
        </w:rPr>
        <w:t>«РОФТ»</w:t>
      </w:r>
      <w:r w:rsidRPr="00B079CE">
        <w:rPr>
          <w:rFonts w:ascii="Times New Roman" w:eastAsia="Calibri" w:hAnsi="Times New Roman" w:cs="Times New Roman"/>
          <w:sz w:val="28"/>
          <w:szCs w:val="28"/>
          <w:lang w:val="uk-UA"/>
        </w:rPr>
        <w:t xml:space="preserve"> (роль, отримувач, форма, тема), «</w:t>
      </w:r>
      <w:proofErr w:type="spellStart"/>
      <w:r w:rsidRPr="00B079CE">
        <w:rPr>
          <w:rFonts w:ascii="Times New Roman" w:eastAsia="Calibri" w:hAnsi="Times New Roman" w:cs="Times New Roman"/>
          <w:sz w:val="28"/>
          <w:szCs w:val="28"/>
          <w:lang w:val="uk-UA"/>
        </w:rPr>
        <w:t>Твір-пʼятихвилинка</w:t>
      </w:r>
      <w:proofErr w:type="spellEnd"/>
      <w:r w:rsidRPr="00B079CE">
        <w:rPr>
          <w:rFonts w:ascii="Times New Roman" w:eastAsia="Calibri" w:hAnsi="Times New Roman" w:cs="Times New Roman"/>
          <w:sz w:val="28"/>
          <w:szCs w:val="28"/>
          <w:lang w:val="uk-UA"/>
        </w:rPr>
        <w:t xml:space="preserve">», </w:t>
      </w:r>
      <w:proofErr w:type="spellStart"/>
      <w:r w:rsidRPr="00B079CE">
        <w:rPr>
          <w:rFonts w:ascii="Times New Roman" w:eastAsia="Calibri" w:hAnsi="Times New Roman" w:cs="Times New Roman"/>
          <w:sz w:val="28"/>
          <w:szCs w:val="28"/>
          <w:lang w:val="uk-UA"/>
        </w:rPr>
        <w:t>сенкан</w:t>
      </w:r>
      <w:proofErr w:type="spellEnd"/>
      <w:r w:rsidRPr="00B079CE">
        <w:rPr>
          <w:rFonts w:ascii="Times New Roman" w:eastAsia="Calibri" w:hAnsi="Times New Roman" w:cs="Times New Roman"/>
          <w:sz w:val="28"/>
          <w:szCs w:val="28"/>
          <w:lang w:val="uk-UA"/>
        </w:rPr>
        <w:t>, есе, «бортовий журнал», «</w:t>
      </w:r>
      <w:r w:rsidR="00E623D9" w:rsidRPr="00B079CE">
        <w:rPr>
          <w:rFonts w:ascii="Times New Roman" w:eastAsia="Calibri" w:hAnsi="Times New Roman" w:cs="Times New Roman"/>
          <w:sz w:val="28"/>
          <w:szCs w:val="28"/>
          <w:lang w:val="uk-UA"/>
        </w:rPr>
        <w:t>шкала думок</w:t>
      </w:r>
      <w:r w:rsidRPr="00B079CE">
        <w:rPr>
          <w:rFonts w:ascii="Times New Roman" w:eastAsia="Calibri" w:hAnsi="Times New Roman" w:cs="Times New Roman"/>
          <w:sz w:val="28"/>
          <w:szCs w:val="28"/>
          <w:lang w:val="uk-UA"/>
        </w:rPr>
        <w:t>»</w:t>
      </w:r>
      <w:r w:rsidR="00573A7F" w:rsidRPr="00B079CE">
        <w:rPr>
          <w:rFonts w:ascii="Times New Roman" w:eastAsia="Calibri" w:hAnsi="Times New Roman" w:cs="Times New Roman"/>
          <w:sz w:val="28"/>
          <w:szCs w:val="28"/>
          <w:lang w:val="uk-UA"/>
        </w:rPr>
        <w:t xml:space="preserve">, «рюкзак», </w:t>
      </w:r>
      <w:r w:rsidR="00E623D9" w:rsidRPr="00B079CE">
        <w:rPr>
          <w:rFonts w:ascii="Times New Roman" w:eastAsia="Calibri" w:hAnsi="Times New Roman" w:cs="Times New Roman"/>
          <w:sz w:val="28"/>
          <w:szCs w:val="28"/>
          <w:lang w:val="uk-UA"/>
        </w:rPr>
        <w:t xml:space="preserve">обговорення в </w:t>
      </w:r>
      <w:r w:rsidR="00573A7F" w:rsidRPr="00B079CE">
        <w:rPr>
          <w:rFonts w:ascii="Times New Roman" w:eastAsia="Calibri" w:hAnsi="Times New Roman" w:cs="Times New Roman"/>
          <w:sz w:val="28"/>
          <w:szCs w:val="28"/>
          <w:lang w:val="uk-UA"/>
        </w:rPr>
        <w:t>загальному колі тощо.</w:t>
      </w:r>
    </w:p>
    <w:p w:rsidR="004E1736" w:rsidRPr="00B079CE" w:rsidRDefault="002F60F5" w:rsidP="003A554C">
      <w:pPr>
        <w:spacing w:after="0" w:line="240" w:lineRule="auto"/>
        <w:ind w:firstLine="567"/>
        <w:jc w:val="both"/>
        <w:rPr>
          <w:rFonts w:ascii="Times New Roman" w:eastAsia="Times New Roman" w:hAnsi="Times New Roman" w:cs="Times New Roman"/>
          <w:sz w:val="28"/>
          <w:szCs w:val="28"/>
          <w:lang w:val="uk-UA" w:eastAsia="uk-UA"/>
        </w:rPr>
      </w:pPr>
      <w:r w:rsidRPr="006B2842">
        <w:rPr>
          <w:rFonts w:ascii="Times New Roman" w:eastAsia="Calibri" w:hAnsi="Times New Roman" w:cs="Times New Roman"/>
          <w:b/>
          <w:sz w:val="28"/>
          <w:szCs w:val="28"/>
          <w:lang w:val="uk-UA"/>
        </w:rPr>
        <w:t xml:space="preserve"> </w:t>
      </w:r>
      <w:r w:rsidR="00DF3156" w:rsidRPr="006B2842">
        <w:rPr>
          <w:rFonts w:ascii="Times New Roman" w:eastAsia="Calibri" w:hAnsi="Times New Roman" w:cs="Times New Roman"/>
          <w:b/>
          <w:sz w:val="28"/>
          <w:szCs w:val="28"/>
          <w:lang w:val="uk-UA"/>
        </w:rPr>
        <w:t>У позаурочній діяльності</w:t>
      </w:r>
      <w:r w:rsidR="009F54E1" w:rsidRPr="00B079CE">
        <w:rPr>
          <w:rFonts w:ascii="Times New Roman" w:eastAsia="Calibri" w:hAnsi="Times New Roman" w:cs="Times New Roman"/>
          <w:sz w:val="28"/>
          <w:szCs w:val="28"/>
          <w:lang w:val="uk-UA"/>
        </w:rPr>
        <w:t xml:space="preserve"> </w:t>
      </w:r>
      <w:r w:rsidR="009F54E1" w:rsidRPr="00B079CE">
        <w:rPr>
          <w:rFonts w:ascii="Times New Roman" w:eastAsia="Times New Roman" w:hAnsi="Times New Roman" w:cs="Times New Roman"/>
          <w:sz w:val="28"/>
          <w:szCs w:val="28"/>
          <w:lang w:val="uk-UA" w:eastAsia="uk-UA"/>
        </w:rPr>
        <w:t xml:space="preserve">доцільно спонукати учнів до прояву різних </w:t>
      </w:r>
      <w:r w:rsidR="00CE1F6A" w:rsidRPr="00B079CE">
        <w:rPr>
          <w:rFonts w:ascii="Times New Roman" w:eastAsia="Times New Roman" w:hAnsi="Times New Roman" w:cs="Times New Roman"/>
          <w:sz w:val="28"/>
          <w:szCs w:val="28"/>
          <w:lang w:val="uk-UA" w:eastAsia="uk-UA"/>
        </w:rPr>
        <w:t xml:space="preserve">мистецьких ініціатив: наприклад, </w:t>
      </w:r>
      <w:r w:rsidR="0079603F" w:rsidRPr="00B079CE">
        <w:rPr>
          <w:rFonts w:ascii="Times New Roman" w:eastAsia="Calibri" w:hAnsi="Times New Roman" w:cs="Times New Roman"/>
          <w:sz w:val="28"/>
          <w:szCs w:val="28"/>
          <w:lang w:val="uk-UA"/>
        </w:rPr>
        <w:t xml:space="preserve">виконання різноманітних мистецьких проєктів, </w:t>
      </w:r>
      <w:r w:rsidR="009F54E1" w:rsidRPr="00B079CE">
        <w:rPr>
          <w:rFonts w:ascii="Times New Roman" w:eastAsia="Times New Roman" w:hAnsi="Times New Roman" w:cs="Times New Roman"/>
          <w:sz w:val="28"/>
          <w:szCs w:val="28"/>
          <w:lang w:val="uk-UA" w:eastAsia="uk-UA"/>
        </w:rPr>
        <w:t>власних інтерпретацій виконання творчих робіт (зокрема, із застосуванням цифрових та медіа ресурсів</w:t>
      </w:r>
      <w:r w:rsidR="0079603F" w:rsidRPr="00B079CE">
        <w:rPr>
          <w:rFonts w:ascii="Times New Roman" w:eastAsia="Times New Roman" w:hAnsi="Times New Roman" w:cs="Times New Roman"/>
          <w:sz w:val="28"/>
          <w:szCs w:val="28"/>
          <w:lang w:val="uk-UA" w:eastAsia="uk-UA"/>
        </w:rPr>
        <w:t>,</w:t>
      </w:r>
      <w:r w:rsidR="0079603F" w:rsidRPr="00B079CE">
        <w:rPr>
          <w:rFonts w:ascii="Times New Roman" w:eastAsia="Calibri" w:hAnsi="Times New Roman" w:cs="Times New Roman"/>
          <w:sz w:val="28"/>
          <w:szCs w:val="28"/>
          <w:lang w:val="uk-UA"/>
        </w:rPr>
        <w:t xml:space="preserve"> конструювання, фільмування, театралізації</w:t>
      </w:r>
      <w:r w:rsidR="009F54E1" w:rsidRPr="00B079CE">
        <w:rPr>
          <w:rFonts w:ascii="Times New Roman" w:eastAsia="Times New Roman" w:hAnsi="Times New Roman" w:cs="Times New Roman"/>
          <w:sz w:val="28"/>
          <w:szCs w:val="28"/>
          <w:lang w:val="uk-UA" w:eastAsia="uk-UA"/>
        </w:rPr>
        <w:t>), організаці</w:t>
      </w:r>
      <w:r w:rsidR="00537613" w:rsidRPr="00B079CE">
        <w:rPr>
          <w:rFonts w:ascii="Times New Roman" w:eastAsia="Times New Roman" w:hAnsi="Times New Roman" w:cs="Times New Roman"/>
          <w:sz w:val="28"/>
          <w:szCs w:val="28"/>
          <w:lang w:val="uk-UA" w:eastAsia="uk-UA"/>
        </w:rPr>
        <w:t>ї</w:t>
      </w:r>
      <w:r w:rsidR="009F54E1" w:rsidRPr="00B079CE">
        <w:rPr>
          <w:rFonts w:ascii="Times New Roman" w:eastAsia="Times New Roman" w:hAnsi="Times New Roman" w:cs="Times New Roman"/>
          <w:sz w:val="28"/>
          <w:szCs w:val="28"/>
          <w:lang w:val="uk-UA" w:eastAsia="uk-UA"/>
        </w:rPr>
        <w:t xml:space="preserve"> </w:t>
      </w:r>
      <w:proofErr w:type="spellStart"/>
      <w:r w:rsidR="009F54E1" w:rsidRPr="00B079CE">
        <w:rPr>
          <w:rFonts w:ascii="Times New Roman" w:eastAsia="Times New Roman" w:hAnsi="Times New Roman" w:cs="Times New Roman"/>
          <w:sz w:val="28"/>
          <w:szCs w:val="28"/>
          <w:lang w:val="uk-UA" w:eastAsia="uk-UA"/>
        </w:rPr>
        <w:t>арт-мобів</w:t>
      </w:r>
      <w:proofErr w:type="spellEnd"/>
      <w:r w:rsidR="009F54E1" w:rsidRPr="00B079CE">
        <w:rPr>
          <w:rFonts w:ascii="Times New Roman" w:eastAsia="Times New Roman" w:hAnsi="Times New Roman" w:cs="Times New Roman"/>
          <w:sz w:val="28"/>
          <w:szCs w:val="28"/>
          <w:lang w:val="uk-UA" w:eastAsia="uk-UA"/>
        </w:rPr>
        <w:t xml:space="preserve">, різноманітних мистецьких (в тому числі, дослідницько-пошукових) заходів, тощо. </w:t>
      </w:r>
      <w:r w:rsidR="00F04558" w:rsidRPr="00B079CE">
        <w:rPr>
          <w:rFonts w:ascii="Times New Roman" w:hAnsi="Times New Roman" w:cs="Times New Roman"/>
          <w:sz w:val="28"/>
          <w:szCs w:val="28"/>
          <w:lang w:val="uk-UA"/>
        </w:rPr>
        <w:t>Спрямування учнів на активну діяльність сприяє надання їм більшої самостійності і відповідальності, сприяє кращому осмисленню учнями мети та результатів своєї діяльності, усвідомлення, що вони є не об’єктом, а суб’єктом освітньої діяльності.</w:t>
      </w:r>
    </w:p>
    <w:p w:rsidR="00CE1F6A" w:rsidRPr="00B079CE" w:rsidRDefault="009E2FF7" w:rsidP="003A554C">
      <w:pPr>
        <w:spacing w:after="0" w:line="240" w:lineRule="auto"/>
        <w:ind w:firstLine="567"/>
        <w:jc w:val="both"/>
        <w:rPr>
          <w:rFonts w:ascii="Times New Roman" w:hAnsi="Times New Roman" w:cs="Times New Roman"/>
          <w:sz w:val="28"/>
          <w:szCs w:val="28"/>
          <w:lang w:val="uk-UA"/>
        </w:rPr>
      </w:pPr>
      <w:r w:rsidRPr="00B079CE">
        <w:rPr>
          <w:rFonts w:ascii="Times New Roman" w:hAnsi="Times New Roman" w:cs="Times New Roman"/>
          <w:sz w:val="28"/>
          <w:szCs w:val="28"/>
          <w:lang w:val="uk-UA"/>
        </w:rPr>
        <w:t xml:space="preserve">Зазначимо, що проєктну діяльність учнів потрібно ретельно планувати, поетапно відстежувати й оцінювати результати. </w:t>
      </w:r>
      <w:r w:rsidR="00ED59DE" w:rsidRPr="00B079CE">
        <w:rPr>
          <w:rFonts w:ascii="Times New Roman" w:hAnsi="Times New Roman" w:cs="Times New Roman"/>
          <w:sz w:val="28"/>
          <w:szCs w:val="28"/>
          <w:lang w:val="uk-UA"/>
        </w:rPr>
        <w:t>У</w:t>
      </w:r>
      <w:r w:rsidRPr="00B079CE">
        <w:rPr>
          <w:rFonts w:ascii="Times New Roman" w:hAnsi="Times New Roman" w:cs="Times New Roman"/>
          <w:sz w:val="28"/>
          <w:szCs w:val="28"/>
          <w:lang w:val="uk-UA"/>
        </w:rPr>
        <w:t xml:space="preserve">чителю доцільно допомагати учням організовувати свою роботу, вчасно коректувати її, консультувати в разі виникнення труднощів. </w:t>
      </w:r>
    </w:p>
    <w:p w:rsidR="009E2FF7" w:rsidRPr="00B079CE" w:rsidRDefault="00ED59DE" w:rsidP="003A554C">
      <w:pPr>
        <w:spacing w:after="0" w:line="240" w:lineRule="auto"/>
        <w:ind w:firstLine="567"/>
        <w:jc w:val="both"/>
        <w:rPr>
          <w:rFonts w:ascii="Times New Roman" w:hAnsi="Times New Roman" w:cs="Times New Roman"/>
          <w:sz w:val="28"/>
          <w:szCs w:val="28"/>
          <w:lang w:val="uk-UA"/>
        </w:rPr>
      </w:pPr>
      <w:r w:rsidRPr="00B079CE">
        <w:rPr>
          <w:rFonts w:ascii="Times New Roman" w:hAnsi="Times New Roman" w:cs="Times New Roman"/>
          <w:sz w:val="28"/>
          <w:szCs w:val="28"/>
          <w:lang w:val="uk-UA"/>
        </w:rPr>
        <w:t>У</w:t>
      </w:r>
      <w:r w:rsidR="009E2FF7" w:rsidRPr="00B079CE">
        <w:rPr>
          <w:rFonts w:ascii="Times New Roman" w:hAnsi="Times New Roman" w:cs="Times New Roman"/>
          <w:sz w:val="28"/>
          <w:szCs w:val="28"/>
          <w:lang w:val="uk-UA"/>
        </w:rPr>
        <w:t xml:space="preserve"> контексті вищезазначеного, </w:t>
      </w:r>
      <w:r w:rsidR="00AE7B8D" w:rsidRPr="00B079CE">
        <w:rPr>
          <w:rFonts w:ascii="Times New Roman" w:hAnsi="Times New Roman" w:cs="Times New Roman"/>
          <w:sz w:val="28"/>
          <w:szCs w:val="28"/>
          <w:lang w:val="uk-UA"/>
        </w:rPr>
        <w:t>на уроках</w:t>
      </w:r>
      <w:r w:rsidR="009E2FF7" w:rsidRPr="00B079CE">
        <w:rPr>
          <w:rFonts w:ascii="Times New Roman" w:hAnsi="Times New Roman" w:cs="Times New Roman"/>
          <w:sz w:val="28"/>
          <w:szCs w:val="28"/>
          <w:lang w:val="uk-UA"/>
        </w:rPr>
        <w:t xml:space="preserve"> предметів освітньої галузі «Мистецтво» </w:t>
      </w:r>
      <w:r w:rsidR="00AE7B8D" w:rsidRPr="009D171B">
        <w:rPr>
          <w:rFonts w:ascii="Times New Roman" w:hAnsi="Times New Roman" w:cs="Times New Roman"/>
          <w:sz w:val="28"/>
          <w:szCs w:val="28"/>
          <w:lang w:val="uk-UA"/>
        </w:rPr>
        <w:t>не рекоменд</w:t>
      </w:r>
      <w:r w:rsidR="00A05A40" w:rsidRPr="009D171B">
        <w:rPr>
          <w:rFonts w:ascii="Times New Roman" w:hAnsi="Times New Roman" w:cs="Times New Roman"/>
          <w:sz w:val="28"/>
          <w:szCs w:val="28"/>
          <w:lang w:val="uk-UA"/>
        </w:rPr>
        <w:t>уємо</w:t>
      </w:r>
      <w:r w:rsidR="005D5B7F" w:rsidRPr="00B079CE">
        <w:rPr>
          <w:rFonts w:ascii="Times New Roman" w:hAnsi="Times New Roman" w:cs="Times New Roman"/>
          <w:sz w:val="28"/>
          <w:szCs w:val="28"/>
          <w:lang w:val="uk-UA"/>
        </w:rPr>
        <w:t xml:space="preserve"> будь-які</w:t>
      </w:r>
      <w:r w:rsidR="00AE7B8D" w:rsidRPr="00B079CE">
        <w:rPr>
          <w:rFonts w:ascii="Times New Roman" w:hAnsi="Times New Roman" w:cs="Times New Roman"/>
          <w:sz w:val="28"/>
          <w:szCs w:val="28"/>
          <w:lang w:val="uk-UA"/>
        </w:rPr>
        <w:t xml:space="preserve"> </w:t>
      </w:r>
      <w:r w:rsidR="009E2FF7" w:rsidRPr="00B079CE">
        <w:rPr>
          <w:rFonts w:ascii="Times New Roman" w:hAnsi="Times New Roman" w:cs="Times New Roman"/>
          <w:sz w:val="28"/>
          <w:szCs w:val="28"/>
          <w:lang w:val="uk-UA"/>
        </w:rPr>
        <w:t>письмов</w:t>
      </w:r>
      <w:r w:rsidR="00AE7B8D" w:rsidRPr="00B079CE">
        <w:rPr>
          <w:rFonts w:ascii="Times New Roman" w:hAnsi="Times New Roman" w:cs="Times New Roman"/>
          <w:sz w:val="28"/>
          <w:szCs w:val="28"/>
          <w:lang w:val="uk-UA"/>
        </w:rPr>
        <w:t>і форми робіт</w:t>
      </w:r>
      <w:r w:rsidR="009E2FF7" w:rsidRPr="00B079CE">
        <w:rPr>
          <w:rFonts w:ascii="Times New Roman" w:hAnsi="Times New Roman" w:cs="Times New Roman"/>
          <w:sz w:val="28"/>
          <w:szCs w:val="28"/>
          <w:lang w:val="uk-UA"/>
        </w:rPr>
        <w:t xml:space="preserve"> (запис учнями будь-якої інформації зі слів учителя чи з дошки, контрольних, самостійних, домашніх робіт, написання рефератів тощо</w:t>
      </w:r>
      <w:r w:rsidR="00AE7B8D" w:rsidRPr="00B079CE">
        <w:rPr>
          <w:rFonts w:ascii="Times New Roman" w:hAnsi="Times New Roman" w:cs="Times New Roman"/>
          <w:sz w:val="28"/>
          <w:szCs w:val="28"/>
          <w:lang w:val="uk-UA"/>
        </w:rPr>
        <w:t>). Це</w:t>
      </w:r>
      <w:r w:rsidR="009E2FF7" w:rsidRPr="00B079CE">
        <w:rPr>
          <w:rFonts w:ascii="Times New Roman" w:hAnsi="Times New Roman" w:cs="Times New Roman"/>
          <w:sz w:val="28"/>
          <w:szCs w:val="28"/>
          <w:lang w:val="uk-UA"/>
        </w:rPr>
        <w:t xml:space="preserve"> спричиня</w:t>
      </w:r>
      <w:r w:rsidR="00AE7B8D" w:rsidRPr="00B079CE">
        <w:rPr>
          <w:rFonts w:ascii="Times New Roman" w:hAnsi="Times New Roman" w:cs="Times New Roman"/>
          <w:sz w:val="28"/>
          <w:szCs w:val="28"/>
          <w:lang w:val="uk-UA"/>
        </w:rPr>
        <w:t>є</w:t>
      </w:r>
      <w:r w:rsidR="009E2FF7" w:rsidRPr="00B079CE">
        <w:rPr>
          <w:rFonts w:ascii="Times New Roman" w:hAnsi="Times New Roman" w:cs="Times New Roman"/>
          <w:sz w:val="28"/>
          <w:szCs w:val="28"/>
          <w:lang w:val="uk-UA"/>
        </w:rPr>
        <w:t xml:space="preserve"> додаткове недоцільне навантаження учнів. Письмовий формат може використовуватися</w:t>
      </w:r>
      <w:r w:rsidR="00AE7B8D" w:rsidRPr="00B079CE">
        <w:rPr>
          <w:rFonts w:ascii="Times New Roman" w:hAnsi="Times New Roman" w:cs="Times New Roman"/>
          <w:sz w:val="28"/>
          <w:szCs w:val="28"/>
          <w:lang w:val="uk-UA"/>
        </w:rPr>
        <w:t xml:space="preserve"> за потреби</w:t>
      </w:r>
      <w:r w:rsidR="009E2FF7" w:rsidRPr="00B079CE">
        <w:rPr>
          <w:rFonts w:ascii="Times New Roman" w:hAnsi="Times New Roman" w:cs="Times New Roman"/>
          <w:sz w:val="28"/>
          <w:szCs w:val="28"/>
          <w:lang w:val="uk-UA"/>
        </w:rPr>
        <w:t xml:space="preserve"> у старших класах</w:t>
      </w:r>
      <w:r w:rsidR="00AE7B8D" w:rsidRPr="00B079CE">
        <w:rPr>
          <w:rFonts w:ascii="Times New Roman" w:hAnsi="Times New Roman" w:cs="Times New Roman"/>
          <w:sz w:val="28"/>
          <w:szCs w:val="28"/>
          <w:lang w:val="uk-UA"/>
        </w:rPr>
        <w:t>, наприклад,</w:t>
      </w:r>
      <w:r w:rsidR="009E2FF7" w:rsidRPr="00B079CE">
        <w:rPr>
          <w:rFonts w:ascii="Times New Roman" w:hAnsi="Times New Roman" w:cs="Times New Roman"/>
          <w:sz w:val="28"/>
          <w:szCs w:val="28"/>
          <w:lang w:val="uk-UA"/>
        </w:rPr>
        <w:t xml:space="preserve"> для презентації результатів </w:t>
      </w:r>
      <w:r w:rsidR="009E2FF7" w:rsidRPr="00B079CE">
        <w:rPr>
          <w:rFonts w:ascii="Times New Roman" w:hAnsi="Times New Roman" w:cs="Times New Roman"/>
          <w:sz w:val="28"/>
          <w:szCs w:val="28"/>
          <w:lang w:val="uk-UA"/>
        </w:rPr>
        <w:lastRenderedPageBreak/>
        <w:t>дослідно-пошукової (</w:t>
      </w:r>
      <w:proofErr w:type="spellStart"/>
      <w:r w:rsidR="009E2FF7" w:rsidRPr="00B079CE">
        <w:rPr>
          <w:rFonts w:ascii="Times New Roman" w:hAnsi="Times New Roman" w:cs="Times New Roman"/>
          <w:sz w:val="28"/>
          <w:szCs w:val="28"/>
          <w:lang w:val="uk-UA"/>
        </w:rPr>
        <w:t>проєктної</w:t>
      </w:r>
      <w:proofErr w:type="spellEnd"/>
      <w:r w:rsidR="009E2FF7" w:rsidRPr="00B079CE">
        <w:rPr>
          <w:rFonts w:ascii="Times New Roman" w:hAnsi="Times New Roman" w:cs="Times New Roman"/>
          <w:sz w:val="28"/>
          <w:szCs w:val="28"/>
          <w:lang w:val="uk-UA"/>
        </w:rPr>
        <w:t xml:space="preserve">) діяльності, яка може бути задіяна не більше 1-2 рази на семестр. </w:t>
      </w:r>
    </w:p>
    <w:p w:rsidR="006F6F61" w:rsidRPr="00B079CE" w:rsidRDefault="00FE44C8" w:rsidP="001E7D90">
      <w:pPr>
        <w:spacing w:after="0" w:line="240" w:lineRule="auto"/>
        <w:ind w:firstLine="567"/>
        <w:jc w:val="both"/>
        <w:rPr>
          <w:rFonts w:ascii="Times New Roman" w:hAnsi="Times New Roman" w:cs="Times New Roman"/>
          <w:strike/>
          <w:sz w:val="28"/>
          <w:szCs w:val="28"/>
          <w:lang w:val="uk-UA"/>
        </w:rPr>
      </w:pPr>
      <w:r w:rsidRPr="00B079CE">
        <w:rPr>
          <w:rFonts w:ascii="Times New Roman" w:eastAsia="Calibri" w:hAnsi="Times New Roman" w:cs="Times New Roman"/>
          <w:sz w:val="28"/>
          <w:szCs w:val="28"/>
          <w:lang w:val="uk-UA"/>
        </w:rPr>
        <w:t xml:space="preserve">Про впровадження в освіту </w:t>
      </w:r>
      <w:r w:rsidRPr="006B2842">
        <w:rPr>
          <w:rFonts w:ascii="Times New Roman" w:eastAsia="Calibri" w:hAnsi="Times New Roman" w:cs="Times New Roman"/>
          <w:b/>
          <w:sz w:val="28"/>
          <w:szCs w:val="28"/>
          <w:lang w:val="uk-UA"/>
        </w:rPr>
        <w:t>особистісно-орієнтованого підходу</w:t>
      </w:r>
      <w:r w:rsidRPr="00B079CE">
        <w:rPr>
          <w:rFonts w:ascii="Times New Roman" w:eastAsia="Calibri" w:hAnsi="Times New Roman" w:cs="Times New Roman"/>
          <w:sz w:val="28"/>
          <w:szCs w:val="28"/>
          <w:lang w:val="uk-UA"/>
        </w:rPr>
        <w:t xml:space="preserve"> йдеться вже багато років. В останні роки він набув особливого значення у контексті уведення формувального оцінювання. Особистісно-орієнтований підхід  передбачає співпрацю та співтворчість учня та вчителя, де головною дійовою особою освітнього процесу є учень</w:t>
      </w:r>
      <w:r w:rsidR="00B667F3" w:rsidRPr="00B079CE">
        <w:rPr>
          <w:rFonts w:ascii="Times New Roman" w:eastAsia="Calibri" w:hAnsi="Times New Roman" w:cs="Times New Roman"/>
          <w:sz w:val="28"/>
          <w:szCs w:val="28"/>
          <w:lang w:val="uk-UA"/>
        </w:rPr>
        <w:t xml:space="preserve"> (учениця)</w:t>
      </w:r>
      <w:r w:rsidRPr="00B079CE">
        <w:rPr>
          <w:rFonts w:ascii="Times New Roman" w:eastAsia="Calibri" w:hAnsi="Times New Roman" w:cs="Times New Roman"/>
          <w:sz w:val="28"/>
          <w:szCs w:val="28"/>
          <w:lang w:val="uk-UA"/>
        </w:rPr>
        <w:t>. Завдання вчителя – відстежувати динаміку його</w:t>
      </w:r>
      <w:r w:rsidR="00B667F3" w:rsidRPr="00B079CE">
        <w:rPr>
          <w:rFonts w:ascii="Times New Roman" w:eastAsia="Calibri" w:hAnsi="Times New Roman" w:cs="Times New Roman"/>
          <w:sz w:val="28"/>
          <w:szCs w:val="28"/>
          <w:lang w:val="uk-UA"/>
        </w:rPr>
        <w:t xml:space="preserve"> (її)</w:t>
      </w:r>
      <w:r w:rsidRPr="00B079CE">
        <w:rPr>
          <w:rFonts w:ascii="Times New Roman" w:eastAsia="Calibri" w:hAnsi="Times New Roman" w:cs="Times New Roman"/>
          <w:sz w:val="28"/>
          <w:szCs w:val="28"/>
          <w:lang w:val="uk-UA"/>
        </w:rPr>
        <w:t xml:space="preserve"> розвитку, визначити особисті переваги, досягнення у пізнавальній, художньо-творчій, іншій діяльності, тобто пізнати учня (ученицю) як особистість, розкрити та розвинути його (її) індивідуальні мистецькі здібності, </w:t>
      </w:r>
      <w:proofErr w:type="spellStart"/>
      <w:r w:rsidRPr="00B079CE">
        <w:rPr>
          <w:rFonts w:ascii="Times New Roman" w:eastAsia="Calibri" w:hAnsi="Times New Roman" w:cs="Times New Roman"/>
          <w:sz w:val="28"/>
          <w:szCs w:val="28"/>
          <w:lang w:val="uk-UA"/>
        </w:rPr>
        <w:t>задовільнити</w:t>
      </w:r>
      <w:proofErr w:type="spellEnd"/>
      <w:r w:rsidRPr="00B079CE">
        <w:rPr>
          <w:rFonts w:ascii="Times New Roman" w:eastAsia="Calibri" w:hAnsi="Times New Roman" w:cs="Times New Roman"/>
          <w:sz w:val="28"/>
          <w:szCs w:val="28"/>
          <w:lang w:val="uk-UA"/>
        </w:rPr>
        <w:t xml:space="preserve"> потреби, дати можливість самовиражатися через мистецтво. </w:t>
      </w:r>
    </w:p>
    <w:p w:rsidR="00355854" w:rsidRPr="00B079CE" w:rsidRDefault="00621FCC" w:rsidP="003A554C">
      <w:pPr>
        <w:spacing w:after="0" w:line="240" w:lineRule="auto"/>
        <w:ind w:firstLine="567"/>
        <w:jc w:val="both"/>
        <w:rPr>
          <w:rFonts w:ascii="Times New Roman" w:hAnsi="Times New Roman" w:cs="Times New Roman"/>
          <w:sz w:val="28"/>
          <w:szCs w:val="28"/>
          <w:lang w:val="uk-UA"/>
        </w:rPr>
      </w:pPr>
      <w:r w:rsidRPr="00B079CE">
        <w:rPr>
          <w:rFonts w:ascii="Times New Roman" w:hAnsi="Times New Roman" w:cs="Times New Roman"/>
          <w:sz w:val="28"/>
          <w:szCs w:val="28"/>
          <w:lang w:val="uk-UA"/>
        </w:rPr>
        <w:t>У</w:t>
      </w:r>
      <w:r w:rsidR="00355854" w:rsidRPr="00B079CE">
        <w:rPr>
          <w:rFonts w:ascii="Times New Roman" w:hAnsi="Times New Roman" w:cs="Times New Roman"/>
          <w:sz w:val="28"/>
          <w:szCs w:val="28"/>
          <w:lang w:val="uk-UA"/>
        </w:rPr>
        <w:t xml:space="preserve"> </w:t>
      </w:r>
      <w:r w:rsidR="00492D9A" w:rsidRPr="00B079CE">
        <w:rPr>
          <w:rFonts w:ascii="Times New Roman" w:hAnsi="Times New Roman" w:cs="Times New Roman"/>
          <w:sz w:val="28"/>
          <w:szCs w:val="28"/>
          <w:lang w:val="uk-UA"/>
        </w:rPr>
        <w:t>процесі</w:t>
      </w:r>
      <w:r w:rsidR="00355854" w:rsidRPr="00B079CE">
        <w:rPr>
          <w:rFonts w:ascii="Times New Roman" w:hAnsi="Times New Roman" w:cs="Times New Roman"/>
          <w:sz w:val="28"/>
          <w:szCs w:val="28"/>
          <w:lang w:val="uk-UA"/>
        </w:rPr>
        <w:t xml:space="preserve"> </w:t>
      </w:r>
      <w:r w:rsidR="00355854" w:rsidRPr="006B2842">
        <w:rPr>
          <w:rFonts w:ascii="Times New Roman" w:hAnsi="Times New Roman" w:cs="Times New Roman"/>
          <w:b/>
          <w:sz w:val="28"/>
          <w:szCs w:val="28"/>
          <w:lang w:val="uk-UA"/>
        </w:rPr>
        <w:t>підсумкового оцінювання</w:t>
      </w:r>
      <w:r w:rsidR="00355854" w:rsidRPr="00B079CE">
        <w:rPr>
          <w:rFonts w:ascii="Times New Roman" w:hAnsi="Times New Roman" w:cs="Times New Roman"/>
          <w:sz w:val="28"/>
          <w:szCs w:val="28"/>
          <w:lang w:val="uk-UA"/>
        </w:rPr>
        <w:t xml:space="preserve"> звертаємо увагу на те, що</w:t>
      </w:r>
      <w:r w:rsidR="00AE7B8D" w:rsidRPr="00B079CE">
        <w:rPr>
          <w:rFonts w:ascii="Times New Roman" w:hAnsi="Times New Roman" w:cs="Times New Roman"/>
          <w:sz w:val="28"/>
          <w:szCs w:val="28"/>
          <w:lang w:val="uk-UA"/>
        </w:rPr>
        <w:t xml:space="preserve"> </w:t>
      </w:r>
      <w:r w:rsidR="00275D2F" w:rsidRPr="00B079CE">
        <w:rPr>
          <w:rFonts w:ascii="Times New Roman" w:hAnsi="Times New Roman" w:cs="Times New Roman"/>
          <w:sz w:val="28"/>
          <w:szCs w:val="28"/>
          <w:lang w:val="uk-UA"/>
        </w:rPr>
        <w:t>перевірка має інтегрувати</w:t>
      </w:r>
      <w:r w:rsidR="006B2842">
        <w:rPr>
          <w:rFonts w:ascii="Times New Roman" w:hAnsi="Times New Roman" w:cs="Times New Roman"/>
          <w:sz w:val="28"/>
          <w:szCs w:val="28"/>
          <w:lang w:val="uk-UA"/>
        </w:rPr>
        <w:t>,</w:t>
      </w:r>
      <w:r w:rsidR="00275D2F" w:rsidRPr="00B079CE">
        <w:rPr>
          <w:rFonts w:ascii="Times New Roman" w:hAnsi="Times New Roman" w:cs="Times New Roman"/>
          <w:sz w:val="28"/>
          <w:szCs w:val="28"/>
          <w:lang w:val="uk-UA"/>
        </w:rPr>
        <w:t xml:space="preserve"> з одного боку</w:t>
      </w:r>
      <w:r w:rsidR="006B2842">
        <w:rPr>
          <w:rFonts w:ascii="Times New Roman" w:hAnsi="Times New Roman" w:cs="Times New Roman"/>
          <w:sz w:val="28"/>
          <w:szCs w:val="28"/>
          <w:lang w:val="uk-UA"/>
        </w:rPr>
        <w:t>,</w:t>
      </w:r>
      <w:r w:rsidR="00275D2F" w:rsidRPr="00B079CE">
        <w:rPr>
          <w:rFonts w:ascii="Times New Roman" w:hAnsi="Times New Roman" w:cs="Times New Roman"/>
          <w:sz w:val="28"/>
          <w:szCs w:val="28"/>
          <w:lang w:val="uk-UA"/>
        </w:rPr>
        <w:t xml:space="preserve"> досягнення учнів у різних видах діяльності, з іншого - їх ставлення до предмету, активність та ініціативність. Т</w:t>
      </w:r>
      <w:r w:rsidR="00355854" w:rsidRPr="00B079CE">
        <w:rPr>
          <w:rFonts w:ascii="Times New Roman" w:hAnsi="Times New Roman" w:cs="Times New Roman"/>
          <w:sz w:val="28"/>
          <w:szCs w:val="28"/>
          <w:lang w:val="uk-UA"/>
        </w:rPr>
        <w:t xml:space="preserve">ематична атестація проводиться один раз або двічі на семестр та виставляється в журналі в окрему колонку без дати. Деякі теми програми розраховані на вивчення впродовж семестру. Тому з метою узагальнення вивченого доцільно здійснювати проміжне оцінювання навчальних досягнень здобувачів освіти. При виставленні тематичної оцінки враховуються всі види навчальної діяльності учнів, що підлягали оцінюванню протягом вивчення теми.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упродовж семестру. Семестрова оцінка може підлягати коригуванню. </w:t>
      </w:r>
    </w:p>
    <w:p w:rsidR="00355854" w:rsidRPr="00B079CE" w:rsidRDefault="00355854" w:rsidP="003A554C">
      <w:pPr>
        <w:spacing w:after="0" w:line="240" w:lineRule="auto"/>
        <w:ind w:firstLine="567"/>
        <w:jc w:val="both"/>
        <w:rPr>
          <w:rFonts w:ascii="Times New Roman" w:hAnsi="Times New Roman" w:cs="Times New Roman"/>
          <w:sz w:val="28"/>
          <w:szCs w:val="28"/>
          <w:lang w:val="uk-UA"/>
        </w:rPr>
      </w:pPr>
      <w:r w:rsidRPr="006B2842">
        <w:rPr>
          <w:rFonts w:ascii="Times New Roman" w:hAnsi="Times New Roman" w:cs="Times New Roman"/>
          <w:b/>
          <w:sz w:val="28"/>
          <w:szCs w:val="28"/>
          <w:lang w:val="uk-UA"/>
        </w:rPr>
        <w:t>Оформлення сторінок журналу</w:t>
      </w:r>
      <w:r w:rsidRPr="00B079CE">
        <w:rPr>
          <w:rFonts w:ascii="Times New Roman" w:hAnsi="Times New Roman" w:cs="Times New Roman"/>
          <w:sz w:val="28"/>
          <w:szCs w:val="28"/>
          <w:lang w:val="uk-UA"/>
        </w:rPr>
        <w:t xml:space="preserve"> здійснюється відповідно до Інструкції з ведення класного журналу учнів 5-11 (12) класів загальноосвітніх навчальних закладів (наказ МОН </w:t>
      </w:r>
      <w:r w:rsidR="00275D2F" w:rsidRPr="00B079CE">
        <w:rPr>
          <w:rFonts w:ascii="Times New Roman" w:hAnsi="Times New Roman" w:cs="Times New Roman"/>
          <w:sz w:val="28"/>
          <w:szCs w:val="28"/>
          <w:lang w:val="uk-UA"/>
        </w:rPr>
        <w:t xml:space="preserve">від 03.06.2008 </w:t>
      </w:r>
      <w:r w:rsidRPr="00B079CE">
        <w:rPr>
          <w:rFonts w:ascii="Times New Roman" w:hAnsi="Times New Roman" w:cs="Times New Roman"/>
          <w:sz w:val="28"/>
          <w:szCs w:val="28"/>
          <w:lang w:val="uk-UA"/>
        </w:rPr>
        <w:t xml:space="preserve">№ 496). З-поміж домашніх завдань </w:t>
      </w:r>
      <w:r w:rsidR="002416A0" w:rsidRPr="00B079CE">
        <w:rPr>
          <w:rFonts w:ascii="Times New Roman" w:hAnsi="Times New Roman" w:cs="Times New Roman"/>
          <w:sz w:val="28"/>
          <w:szCs w:val="28"/>
          <w:lang w:val="uk-UA"/>
        </w:rPr>
        <w:t>рекомендовані</w:t>
      </w:r>
      <w:r w:rsidRPr="00B079CE">
        <w:rPr>
          <w:rFonts w:ascii="Times New Roman" w:hAnsi="Times New Roman" w:cs="Times New Roman"/>
          <w:sz w:val="28"/>
          <w:szCs w:val="28"/>
          <w:lang w:val="uk-UA"/>
        </w:rPr>
        <w:t xml:space="preserve"> завдання на слухання та інтерпретацію музики в навколишньому середовищі, завдання творчого спрямування, спостереження та замальовки ескізного характеру з натури, з пам’яті тощо. У старших класах можуть бути завдання практично-творчого чи дослідницько-пошукового характеру (зокрема, виконання проєктів) з використанням матеріалів підручника тощо</w:t>
      </w:r>
      <w:r w:rsidR="00B079CE">
        <w:rPr>
          <w:rFonts w:ascii="Times New Roman" w:hAnsi="Times New Roman" w:cs="Times New Roman"/>
          <w:sz w:val="28"/>
          <w:szCs w:val="28"/>
          <w:lang w:val="uk-UA"/>
        </w:rPr>
        <w:t>.</w:t>
      </w:r>
    </w:p>
    <w:p w:rsidR="00AC7968" w:rsidRPr="00B079CE" w:rsidRDefault="00AC7968" w:rsidP="003A554C">
      <w:pPr>
        <w:spacing w:after="0" w:line="240" w:lineRule="auto"/>
        <w:ind w:firstLine="567"/>
        <w:jc w:val="both"/>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 xml:space="preserve">Навчальна та методична література з предметів освітньої галузі «Мистецтво» зазначена у </w:t>
      </w:r>
      <w:r w:rsidR="00492D9A" w:rsidRPr="00B079CE">
        <w:rPr>
          <w:rFonts w:ascii="Times New Roman" w:eastAsia="Times New Roman" w:hAnsi="Times New Roman" w:cs="Times New Roman"/>
          <w:sz w:val="28"/>
          <w:szCs w:val="28"/>
          <w:lang w:val="uk-UA" w:eastAsia="uk-UA"/>
        </w:rPr>
        <w:t>«</w:t>
      </w:r>
      <w:r w:rsidRPr="00B079CE">
        <w:rPr>
          <w:rFonts w:ascii="Times New Roman" w:eastAsia="Times New Roman" w:hAnsi="Times New Roman" w:cs="Times New Roman"/>
          <w:sz w:val="28"/>
          <w:szCs w:val="28"/>
          <w:lang w:val="uk-UA" w:eastAsia="uk-UA"/>
        </w:rPr>
        <w:t>Переліках навчальних програм, підручників та навчально-методичних посібників, рекомендованих Міністерством освіти і науки України</w:t>
      </w:r>
      <w:r w:rsidR="00492D9A" w:rsidRPr="00B079CE">
        <w:rPr>
          <w:rFonts w:ascii="Times New Roman" w:eastAsia="Times New Roman" w:hAnsi="Times New Roman" w:cs="Times New Roman"/>
          <w:sz w:val="28"/>
          <w:szCs w:val="28"/>
          <w:lang w:val="uk-UA" w:eastAsia="uk-UA"/>
        </w:rPr>
        <w:t>»</w:t>
      </w:r>
      <w:r w:rsidRPr="00B079CE">
        <w:rPr>
          <w:rFonts w:ascii="Times New Roman" w:eastAsia="Times New Roman" w:hAnsi="Times New Roman" w:cs="Times New Roman"/>
          <w:sz w:val="28"/>
          <w:szCs w:val="28"/>
          <w:lang w:val="uk-UA" w:eastAsia="uk-UA"/>
        </w:rPr>
        <w:t xml:space="preserve">, що розміщені на офіційному </w:t>
      </w:r>
      <w:proofErr w:type="spellStart"/>
      <w:r w:rsidR="00275D2F" w:rsidRPr="00B079CE">
        <w:rPr>
          <w:rFonts w:ascii="Times New Roman" w:eastAsia="Times New Roman" w:hAnsi="Times New Roman" w:cs="Times New Roman"/>
          <w:sz w:val="28"/>
          <w:szCs w:val="28"/>
          <w:lang w:val="uk-UA" w:eastAsia="uk-UA"/>
        </w:rPr>
        <w:t>веб</w:t>
      </w:r>
      <w:r w:rsidRPr="00B079CE">
        <w:rPr>
          <w:rFonts w:ascii="Times New Roman" w:eastAsia="Times New Roman" w:hAnsi="Times New Roman" w:cs="Times New Roman"/>
          <w:sz w:val="28"/>
          <w:szCs w:val="28"/>
          <w:lang w:val="uk-UA" w:eastAsia="uk-UA"/>
        </w:rPr>
        <w:t>сайті</w:t>
      </w:r>
      <w:proofErr w:type="spellEnd"/>
      <w:r w:rsidRPr="00B079CE">
        <w:rPr>
          <w:rFonts w:ascii="Times New Roman" w:eastAsia="Times New Roman" w:hAnsi="Times New Roman" w:cs="Times New Roman"/>
          <w:sz w:val="28"/>
          <w:szCs w:val="28"/>
          <w:lang w:val="uk-UA" w:eastAsia="uk-UA"/>
        </w:rPr>
        <w:t xml:space="preserve"> МОН. Під час підготовки вчителів до уроків рекомендовано використовувати періодичні фахові видання, зокрема науково-методичний журнал «Мистецтво та освіта».</w:t>
      </w:r>
    </w:p>
    <w:p w:rsidR="00FC309F" w:rsidRPr="00B079CE" w:rsidRDefault="00FC309F" w:rsidP="003A554C">
      <w:pPr>
        <w:spacing w:after="0" w:line="240" w:lineRule="auto"/>
        <w:ind w:firstLine="567"/>
        <w:jc w:val="both"/>
        <w:rPr>
          <w:rFonts w:ascii="Times New Roman" w:hAnsi="Times New Roman" w:cs="Times New Roman"/>
          <w:sz w:val="28"/>
          <w:szCs w:val="28"/>
          <w:lang w:val="uk-UA"/>
        </w:rPr>
      </w:pPr>
      <w:r w:rsidRPr="00B079CE">
        <w:rPr>
          <w:rFonts w:ascii="Times New Roman" w:eastAsia="Times New Roman" w:hAnsi="Times New Roman" w:cs="Times New Roman"/>
          <w:sz w:val="28"/>
          <w:szCs w:val="28"/>
          <w:lang w:val="uk-UA" w:eastAsia="uk-UA"/>
        </w:rPr>
        <w:t xml:space="preserve">У разі виникнення потреби в </w:t>
      </w:r>
      <w:r w:rsidRPr="006B2842">
        <w:rPr>
          <w:rFonts w:ascii="Times New Roman" w:eastAsia="Times New Roman" w:hAnsi="Times New Roman" w:cs="Times New Roman"/>
          <w:b/>
          <w:sz w:val="28"/>
          <w:szCs w:val="28"/>
          <w:lang w:val="uk-UA" w:eastAsia="uk-UA"/>
        </w:rPr>
        <w:t>організації дистанційного навчання</w:t>
      </w:r>
      <w:r w:rsidRPr="00B079CE">
        <w:rPr>
          <w:rFonts w:ascii="Times New Roman" w:eastAsia="Times New Roman" w:hAnsi="Times New Roman" w:cs="Times New Roman"/>
          <w:sz w:val="28"/>
          <w:szCs w:val="28"/>
          <w:lang w:val="uk-UA" w:eastAsia="uk-UA"/>
        </w:rPr>
        <w:t>, звертаємо увагу, що у</w:t>
      </w:r>
      <w:r w:rsidR="00275D2F" w:rsidRPr="00B079CE">
        <w:rPr>
          <w:rFonts w:ascii="Times New Roman" w:eastAsia="Times New Roman" w:hAnsi="Times New Roman" w:cs="Times New Roman"/>
          <w:sz w:val="28"/>
          <w:szCs w:val="28"/>
          <w:lang w:val="uk-UA" w:eastAsia="uk-UA"/>
        </w:rPr>
        <w:t xml:space="preserve"> межах академічної автономії</w:t>
      </w:r>
      <w:r w:rsidRPr="00B079CE">
        <w:rPr>
          <w:rFonts w:ascii="Times New Roman" w:eastAsia="Times New Roman" w:hAnsi="Times New Roman" w:cs="Times New Roman"/>
          <w:sz w:val="28"/>
          <w:szCs w:val="28"/>
          <w:lang w:val="uk-UA" w:eastAsia="uk-UA"/>
        </w:rPr>
        <w:t xml:space="preserve">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 </w:t>
      </w:r>
      <w:r w:rsidR="00AC7968" w:rsidRPr="00B079CE">
        <w:rPr>
          <w:rFonts w:ascii="Times New Roman" w:eastAsia="Times New Roman" w:hAnsi="Times New Roman" w:cs="Times New Roman"/>
          <w:sz w:val="28"/>
          <w:szCs w:val="28"/>
          <w:lang w:val="uk-UA" w:eastAsia="uk-UA"/>
        </w:rPr>
        <w:t xml:space="preserve">Отже, </w:t>
      </w:r>
      <w:r w:rsidRPr="00B079CE">
        <w:rPr>
          <w:rFonts w:ascii="Times New Roman" w:eastAsia="Times New Roman" w:hAnsi="Times New Roman" w:cs="Times New Roman"/>
          <w:sz w:val="28"/>
          <w:szCs w:val="28"/>
          <w:lang w:val="uk-UA" w:eastAsia="uk-UA"/>
        </w:rPr>
        <w:t xml:space="preserve">під час </w:t>
      </w:r>
      <w:r w:rsidRPr="00B079CE">
        <w:rPr>
          <w:rFonts w:ascii="Times New Roman" w:eastAsia="Times New Roman" w:hAnsi="Times New Roman" w:cs="Times New Roman"/>
          <w:sz w:val="28"/>
          <w:szCs w:val="28"/>
          <w:lang w:val="uk-UA" w:eastAsia="uk-UA"/>
        </w:rPr>
        <w:lastRenderedPageBreak/>
        <w:t xml:space="preserve">дистанційного навчання, </w:t>
      </w:r>
      <w:r w:rsidR="00AC7968" w:rsidRPr="00B079CE">
        <w:rPr>
          <w:rFonts w:ascii="Times New Roman" w:eastAsia="Times New Roman" w:hAnsi="Times New Roman" w:cs="Times New Roman"/>
          <w:sz w:val="28"/>
          <w:szCs w:val="28"/>
          <w:lang w:val="uk-UA" w:eastAsia="uk-UA"/>
        </w:rPr>
        <w:t xml:space="preserve">учителі </w:t>
      </w:r>
      <w:r w:rsidRPr="00B079CE">
        <w:rPr>
          <w:rFonts w:ascii="Times New Roman" w:eastAsia="Times New Roman" w:hAnsi="Times New Roman" w:cs="Times New Roman"/>
          <w:sz w:val="28"/>
          <w:szCs w:val="28"/>
          <w:lang w:val="uk-UA" w:eastAsia="uk-UA"/>
        </w:rPr>
        <w:t xml:space="preserve">мають вжити заходів щодо виконання календарно-тематичних планів із додержанням вимог державних стандартів освіти шляхом використання технологій дистанційного навчання та, за потреби, ущільнення відповідного матеріалу (на розсуд учителя) з організацією повторення окремих тем на початку </w:t>
      </w:r>
      <w:r w:rsidR="00AC7968" w:rsidRPr="00B079CE">
        <w:rPr>
          <w:rFonts w:ascii="Times New Roman" w:eastAsia="Times New Roman" w:hAnsi="Times New Roman" w:cs="Times New Roman"/>
          <w:sz w:val="28"/>
          <w:szCs w:val="28"/>
          <w:lang w:val="uk-UA" w:eastAsia="uk-UA"/>
        </w:rPr>
        <w:t>очного навчання</w:t>
      </w:r>
      <w:r w:rsidRPr="00B079CE">
        <w:rPr>
          <w:rFonts w:ascii="Times New Roman" w:eastAsia="Times New Roman" w:hAnsi="Times New Roman" w:cs="Times New Roman"/>
          <w:sz w:val="28"/>
          <w:szCs w:val="28"/>
          <w:lang w:val="uk-UA" w:eastAsia="uk-UA"/>
        </w:rPr>
        <w:t xml:space="preserve">. </w:t>
      </w:r>
      <w:r w:rsidR="00AC7968" w:rsidRPr="00B079CE">
        <w:rPr>
          <w:rFonts w:ascii="Times New Roman" w:eastAsia="Times New Roman" w:hAnsi="Times New Roman" w:cs="Times New Roman"/>
          <w:sz w:val="28"/>
          <w:szCs w:val="28"/>
          <w:lang w:val="uk-UA" w:eastAsia="uk-UA"/>
        </w:rPr>
        <w:t xml:space="preserve"> На допомогу вчителям розроблено м</w:t>
      </w:r>
      <w:r w:rsidRPr="00B079CE">
        <w:rPr>
          <w:rFonts w:ascii="Times New Roman" w:hAnsi="Times New Roman" w:cs="Times New Roman"/>
          <w:sz w:val="28"/>
          <w:szCs w:val="28"/>
          <w:lang w:val="uk-UA"/>
        </w:rPr>
        <w:t>етодичні рекомендації «Організація дистанційного навчання в школі»</w:t>
      </w:r>
      <w:r w:rsidR="00AC7968" w:rsidRPr="00B079CE">
        <w:rPr>
          <w:rFonts w:ascii="Times New Roman" w:hAnsi="Times New Roman" w:cs="Times New Roman"/>
          <w:sz w:val="28"/>
          <w:szCs w:val="28"/>
          <w:lang w:val="uk-UA"/>
        </w:rPr>
        <w:t>, розміщені</w:t>
      </w:r>
      <w:r w:rsidRPr="00B079CE">
        <w:rPr>
          <w:rFonts w:ascii="Times New Roman" w:hAnsi="Times New Roman" w:cs="Times New Roman"/>
          <w:sz w:val="28"/>
          <w:szCs w:val="28"/>
          <w:lang w:val="uk-UA"/>
        </w:rPr>
        <w:t xml:space="preserve"> за посиланням </w:t>
      </w:r>
      <w:hyperlink r:id="rId9" w:history="1">
        <w:r w:rsidR="00387ED5" w:rsidRPr="00B079CE">
          <w:rPr>
            <w:rStyle w:val="a3"/>
            <w:rFonts w:ascii="Times New Roman" w:hAnsi="Times New Roman" w:cs="Times New Roman"/>
            <w:sz w:val="28"/>
            <w:szCs w:val="28"/>
            <w:lang w:val="uk-UA"/>
          </w:rPr>
          <w:t>https://cutt.ly/eyPNglL</w:t>
        </w:r>
      </w:hyperlink>
    </w:p>
    <w:p w:rsidR="00387ED5" w:rsidRPr="00B079CE" w:rsidRDefault="00387ED5" w:rsidP="00387ED5">
      <w:pPr>
        <w:spacing w:after="0" w:line="240" w:lineRule="auto"/>
        <w:ind w:firstLine="567"/>
        <w:jc w:val="both"/>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 xml:space="preserve">Оскільки дистанційне навчання мистецтву – це не написати у </w:t>
      </w:r>
      <w:proofErr w:type="spellStart"/>
      <w:r w:rsidRPr="00B079CE">
        <w:rPr>
          <w:rFonts w:ascii="Times New Roman" w:eastAsia="Times New Roman" w:hAnsi="Times New Roman" w:cs="Times New Roman"/>
          <w:sz w:val="28"/>
          <w:szCs w:val="28"/>
          <w:lang w:val="uk-UA" w:eastAsia="uk-UA"/>
        </w:rPr>
        <w:t>Viber</w:t>
      </w:r>
      <w:proofErr w:type="spellEnd"/>
      <w:r w:rsidRPr="00B079CE">
        <w:rPr>
          <w:rFonts w:ascii="Times New Roman" w:eastAsia="Times New Roman" w:hAnsi="Times New Roman" w:cs="Times New Roman"/>
          <w:sz w:val="28"/>
          <w:szCs w:val="28"/>
          <w:lang w:val="uk-UA" w:eastAsia="uk-UA"/>
        </w:rPr>
        <w:t xml:space="preserve"> </w:t>
      </w:r>
      <w:r w:rsidRPr="00B079CE">
        <w:rPr>
          <w:rFonts w:ascii="Times New Roman" w:eastAsia="Times New Roman" w:hAnsi="Times New Roman" w:cs="Times New Roman"/>
          <w:b/>
          <w:sz w:val="28"/>
          <w:szCs w:val="28"/>
          <w:lang w:val="uk-UA" w:eastAsia="uk-UA"/>
        </w:rPr>
        <w:t>"</w:t>
      </w:r>
      <w:r w:rsidRPr="00B079CE">
        <w:rPr>
          <w:rFonts w:ascii="Times New Roman" w:eastAsia="Times New Roman" w:hAnsi="Times New Roman" w:cs="Times New Roman"/>
          <w:b/>
          <w:bCs/>
          <w:i/>
          <w:iCs/>
          <w:sz w:val="28"/>
          <w:szCs w:val="28"/>
          <w:bdr w:val="none" w:sz="0" w:space="0" w:color="auto" w:frame="1"/>
          <w:lang w:val="uk-UA" w:eastAsia="uk-UA"/>
        </w:rPr>
        <w:t>прочитати в підручнику параграфи, відповісти на запитання після них і виконати практичні завдання"</w:t>
      </w:r>
      <w:r w:rsidRPr="00B079CE">
        <w:rPr>
          <w:rFonts w:ascii="Times New Roman" w:eastAsia="Times New Roman" w:hAnsi="Times New Roman" w:cs="Times New Roman"/>
          <w:b/>
          <w:i/>
          <w:iCs/>
          <w:sz w:val="28"/>
          <w:szCs w:val="28"/>
          <w:bdr w:val="none" w:sz="0" w:space="0" w:color="auto" w:frame="1"/>
          <w:lang w:val="uk-UA" w:eastAsia="uk-UA"/>
        </w:rPr>
        <w:t>. </w:t>
      </w:r>
      <w:r w:rsidRPr="00B079CE">
        <w:rPr>
          <w:rFonts w:ascii="Times New Roman" w:eastAsia="Times New Roman" w:hAnsi="Times New Roman" w:cs="Times New Roman"/>
          <w:sz w:val="28"/>
          <w:szCs w:val="28"/>
          <w:lang w:val="uk-UA" w:eastAsia="uk-UA"/>
        </w:rPr>
        <w:t>Педагог легко організує дистанційне навчанням мистецтву, якщо вже раніше працював/</w:t>
      </w:r>
      <w:proofErr w:type="spellStart"/>
      <w:r w:rsidRPr="00B079CE">
        <w:rPr>
          <w:rFonts w:ascii="Times New Roman" w:eastAsia="Times New Roman" w:hAnsi="Times New Roman" w:cs="Times New Roman"/>
          <w:sz w:val="28"/>
          <w:szCs w:val="28"/>
          <w:lang w:val="uk-UA" w:eastAsia="uk-UA"/>
        </w:rPr>
        <w:t>ла</w:t>
      </w:r>
      <w:proofErr w:type="spellEnd"/>
      <w:r w:rsidRPr="00B079CE">
        <w:rPr>
          <w:rFonts w:ascii="Times New Roman" w:eastAsia="Times New Roman" w:hAnsi="Times New Roman" w:cs="Times New Roman"/>
          <w:sz w:val="28"/>
          <w:szCs w:val="28"/>
          <w:lang w:val="uk-UA" w:eastAsia="uk-UA"/>
        </w:rPr>
        <w:t xml:space="preserve"> через </w:t>
      </w:r>
      <w:proofErr w:type="spellStart"/>
      <w:r w:rsidRPr="00B079CE">
        <w:rPr>
          <w:rFonts w:ascii="Times New Roman" w:eastAsia="Times New Roman" w:hAnsi="Times New Roman" w:cs="Times New Roman"/>
          <w:sz w:val="28"/>
          <w:szCs w:val="28"/>
          <w:lang w:val="uk-UA" w:eastAsia="uk-UA"/>
        </w:rPr>
        <w:t>онлайн-платформи</w:t>
      </w:r>
      <w:proofErr w:type="spellEnd"/>
      <w:r w:rsidRPr="00B079CE">
        <w:rPr>
          <w:rFonts w:ascii="Times New Roman" w:eastAsia="Times New Roman" w:hAnsi="Times New Roman" w:cs="Times New Roman"/>
          <w:sz w:val="28"/>
          <w:szCs w:val="28"/>
          <w:lang w:val="uk-UA" w:eastAsia="uk-UA"/>
        </w:rPr>
        <w:t xml:space="preserve">, </w:t>
      </w:r>
      <w:proofErr w:type="spellStart"/>
      <w:r w:rsidRPr="00B079CE">
        <w:rPr>
          <w:rFonts w:ascii="Times New Roman" w:eastAsia="Times New Roman" w:hAnsi="Times New Roman" w:cs="Times New Roman"/>
          <w:sz w:val="28"/>
          <w:szCs w:val="28"/>
          <w:lang w:val="uk-UA" w:eastAsia="uk-UA"/>
        </w:rPr>
        <w:t>використовув</w:t>
      </w:r>
      <w:proofErr w:type="spellEnd"/>
      <w:r w:rsidRPr="00B079CE">
        <w:rPr>
          <w:rFonts w:ascii="Times New Roman" w:eastAsia="Times New Roman" w:hAnsi="Times New Roman" w:cs="Times New Roman"/>
          <w:sz w:val="28"/>
          <w:szCs w:val="28"/>
          <w:lang w:val="uk-UA" w:eastAsia="uk-UA"/>
        </w:rPr>
        <w:t>/</w:t>
      </w:r>
      <w:proofErr w:type="spellStart"/>
      <w:r w:rsidRPr="00B079CE">
        <w:rPr>
          <w:rFonts w:ascii="Times New Roman" w:eastAsia="Times New Roman" w:hAnsi="Times New Roman" w:cs="Times New Roman"/>
          <w:sz w:val="28"/>
          <w:szCs w:val="28"/>
          <w:lang w:val="uk-UA" w:eastAsia="uk-UA"/>
        </w:rPr>
        <w:t>ла</w:t>
      </w:r>
      <w:proofErr w:type="spellEnd"/>
      <w:r w:rsidRPr="00B079CE">
        <w:rPr>
          <w:rFonts w:ascii="Times New Roman" w:eastAsia="Times New Roman" w:hAnsi="Times New Roman" w:cs="Times New Roman"/>
          <w:sz w:val="28"/>
          <w:szCs w:val="28"/>
          <w:lang w:val="uk-UA" w:eastAsia="uk-UA"/>
        </w:rPr>
        <w:t xml:space="preserve"> методики перевернутого класу чи іншого типу змішаного навчання. </w:t>
      </w:r>
    </w:p>
    <w:p w:rsidR="00387ED5" w:rsidRPr="00B079CE" w:rsidRDefault="00387ED5" w:rsidP="00387ED5">
      <w:pPr>
        <w:spacing w:after="0" w:line="240" w:lineRule="auto"/>
        <w:ind w:firstLine="567"/>
        <w:jc w:val="both"/>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Для дистанційного навчання організувати роботу – це надати покрокові інструкції учням, як навчатися вдома:</w:t>
      </w:r>
    </w:p>
    <w:p w:rsidR="00387ED5" w:rsidRPr="00B079CE" w:rsidRDefault="00387ED5" w:rsidP="00387ED5">
      <w:pPr>
        <w:numPr>
          <w:ilvl w:val="0"/>
          <w:numId w:val="3"/>
        </w:numPr>
        <w:spacing w:after="0" w:line="240" w:lineRule="auto"/>
        <w:ind w:left="0" w:firstLine="567"/>
        <w:jc w:val="both"/>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b/>
          <w:i/>
          <w:sz w:val="28"/>
          <w:szCs w:val="28"/>
          <w:lang w:val="uk-UA" w:eastAsia="uk-UA"/>
        </w:rPr>
        <w:t>робота за принципом перевернутий клас</w:t>
      </w:r>
      <w:r w:rsidRPr="00B079CE">
        <w:rPr>
          <w:rFonts w:ascii="Times New Roman" w:eastAsia="Times New Roman" w:hAnsi="Times New Roman" w:cs="Times New Roman"/>
          <w:sz w:val="28"/>
          <w:szCs w:val="28"/>
          <w:lang w:val="uk-UA" w:eastAsia="uk-UA"/>
        </w:rPr>
        <w:t xml:space="preserve"> або змішаного навчання – це коли, наприклад, теоретичний матеріал дається на самостійне опрацювання школярам, а практичні завдання перевірятиме дистанційно (приклади завдань для уроків мистецтва у 8-му класі див. Додаток 1);</w:t>
      </w:r>
    </w:p>
    <w:p w:rsidR="00387ED5" w:rsidRPr="00B079CE" w:rsidRDefault="00387ED5" w:rsidP="00387ED5">
      <w:pPr>
        <w:numPr>
          <w:ilvl w:val="0"/>
          <w:numId w:val="3"/>
        </w:numPr>
        <w:spacing w:after="0" w:line="240" w:lineRule="auto"/>
        <w:ind w:left="0" w:firstLine="567"/>
        <w:jc w:val="both"/>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 xml:space="preserve">можна </w:t>
      </w:r>
      <w:r w:rsidRPr="00B079CE">
        <w:rPr>
          <w:rFonts w:ascii="Times New Roman" w:eastAsia="Times New Roman" w:hAnsi="Times New Roman" w:cs="Times New Roman"/>
          <w:b/>
          <w:i/>
          <w:sz w:val="28"/>
          <w:szCs w:val="28"/>
          <w:lang w:val="uk-UA" w:eastAsia="uk-UA"/>
        </w:rPr>
        <w:t>надати учням матеріали до певних уроків</w:t>
      </w:r>
      <w:r w:rsidRPr="00B079CE">
        <w:rPr>
          <w:rFonts w:ascii="Times New Roman" w:eastAsia="Times New Roman" w:hAnsi="Times New Roman" w:cs="Times New Roman"/>
          <w:sz w:val="28"/>
          <w:szCs w:val="28"/>
          <w:lang w:val="uk-UA" w:eastAsia="uk-UA"/>
        </w:rPr>
        <w:t xml:space="preserve"> для самостійного опрацювання, які міститимуть не просто</w:t>
      </w:r>
      <w:r w:rsidRPr="00B079CE">
        <w:rPr>
          <w:rFonts w:ascii="Times New Roman" w:eastAsia="Times New Roman" w:hAnsi="Times New Roman" w:cs="Times New Roman"/>
          <w:i/>
          <w:iCs/>
          <w:sz w:val="28"/>
          <w:szCs w:val="28"/>
          <w:bdr w:val="none" w:sz="0" w:space="0" w:color="auto" w:frame="1"/>
          <w:lang w:val="uk-UA" w:eastAsia="uk-UA"/>
        </w:rPr>
        <w:t> “прочитай параграф підручника, дай відповідь на запитання”</w:t>
      </w:r>
      <w:r w:rsidRPr="00B079CE">
        <w:rPr>
          <w:rFonts w:ascii="Times New Roman" w:eastAsia="Times New Roman" w:hAnsi="Times New Roman" w:cs="Times New Roman"/>
          <w:sz w:val="28"/>
          <w:szCs w:val="28"/>
          <w:lang w:val="uk-UA" w:eastAsia="uk-UA"/>
        </w:rPr>
        <w:t xml:space="preserve">, а теоретичний матеріал, ілюстративне чи графічне зображення, </w:t>
      </w:r>
      <w:proofErr w:type="spellStart"/>
      <w:r w:rsidRPr="00B079CE">
        <w:rPr>
          <w:rFonts w:ascii="Times New Roman" w:eastAsia="Times New Roman" w:hAnsi="Times New Roman" w:cs="Times New Roman"/>
          <w:sz w:val="28"/>
          <w:szCs w:val="28"/>
          <w:lang w:val="uk-UA" w:eastAsia="uk-UA"/>
        </w:rPr>
        <w:t>лінк</w:t>
      </w:r>
      <w:proofErr w:type="spellEnd"/>
      <w:r w:rsidRPr="00B079CE">
        <w:rPr>
          <w:rFonts w:ascii="Times New Roman" w:eastAsia="Times New Roman" w:hAnsi="Times New Roman" w:cs="Times New Roman"/>
          <w:sz w:val="28"/>
          <w:szCs w:val="28"/>
          <w:lang w:val="uk-UA" w:eastAsia="uk-UA"/>
        </w:rPr>
        <w:t xml:space="preserve"> на відео для перегляду, check-</w:t>
      </w:r>
      <w:proofErr w:type="spellStart"/>
      <w:r w:rsidRPr="00B079CE">
        <w:rPr>
          <w:rFonts w:ascii="Times New Roman" w:eastAsia="Times New Roman" w:hAnsi="Times New Roman" w:cs="Times New Roman"/>
          <w:sz w:val="28"/>
          <w:szCs w:val="28"/>
          <w:lang w:val="uk-UA" w:eastAsia="uk-UA"/>
        </w:rPr>
        <w:t>list</w:t>
      </w:r>
      <w:proofErr w:type="spellEnd"/>
      <w:r w:rsidRPr="00B079CE">
        <w:rPr>
          <w:rFonts w:ascii="Times New Roman" w:eastAsia="Times New Roman" w:hAnsi="Times New Roman" w:cs="Times New Roman"/>
          <w:sz w:val="28"/>
          <w:szCs w:val="28"/>
          <w:lang w:val="uk-UA" w:eastAsia="uk-UA"/>
        </w:rPr>
        <w:t xml:space="preserve"> для закріплення знань і творче завдання (можливо, таке, яке можна виконати з друзями дистанційно);</w:t>
      </w:r>
    </w:p>
    <w:p w:rsidR="00387ED5" w:rsidRPr="00B079CE" w:rsidRDefault="00387ED5" w:rsidP="003E2980">
      <w:pPr>
        <w:numPr>
          <w:ilvl w:val="0"/>
          <w:numId w:val="3"/>
        </w:numPr>
        <w:spacing w:after="0" w:line="240" w:lineRule="auto"/>
        <w:ind w:left="0" w:firstLine="567"/>
        <w:jc w:val="both"/>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b/>
          <w:i/>
          <w:sz w:val="28"/>
          <w:szCs w:val="28"/>
          <w:lang w:val="uk-UA" w:eastAsia="uk-UA"/>
        </w:rPr>
        <w:t xml:space="preserve">уроки через </w:t>
      </w:r>
      <w:proofErr w:type="spellStart"/>
      <w:r w:rsidRPr="00B079CE">
        <w:rPr>
          <w:rFonts w:ascii="Times New Roman" w:eastAsia="Times New Roman" w:hAnsi="Times New Roman" w:cs="Times New Roman"/>
          <w:b/>
          <w:i/>
          <w:sz w:val="28"/>
          <w:szCs w:val="28"/>
          <w:lang w:val="uk-UA" w:eastAsia="uk-UA"/>
        </w:rPr>
        <w:t>Skype</w:t>
      </w:r>
      <w:proofErr w:type="spellEnd"/>
      <w:r w:rsidRPr="00B079CE">
        <w:rPr>
          <w:rFonts w:ascii="Times New Roman" w:eastAsia="Times New Roman" w:hAnsi="Times New Roman" w:cs="Times New Roman"/>
          <w:sz w:val="28"/>
          <w:szCs w:val="28"/>
          <w:lang w:val="uk-UA" w:eastAsia="uk-UA"/>
        </w:rPr>
        <w:t xml:space="preserve">. Дня них необхідний </w:t>
      </w:r>
      <w:proofErr w:type="spellStart"/>
      <w:r w:rsidRPr="00B079CE">
        <w:rPr>
          <w:rFonts w:ascii="Times New Roman" w:eastAsia="Times New Roman" w:hAnsi="Times New Roman" w:cs="Times New Roman"/>
          <w:sz w:val="28"/>
          <w:szCs w:val="28"/>
          <w:lang w:val="uk-UA" w:eastAsia="uk-UA"/>
        </w:rPr>
        <w:t>premium</w:t>
      </w:r>
      <w:proofErr w:type="spellEnd"/>
      <w:r w:rsidRPr="00B079CE">
        <w:rPr>
          <w:rFonts w:ascii="Times New Roman" w:eastAsia="Times New Roman" w:hAnsi="Times New Roman" w:cs="Times New Roman"/>
          <w:sz w:val="28"/>
          <w:szCs w:val="28"/>
          <w:lang w:val="uk-UA" w:eastAsia="uk-UA"/>
        </w:rPr>
        <w:t xml:space="preserve"> пакет </w:t>
      </w:r>
      <w:proofErr w:type="spellStart"/>
      <w:r w:rsidRPr="00B079CE">
        <w:rPr>
          <w:rFonts w:ascii="Times New Roman" w:eastAsia="Times New Roman" w:hAnsi="Times New Roman" w:cs="Times New Roman"/>
          <w:sz w:val="28"/>
          <w:szCs w:val="28"/>
          <w:lang w:val="uk-UA" w:eastAsia="uk-UA"/>
        </w:rPr>
        <w:t>Skype</w:t>
      </w:r>
      <w:proofErr w:type="spellEnd"/>
      <w:r w:rsidRPr="00B079CE">
        <w:rPr>
          <w:rFonts w:ascii="Times New Roman" w:eastAsia="Times New Roman" w:hAnsi="Times New Roman" w:cs="Times New Roman"/>
          <w:sz w:val="28"/>
          <w:szCs w:val="28"/>
          <w:lang w:val="uk-UA" w:eastAsia="uk-UA"/>
        </w:rPr>
        <w:t>, він дозволяє підключати до 30 осіб і мати зв’язок хорошої якості. Це непоганий перехідний етап для вчителів, я</w:t>
      </w:r>
      <w:r w:rsidR="00E33EF0">
        <w:rPr>
          <w:rFonts w:ascii="Times New Roman" w:eastAsia="Times New Roman" w:hAnsi="Times New Roman" w:cs="Times New Roman"/>
          <w:sz w:val="28"/>
          <w:szCs w:val="28"/>
          <w:lang w:val="uk-UA" w:eastAsia="uk-UA"/>
        </w:rPr>
        <w:t>кі звикли до фронтальної роботи;</w:t>
      </w:r>
    </w:p>
    <w:p w:rsidR="00387ED5" w:rsidRDefault="00387ED5" w:rsidP="003E2980">
      <w:pPr>
        <w:numPr>
          <w:ilvl w:val="0"/>
          <w:numId w:val="3"/>
        </w:numPr>
        <w:spacing w:after="0" w:line="240" w:lineRule="auto"/>
        <w:ind w:left="0" w:firstLine="567"/>
        <w:jc w:val="both"/>
        <w:rPr>
          <w:rFonts w:ascii="Times New Roman" w:eastAsia="Times New Roman" w:hAnsi="Times New Roman" w:cs="Times New Roman"/>
          <w:sz w:val="28"/>
          <w:szCs w:val="28"/>
          <w:lang w:val="uk-UA" w:eastAsia="uk-UA"/>
        </w:rPr>
      </w:pPr>
      <w:proofErr w:type="spellStart"/>
      <w:r w:rsidRPr="00B079CE">
        <w:rPr>
          <w:rFonts w:ascii="Times New Roman" w:eastAsia="Times New Roman" w:hAnsi="Times New Roman" w:cs="Times New Roman"/>
          <w:b/>
          <w:sz w:val="28"/>
          <w:szCs w:val="28"/>
          <w:lang w:val="uk-UA" w:eastAsia="uk-UA"/>
        </w:rPr>
        <w:t>платфо</w:t>
      </w:r>
      <w:proofErr w:type="spellEnd"/>
      <w:r w:rsidRPr="00B079CE">
        <w:rPr>
          <w:rFonts w:ascii="Times New Roman" w:eastAsia="Times New Roman" w:hAnsi="Times New Roman" w:cs="Times New Roman"/>
          <w:b/>
          <w:sz w:val="28"/>
          <w:szCs w:val="28"/>
          <w:lang w:val="uk-UA" w:eastAsia="uk-UA"/>
        </w:rPr>
        <w:t>рмами </w:t>
      </w:r>
      <w:hyperlink r:id="rId10" w:tgtFrame="_blank" w:history="1">
        <w:r w:rsidRPr="006B2842">
          <w:rPr>
            <w:rFonts w:ascii="Times New Roman" w:eastAsia="Times New Roman" w:hAnsi="Times New Roman" w:cs="Times New Roman"/>
            <w:b/>
            <w:sz w:val="28"/>
            <w:szCs w:val="28"/>
            <w:bdr w:val="none" w:sz="0" w:space="0" w:color="auto" w:frame="1"/>
            <w:lang w:val="uk-UA" w:eastAsia="uk-UA"/>
          </w:rPr>
          <w:t>Kahoot</w:t>
        </w:r>
      </w:hyperlink>
      <w:r w:rsidRPr="006B2842">
        <w:rPr>
          <w:rFonts w:ascii="Times New Roman" w:eastAsia="Times New Roman" w:hAnsi="Times New Roman" w:cs="Times New Roman"/>
          <w:b/>
          <w:sz w:val="28"/>
          <w:szCs w:val="28"/>
          <w:lang w:val="uk-UA" w:eastAsia="uk-UA"/>
        </w:rPr>
        <w:t>, </w:t>
      </w:r>
      <w:hyperlink r:id="rId11" w:tgtFrame="_blank" w:history="1">
        <w:r w:rsidRPr="006B2842">
          <w:rPr>
            <w:rFonts w:ascii="Times New Roman" w:eastAsia="Times New Roman" w:hAnsi="Times New Roman" w:cs="Times New Roman"/>
            <w:b/>
            <w:sz w:val="28"/>
            <w:szCs w:val="28"/>
            <w:bdr w:val="none" w:sz="0" w:space="0" w:color="auto" w:frame="1"/>
            <w:lang w:val="uk-UA" w:eastAsia="uk-UA"/>
          </w:rPr>
          <w:t>Quzizz</w:t>
        </w:r>
      </w:hyperlink>
      <w:r w:rsidRPr="006B2842">
        <w:rPr>
          <w:rFonts w:ascii="Times New Roman" w:eastAsia="Times New Roman" w:hAnsi="Times New Roman" w:cs="Times New Roman"/>
          <w:b/>
          <w:sz w:val="28"/>
          <w:szCs w:val="28"/>
          <w:lang w:val="uk-UA" w:eastAsia="uk-UA"/>
        </w:rPr>
        <w:t>, </w:t>
      </w:r>
      <w:hyperlink r:id="rId12" w:tgtFrame="_blank" w:history="1">
        <w:r w:rsidRPr="006B2842">
          <w:rPr>
            <w:rFonts w:ascii="Times New Roman" w:eastAsia="Times New Roman" w:hAnsi="Times New Roman" w:cs="Times New Roman"/>
            <w:b/>
            <w:sz w:val="28"/>
            <w:szCs w:val="28"/>
            <w:bdr w:val="none" w:sz="0" w:space="0" w:color="auto" w:frame="1"/>
            <w:lang w:val="uk-UA" w:eastAsia="uk-UA"/>
          </w:rPr>
          <w:t>IDroo</w:t>
        </w:r>
      </w:hyperlink>
      <w:r w:rsidRPr="006B2842">
        <w:rPr>
          <w:rFonts w:ascii="Times New Roman" w:eastAsia="Times New Roman" w:hAnsi="Times New Roman" w:cs="Times New Roman"/>
          <w:b/>
          <w:sz w:val="28"/>
          <w:szCs w:val="28"/>
          <w:lang w:val="uk-UA" w:eastAsia="uk-UA"/>
        </w:rPr>
        <w:t>, </w:t>
      </w:r>
      <w:hyperlink r:id="rId13" w:tgtFrame="_blank" w:history="1">
        <w:r w:rsidRPr="006B2842">
          <w:rPr>
            <w:rFonts w:ascii="Times New Roman" w:eastAsia="Times New Roman" w:hAnsi="Times New Roman" w:cs="Times New Roman"/>
            <w:b/>
            <w:sz w:val="28"/>
            <w:szCs w:val="28"/>
            <w:bdr w:val="none" w:sz="0" w:space="0" w:color="auto" w:frame="1"/>
            <w:lang w:val="uk-UA" w:eastAsia="uk-UA"/>
          </w:rPr>
          <w:t>Miro</w:t>
        </w:r>
      </w:hyperlink>
      <w:r w:rsidRPr="00B079CE">
        <w:rPr>
          <w:rFonts w:ascii="Times New Roman" w:eastAsia="Times New Roman" w:hAnsi="Times New Roman" w:cs="Times New Roman"/>
          <w:sz w:val="28"/>
          <w:szCs w:val="28"/>
          <w:lang w:val="uk-UA" w:eastAsia="uk-UA"/>
        </w:rPr>
        <w:t> </w:t>
      </w:r>
      <w:r w:rsidR="00160500">
        <w:rPr>
          <w:rFonts w:ascii="Times New Roman" w:eastAsia="Times New Roman" w:hAnsi="Times New Roman" w:cs="Times New Roman"/>
          <w:sz w:val="28"/>
          <w:szCs w:val="28"/>
          <w:lang w:val="uk-UA" w:eastAsia="uk-UA"/>
        </w:rPr>
        <w:t>та інші можуть</w:t>
      </w:r>
      <w:r w:rsidRPr="00B079CE">
        <w:rPr>
          <w:rFonts w:ascii="Times New Roman" w:eastAsia="Times New Roman" w:hAnsi="Times New Roman" w:cs="Times New Roman"/>
          <w:sz w:val="28"/>
          <w:szCs w:val="28"/>
          <w:lang w:val="uk-UA" w:eastAsia="uk-UA"/>
        </w:rPr>
        <w:t xml:space="preserve"> швидко </w:t>
      </w:r>
      <w:r w:rsidR="00160500">
        <w:rPr>
          <w:rFonts w:ascii="Times New Roman" w:eastAsia="Times New Roman" w:hAnsi="Times New Roman" w:cs="Times New Roman"/>
          <w:sz w:val="28"/>
          <w:szCs w:val="28"/>
          <w:lang w:val="uk-UA" w:eastAsia="uk-UA"/>
        </w:rPr>
        <w:t xml:space="preserve">допомогти учителю </w:t>
      </w:r>
      <w:r w:rsidRPr="00B079CE">
        <w:rPr>
          <w:rFonts w:ascii="Times New Roman" w:eastAsia="Times New Roman" w:hAnsi="Times New Roman" w:cs="Times New Roman"/>
          <w:sz w:val="28"/>
          <w:szCs w:val="28"/>
          <w:lang w:val="uk-UA" w:eastAsia="uk-UA"/>
        </w:rPr>
        <w:t>підібрати (чи розробити власні) завдання для своїх класів на самостійне опрацювання</w:t>
      </w:r>
      <w:r w:rsidR="00160500">
        <w:rPr>
          <w:rFonts w:ascii="Times New Roman" w:eastAsia="Times New Roman" w:hAnsi="Times New Roman" w:cs="Times New Roman"/>
          <w:sz w:val="28"/>
          <w:szCs w:val="28"/>
          <w:lang w:val="uk-UA" w:eastAsia="uk-UA"/>
        </w:rPr>
        <w:t xml:space="preserve"> учнів</w:t>
      </w:r>
      <w:r w:rsidR="00E33EF0">
        <w:rPr>
          <w:rFonts w:ascii="Times New Roman" w:eastAsia="Times New Roman" w:hAnsi="Times New Roman" w:cs="Times New Roman"/>
          <w:sz w:val="28"/>
          <w:szCs w:val="28"/>
          <w:lang w:val="uk-UA" w:eastAsia="uk-UA"/>
        </w:rPr>
        <w:t>;</w:t>
      </w:r>
    </w:p>
    <w:p w:rsidR="00E33EF0" w:rsidRPr="00E33EF0" w:rsidRDefault="00E33EF0" w:rsidP="003E2980">
      <w:pPr>
        <w:numPr>
          <w:ilvl w:val="0"/>
          <w:numId w:val="3"/>
        </w:numPr>
        <w:spacing w:after="0" w:line="240" w:lineRule="auto"/>
        <w:ind w:left="0" w:firstLine="567"/>
        <w:jc w:val="both"/>
        <w:rPr>
          <w:rFonts w:ascii="Times New Roman" w:eastAsia="Times New Roman" w:hAnsi="Times New Roman" w:cs="Times New Roman"/>
          <w:sz w:val="28"/>
          <w:szCs w:val="28"/>
          <w:lang w:val="uk-UA" w:eastAsia="uk-UA"/>
        </w:rPr>
      </w:pPr>
      <w:proofErr w:type="spellStart"/>
      <w:r w:rsidRPr="00E33EF0">
        <w:rPr>
          <w:rFonts w:ascii="Times New Roman" w:eastAsia="Times New Roman" w:hAnsi="Times New Roman" w:cs="Times New Roman"/>
          <w:b/>
          <w:sz w:val="28"/>
          <w:szCs w:val="28"/>
          <w:lang w:val="uk-UA" w:eastAsia="uk-UA"/>
        </w:rPr>
        <w:t>Jitsi</w:t>
      </w:r>
      <w:proofErr w:type="spellEnd"/>
      <w:r w:rsidRPr="00E33EF0">
        <w:rPr>
          <w:rFonts w:ascii="Times New Roman" w:eastAsia="Times New Roman" w:hAnsi="Times New Roman" w:cs="Times New Roman"/>
          <w:b/>
          <w:sz w:val="28"/>
          <w:szCs w:val="28"/>
          <w:lang w:val="uk-UA" w:eastAsia="uk-UA"/>
        </w:rPr>
        <w:t xml:space="preserve"> </w:t>
      </w:r>
      <w:proofErr w:type="spellStart"/>
      <w:r w:rsidRPr="00E33EF0">
        <w:rPr>
          <w:rFonts w:ascii="Times New Roman" w:eastAsia="Times New Roman" w:hAnsi="Times New Roman" w:cs="Times New Roman"/>
          <w:b/>
          <w:sz w:val="28"/>
          <w:szCs w:val="28"/>
          <w:lang w:val="uk-UA" w:eastAsia="uk-UA"/>
        </w:rPr>
        <w:t>Meet</w:t>
      </w:r>
      <w:proofErr w:type="spellEnd"/>
      <w:r>
        <w:rPr>
          <w:rFonts w:ascii="Times New Roman" w:eastAsia="Times New Roman" w:hAnsi="Times New Roman" w:cs="Times New Roman"/>
          <w:b/>
          <w:sz w:val="28"/>
          <w:szCs w:val="28"/>
          <w:lang w:val="uk-UA" w:eastAsia="uk-UA"/>
        </w:rPr>
        <w:t xml:space="preserve"> – </w:t>
      </w:r>
      <w:r w:rsidR="003E2980" w:rsidRPr="003E2980">
        <w:rPr>
          <w:rFonts w:ascii="Times New Roman" w:eastAsia="Times New Roman" w:hAnsi="Times New Roman" w:cs="Times New Roman"/>
          <w:sz w:val="28"/>
          <w:szCs w:val="28"/>
          <w:lang w:val="uk-UA" w:eastAsia="uk-UA"/>
        </w:rPr>
        <w:t>безкоштовний</w:t>
      </w:r>
      <w:r w:rsidR="003E2980" w:rsidRPr="003E2980">
        <w:rPr>
          <w:rFonts w:ascii="Times New Roman" w:eastAsia="Times New Roman" w:hAnsi="Times New Roman" w:cs="Times New Roman"/>
          <w:b/>
          <w:sz w:val="28"/>
          <w:szCs w:val="28"/>
          <w:lang w:val="uk-UA" w:eastAsia="uk-UA"/>
        </w:rPr>
        <w:t xml:space="preserve"> </w:t>
      </w:r>
      <w:r w:rsidRPr="00E33EF0">
        <w:rPr>
          <w:rFonts w:ascii="Times New Roman" w:eastAsia="Times New Roman" w:hAnsi="Times New Roman" w:cs="Times New Roman"/>
          <w:sz w:val="28"/>
          <w:szCs w:val="28"/>
          <w:lang w:val="uk-UA" w:eastAsia="uk-UA"/>
        </w:rPr>
        <w:t>он-лайн чат,</w:t>
      </w:r>
      <w:r>
        <w:rPr>
          <w:rFonts w:ascii="Times New Roman" w:eastAsia="Times New Roman" w:hAnsi="Times New Roman" w:cs="Times New Roman"/>
          <w:b/>
          <w:sz w:val="28"/>
          <w:szCs w:val="28"/>
          <w:lang w:val="uk-UA" w:eastAsia="uk-UA"/>
        </w:rPr>
        <w:t xml:space="preserve"> </w:t>
      </w:r>
      <w:r w:rsidRPr="00E33EF0">
        <w:rPr>
          <w:rFonts w:ascii="Times New Roman" w:eastAsia="Times New Roman" w:hAnsi="Times New Roman" w:cs="Times New Roman"/>
          <w:sz w:val="28"/>
          <w:szCs w:val="28"/>
          <w:lang w:val="uk-UA" w:eastAsia="uk-UA"/>
        </w:rPr>
        <w:t>простий інструмент для здійснення комунікації між необмеженою кількістю</w:t>
      </w:r>
      <w:r>
        <w:rPr>
          <w:rFonts w:ascii="Times New Roman" w:eastAsia="Times New Roman" w:hAnsi="Times New Roman" w:cs="Times New Roman"/>
          <w:b/>
          <w:sz w:val="28"/>
          <w:szCs w:val="28"/>
          <w:lang w:val="uk-UA" w:eastAsia="uk-UA"/>
        </w:rPr>
        <w:t xml:space="preserve"> </w:t>
      </w:r>
      <w:r w:rsidR="003E2980">
        <w:rPr>
          <w:rFonts w:ascii="Times New Roman" w:eastAsia="Times New Roman" w:hAnsi="Times New Roman" w:cs="Times New Roman"/>
          <w:sz w:val="28"/>
          <w:szCs w:val="28"/>
          <w:lang w:val="uk-UA" w:eastAsia="uk-UA"/>
        </w:rPr>
        <w:t>людей в реальному часі;</w:t>
      </w:r>
    </w:p>
    <w:p w:rsidR="001B3B03" w:rsidRPr="00B079CE" w:rsidRDefault="001B3B03" w:rsidP="003E2980">
      <w:pPr>
        <w:numPr>
          <w:ilvl w:val="0"/>
          <w:numId w:val="3"/>
        </w:numPr>
        <w:spacing w:after="0" w:line="240" w:lineRule="auto"/>
        <w:ind w:left="0" w:firstLine="567"/>
        <w:jc w:val="both"/>
        <w:rPr>
          <w:rFonts w:ascii="Times New Roman" w:eastAsia="Times New Roman" w:hAnsi="Times New Roman" w:cs="Times New Roman"/>
          <w:sz w:val="28"/>
          <w:szCs w:val="28"/>
          <w:lang w:val="uk-UA" w:eastAsia="uk-UA"/>
        </w:rPr>
      </w:pPr>
      <w:proofErr w:type="spellStart"/>
      <w:r w:rsidRPr="00B079CE">
        <w:rPr>
          <w:rFonts w:ascii="Times New Roman" w:eastAsia="Times New Roman" w:hAnsi="Times New Roman" w:cs="Times New Roman"/>
          <w:b/>
          <w:sz w:val="28"/>
          <w:szCs w:val="28"/>
          <w:lang w:val="uk-UA" w:eastAsia="uk-UA"/>
        </w:rPr>
        <w:t>Google</w:t>
      </w:r>
      <w:proofErr w:type="spellEnd"/>
      <w:r w:rsidRPr="00B079CE">
        <w:rPr>
          <w:rFonts w:ascii="Times New Roman" w:eastAsia="Times New Roman" w:hAnsi="Times New Roman" w:cs="Times New Roman"/>
          <w:b/>
          <w:sz w:val="28"/>
          <w:szCs w:val="28"/>
          <w:lang w:val="uk-UA" w:eastAsia="uk-UA"/>
        </w:rPr>
        <w:t xml:space="preserve"> </w:t>
      </w:r>
      <w:proofErr w:type="spellStart"/>
      <w:r w:rsidRPr="00B079CE">
        <w:rPr>
          <w:rFonts w:ascii="Times New Roman" w:eastAsia="Times New Roman" w:hAnsi="Times New Roman" w:cs="Times New Roman"/>
          <w:b/>
          <w:sz w:val="28"/>
          <w:szCs w:val="28"/>
          <w:lang w:val="uk-UA" w:eastAsia="uk-UA"/>
        </w:rPr>
        <w:t>Classroom</w:t>
      </w:r>
      <w:proofErr w:type="spellEnd"/>
      <w:r w:rsidRPr="00B079CE">
        <w:rPr>
          <w:rFonts w:ascii="Times New Roman" w:eastAsia="Times New Roman" w:hAnsi="Times New Roman" w:cs="Times New Roman"/>
          <w:sz w:val="28"/>
          <w:szCs w:val="28"/>
          <w:lang w:val="uk-UA" w:eastAsia="uk-UA"/>
        </w:rPr>
        <w:t xml:space="preserve"> – безкоштовний освітній </w:t>
      </w:r>
      <w:proofErr w:type="spellStart"/>
      <w:r w:rsidRPr="00B079CE">
        <w:rPr>
          <w:rFonts w:ascii="Times New Roman" w:eastAsia="Times New Roman" w:hAnsi="Times New Roman" w:cs="Times New Roman"/>
          <w:sz w:val="28"/>
          <w:szCs w:val="28"/>
          <w:lang w:val="uk-UA" w:eastAsia="uk-UA"/>
        </w:rPr>
        <w:t>онлайн-інструмент</w:t>
      </w:r>
      <w:proofErr w:type="spellEnd"/>
      <w:r w:rsidRPr="00B079CE">
        <w:rPr>
          <w:rFonts w:ascii="Times New Roman" w:eastAsia="Times New Roman" w:hAnsi="Times New Roman" w:cs="Times New Roman"/>
          <w:sz w:val="28"/>
          <w:szCs w:val="28"/>
          <w:lang w:val="uk-UA" w:eastAsia="uk-UA"/>
        </w:rPr>
        <w:t xml:space="preserve">, який дозволяє організовувати освітній процес з учнями у віртуальному просторі. Сервіс цікавий широким набором інструментів для роботи – відео, зображення, симулятори. </w:t>
      </w:r>
    </w:p>
    <w:p w:rsidR="001B3B03" w:rsidRPr="00B079CE" w:rsidRDefault="001B3B03" w:rsidP="003E2980">
      <w:pPr>
        <w:spacing w:after="0" w:line="240" w:lineRule="auto"/>
        <w:ind w:firstLine="567"/>
        <w:jc w:val="both"/>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У цьому сервісі можна:</w:t>
      </w:r>
      <w:r w:rsidR="003E2980">
        <w:rPr>
          <w:rFonts w:ascii="Times New Roman" w:eastAsia="Times New Roman" w:hAnsi="Times New Roman" w:cs="Times New Roman"/>
          <w:sz w:val="28"/>
          <w:szCs w:val="28"/>
          <w:lang w:val="uk-UA" w:eastAsia="uk-UA"/>
        </w:rPr>
        <w:t xml:space="preserve"> </w:t>
      </w:r>
      <w:r w:rsidRPr="00B079CE">
        <w:rPr>
          <w:rFonts w:ascii="Times New Roman" w:eastAsia="Times New Roman" w:hAnsi="Times New Roman" w:cs="Times New Roman"/>
          <w:sz w:val="28"/>
          <w:szCs w:val="28"/>
          <w:lang w:val="uk-UA" w:eastAsia="uk-UA"/>
        </w:rPr>
        <w:t>створювати навчальні курси;</w:t>
      </w:r>
      <w:r w:rsidR="003E2980">
        <w:rPr>
          <w:rFonts w:ascii="Times New Roman" w:eastAsia="Times New Roman" w:hAnsi="Times New Roman" w:cs="Times New Roman"/>
          <w:sz w:val="28"/>
          <w:szCs w:val="28"/>
          <w:lang w:val="uk-UA" w:eastAsia="uk-UA"/>
        </w:rPr>
        <w:t xml:space="preserve"> </w:t>
      </w:r>
      <w:r w:rsidRPr="00B079CE">
        <w:rPr>
          <w:rFonts w:ascii="Times New Roman" w:eastAsia="Times New Roman" w:hAnsi="Times New Roman" w:cs="Times New Roman"/>
          <w:sz w:val="28"/>
          <w:szCs w:val="28"/>
          <w:lang w:val="uk-UA" w:eastAsia="uk-UA"/>
        </w:rPr>
        <w:t>ділитися освітніми матеріалами;</w:t>
      </w:r>
      <w:r w:rsidR="003E2980">
        <w:rPr>
          <w:rFonts w:ascii="Times New Roman" w:eastAsia="Times New Roman" w:hAnsi="Times New Roman" w:cs="Times New Roman"/>
          <w:sz w:val="28"/>
          <w:szCs w:val="28"/>
          <w:lang w:val="uk-UA" w:eastAsia="uk-UA"/>
        </w:rPr>
        <w:t xml:space="preserve"> </w:t>
      </w:r>
      <w:r w:rsidRPr="00B079CE">
        <w:rPr>
          <w:rFonts w:ascii="Times New Roman" w:eastAsia="Times New Roman" w:hAnsi="Times New Roman" w:cs="Times New Roman"/>
          <w:sz w:val="28"/>
          <w:szCs w:val="28"/>
          <w:lang w:val="uk-UA" w:eastAsia="uk-UA"/>
        </w:rPr>
        <w:t>перевіряти рівень засвоєння знань і відслідковувати прогрес успішності кожного.</w:t>
      </w:r>
    </w:p>
    <w:p w:rsidR="001B3B03" w:rsidRPr="00B079CE" w:rsidRDefault="001B3B03" w:rsidP="001B3B03">
      <w:pPr>
        <w:spacing w:after="0" w:line="240" w:lineRule="auto"/>
        <w:ind w:firstLine="567"/>
        <w:jc w:val="both"/>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t>Усі призначені та виконані завдання кожен учень може відслідковувати у календарі або на сторінці «Список справ». Це особливо зручно під час проектної роботи, коли кожний учасник  має індивідуальні завдання.</w:t>
      </w:r>
    </w:p>
    <w:p w:rsidR="001B3B03" w:rsidRPr="00B079CE" w:rsidRDefault="001B3B03" w:rsidP="001B3B03">
      <w:pPr>
        <w:spacing w:after="0" w:line="240" w:lineRule="auto"/>
        <w:ind w:firstLine="567"/>
        <w:jc w:val="both"/>
        <w:rPr>
          <w:rFonts w:ascii="Times New Roman" w:eastAsia="Times New Roman" w:hAnsi="Times New Roman" w:cs="Times New Roman"/>
          <w:sz w:val="28"/>
          <w:szCs w:val="28"/>
          <w:lang w:val="uk-UA" w:eastAsia="uk-UA"/>
        </w:rPr>
      </w:pPr>
      <w:r w:rsidRPr="00B079CE">
        <w:rPr>
          <w:rFonts w:ascii="Times New Roman" w:eastAsia="Times New Roman" w:hAnsi="Times New Roman" w:cs="Times New Roman"/>
          <w:sz w:val="28"/>
          <w:szCs w:val="28"/>
          <w:lang w:val="uk-UA" w:eastAsia="uk-UA"/>
        </w:rPr>
        <w:lastRenderedPageBreak/>
        <w:t>Цікавою формою роботи  є створення спільної презентації. Для якої учитель по слайдах складає план-структуру навчального матеріалу. Розподіляє слайди з планом між учнями. Школярі наповнюють слайди потрібною інформацією: текстом, картинками, відео, схемами тощо.</w:t>
      </w:r>
    </w:p>
    <w:p w:rsidR="00387ED5" w:rsidRPr="00B079CE" w:rsidRDefault="00387ED5" w:rsidP="00387ED5">
      <w:pPr>
        <w:spacing w:after="0" w:line="240" w:lineRule="auto"/>
        <w:ind w:firstLine="700"/>
        <w:jc w:val="both"/>
        <w:rPr>
          <w:rFonts w:ascii="Times New Roman" w:eastAsia="Times New Roman" w:hAnsi="Times New Roman" w:cs="Times New Roman"/>
          <w:color w:val="000000"/>
          <w:sz w:val="28"/>
          <w:szCs w:val="28"/>
          <w:lang w:val="uk-UA" w:eastAsia="uk-UA"/>
        </w:rPr>
      </w:pPr>
      <w:proofErr w:type="spellStart"/>
      <w:r w:rsidRPr="00160500">
        <w:rPr>
          <w:rFonts w:ascii="Times New Roman" w:eastAsia="Times New Roman" w:hAnsi="Times New Roman" w:cs="Times New Roman"/>
          <w:b/>
          <w:color w:val="000000"/>
          <w:sz w:val="28"/>
          <w:szCs w:val="28"/>
          <w:lang w:val="uk-UA" w:eastAsia="uk-UA"/>
        </w:rPr>
        <w:t>Інтернет-ресурси</w:t>
      </w:r>
      <w:proofErr w:type="spellEnd"/>
      <w:r w:rsidRPr="00160500">
        <w:rPr>
          <w:rFonts w:ascii="Times New Roman" w:eastAsia="Times New Roman" w:hAnsi="Times New Roman" w:cs="Times New Roman"/>
          <w:b/>
          <w:color w:val="000000"/>
          <w:sz w:val="28"/>
          <w:szCs w:val="28"/>
          <w:lang w:val="uk-UA" w:eastAsia="uk-UA"/>
        </w:rPr>
        <w:t>,</w:t>
      </w:r>
      <w:r w:rsidRPr="00B079CE">
        <w:rPr>
          <w:rFonts w:ascii="Times New Roman" w:eastAsia="Times New Roman" w:hAnsi="Times New Roman" w:cs="Times New Roman"/>
          <w:color w:val="000000"/>
          <w:sz w:val="28"/>
          <w:szCs w:val="28"/>
          <w:lang w:val="uk-UA" w:eastAsia="uk-UA"/>
        </w:rPr>
        <w:t xml:space="preserve"> які в умовах </w:t>
      </w:r>
      <w:r w:rsidR="001E7D90" w:rsidRPr="00B079CE">
        <w:rPr>
          <w:rFonts w:ascii="Times New Roman" w:eastAsia="Times New Roman" w:hAnsi="Times New Roman" w:cs="Times New Roman"/>
          <w:color w:val="000000"/>
          <w:sz w:val="28"/>
          <w:szCs w:val="28"/>
          <w:lang w:val="uk-UA" w:eastAsia="uk-UA"/>
        </w:rPr>
        <w:t>дистанційного навчання</w:t>
      </w:r>
      <w:r w:rsidRPr="00B079CE">
        <w:rPr>
          <w:rFonts w:ascii="Times New Roman" w:eastAsia="Times New Roman" w:hAnsi="Times New Roman" w:cs="Times New Roman"/>
          <w:color w:val="000000"/>
          <w:sz w:val="28"/>
          <w:szCs w:val="28"/>
          <w:lang w:val="uk-UA" w:eastAsia="uk-UA"/>
        </w:rPr>
        <w:t xml:space="preserve"> пропонуємо </w:t>
      </w:r>
      <w:proofErr w:type="spellStart"/>
      <w:r w:rsidRPr="00B079CE">
        <w:rPr>
          <w:rFonts w:ascii="Times New Roman" w:eastAsia="Times New Roman" w:hAnsi="Times New Roman" w:cs="Times New Roman"/>
          <w:color w:val="000000"/>
          <w:sz w:val="28"/>
          <w:szCs w:val="28"/>
          <w:lang w:val="uk-UA" w:eastAsia="uk-UA"/>
        </w:rPr>
        <w:t>викорисовувати</w:t>
      </w:r>
      <w:proofErr w:type="spellEnd"/>
      <w:r w:rsidRPr="00B079CE">
        <w:rPr>
          <w:rFonts w:ascii="Times New Roman" w:eastAsia="Times New Roman" w:hAnsi="Times New Roman" w:cs="Times New Roman"/>
          <w:color w:val="000000"/>
          <w:sz w:val="28"/>
          <w:szCs w:val="28"/>
          <w:lang w:val="uk-UA" w:eastAsia="uk-UA"/>
        </w:rPr>
        <w:t xml:space="preserve"> для організації освітнього процесу з предметів Мистецької освітньої галузі:</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14" w:history="1">
        <w:r w:rsidR="00387ED5" w:rsidRPr="00B079CE">
          <w:rPr>
            <w:rFonts w:ascii="Times New Roman" w:eastAsia="Times New Roman" w:hAnsi="Times New Roman" w:cs="Times New Roman"/>
            <w:color w:val="0000FF"/>
            <w:sz w:val="28"/>
            <w:szCs w:val="28"/>
            <w:u w:val="single"/>
            <w:lang w:val="uk-UA" w:eastAsia="uk-UA"/>
          </w:rPr>
          <w:t>http://www.oko.kiev.ua</w:t>
        </w:r>
      </w:hyperlink>
      <w:r w:rsidR="00387ED5" w:rsidRPr="00B079CE">
        <w:rPr>
          <w:rFonts w:ascii="Times New Roman" w:eastAsia="Times New Roman" w:hAnsi="Times New Roman" w:cs="Times New Roman"/>
          <w:sz w:val="28"/>
          <w:szCs w:val="28"/>
          <w:lang w:val="uk-UA" w:eastAsia="uk-UA"/>
        </w:rPr>
        <w:t xml:space="preserve"> –  архітектура і краєзнавство України;</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15" w:history="1">
        <w:r w:rsidR="00387ED5" w:rsidRPr="00B079CE">
          <w:rPr>
            <w:rFonts w:ascii="Times New Roman" w:eastAsia="Times New Roman" w:hAnsi="Times New Roman" w:cs="Times New Roman"/>
            <w:color w:val="0000FF"/>
            <w:sz w:val="28"/>
            <w:szCs w:val="28"/>
            <w:u w:val="single"/>
            <w:lang w:val="uk-UA" w:eastAsia="uk-UA"/>
          </w:rPr>
          <w:t>http://www.spadshina.com.ua</w:t>
        </w:r>
      </w:hyperlink>
      <w:r w:rsidR="00387ED5" w:rsidRPr="00B079CE">
        <w:rPr>
          <w:rFonts w:ascii="Times New Roman" w:eastAsia="Times New Roman" w:hAnsi="Times New Roman" w:cs="Times New Roman"/>
          <w:sz w:val="28"/>
          <w:szCs w:val="28"/>
          <w:lang w:val="uk-UA" w:eastAsia="uk-UA"/>
        </w:rPr>
        <w:t xml:space="preserve"> – українська спадщина;</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16" w:history="1">
        <w:r w:rsidR="00387ED5" w:rsidRPr="00B079CE">
          <w:rPr>
            <w:rFonts w:ascii="Times New Roman" w:eastAsia="Times New Roman" w:hAnsi="Times New Roman" w:cs="Times New Roman"/>
            <w:color w:val="0000FF"/>
            <w:sz w:val="28"/>
            <w:szCs w:val="28"/>
            <w:u w:val="single"/>
            <w:lang w:val="uk-UA" w:eastAsia="uk-UA"/>
          </w:rPr>
          <w:t>http://prostir.museum/</w:t>
        </w:r>
      </w:hyperlink>
      <w:r w:rsidR="00387ED5" w:rsidRPr="00B079CE">
        <w:rPr>
          <w:rFonts w:ascii="Times New Roman" w:eastAsia="Times New Roman" w:hAnsi="Times New Roman" w:cs="Times New Roman"/>
          <w:sz w:val="28"/>
          <w:szCs w:val="28"/>
          <w:lang w:val="uk-UA" w:eastAsia="uk-UA"/>
        </w:rPr>
        <w:t xml:space="preserve"> – музейний простір України;</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17" w:history="1">
        <w:r w:rsidR="00387ED5" w:rsidRPr="00B079CE">
          <w:rPr>
            <w:rFonts w:ascii="Times New Roman" w:eastAsia="Times New Roman" w:hAnsi="Times New Roman" w:cs="Times New Roman"/>
            <w:color w:val="0000FF"/>
            <w:sz w:val="28"/>
            <w:szCs w:val="28"/>
            <w:u w:val="single"/>
            <w:lang w:val="uk-UA" w:eastAsia="uk-UA"/>
          </w:rPr>
          <w:t>http://namu.kiev.ua/</w:t>
        </w:r>
      </w:hyperlink>
      <w:r w:rsidR="00387ED5" w:rsidRPr="00B079CE">
        <w:rPr>
          <w:rFonts w:ascii="Times New Roman" w:eastAsia="Times New Roman" w:hAnsi="Times New Roman" w:cs="Times New Roman"/>
          <w:sz w:val="28"/>
          <w:szCs w:val="28"/>
          <w:lang w:val="uk-UA" w:eastAsia="uk-UA"/>
        </w:rPr>
        <w:t xml:space="preserve"> – Національний художній музей України;</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18" w:history="1">
        <w:r w:rsidR="00387ED5" w:rsidRPr="00B079CE">
          <w:rPr>
            <w:rFonts w:ascii="Times New Roman" w:eastAsia="Times New Roman" w:hAnsi="Times New Roman" w:cs="Times New Roman"/>
            <w:color w:val="0000FF"/>
            <w:sz w:val="28"/>
            <w:szCs w:val="28"/>
            <w:u w:val="single"/>
            <w:lang w:val="uk-UA" w:eastAsia="uk-UA"/>
          </w:rPr>
          <w:t>http://honchar.org.ua/pro-muzey/</w:t>
        </w:r>
      </w:hyperlink>
      <w:r w:rsidR="00387ED5" w:rsidRPr="00B079CE">
        <w:rPr>
          <w:rFonts w:ascii="Times New Roman" w:eastAsia="Times New Roman" w:hAnsi="Times New Roman" w:cs="Times New Roman"/>
          <w:sz w:val="28"/>
          <w:szCs w:val="28"/>
          <w:lang w:val="uk-UA" w:eastAsia="uk-UA"/>
        </w:rPr>
        <w:t xml:space="preserve"> – Український центр народної культури “Музей Івана Гончара”;</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19" w:history="1">
        <w:r w:rsidR="00387ED5" w:rsidRPr="00B079CE">
          <w:rPr>
            <w:rFonts w:ascii="Times New Roman" w:eastAsia="Times New Roman" w:hAnsi="Times New Roman" w:cs="Times New Roman"/>
            <w:color w:val="0000FF"/>
            <w:sz w:val="28"/>
            <w:szCs w:val="28"/>
            <w:u w:val="single"/>
            <w:lang w:val="uk-UA" w:eastAsia="uk-UA"/>
          </w:rPr>
          <w:t>http://www.mundm.kiev.ua/</w:t>
        </w:r>
      </w:hyperlink>
      <w:r w:rsidR="00387ED5" w:rsidRPr="00B079CE">
        <w:rPr>
          <w:rFonts w:ascii="Times New Roman" w:eastAsia="Times New Roman" w:hAnsi="Times New Roman" w:cs="Times New Roman"/>
          <w:sz w:val="28"/>
          <w:szCs w:val="28"/>
          <w:lang w:val="uk-UA" w:eastAsia="uk-UA"/>
        </w:rPr>
        <w:t xml:space="preserve"> – Національний музей українського народного декоративного мистецтва;</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20" w:history="1">
        <w:r w:rsidR="00387ED5" w:rsidRPr="00B079CE">
          <w:rPr>
            <w:rFonts w:ascii="Times New Roman" w:eastAsia="Times New Roman" w:hAnsi="Times New Roman" w:cs="Times New Roman"/>
            <w:color w:val="0000FF"/>
            <w:sz w:val="28"/>
            <w:szCs w:val="28"/>
            <w:u w:val="single"/>
            <w:lang w:val="uk-UA" w:eastAsia="uk-UA"/>
          </w:rPr>
          <w:t>http://www.derev.org.ua/index.html</w:t>
        </w:r>
      </w:hyperlink>
      <w:r w:rsidR="00387ED5" w:rsidRPr="00B079CE">
        <w:rPr>
          <w:rFonts w:ascii="Times New Roman" w:eastAsia="Times New Roman" w:hAnsi="Times New Roman" w:cs="Times New Roman"/>
          <w:sz w:val="28"/>
          <w:szCs w:val="28"/>
          <w:lang w:val="uk-UA" w:eastAsia="uk-UA"/>
        </w:rPr>
        <w:t xml:space="preserve"> – дерев'яні храми України;</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21" w:history="1">
        <w:r w:rsidR="00387ED5" w:rsidRPr="00B079CE">
          <w:rPr>
            <w:rFonts w:ascii="Times New Roman" w:eastAsia="Times New Roman" w:hAnsi="Times New Roman" w:cs="Times New Roman"/>
            <w:color w:val="0000FF"/>
            <w:sz w:val="28"/>
            <w:szCs w:val="28"/>
            <w:u w:val="single"/>
            <w:lang w:val="uk-UA" w:eastAsia="uk-UA"/>
          </w:rPr>
          <w:t>http://hutsul.museum/</w:t>
        </w:r>
      </w:hyperlink>
      <w:r w:rsidR="00387ED5" w:rsidRPr="00B079CE">
        <w:rPr>
          <w:rFonts w:ascii="Times New Roman" w:eastAsia="Times New Roman" w:hAnsi="Times New Roman" w:cs="Times New Roman"/>
          <w:sz w:val="28"/>
          <w:szCs w:val="28"/>
          <w:lang w:val="uk-UA" w:eastAsia="uk-UA"/>
        </w:rPr>
        <w:t xml:space="preserve"> – Національний центр народного мистецтва Гуцульщини і Покуття;</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22" w:history="1">
        <w:r w:rsidR="00387ED5" w:rsidRPr="00B079CE">
          <w:rPr>
            <w:rFonts w:ascii="Times New Roman" w:eastAsia="Times New Roman" w:hAnsi="Times New Roman" w:cs="Times New Roman"/>
            <w:color w:val="0000FF"/>
            <w:sz w:val="28"/>
            <w:szCs w:val="28"/>
            <w:u w:val="single"/>
            <w:lang w:val="uk-UA" w:eastAsia="uk-UA"/>
          </w:rPr>
          <w:t>http://www.artofukraine.com</w:t>
        </w:r>
      </w:hyperlink>
      <w:r w:rsidR="00387ED5" w:rsidRPr="00B079CE">
        <w:rPr>
          <w:rFonts w:ascii="Times New Roman" w:eastAsia="Times New Roman" w:hAnsi="Times New Roman" w:cs="Times New Roman"/>
          <w:sz w:val="28"/>
          <w:szCs w:val="28"/>
          <w:lang w:val="uk-UA" w:eastAsia="uk-UA"/>
        </w:rPr>
        <w:t xml:space="preserve"> – сучасне мистецтво українських художників;</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23" w:history="1">
        <w:r w:rsidR="00387ED5" w:rsidRPr="00B079CE">
          <w:rPr>
            <w:rFonts w:ascii="Times New Roman" w:eastAsia="Times New Roman" w:hAnsi="Times New Roman" w:cs="Times New Roman"/>
            <w:color w:val="0000FF"/>
            <w:sz w:val="28"/>
            <w:szCs w:val="28"/>
            <w:u w:val="single"/>
            <w:lang w:val="uk-UA" w:eastAsia="uk-UA"/>
          </w:rPr>
          <w:t>http://www.louvre.fr/llv/commun/home_flash.jsp</w:t>
        </w:r>
      </w:hyperlink>
      <w:r w:rsidR="00387ED5" w:rsidRPr="00B079CE">
        <w:rPr>
          <w:rFonts w:ascii="Times New Roman" w:eastAsia="Times New Roman" w:hAnsi="Times New Roman" w:cs="Times New Roman"/>
          <w:sz w:val="28"/>
          <w:szCs w:val="28"/>
          <w:lang w:val="uk-UA" w:eastAsia="uk-UA"/>
        </w:rPr>
        <w:t xml:space="preserve"> – Лувр (Париж, Франція);</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24" w:history="1">
        <w:r w:rsidR="00387ED5" w:rsidRPr="00B079CE">
          <w:rPr>
            <w:rFonts w:ascii="Times New Roman" w:eastAsia="Times New Roman" w:hAnsi="Times New Roman" w:cs="Times New Roman"/>
            <w:color w:val="0000FF"/>
            <w:sz w:val="28"/>
            <w:szCs w:val="28"/>
            <w:u w:val="single"/>
            <w:lang w:val="uk-UA" w:eastAsia="uk-UA"/>
          </w:rPr>
          <w:t>http://www.metmuseum.org</w:t>
        </w:r>
      </w:hyperlink>
      <w:r w:rsidR="00387ED5" w:rsidRPr="00B079CE">
        <w:rPr>
          <w:rFonts w:ascii="Times New Roman" w:eastAsia="Times New Roman" w:hAnsi="Times New Roman" w:cs="Times New Roman"/>
          <w:sz w:val="28"/>
          <w:szCs w:val="28"/>
          <w:lang w:val="uk-UA" w:eastAsia="uk-UA"/>
        </w:rPr>
        <w:t xml:space="preserve"> – Метрополітен (Нью-Йорк, США);</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25" w:history="1">
        <w:r w:rsidR="00387ED5" w:rsidRPr="00B079CE">
          <w:rPr>
            <w:rFonts w:ascii="Times New Roman" w:eastAsia="Times New Roman" w:hAnsi="Times New Roman" w:cs="Times New Roman"/>
            <w:color w:val="0000FF"/>
            <w:sz w:val="28"/>
            <w:szCs w:val="28"/>
            <w:u w:val="single"/>
            <w:lang w:val="uk-UA" w:eastAsia="uk-UA"/>
          </w:rPr>
          <w:t>http://www.khm.at/</w:t>
        </w:r>
      </w:hyperlink>
      <w:r w:rsidR="00387ED5" w:rsidRPr="00B079CE">
        <w:rPr>
          <w:rFonts w:ascii="Times New Roman" w:eastAsia="Times New Roman" w:hAnsi="Times New Roman" w:cs="Times New Roman"/>
          <w:sz w:val="28"/>
          <w:szCs w:val="28"/>
          <w:lang w:val="uk-UA" w:eastAsia="uk-UA"/>
        </w:rPr>
        <w:t xml:space="preserve"> – Музей історії мистецтва (Відень);</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26" w:history="1">
        <w:r w:rsidR="00387ED5" w:rsidRPr="00B079CE">
          <w:rPr>
            <w:rFonts w:ascii="Times New Roman" w:eastAsia="Times New Roman" w:hAnsi="Times New Roman" w:cs="Times New Roman"/>
            <w:color w:val="0000FF"/>
            <w:sz w:val="28"/>
            <w:szCs w:val="28"/>
            <w:u w:val="single"/>
            <w:lang w:val="uk-UA" w:eastAsia="uk-UA"/>
          </w:rPr>
          <w:t>http://staratel.com/</w:t>
        </w:r>
      </w:hyperlink>
      <w:r w:rsidR="00387ED5" w:rsidRPr="00B079CE">
        <w:rPr>
          <w:rFonts w:ascii="Times New Roman" w:eastAsia="Times New Roman" w:hAnsi="Times New Roman" w:cs="Times New Roman"/>
          <w:sz w:val="28"/>
          <w:szCs w:val="28"/>
          <w:lang w:val="uk-UA" w:eastAsia="uk-UA"/>
        </w:rPr>
        <w:t xml:space="preserve">  – напрямки живопису;</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27" w:history="1">
        <w:r w:rsidR="00387ED5" w:rsidRPr="00B079CE">
          <w:rPr>
            <w:rFonts w:ascii="Times New Roman" w:eastAsia="Times New Roman" w:hAnsi="Times New Roman" w:cs="Times New Roman"/>
            <w:color w:val="0000FF"/>
            <w:sz w:val="28"/>
            <w:szCs w:val="28"/>
            <w:u w:val="single"/>
            <w:lang w:val="uk-UA" w:eastAsia="uk-UA"/>
          </w:rPr>
          <w:t>http://www.abc-people.com/typework/paint/index.htm</w:t>
        </w:r>
      </w:hyperlink>
      <w:r w:rsidR="00387ED5" w:rsidRPr="00B079CE">
        <w:rPr>
          <w:rFonts w:ascii="Times New Roman" w:eastAsia="Times New Roman" w:hAnsi="Times New Roman" w:cs="Times New Roman"/>
          <w:sz w:val="28"/>
          <w:szCs w:val="28"/>
          <w:lang w:val="uk-UA" w:eastAsia="uk-UA"/>
        </w:rPr>
        <w:t xml:space="preserve"> – мистецтво живопису, художники</w:t>
      </w:r>
    </w:p>
    <w:p w:rsidR="00387ED5" w:rsidRPr="00B079CE"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28" w:history="1">
        <w:r w:rsidR="00387ED5" w:rsidRPr="00B079CE">
          <w:rPr>
            <w:rFonts w:ascii="Times New Roman" w:eastAsia="Times New Roman" w:hAnsi="Times New Roman" w:cs="Times New Roman"/>
            <w:color w:val="0000FF"/>
            <w:sz w:val="28"/>
            <w:szCs w:val="28"/>
            <w:u w:val="single"/>
            <w:lang w:val="uk-UA" w:eastAsia="uk-UA"/>
          </w:rPr>
          <w:t>http://artclassic.edu.ru/catalog.asp</w:t>
        </w:r>
      </w:hyperlink>
      <w:r w:rsidR="00387ED5" w:rsidRPr="00B079CE">
        <w:rPr>
          <w:rFonts w:ascii="Times New Roman" w:eastAsia="Times New Roman" w:hAnsi="Times New Roman" w:cs="Times New Roman"/>
          <w:sz w:val="28"/>
          <w:szCs w:val="28"/>
          <w:lang w:val="uk-UA" w:eastAsia="uk-UA"/>
        </w:rPr>
        <w:t xml:space="preserve"> – колекція </w:t>
      </w:r>
      <w:r w:rsidR="003E2980">
        <w:rPr>
          <w:rFonts w:ascii="Times New Roman" w:eastAsia="Times New Roman" w:hAnsi="Times New Roman" w:cs="Times New Roman"/>
          <w:sz w:val="28"/>
          <w:szCs w:val="28"/>
          <w:lang w:val="uk-UA" w:eastAsia="uk-UA"/>
        </w:rPr>
        <w:t>«</w:t>
      </w:r>
      <w:r w:rsidR="00387ED5" w:rsidRPr="00B079CE">
        <w:rPr>
          <w:rFonts w:ascii="Times New Roman" w:eastAsia="Times New Roman" w:hAnsi="Times New Roman" w:cs="Times New Roman"/>
          <w:sz w:val="28"/>
          <w:szCs w:val="28"/>
          <w:lang w:val="uk-UA" w:eastAsia="uk-UA"/>
        </w:rPr>
        <w:t>Світова художня культура</w:t>
      </w:r>
      <w:r w:rsidR="003E2980">
        <w:rPr>
          <w:rFonts w:ascii="Times New Roman" w:eastAsia="Times New Roman" w:hAnsi="Times New Roman" w:cs="Times New Roman"/>
          <w:sz w:val="28"/>
          <w:szCs w:val="28"/>
          <w:lang w:val="uk-UA" w:eastAsia="uk-UA"/>
        </w:rPr>
        <w:t>»</w:t>
      </w:r>
      <w:r w:rsidR="00387ED5" w:rsidRPr="00B079CE">
        <w:rPr>
          <w:rFonts w:ascii="Times New Roman" w:eastAsia="Times New Roman" w:hAnsi="Times New Roman" w:cs="Times New Roman"/>
          <w:sz w:val="28"/>
          <w:szCs w:val="28"/>
          <w:lang w:val="uk-UA" w:eastAsia="uk-UA"/>
        </w:rPr>
        <w:t>;</w:t>
      </w:r>
    </w:p>
    <w:p w:rsidR="00387ED5" w:rsidRDefault="00463202" w:rsidP="00387ED5">
      <w:pPr>
        <w:spacing w:after="0" w:line="240" w:lineRule="auto"/>
        <w:ind w:firstLine="700"/>
        <w:jc w:val="both"/>
        <w:rPr>
          <w:rFonts w:ascii="Times New Roman" w:eastAsia="Times New Roman" w:hAnsi="Times New Roman" w:cs="Times New Roman"/>
          <w:sz w:val="28"/>
          <w:szCs w:val="28"/>
          <w:lang w:val="uk-UA" w:eastAsia="uk-UA"/>
        </w:rPr>
      </w:pPr>
      <w:hyperlink r:id="rId29" w:history="1">
        <w:r w:rsidR="00387ED5" w:rsidRPr="00B079CE">
          <w:rPr>
            <w:rFonts w:ascii="Times New Roman" w:eastAsia="Times New Roman" w:hAnsi="Times New Roman" w:cs="Times New Roman"/>
            <w:color w:val="0000FF"/>
            <w:sz w:val="28"/>
            <w:szCs w:val="28"/>
            <w:u w:val="single"/>
            <w:lang w:val="uk-UA" w:eastAsia="uk-UA"/>
          </w:rPr>
          <w:t>http://www.artclass.lviv.ua</w:t>
        </w:r>
      </w:hyperlink>
      <w:r w:rsidR="00387ED5" w:rsidRPr="00C37359">
        <w:rPr>
          <w:rFonts w:ascii="Times New Roman" w:eastAsia="Times New Roman" w:hAnsi="Times New Roman" w:cs="Times New Roman"/>
          <w:sz w:val="28"/>
          <w:szCs w:val="28"/>
          <w:lang w:eastAsia="uk-UA"/>
        </w:rPr>
        <w:t xml:space="preserve"> – журнал </w:t>
      </w:r>
      <w:r w:rsidR="003E2980">
        <w:rPr>
          <w:rFonts w:ascii="Times New Roman" w:eastAsia="Times New Roman" w:hAnsi="Times New Roman" w:cs="Times New Roman"/>
          <w:sz w:val="28"/>
          <w:szCs w:val="28"/>
          <w:lang w:val="uk-UA" w:eastAsia="uk-UA"/>
        </w:rPr>
        <w:t>«</w:t>
      </w:r>
      <w:proofErr w:type="spellStart"/>
      <w:r w:rsidR="00387ED5" w:rsidRPr="00C37359">
        <w:rPr>
          <w:rFonts w:ascii="Times New Roman" w:eastAsia="Times New Roman" w:hAnsi="Times New Roman" w:cs="Times New Roman"/>
          <w:sz w:val="28"/>
          <w:szCs w:val="28"/>
          <w:lang w:eastAsia="uk-UA"/>
        </w:rPr>
        <w:t>Артклас</w:t>
      </w:r>
      <w:proofErr w:type="spellEnd"/>
      <w:r w:rsidR="003E2980">
        <w:rPr>
          <w:rFonts w:ascii="Times New Roman" w:eastAsia="Times New Roman" w:hAnsi="Times New Roman" w:cs="Times New Roman"/>
          <w:sz w:val="28"/>
          <w:szCs w:val="28"/>
          <w:lang w:val="uk-UA" w:eastAsia="uk-UA"/>
        </w:rPr>
        <w:t>»</w:t>
      </w:r>
      <w:r w:rsidR="00387ED5" w:rsidRPr="00C37359">
        <w:rPr>
          <w:rFonts w:ascii="Times New Roman" w:eastAsia="Times New Roman" w:hAnsi="Times New Roman" w:cs="Times New Roman"/>
          <w:sz w:val="28"/>
          <w:szCs w:val="28"/>
          <w:lang w:eastAsia="uk-UA"/>
        </w:rPr>
        <w:t xml:space="preserve">, </w:t>
      </w:r>
      <w:proofErr w:type="spellStart"/>
      <w:r w:rsidR="00387ED5" w:rsidRPr="00C37359">
        <w:rPr>
          <w:rFonts w:ascii="Times New Roman" w:eastAsia="Times New Roman" w:hAnsi="Times New Roman" w:cs="Times New Roman"/>
          <w:sz w:val="28"/>
          <w:szCs w:val="28"/>
          <w:lang w:eastAsia="uk-UA"/>
        </w:rPr>
        <w:t>статті</w:t>
      </w:r>
      <w:proofErr w:type="spellEnd"/>
      <w:r w:rsidR="00387ED5" w:rsidRPr="00C37359">
        <w:rPr>
          <w:rFonts w:ascii="Times New Roman" w:eastAsia="Times New Roman" w:hAnsi="Times New Roman" w:cs="Times New Roman"/>
          <w:sz w:val="28"/>
          <w:szCs w:val="28"/>
          <w:lang w:eastAsia="uk-UA"/>
        </w:rPr>
        <w:t xml:space="preserve"> про </w:t>
      </w:r>
      <w:proofErr w:type="spellStart"/>
      <w:r w:rsidR="00387ED5" w:rsidRPr="00C37359">
        <w:rPr>
          <w:rFonts w:ascii="Times New Roman" w:eastAsia="Times New Roman" w:hAnsi="Times New Roman" w:cs="Times New Roman"/>
          <w:sz w:val="28"/>
          <w:szCs w:val="28"/>
          <w:lang w:eastAsia="uk-UA"/>
        </w:rPr>
        <w:t>мистецтво</w:t>
      </w:r>
      <w:proofErr w:type="spellEnd"/>
      <w:r w:rsidR="003E2980">
        <w:rPr>
          <w:rFonts w:ascii="Times New Roman" w:eastAsia="Times New Roman" w:hAnsi="Times New Roman" w:cs="Times New Roman"/>
          <w:sz w:val="28"/>
          <w:szCs w:val="28"/>
          <w:lang w:val="uk-UA" w:eastAsia="uk-UA"/>
        </w:rPr>
        <w:t>.</w:t>
      </w:r>
    </w:p>
    <w:p w:rsidR="0050684C" w:rsidRDefault="0050684C" w:rsidP="00387ED5">
      <w:pPr>
        <w:spacing w:after="0" w:line="240" w:lineRule="auto"/>
        <w:ind w:firstLine="700"/>
        <w:jc w:val="both"/>
        <w:rPr>
          <w:rFonts w:ascii="Times New Roman" w:eastAsia="Times New Roman" w:hAnsi="Times New Roman" w:cs="Times New Roman"/>
          <w:sz w:val="28"/>
          <w:szCs w:val="28"/>
          <w:lang w:val="uk-UA" w:eastAsia="uk-UA"/>
        </w:rPr>
      </w:pPr>
    </w:p>
    <w:p w:rsidR="0050684C" w:rsidRPr="0050684C" w:rsidRDefault="00486812" w:rsidP="0050684C">
      <w:pPr>
        <w:autoSpaceDE w:val="0"/>
        <w:autoSpaceDN w:val="0"/>
        <w:adjustRightInd w:val="0"/>
        <w:spacing w:after="0" w:line="240" w:lineRule="auto"/>
        <w:ind w:firstLine="567"/>
        <w:jc w:val="center"/>
        <w:rPr>
          <w:rFonts w:ascii="Times New Roman" w:eastAsia="Calibri" w:hAnsi="Times New Roman" w:cs="Times New Roman"/>
          <w:b/>
          <w:bCs/>
          <w:sz w:val="28"/>
          <w:szCs w:val="28"/>
          <w:lang w:val="uk-UA"/>
        </w:rPr>
      </w:pPr>
      <w:r w:rsidRPr="0050684C">
        <w:rPr>
          <w:rFonts w:ascii="Times New Roman" w:eastAsia="Calibri" w:hAnsi="Times New Roman" w:cs="Times New Roman"/>
          <w:b/>
          <w:bCs/>
          <w:sz w:val="28"/>
          <w:szCs w:val="28"/>
          <w:lang w:val="uk-UA"/>
        </w:rPr>
        <w:t xml:space="preserve">СПИСОК </w:t>
      </w:r>
      <w:r>
        <w:rPr>
          <w:rFonts w:ascii="Times New Roman" w:eastAsia="Calibri" w:hAnsi="Times New Roman" w:cs="Times New Roman"/>
          <w:b/>
          <w:bCs/>
          <w:sz w:val="28"/>
          <w:szCs w:val="28"/>
          <w:lang w:val="uk-UA"/>
        </w:rPr>
        <w:t>ВИКОРИСТАНИХ</w:t>
      </w:r>
      <w:r w:rsidRPr="0050684C">
        <w:rPr>
          <w:rFonts w:ascii="Times New Roman" w:eastAsia="Calibri" w:hAnsi="Times New Roman" w:cs="Times New Roman"/>
          <w:b/>
          <w:bCs/>
          <w:sz w:val="28"/>
          <w:szCs w:val="28"/>
          <w:lang w:val="uk-UA"/>
        </w:rPr>
        <w:t xml:space="preserve"> ДЖЕРЕЛ</w:t>
      </w:r>
    </w:p>
    <w:p w:rsidR="0050684C" w:rsidRPr="00DA789A" w:rsidRDefault="0050684C" w:rsidP="00DA789A">
      <w:pPr>
        <w:pStyle w:val="a6"/>
        <w:numPr>
          <w:ilvl w:val="0"/>
          <w:numId w:val="7"/>
        </w:numPr>
        <w:autoSpaceDE w:val="0"/>
        <w:autoSpaceDN w:val="0"/>
        <w:adjustRightInd w:val="0"/>
        <w:ind w:left="0" w:firstLine="567"/>
        <w:jc w:val="both"/>
        <w:rPr>
          <w:rFonts w:ascii="Times New Roman" w:eastAsia="Calibri" w:hAnsi="Times New Roman" w:cs="Times New Roman"/>
          <w:color w:val="242021"/>
          <w:sz w:val="28"/>
          <w:szCs w:val="28"/>
          <w:lang w:val="uk-UA"/>
        </w:rPr>
      </w:pPr>
      <w:r w:rsidRPr="00DA789A">
        <w:rPr>
          <w:rFonts w:ascii="Times New Roman" w:eastAsia="Calibri" w:hAnsi="Times New Roman" w:cs="Times New Roman"/>
          <w:color w:val="242021"/>
          <w:sz w:val="28"/>
          <w:szCs w:val="28"/>
          <w:lang w:val="uk-UA"/>
        </w:rPr>
        <w:t>Концепція реалізації державної політики у сфері реформування</w:t>
      </w:r>
      <w:r w:rsidRPr="00DA789A">
        <w:rPr>
          <w:rFonts w:ascii="Times New Roman" w:eastAsia="Calibri" w:hAnsi="Times New Roman" w:cs="Times New Roman"/>
          <w:color w:val="242021"/>
          <w:sz w:val="28"/>
          <w:szCs w:val="28"/>
          <w:lang w:val="uk-UA"/>
        </w:rPr>
        <w:br/>
        <w:t>загальної середньої освіти «Нова українська школа» на період до 2029</w:t>
      </w:r>
      <w:r w:rsidR="00DA789A" w:rsidRPr="00DA789A">
        <w:rPr>
          <w:rFonts w:ascii="Times New Roman" w:eastAsia="Calibri" w:hAnsi="Times New Roman" w:cs="Times New Roman"/>
          <w:color w:val="242021"/>
          <w:sz w:val="28"/>
          <w:szCs w:val="28"/>
          <w:lang w:val="uk-UA"/>
        </w:rPr>
        <w:t xml:space="preserve"> </w:t>
      </w:r>
      <w:r w:rsidRPr="00DA789A">
        <w:rPr>
          <w:rFonts w:ascii="Times New Roman" w:eastAsia="Calibri" w:hAnsi="Times New Roman" w:cs="Times New Roman"/>
          <w:color w:val="242021"/>
          <w:sz w:val="28"/>
          <w:szCs w:val="28"/>
          <w:lang w:val="uk-UA"/>
        </w:rPr>
        <w:t xml:space="preserve">року. URL: </w:t>
      </w:r>
      <w:hyperlink r:id="rId30" w:history="1">
        <w:r w:rsidR="00DA789A" w:rsidRPr="00DA789A">
          <w:rPr>
            <w:rStyle w:val="a3"/>
            <w:rFonts w:ascii="Times New Roman" w:eastAsia="Calibri" w:hAnsi="Times New Roman" w:cs="Times New Roman"/>
            <w:sz w:val="28"/>
            <w:szCs w:val="28"/>
            <w:lang w:val="uk-UA"/>
          </w:rPr>
          <w:t>https://www.kmu.gov.ua/ua/npas/249613934</w:t>
        </w:r>
      </w:hyperlink>
      <w:r w:rsidRPr="00DA789A">
        <w:rPr>
          <w:rFonts w:ascii="Times New Roman" w:eastAsia="Calibri" w:hAnsi="Times New Roman" w:cs="Times New Roman"/>
          <w:color w:val="242021"/>
          <w:sz w:val="28"/>
          <w:szCs w:val="28"/>
          <w:lang w:val="uk-UA"/>
        </w:rPr>
        <w:t xml:space="preserve"> (дата</w:t>
      </w:r>
      <w:r w:rsidR="00DA789A" w:rsidRPr="00DA789A">
        <w:rPr>
          <w:rFonts w:ascii="Times New Roman" w:eastAsia="Calibri" w:hAnsi="Times New Roman" w:cs="Times New Roman"/>
          <w:color w:val="242021"/>
          <w:sz w:val="28"/>
          <w:szCs w:val="28"/>
          <w:lang w:val="uk-UA"/>
        </w:rPr>
        <w:t xml:space="preserve"> </w:t>
      </w:r>
      <w:r w:rsidRPr="00DA789A">
        <w:rPr>
          <w:rFonts w:ascii="Times New Roman" w:eastAsia="Calibri" w:hAnsi="Times New Roman" w:cs="Times New Roman"/>
          <w:color w:val="242021"/>
          <w:sz w:val="28"/>
          <w:szCs w:val="28"/>
          <w:lang w:val="uk-UA"/>
        </w:rPr>
        <w:t>звернення:</w:t>
      </w:r>
      <w:r w:rsidR="00DA789A">
        <w:rPr>
          <w:rFonts w:ascii="Times New Roman" w:eastAsia="Calibri" w:hAnsi="Times New Roman" w:cs="Times New Roman"/>
          <w:color w:val="242021"/>
          <w:sz w:val="28"/>
          <w:szCs w:val="28"/>
          <w:lang w:val="uk-UA"/>
        </w:rPr>
        <w:t xml:space="preserve"> </w:t>
      </w:r>
      <w:r w:rsidR="00DA789A" w:rsidRPr="00DA789A">
        <w:rPr>
          <w:rFonts w:ascii="Times New Roman" w:eastAsia="Calibri" w:hAnsi="Times New Roman" w:cs="Times New Roman"/>
          <w:color w:val="242021"/>
          <w:sz w:val="28"/>
          <w:szCs w:val="28"/>
          <w:lang w:val="uk-UA"/>
        </w:rPr>
        <w:t>27</w:t>
      </w:r>
      <w:r w:rsidRPr="00DA789A">
        <w:rPr>
          <w:rFonts w:ascii="Times New Roman" w:eastAsia="Calibri" w:hAnsi="Times New Roman" w:cs="Times New Roman"/>
          <w:color w:val="242021"/>
          <w:sz w:val="28"/>
          <w:szCs w:val="28"/>
          <w:lang w:val="uk-UA"/>
        </w:rPr>
        <w:t>.</w:t>
      </w:r>
      <w:r w:rsidR="00DA789A" w:rsidRPr="00DA789A">
        <w:rPr>
          <w:rFonts w:ascii="Times New Roman" w:eastAsia="Calibri" w:hAnsi="Times New Roman" w:cs="Times New Roman"/>
          <w:color w:val="242021"/>
          <w:sz w:val="28"/>
          <w:szCs w:val="28"/>
          <w:lang w:val="uk-UA"/>
        </w:rPr>
        <w:t>05</w:t>
      </w:r>
      <w:r w:rsidRPr="00DA789A">
        <w:rPr>
          <w:rFonts w:ascii="Times New Roman" w:eastAsia="Calibri" w:hAnsi="Times New Roman" w:cs="Times New Roman"/>
          <w:color w:val="242021"/>
          <w:sz w:val="28"/>
          <w:szCs w:val="28"/>
          <w:lang w:val="uk-UA"/>
        </w:rPr>
        <w:t>.</w:t>
      </w:r>
      <w:r w:rsidR="00DA789A" w:rsidRPr="00DA789A">
        <w:rPr>
          <w:rFonts w:ascii="Times New Roman" w:eastAsia="Calibri" w:hAnsi="Times New Roman" w:cs="Times New Roman"/>
          <w:color w:val="242021"/>
          <w:sz w:val="28"/>
          <w:szCs w:val="28"/>
          <w:lang w:val="uk-UA"/>
        </w:rPr>
        <w:t>20</w:t>
      </w:r>
      <w:r w:rsidRPr="00DA789A">
        <w:rPr>
          <w:rFonts w:ascii="Times New Roman" w:eastAsia="Calibri" w:hAnsi="Times New Roman" w:cs="Times New Roman"/>
          <w:color w:val="242021"/>
          <w:sz w:val="28"/>
          <w:szCs w:val="28"/>
          <w:lang w:val="uk-UA"/>
        </w:rPr>
        <w:t>).</w:t>
      </w:r>
    </w:p>
    <w:p w:rsidR="0050684C" w:rsidRPr="00886EED" w:rsidRDefault="0050684C" w:rsidP="00886EED">
      <w:pPr>
        <w:pStyle w:val="a6"/>
        <w:numPr>
          <w:ilvl w:val="0"/>
          <w:numId w:val="7"/>
        </w:numPr>
        <w:autoSpaceDE w:val="0"/>
        <w:autoSpaceDN w:val="0"/>
        <w:adjustRightInd w:val="0"/>
        <w:ind w:left="0" w:firstLine="567"/>
        <w:jc w:val="both"/>
        <w:rPr>
          <w:rFonts w:ascii="Times New Roman" w:eastAsia="Calibri" w:hAnsi="Times New Roman" w:cs="Times New Roman"/>
          <w:color w:val="242021"/>
          <w:sz w:val="28"/>
          <w:szCs w:val="28"/>
          <w:lang w:val="uk-UA"/>
        </w:rPr>
      </w:pPr>
      <w:r w:rsidRPr="00886EED">
        <w:rPr>
          <w:rFonts w:ascii="Times New Roman" w:eastAsia="Calibri" w:hAnsi="Times New Roman" w:cs="Times New Roman"/>
          <w:color w:val="242021"/>
          <w:sz w:val="28"/>
          <w:szCs w:val="28"/>
          <w:lang w:val="uk-UA"/>
        </w:rPr>
        <w:t xml:space="preserve">Державний стандарт початкової освіти (МОН України). URL: </w:t>
      </w:r>
      <w:hyperlink r:id="rId31" w:history="1">
        <w:r w:rsidR="00DA789A" w:rsidRPr="00886EED">
          <w:rPr>
            <w:rStyle w:val="a3"/>
            <w:rFonts w:ascii="Times New Roman" w:eastAsia="Calibri" w:hAnsi="Times New Roman" w:cs="Times New Roman"/>
            <w:sz w:val="28"/>
            <w:szCs w:val="28"/>
            <w:lang w:val="uk-UA"/>
          </w:rPr>
          <w:t>https://zakon.rada.gov.ua/laws/show/87-2018-%D0%BF</w:t>
        </w:r>
      </w:hyperlink>
      <w:r w:rsidR="00886EED">
        <w:rPr>
          <w:rFonts w:ascii="Times New Roman" w:eastAsia="Calibri" w:hAnsi="Times New Roman" w:cs="Times New Roman"/>
          <w:color w:val="242021"/>
          <w:sz w:val="28"/>
          <w:szCs w:val="28"/>
          <w:lang w:val="uk-UA"/>
        </w:rPr>
        <w:t xml:space="preserve"> </w:t>
      </w:r>
      <w:r w:rsidRPr="00886EED">
        <w:rPr>
          <w:rFonts w:ascii="Times New Roman" w:eastAsia="Calibri" w:hAnsi="Times New Roman" w:cs="Times New Roman"/>
          <w:color w:val="242021"/>
          <w:sz w:val="28"/>
          <w:szCs w:val="28"/>
          <w:lang w:val="uk-UA"/>
        </w:rPr>
        <w:t>(дата</w:t>
      </w:r>
      <w:r w:rsidR="00886EED">
        <w:rPr>
          <w:rFonts w:ascii="Times New Roman" w:eastAsia="Calibri" w:hAnsi="Times New Roman" w:cs="Times New Roman"/>
          <w:color w:val="242021"/>
          <w:sz w:val="28"/>
          <w:szCs w:val="28"/>
          <w:lang w:val="uk-UA"/>
        </w:rPr>
        <w:t xml:space="preserve"> </w:t>
      </w:r>
      <w:r w:rsidRPr="00886EED">
        <w:rPr>
          <w:rFonts w:ascii="Times New Roman" w:eastAsia="Calibri" w:hAnsi="Times New Roman" w:cs="Times New Roman"/>
          <w:color w:val="242021"/>
          <w:sz w:val="28"/>
          <w:szCs w:val="28"/>
          <w:lang w:val="uk-UA"/>
        </w:rPr>
        <w:t>звернення:</w:t>
      </w:r>
      <w:r w:rsidRPr="00886EED">
        <w:rPr>
          <w:rFonts w:ascii="Times New Roman" w:eastAsia="Calibri" w:hAnsi="Times New Roman" w:cs="Times New Roman"/>
          <w:color w:val="242021"/>
          <w:sz w:val="28"/>
          <w:szCs w:val="28"/>
          <w:lang w:val="uk-UA"/>
        </w:rPr>
        <w:br/>
      </w:r>
      <w:r w:rsidR="00DA789A" w:rsidRPr="00886EED">
        <w:rPr>
          <w:rFonts w:ascii="Times New Roman" w:eastAsia="Calibri" w:hAnsi="Times New Roman" w:cs="Times New Roman"/>
          <w:color w:val="242021"/>
          <w:sz w:val="28"/>
          <w:szCs w:val="28"/>
          <w:lang w:val="uk-UA"/>
        </w:rPr>
        <w:t>27</w:t>
      </w:r>
      <w:r w:rsidRPr="00886EED">
        <w:rPr>
          <w:rFonts w:ascii="Times New Roman" w:eastAsia="Calibri" w:hAnsi="Times New Roman" w:cs="Times New Roman"/>
          <w:color w:val="242021"/>
          <w:sz w:val="28"/>
          <w:szCs w:val="28"/>
          <w:lang w:val="uk-UA"/>
        </w:rPr>
        <w:t>.0</w:t>
      </w:r>
      <w:r w:rsidR="00DA789A" w:rsidRPr="00886EED">
        <w:rPr>
          <w:rFonts w:ascii="Times New Roman" w:eastAsia="Calibri" w:hAnsi="Times New Roman" w:cs="Times New Roman"/>
          <w:color w:val="242021"/>
          <w:sz w:val="28"/>
          <w:szCs w:val="28"/>
          <w:lang w:val="uk-UA"/>
        </w:rPr>
        <w:t>5</w:t>
      </w:r>
      <w:r w:rsidRPr="00886EED">
        <w:rPr>
          <w:rFonts w:ascii="Times New Roman" w:eastAsia="Calibri" w:hAnsi="Times New Roman" w:cs="Times New Roman"/>
          <w:color w:val="242021"/>
          <w:sz w:val="28"/>
          <w:szCs w:val="28"/>
          <w:lang w:val="uk-UA"/>
        </w:rPr>
        <w:t>.</w:t>
      </w:r>
      <w:r w:rsidR="00DA789A" w:rsidRPr="00886EED">
        <w:rPr>
          <w:rFonts w:ascii="Times New Roman" w:eastAsia="Calibri" w:hAnsi="Times New Roman" w:cs="Times New Roman"/>
          <w:color w:val="242021"/>
          <w:sz w:val="28"/>
          <w:szCs w:val="28"/>
          <w:lang w:val="uk-UA"/>
        </w:rPr>
        <w:t>20</w:t>
      </w:r>
      <w:r w:rsidRPr="00886EED">
        <w:rPr>
          <w:rFonts w:ascii="Times New Roman" w:eastAsia="Calibri" w:hAnsi="Times New Roman" w:cs="Times New Roman"/>
          <w:color w:val="242021"/>
          <w:sz w:val="28"/>
          <w:szCs w:val="28"/>
          <w:lang w:val="uk-UA"/>
        </w:rPr>
        <w:t>).</w:t>
      </w:r>
    </w:p>
    <w:p w:rsidR="0050684C" w:rsidRPr="0050684C" w:rsidRDefault="0050684C" w:rsidP="0050684C">
      <w:pPr>
        <w:autoSpaceDE w:val="0"/>
        <w:autoSpaceDN w:val="0"/>
        <w:adjustRightInd w:val="0"/>
        <w:spacing w:after="0" w:line="240" w:lineRule="auto"/>
        <w:ind w:firstLine="567"/>
        <w:jc w:val="both"/>
        <w:rPr>
          <w:rFonts w:ascii="SchoolBook_Alx" w:eastAsia="Calibri" w:hAnsi="SchoolBook_Alx" w:cs="Times New Roman"/>
          <w:color w:val="242021"/>
          <w:sz w:val="28"/>
          <w:szCs w:val="28"/>
          <w:lang w:val="uk-UA"/>
        </w:rPr>
      </w:pPr>
      <w:r>
        <w:rPr>
          <w:rFonts w:ascii="Times New Roman" w:eastAsia="Calibri" w:hAnsi="Times New Roman" w:cs="Times New Roman"/>
          <w:color w:val="242021"/>
          <w:sz w:val="28"/>
          <w:szCs w:val="28"/>
          <w:lang w:val="uk-UA"/>
        </w:rPr>
        <w:t>3</w:t>
      </w:r>
      <w:r w:rsidRPr="0050684C">
        <w:rPr>
          <w:rFonts w:ascii="Times New Roman" w:eastAsia="Calibri" w:hAnsi="Times New Roman" w:cs="Times New Roman"/>
          <w:color w:val="242021"/>
          <w:sz w:val="28"/>
          <w:szCs w:val="28"/>
          <w:lang w:val="uk-UA"/>
        </w:rPr>
        <w:t xml:space="preserve">. Типові освітні програми (МОН України). URL: </w:t>
      </w:r>
      <w:hyperlink r:id="rId32" w:history="1">
        <w:r w:rsidR="00886EED" w:rsidRPr="004F315C">
          <w:rPr>
            <w:rStyle w:val="a3"/>
            <w:rFonts w:ascii="Times New Roman" w:eastAsia="Calibri" w:hAnsi="Times New Roman" w:cs="Times New Roman"/>
            <w:sz w:val="28"/>
            <w:szCs w:val="28"/>
            <w:lang w:val="uk-UA"/>
          </w:rPr>
          <w:t>https://mon.gov.ua/ua/osvita/zagalna-serednya-osvita/navchalni-programi</w:t>
        </w:r>
      </w:hyperlink>
      <w:r w:rsidR="00886EED">
        <w:rPr>
          <w:rFonts w:ascii="Times New Roman" w:eastAsia="Calibri" w:hAnsi="Times New Roman" w:cs="Times New Roman"/>
          <w:color w:val="242021"/>
          <w:sz w:val="28"/>
          <w:szCs w:val="28"/>
          <w:lang w:val="uk-UA"/>
        </w:rPr>
        <w:t xml:space="preserve"> </w:t>
      </w:r>
      <w:r w:rsidRPr="0050684C">
        <w:rPr>
          <w:rFonts w:ascii="Times New Roman" w:eastAsia="Calibri" w:hAnsi="Times New Roman" w:cs="Times New Roman"/>
          <w:color w:val="242021"/>
          <w:sz w:val="28"/>
          <w:szCs w:val="28"/>
          <w:lang w:val="uk-UA"/>
        </w:rPr>
        <w:t xml:space="preserve"> (дата звернення: </w:t>
      </w:r>
      <w:r w:rsidR="00DA789A">
        <w:rPr>
          <w:rFonts w:ascii="Times New Roman" w:eastAsia="Calibri" w:hAnsi="Times New Roman" w:cs="Times New Roman"/>
          <w:color w:val="242021"/>
          <w:sz w:val="28"/>
          <w:szCs w:val="28"/>
          <w:lang w:val="uk-UA"/>
        </w:rPr>
        <w:t>27.05.20</w:t>
      </w:r>
      <w:r w:rsidRPr="0050684C">
        <w:rPr>
          <w:rFonts w:ascii="SchoolBook_Alx" w:eastAsia="Calibri" w:hAnsi="SchoolBook_Alx" w:cs="Times New Roman"/>
          <w:color w:val="242021"/>
          <w:sz w:val="28"/>
          <w:szCs w:val="28"/>
          <w:lang w:val="uk-UA"/>
        </w:rPr>
        <w:t>)</w:t>
      </w:r>
    </w:p>
    <w:p w:rsidR="0050684C" w:rsidRPr="0050684C" w:rsidRDefault="0050684C" w:rsidP="0050684C">
      <w:pPr>
        <w:pStyle w:val="a6"/>
        <w:numPr>
          <w:ilvl w:val="0"/>
          <w:numId w:val="6"/>
        </w:numPr>
        <w:autoSpaceDE w:val="0"/>
        <w:autoSpaceDN w:val="0"/>
        <w:adjustRightInd w:val="0"/>
        <w:ind w:left="0" w:firstLine="567"/>
        <w:jc w:val="both"/>
        <w:rPr>
          <w:rFonts w:ascii="Times New Roman" w:eastAsia="Calibri" w:hAnsi="Times New Roman" w:cs="Times New Roman"/>
          <w:color w:val="242021"/>
          <w:sz w:val="28"/>
          <w:szCs w:val="28"/>
          <w:lang w:val="uk-UA"/>
        </w:rPr>
      </w:pPr>
      <w:proofErr w:type="spellStart"/>
      <w:r w:rsidRPr="0050684C">
        <w:rPr>
          <w:rFonts w:ascii="Times New Roman" w:eastAsia="Calibri" w:hAnsi="Times New Roman" w:cs="Times New Roman"/>
          <w:color w:val="242021"/>
          <w:sz w:val="28"/>
          <w:szCs w:val="28"/>
          <w:lang w:val="uk-UA"/>
        </w:rPr>
        <w:t>Бібік</w:t>
      </w:r>
      <w:proofErr w:type="spellEnd"/>
      <w:r w:rsidRPr="0050684C">
        <w:rPr>
          <w:rFonts w:ascii="Times New Roman" w:eastAsia="Calibri" w:hAnsi="Times New Roman" w:cs="Times New Roman"/>
          <w:color w:val="242021"/>
          <w:sz w:val="28"/>
          <w:szCs w:val="28"/>
          <w:lang w:val="uk-UA"/>
        </w:rPr>
        <w:t xml:space="preserve"> Н. М., </w:t>
      </w:r>
      <w:proofErr w:type="spellStart"/>
      <w:r w:rsidRPr="0050684C">
        <w:rPr>
          <w:rFonts w:ascii="Times New Roman" w:eastAsia="Calibri" w:hAnsi="Times New Roman" w:cs="Times New Roman"/>
          <w:color w:val="242021"/>
          <w:sz w:val="28"/>
          <w:szCs w:val="28"/>
          <w:lang w:val="uk-UA"/>
        </w:rPr>
        <w:t>Вашуленко</w:t>
      </w:r>
      <w:proofErr w:type="spellEnd"/>
      <w:r w:rsidRPr="0050684C">
        <w:rPr>
          <w:rFonts w:ascii="Times New Roman" w:eastAsia="Calibri" w:hAnsi="Times New Roman" w:cs="Times New Roman"/>
          <w:color w:val="242021"/>
          <w:sz w:val="28"/>
          <w:szCs w:val="28"/>
          <w:lang w:val="uk-UA"/>
        </w:rPr>
        <w:t xml:space="preserve"> М. С., Мартиненко В. О., Коваль Н. С., </w:t>
      </w:r>
      <w:proofErr w:type="spellStart"/>
      <w:r w:rsidRPr="0050684C">
        <w:rPr>
          <w:rFonts w:ascii="Times New Roman" w:eastAsia="Calibri" w:hAnsi="Times New Roman" w:cs="Times New Roman"/>
          <w:color w:val="242021"/>
          <w:sz w:val="28"/>
          <w:szCs w:val="28"/>
          <w:lang w:val="uk-UA"/>
        </w:rPr>
        <w:t>Прищепа</w:t>
      </w:r>
      <w:proofErr w:type="spellEnd"/>
      <w:r w:rsidRPr="0050684C">
        <w:rPr>
          <w:rFonts w:ascii="Times New Roman" w:eastAsia="Calibri" w:hAnsi="Times New Roman" w:cs="Times New Roman"/>
          <w:color w:val="242021"/>
          <w:sz w:val="28"/>
          <w:szCs w:val="28"/>
          <w:lang w:val="uk-UA"/>
        </w:rPr>
        <w:t xml:space="preserve"> О. Ю. Формування предметних компетентностей в учнів початкової школи: монографія. Київ : Пед. думка, 2014. 346 с.</w:t>
      </w:r>
    </w:p>
    <w:p w:rsidR="0050684C" w:rsidRDefault="0050684C" w:rsidP="0050684C">
      <w:pPr>
        <w:numPr>
          <w:ilvl w:val="0"/>
          <w:numId w:val="6"/>
        </w:numPr>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val="uk-UA"/>
        </w:rPr>
      </w:pPr>
      <w:r w:rsidRPr="0050684C">
        <w:rPr>
          <w:rFonts w:ascii="Times New Roman" w:eastAsia="Calibri" w:hAnsi="Times New Roman" w:cs="Times New Roman"/>
          <w:bCs/>
          <w:sz w:val="28"/>
          <w:szCs w:val="28"/>
          <w:lang w:val="uk-UA"/>
        </w:rPr>
        <w:lastRenderedPageBreak/>
        <w:t xml:space="preserve">Нова українська школа: порадник для вчителя: </w:t>
      </w:r>
      <w:proofErr w:type="spellStart"/>
      <w:r w:rsidRPr="0050684C">
        <w:rPr>
          <w:rFonts w:ascii="Times New Roman" w:eastAsia="Calibri" w:hAnsi="Times New Roman" w:cs="Times New Roman"/>
          <w:bCs/>
          <w:sz w:val="28"/>
          <w:szCs w:val="28"/>
          <w:lang w:val="uk-UA"/>
        </w:rPr>
        <w:t>навч.-метод</w:t>
      </w:r>
      <w:proofErr w:type="spellEnd"/>
      <w:r w:rsidRPr="0050684C">
        <w:rPr>
          <w:rFonts w:ascii="Times New Roman" w:eastAsia="Calibri" w:hAnsi="Times New Roman" w:cs="Times New Roman"/>
          <w:bCs/>
          <w:sz w:val="28"/>
          <w:szCs w:val="28"/>
          <w:lang w:val="uk-UA"/>
        </w:rPr>
        <w:t xml:space="preserve">. </w:t>
      </w:r>
      <w:proofErr w:type="spellStart"/>
      <w:r w:rsidRPr="0050684C">
        <w:rPr>
          <w:rFonts w:ascii="Times New Roman" w:eastAsia="Calibri" w:hAnsi="Times New Roman" w:cs="Times New Roman"/>
          <w:bCs/>
          <w:sz w:val="28"/>
          <w:szCs w:val="28"/>
          <w:lang w:val="uk-UA"/>
        </w:rPr>
        <w:t>посіб</w:t>
      </w:r>
      <w:proofErr w:type="spellEnd"/>
      <w:r w:rsidRPr="0050684C">
        <w:rPr>
          <w:rFonts w:ascii="Times New Roman" w:eastAsia="Calibri" w:hAnsi="Times New Roman" w:cs="Times New Roman"/>
          <w:bCs/>
          <w:sz w:val="28"/>
          <w:szCs w:val="28"/>
          <w:lang w:val="uk-UA"/>
        </w:rPr>
        <w:t xml:space="preserve">. / за </w:t>
      </w:r>
      <w:proofErr w:type="spellStart"/>
      <w:r w:rsidRPr="0050684C">
        <w:rPr>
          <w:rFonts w:ascii="Times New Roman" w:eastAsia="Calibri" w:hAnsi="Times New Roman" w:cs="Times New Roman"/>
          <w:bCs/>
          <w:sz w:val="28"/>
          <w:szCs w:val="28"/>
          <w:lang w:val="uk-UA"/>
        </w:rPr>
        <w:t>заг</w:t>
      </w:r>
      <w:proofErr w:type="spellEnd"/>
      <w:r w:rsidRPr="0050684C">
        <w:rPr>
          <w:rFonts w:ascii="Times New Roman" w:eastAsia="Calibri" w:hAnsi="Times New Roman" w:cs="Times New Roman"/>
          <w:bCs/>
          <w:sz w:val="28"/>
          <w:szCs w:val="28"/>
          <w:lang w:val="uk-UA"/>
        </w:rPr>
        <w:t xml:space="preserve">. ред. Н. </w:t>
      </w:r>
      <w:proofErr w:type="spellStart"/>
      <w:r w:rsidRPr="0050684C">
        <w:rPr>
          <w:rFonts w:ascii="Times New Roman" w:eastAsia="Calibri" w:hAnsi="Times New Roman" w:cs="Times New Roman"/>
          <w:bCs/>
          <w:sz w:val="28"/>
          <w:szCs w:val="28"/>
          <w:lang w:val="uk-UA"/>
        </w:rPr>
        <w:t>Бібік</w:t>
      </w:r>
      <w:proofErr w:type="spellEnd"/>
      <w:r w:rsidRPr="0050684C">
        <w:rPr>
          <w:rFonts w:ascii="Times New Roman" w:eastAsia="Calibri" w:hAnsi="Times New Roman" w:cs="Times New Roman"/>
          <w:bCs/>
          <w:sz w:val="28"/>
          <w:szCs w:val="28"/>
          <w:lang w:val="uk-UA"/>
        </w:rPr>
        <w:t>. Київ : Літера ЛТД, 2018. 160 с.</w:t>
      </w:r>
      <w:r w:rsidR="00886EED" w:rsidRPr="00886EED">
        <w:rPr>
          <w:lang w:val="uk-UA"/>
        </w:rPr>
        <w:t xml:space="preserve"> </w:t>
      </w:r>
      <w:r w:rsidR="00886EED" w:rsidRPr="0050684C">
        <w:rPr>
          <w:rFonts w:ascii="Times New Roman" w:eastAsia="Calibri" w:hAnsi="Times New Roman" w:cs="Times New Roman"/>
          <w:bCs/>
          <w:sz w:val="28"/>
          <w:szCs w:val="28"/>
          <w:lang w:val="uk-UA"/>
        </w:rPr>
        <w:t xml:space="preserve">URL: </w:t>
      </w:r>
      <w:hyperlink r:id="rId33" w:history="1">
        <w:r w:rsidR="00886EED" w:rsidRPr="00886EED">
          <w:rPr>
            <w:rStyle w:val="a3"/>
            <w:rFonts w:ascii="Times New Roman" w:eastAsia="Calibri" w:hAnsi="Times New Roman" w:cs="Times New Roman"/>
            <w:bCs/>
            <w:sz w:val="28"/>
            <w:szCs w:val="28"/>
            <w:lang w:val="uk-UA"/>
          </w:rPr>
          <w:t>https://nus.org.ua/wp-content/uploads/2017/11/NUSH-poradnyk-dlya-vchytelya.pdf</w:t>
        </w:r>
      </w:hyperlink>
      <w:r w:rsidR="00886EED" w:rsidRPr="00886EED">
        <w:rPr>
          <w:rFonts w:ascii="Times New Roman" w:eastAsia="Calibri" w:hAnsi="Times New Roman" w:cs="Times New Roman"/>
          <w:bCs/>
          <w:sz w:val="28"/>
          <w:szCs w:val="28"/>
          <w:lang w:val="uk-UA"/>
        </w:rPr>
        <w:t xml:space="preserve"> </w:t>
      </w:r>
      <w:r w:rsidR="00DA789A" w:rsidRPr="00886EED">
        <w:rPr>
          <w:rFonts w:ascii="Times New Roman" w:eastAsia="Calibri" w:hAnsi="Times New Roman" w:cs="Times New Roman"/>
          <w:bCs/>
          <w:sz w:val="28"/>
          <w:szCs w:val="28"/>
          <w:lang w:val="uk-UA"/>
        </w:rPr>
        <w:t>(дата звернення: 27.05.20</w:t>
      </w:r>
      <w:r w:rsidRPr="0050684C">
        <w:rPr>
          <w:rFonts w:ascii="Times New Roman" w:eastAsia="Calibri" w:hAnsi="Times New Roman" w:cs="Times New Roman"/>
          <w:bCs/>
          <w:sz w:val="28"/>
          <w:szCs w:val="28"/>
          <w:lang w:val="uk-UA"/>
        </w:rPr>
        <w:t>).</w:t>
      </w:r>
    </w:p>
    <w:p w:rsidR="00FB6CC8" w:rsidRPr="0050684C" w:rsidRDefault="00FB6CC8" w:rsidP="00FB6CC8">
      <w:pPr>
        <w:numPr>
          <w:ilvl w:val="0"/>
          <w:numId w:val="6"/>
        </w:numPr>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val="uk-UA"/>
        </w:rPr>
      </w:pPr>
      <w:r w:rsidRPr="00FB6CC8">
        <w:rPr>
          <w:rFonts w:ascii="Times New Roman" w:eastAsia="Calibri" w:hAnsi="Times New Roman" w:cs="Times New Roman"/>
          <w:bCs/>
          <w:sz w:val="28"/>
          <w:szCs w:val="28"/>
          <w:lang w:val="uk-UA"/>
        </w:rPr>
        <w:t xml:space="preserve">Масол Л. Методика навчання інтегрованого курсу "Мистецтво" у 1-2 класах ЗЗСО на засадах </w:t>
      </w:r>
      <w:proofErr w:type="spellStart"/>
      <w:r w:rsidRPr="00FB6CC8">
        <w:rPr>
          <w:rFonts w:ascii="Times New Roman" w:eastAsia="Calibri" w:hAnsi="Times New Roman" w:cs="Times New Roman"/>
          <w:bCs/>
          <w:sz w:val="28"/>
          <w:szCs w:val="28"/>
          <w:lang w:val="uk-UA"/>
        </w:rPr>
        <w:t>компетентнісного</w:t>
      </w:r>
      <w:proofErr w:type="spellEnd"/>
      <w:r w:rsidRPr="00FB6CC8">
        <w:rPr>
          <w:rFonts w:ascii="Times New Roman" w:eastAsia="Calibri" w:hAnsi="Times New Roman" w:cs="Times New Roman"/>
          <w:bCs/>
          <w:sz w:val="28"/>
          <w:szCs w:val="28"/>
          <w:lang w:val="uk-UA"/>
        </w:rPr>
        <w:t xml:space="preserve"> підходу. Навчально-методичний посібник (безкоштовно) . Київ : </w:t>
      </w:r>
      <w:proofErr w:type="spellStart"/>
      <w:r w:rsidRPr="00FB6CC8">
        <w:rPr>
          <w:rFonts w:ascii="Times New Roman" w:eastAsia="Calibri" w:hAnsi="Times New Roman" w:cs="Times New Roman"/>
          <w:bCs/>
          <w:sz w:val="28"/>
          <w:szCs w:val="28"/>
          <w:lang w:val="uk-UA"/>
        </w:rPr>
        <w:t>Генеза</w:t>
      </w:r>
      <w:proofErr w:type="spellEnd"/>
      <w:r w:rsidRPr="00FB6CC8">
        <w:rPr>
          <w:rFonts w:ascii="Times New Roman" w:eastAsia="Calibri" w:hAnsi="Times New Roman" w:cs="Times New Roman"/>
          <w:bCs/>
          <w:sz w:val="28"/>
          <w:szCs w:val="28"/>
          <w:lang w:val="uk-UA"/>
        </w:rPr>
        <w:t>, 2019. 208 с.</w:t>
      </w:r>
    </w:p>
    <w:p w:rsidR="0050684C" w:rsidRPr="0050684C" w:rsidRDefault="0050684C" w:rsidP="0050684C">
      <w:pPr>
        <w:numPr>
          <w:ilvl w:val="0"/>
          <w:numId w:val="6"/>
        </w:numPr>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val="uk-UA"/>
        </w:rPr>
      </w:pPr>
      <w:r w:rsidRPr="0050684C">
        <w:rPr>
          <w:rFonts w:ascii="Times New Roman" w:eastAsia="Calibri" w:hAnsi="Times New Roman" w:cs="Times New Roman"/>
          <w:bCs/>
          <w:sz w:val="28"/>
          <w:szCs w:val="28"/>
          <w:lang w:val="uk-UA"/>
        </w:rPr>
        <w:t>Масол Л. Загальна мистецька освіта : теорія і практика : монографія. Київ: Промінь, 2006. 432 с.</w:t>
      </w:r>
    </w:p>
    <w:p w:rsidR="0050684C" w:rsidRPr="0050684C" w:rsidRDefault="0050684C" w:rsidP="0050684C">
      <w:pPr>
        <w:numPr>
          <w:ilvl w:val="0"/>
          <w:numId w:val="6"/>
        </w:numPr>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val="uk-UA"/>
        </w:rPr>
      </w:pPr>
      <w:r w:rsidRPr="0050684C">
        <w:rPr>
          <w:rFonts w:ascii="Times New Roman" w:eastAsia="Calibri" w:hAnsi="Times New Roman" w:cs="Times New Roman"/>
          <w:bCs/>
          <w:sz w:val="28"/>
          <w:szCs w:val="28"/>
          <w:lang w:val="uk-UA"/>
        </w:rPr>
        <w:t xml:space="preserve">Масол Л., </w:t>
      </w:r>
      <w:proofErr w:type="spellStart"/>
      <w:r w:rsidRPr="0050684C">
        <w:rPr>
          <w:rFonts w:ascii="Times New Roman" w:eastAsia="Calibri" w:hAnsi="Times New Roman" w:cs="Times New Roman"/>
          <w:bCs/>
          <w:sz w:val="28"/>
          <w:szCs w:val="28"/>
          <w:lang w:val="uk-UA"/>
        </w:rPr>
        <w:t>Миропольска</w:t>
      </w:r>
      <w:proofErr w:type="spellEnd"/>
      <w:r w:rsidRPr="0050684C">
        <w:rPr>
          <w:rFonts w:ascii="Times New Roman" w:eastAsia="Calibri" w:hAnsi="Times New Roman" w:cs="Times New Roman"/>
          <w:bCs/>
          <w:sz w:val="28"/>
          <w:szCs w:val="28"/>
          <w:lang w:val="uk-UA"/>
        </w:rPr>
        <w:t xml:space="preserve"> Н., </w:t>
      </w:r>
      <w:proofErr w:type="spellStart"/>
      <w:r w:rsidRPr="0050684C">
        <w:rPr>
          <w:rFonts w:ascii="Times New Roman" w:eastAsia="Calibri" w:hAnsi="Times New Roman" w:cs="Times New Roman"/>
          <w:bCs/>
          <w:sz w:val="28"/>
          <w:szCs w:val="28"/>
          <w:lang w:val="uk-UA"/>
        </w:rPr>
        <w:t>Рагозіна</w:t>
      </w:r>
      <w:proofErr w:type="spellEnd"/>
      <w:r w:rsidRPr="0050684C">
        <w:rPr>
          <w:rFonts w:ascii="Times New Roman" w:eastAsia="Calibri" w:hAnsi="Times New Roman" w:cs="Times New Roman"/>
          <w:bCs/>
          <w:sz w:val="28"/>
          <w:szCs w:val="28"/>
          <w:lang w:val="uk-UA"/>
        </w:rPr>
        <w:t xml:space="preserve"> В., Руденко І., </w:t>
      </w:r>
      <w:proofErr w:type="spellStart"/>
      <w:r w:rsidRPr="0050684C">
        <w:rPr>
          <w:rFonts w:ascii="Times New Roman" w:eastAsia="Calibri" w:hAnsi="Times New Roman" w:cs="Times New Roman"/>
          <w:bCs/>
          <w:sz w:val="28"/>
          <w:szCs w:val="28"/>
          <w:lang w:val="uk-UA"/>
        </w:rPr>
        <w:t>Хлєбникова</w:t>
      </w:r>
      <w:proofErr w:type="spellEnd"/>
      <w:r w:rsidRPr="0050684C">
        <w:rPr>
          <w:rFonts w:ascii="Times New Roman" w:eastAsia="Calibri" w:hAnsi="Times New Roman" w:cs="Times New Roman"/>
          <w:bCs/>
          <w:sz w:val="28"/>
          <w:szCs w:val="28"/>
          <w:lang w:val="uk-UA"/>
        </w:rPr>
        <w:t xml:space="preserve"> Л.Формування базових </w:t>
      </w:r>
      <w:proofErr w:type="spellStart"/>
      <w:r w:rsidRPr="0050684C">
        <w:rPr>
          <w:rFonts w:ascii="Times New Roman" w:eastAsia="Calibri" w:hAnsi="Times New Roman" w:cs="Times New Roman"/>
          <w:bCs/>
          <w:sz w:val="28"/>
          <w:szCs w:val="28"/>
          <w:lang w:val="uk-UA"/>
        </w:rPr>
        <w:t>компетентностей</w:t>
      </w:r>
      <w:proofErr w:type="spellEnd"/>
      <w:r w:rsidRPr="0050684C">
        <w:rPr>
          <w:rFonts w:ascii="Times New Roman" w:eastAsia="Calibri" w:hAnsi="Times New Roman" w:cs="Times New Roman"/>
          <w:bCs/>
          <w:sz w:val="28"/>
          <w:szCs w:val="28"/>
          <w:lang w:val="uk-UA"/>
        </w:rPr>
        <w:t xml:space="preserve"> учнів загальноосвітньої школи в системі інтегративної мистецької освіти : метод. </w:t>
      </w:r>
      <w:proofErr w:type="spellStart"/>
      <w:r w:rsidRPr="0050684C">
        <w:rPr>
          <w:rFonts w:ascii="Times New Roman" w:eastAsia="Calibri" w:hAnsi="Times New Roman" w:cs="Times New Roman"/>
          <w:bCs/>
          <w:sz w:val="28"/>
          <w:szCs w:val="28"/>
          <w:lang w:val="uk-UA"/>
        </w:rPr>
        <w:t>посіб</w:t>
      </w:r>
      <w:proofErr w:type="spellEnd"/>
      <w:r w:rsidRPr="0050684C">
        <w:rPr>
          <w:rFonts w:ascii="Times New Roman" w:eastAsia="Calibri" w:hAnsi="Times New Roman" w:cs="Times New Roman"/>
          <w:bCs/>
          <w:sz w:val="28"/>
          <w:szCs w:val="28"/>
          <w:lang w:val="uk-UA"/>
        </w:rPr>
        <w:t>. для вчителя / за наук. ред. Л. Масол. Київ : Пед. думка, 2010. 232 с.</w:t>
      </w:r>
    </w:p>
    <w:p w:rsidR="0050684C" w:rsidRPr="003E2980" w:rsidRDefault="0050684C" w:rsidP="00387ED5">
      <w:pPr>
        <w:spacing w:after="0" w:line="240" w:lineRule="auto"/>
        <w:ind w:firstLine="700"/>
        <w:jc w:val="both"/>
        <w:rPr>
          <w:rFonts w:ascii="Times New Roman" w:eastAsia="Times New Roman" w:hAnsi="Times New Roman" w:cs="Times New Roman"/>
          <w:sz w:val="28"/>
          <w:szCs w:val="28"/>
          <w:lang w:val="uk-UA" w:eastAsia="uk-UA"/>
        </w:rPr>
      </w:pPr>
    </w:p>
    <w:sectPr w:rsidR="0050684C" w:rsidRPr="003E2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_Alx">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933"/>
    <w:multiLevelType w:val="multilevel"/>
    <w:tmpl w:val="56D4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B3F6E"/>
    <w:multiLevelType w:val="hybridMultilevel"/>
    <w:tmpl w:val="D156696E"/>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704758"/>
    <w:multiLevelType w:val="hybridMultilevel"/>
    <w:tmpl w:val="7E3AE094"/>
    <w:lvl w:ilvl="0" w:tplc="247870C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4A607F2C"/>
    <w:multiLevelType w:val="hybridMultilevel"/>
    <w:tmpl w:val="437C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1A435F"/>
    <w:multiLevelType w:val="hybridMultilevel"/>
    <w:tmpl w:val="C81A4400"/>
    <w:lvl w:ilvl="0" w:tplc="65F28E7C">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6A8718AF"/>
    <w:multiLevelType w:val="hybridMultilevel"/>
    <w:tmpl w:val="D956502C"/>
    <w:lvl w:ilvl="0" w:tplc="50FAE6F4">
      <w:start w:val="1"/>
      <w:numFmt w:val="decimal"/>
      <w:lvlText w:val="%1."/>
      <w:lvlJc w:val="left"/>
      <w:pPr>
        <w:ind w:left="1527" w:hanging="9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7AC3546C"/>
    <w:multiLevelType w:val="hybridMultilevel"/>
    <w:tmpl w:val="8752DAA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A3"/>
    <w:rsid w:val="00007745"/>
    <w:rsid w:val="000251AB"/>
    <w:rsid w:val="00041C26"/>
    <w:rsid w:val="00051DB1"/>
    <w:rsid w:val="00060D93"/>
    <w:rsid w:val="00080CC2"/>
    <w:rsid w:val="000939F8"/>
    <w:rsid w:val="000A25B2"/>
    <w:rsid w:val="000B17BD"/>
    <w:rsid w:val="000B4368"/>
    <w:rsid w:val="000C2B71"/>
    <w:rsid w:val="000C7D35"/>
    <w:rsid w:val="000D6E64"/>
    <w:rsid w:val="000E2C63"/>
    <w:rsid w:val="000E3301"/>
    <w:rsid w:val="00156459"/>
    <w:rsid w:val="00160500"/>
    <w:rsid w:val="00171E23"/>
    <w:rsid w:val="00173982"/>
    <w:rsid w:val="001B3B03"/>
    <w:rsid w:val="001B7ABC"/>
    <w:rsid w:val="001E7D90"/>
    <w:rsid w:val="002160DB"/>
    <w:rsid w:val="00230731"/>
    <w:rsid w:val="00230BFC"/>
    <w:rsid w:val="002346FC"/>
    <w:rsid w:val="002416A0"/>
    <w:rsid w:val="00275D2F"/>
    <w:rsid w:val="002778A2"/>
    <w:rsid w:val="002930FB"/>
    <w:rsid w:val="00297B74"/>
    <w:rsid w:val="002A5DBA"/>
    <w:rsid w:val="002F60F5"/>
    <w:rsid w:val="00327BD8"/>
    <w:rsid w:val="00346FBB"/>
    <w:rsid w:val="00355854"/>
    <w:rsid w:val="00362FA2"/>
    <w:rsid w:val="00382367"/>
    <w:rsid w:val="00383E5D"/>
    <w:rsid w:val="0038469D"/>
    <w:rsid w:val="00387ED5"/>
    <w:rsid w:val="00395222"/>
    <w:rsid w:val="003A554C"/>
    <w:rsid w:val="003E2980"/>
    <w:rsid w:val="00401EBD"/>
    <w:rsid w:val="004427AB"/>
    <w:rsid w:val="00445130"/>
    <w:rsid w:val="00457398"/>
    <w:rsid w:val="004619DA"/>
    <w:rsid w:val="00463202"/>
    <w:rsid w:val="00464042"/>
    <w:rsid w:val="00464138"/>
    <w:rsid w:val="00486812"/>
    <w:rsid w:val="00487FE8"/>
    <w:rsid w:val="00492D9A"/>
    <w:rsid w:val="00494428"/>
    <w:rsid w:val="004C511E"/>
    <w:rsid w:val="004C5EB4"/>
    <w:rsid w:val="004D0E7E"/>
    <w:rsid w:val="004E1736"/>
    <w:rsid w:val="004E3018"/>
    <w:rsid w:val="005003F3"/>
    <w:rsid w:val="0050684C"/>
    <w:rsid w:val="00537613"/>
    <w:rsid w:val="00547BB7"/>
    <w:rsid w:val="0056546C"/>
    <w:rsid w:val="00573957"/>
    <w:rsid w:val="00573A7F"/>
    <w:rsid w:val="005C3763"/>
    <w:rsid w:val="005D5B7F"/>
    <w:rsid w:val="005D6BCE"/>
    <w:rsid w:val="005D6FF0"/>
    <w:rsid w:val="005E1CD4"/>
    <w:rsid w:val="00600744"/>
    <w:rsid w:val="00603786"/>
    <w:rsid w:val="00620687"/>
    <w:rsid w:val="00621FCC"/>
    <w:rsid w:val="006663EB"/>
    <w:rsid w:val="00680DFE"/>
    <w:rsid w:val="006849C9"/>
    <w:rsid w:val="00684E3E"/>
    <w:rsid w:val="006A17FB"/>
    <w:rsid w:val="006B2842"/>
    <w:rsid w:val="006D6DE7"/>
    <w:rsid w:val="006F6F61"/>
    <w:rsid w:val="0071620B"/>
    <w:rsid w:val="007226C3"/>
    <w:rsid w:val="0079603F"/>
    <w:rsid w:val="00805317"/>
    <w:rsid w:val="008177D1"/>
    <w:rsid w:val="00843299"/>
    <w:rsid w:val="00847BA4"/>
    <w:rsid w:val="00867DBB"/>
    <w:rsid w:val="00886EED"/>
    <w:rsid w:val="008971C6"/>
    <w:rsid w:val="008D208E"/>
    <w:rsid w:val="008E232E"/>
    <w:rsid w:val="008F7DF5"/>
    <w:rsid w:val="009234A7"/>
    <w:rsid w:val="00945962"/>
    <w:rsid w:val="00971BE9"/>
    <w:rsid w:val="009750FE"/>
    <w:rsid w:val="00986B74"/>
    <w:rsid w:val="009D102A"/>
    <w:rsid w:val="009D171B"/>
    <w:rsid w:val="009D2FA4"/>
    <w:rsid w:val="009E2FF7"/>
    <w:rsid w:val="009F054D"/>
    <w:rsid w:val="009F54E1"/>
    <w:rsid w:val="00A05A40"/>
    <w:rsid w:val="00A17D05"/>
    <w:rsid w:val="00A30A2A"/>
    <w:rsid w:val="00A5199E"/>
    <w:rsid w:val="00A5448C"/>
    <w:rsid w:val="00A571AC"/>
    <w:rsid w:val="00A62A40"/>
    <w:rsid w:val="00A97872"/>
    <w:rsid w:val="00AC7968"/>
    <w:rsid w:val="00AE5D63"/>
    <w:rsid w:val="00AE7B8D"/>
    <w:rsid w:val="00AF6C9E"/>
    <w:rsid w:val="00B079CE"/>
    <w:rsid w:val="00B1031D"/>
    <w:rsid w:val="00B1400D"/>
    <w:rsid w:val="00B47A67"/>
    <w:rsid w:val="00B50AB3"/>
    <w:rsid w:val="00B667F3"/>
    <w:rsid w:val="00B70D6B"/>
    <w:rsid w:val="00B773AD"/>
    <w:rsid w:val="00B85B04"/>
    <w:rsid w:val="00BB1E50"/>
    <w:rsid w:val="00BB5086"/>
    <w:rsid w:val="00BD5B6C"/>
    <w:rsid w:val="00BE582C"/>
    <w:rsid w:val="00C3219D"/>
    <w:rsid w:val="00C34C7C"/>
    <w:rsid w:val="00C37DAF"/>
    <w:rsid w:val="00C46485"/>
    <w:rsid w:val="00C529B7"/>
    <w:rsid w:val="00C564A3"/>
    <w:rsid w:val="00C61A79"/>
    <w:rsid w:val="00CA795D"/>
    <w:rsid w:val="00CB6A94"/>
    <w:rsid w:val="00CB7EA6"/>
    <w:rsid w:val="00CC3D12"/>
    <w:rsid w:val="00CE1F6A"/>
    <w:rsid w:val="00D03F40"/>
    <w:rsid w:val="00D11CFB"/>
    <w:rsid w:val="00D36936"/>
    <w:rsid w:val="00D374CA"/>
    <w:rsid w:val="00D4628B"/>
    <w:rsid w:val="00D8451C"/>
    <w:rsid w:val="00DA5C17"/>
    <w:rsid w:val="00DA789A"/>
    <w:rsid w:val="00DB7752"/>
    <w:rsid w:val="00DE11C8"/>
    <w:rsid w:val="00DF3156"/>
    <w:rsid w:val="00E33AF6"/>
    <w:rsid w:val="00E33EF0"/>
    <w:rsid w:val="00E5057F"/>
    <w:rsid w:val="00E5367A"/>
    <w:rsid w:val="00E623D9"/>
    <w:rsid w:val="00E76764"/>
    <w:rsid w:val="00E85B97"/>
    <w:rsid w:val="00EA0ABF"/>
    <w:rsid w:val="00ED59DE"/>
    <w:rsid w:val="00F04558"/>
    <w:rsid w:val="00F35FE7"/>
    <w:rsid w:val="00F47AF6"/>
    <w:rsid w:val="00F74539"/>
    <w:rsid w:val="00FB6CC8"/>
    <w:rsid w:val="00FC309F"/>
    <w:rsid w:val="00FD4447"/>
    <w:rsid w:val="00FE28B6"/>
    <w:rsid w:val="00FE2EC7"/>
    <w:rsid w:val="00FE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84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D35"/>
    <w:rPr>
      <w:color w:val="0563C1" w:themeColor="hyperlink"/>
      <w:u w:val="single"/>
    </w:rPr>
  </w:style>
  <w:style w:type="character" w:styleId="a4">
    <w:name w:val="FollowedHyperlink"/>
    <w:basedOn w:val="a0"/>
    <w:uiPriority w:val="99"/>
    <w:semiHidden/>
    <w:unhideWhenUsed/>
    <w:rsid w:val="000C7D35"/>
    <w:rPr>
      <w:color w:val="954F72" w:themeColor="followedHyperlink"/>
      <w:u w:val="single"/>
    </w:rPr>
  </w:style>
  <w:style w:type="character" w:customStyle="1" w:styleId="10">
    <w:name w:val="Заголовок 1 Знак"/>
    <w:basedOn w:val="a0"/>
    <w:link w:val="1"/>
    <w:rsid w:val="006849C9"/>
    <w:rPr>
      <w:rFonts w:ascii="Times New Roman" w:eastAsia="Times New Roman" w:hAnsi="Times New Roman" w:cs="Times New Roman"/>
      <w:b/>
      <w:bCs/>
      <w:kern w:val="36"/>
      <w:sz w:val="48"/>
      <w:szCs w:val="48"/>
      <w:lang w:eastAsia="ru-RU"/>
    </w:rPr>
  </w:style>
  <w:style w:type="paragraph" w:customStyle="1" w:styleId="rvps2">
    <w:name w:val="rvps2"/>
    <w:basedOn w:val="a"/>
    <w:rsid w:val="006849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849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E76764"/>
    <w:pPr>
      <w:spacing w:after="0" w:line="240" w:lineRule="auto"/>
      <w:ind w:left="720"/>
      <w:contextualSpacing/>
    </w:pPr>
    <w:rPr>
      <w:sz w:val="24"/>
      <w:szCs w:val="24"/>
      <w:lang w:val="en-US"/>
    </w:rPr>
  </w:style>
  <w:style w:type="paragraph" w:styleId="a7">
    <w:name w:val="Balloon Text"/>
    <w:basedOn w:val="a"/>
    <w:link w:val="a8"/>
    <w:uiPriority w:val="99"/>
    <w:semiHidden/>
    <w:unhideWhenUsed/>
    <w:rsid w:val="009D17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1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84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D35"/>
    <w:rPr>
      <w:color w:val="0563C1" w:themeColor="hyperlink"/>
      <w:u w:val="single"/>
    </w:rPr>
  </w:style>
  <w:style w:type="character" w:styleId="a4">
    <w:name w:val="FollowedHyperlink"/>
    <w:basedOn w:val="a0"/>
    <w:uiPriority w:val="99"/>
    <w:semiHidden/>
    <w:unhideWhenUsed/>
    <w:rsid w:val="000C7D35"/>
    <w:rPr>
      <w:color w:val="954F72" w:themeColor="followedHyperlink"/>
      <w:u w:val="single"/>
    </w:rPr>
  </w:style>
  <w:style w:type="character" w:customStyle="1" w:styleId="10">
    <w:name w:val="Заголовок 1 Знак"/>
    <w:basedOn w:val="a0"/>
    <w:link w:val="1"/>
    <w:rsid w:val="006849C9"/>
    <w:rPr>
      <w:rFonts w:ascii="Times New Roman" w:eastAsia="Times New Roman" w:hAnsi="Times New Roman" w:cs="Times New Roman"/>
      <w:b/>
      <w:bCs/>
      <w:kern w:val="36"/>
      <w:sz w:val="48"/>
      <w:szCs w:val="48"/>
      <w:lang w:eastAsia="ru-RU"/>
    </w:rPr>
  </w:style>
  <w:style w:type="paragraph" w:customStyle="1" w:styleId="rvps2">
    <w:name w:val="rvps2"/>
    <w:basedOn w:val="a"/>
    <w:rsid w:val="006849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849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List Paragraph"/>
    <w:basedOn w:val="a"/>
    <w:uiPriority w:val="34"/>
    <w:qFormat/>
    <w:rsid w:val="00E76764"/>
    <w:pPr>
      <w:spacing w:after="0" w:line="240" w:lineRule="auto"/>
      <w:ind w:left="720"/>
      <w:contextualSpacing/>
    </w:pPr>
    <w:rPr>
      <w:sz w:val="24"/>
      <w:szCs w:val="24"/>
      <w:lang w:val="en-US"/>
    </w:rPr>
  </w:style>
  <w:style w:type="paragraph" w:styleId="a7">
    <w:name w:val="Balloon Text"/>
    <w:basedOn w:val="a"/>
    <w:link w:val="a8"/>
    <w:uiPriority w:val="99"/>
    <w:semiHidden/>
    <w:unhideWhenUsed/>
    <w:rsid w:val="009D17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1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4944">
      <w:bodyDiv w:val="1"/>
      <w:marLeft w:val="0"/>
      <w:marRight w:val="0"/>
      <w:marTop w:val="0"/>
      <w:marBottom w:val="0"/>
      <w:divBdr>
        <w:top w:val="none" w:sz="0" w:space="0" w:color="auto"/>
        <w:left w:val="none" w:sz="0" w:space="0" w:color="auto"/>
        <w:bottom w:val="none" w:sz="0" w:space="0" w:color="auto"/>
        <w:right w:val="none" w:sz="0" w:space="0" w:color="auto"/>
      </w:divBdr>
    </w:div>
    <w:div w:id="773327419">
      <w:bodyDiv w:val="1"/>
      <w:marLeft w:val="0"/>
      <w:marRight w:val="0"/>
      <w:marTop w:val="0"/>
      <w:marBottom w:val="0"/>
      <w:divBdr>
        <w:top w:val="none" w:sz="0" w:space="0" w:color="auto"/>
        <w:left w:val="none" w:sz="0" w:space="0" w:color="auto"/>
        <w:bottom w:val="none" w:sz="0" w:space="0" w:color="auto"/>
        <w:right w:val="none" w:sz="0" w:space="0" w:color="auto"/>
      </w:divBdr>
    </w:div>
    <w:div w:id="1048338180">
      <w:bodyDiv w:val="1"/>
      <w:marLeft w:val="0"/>
      <w:marRight w:val="0"/>
      <w:marTop w:val="0"/>
      <w:marBottom w:val="0"/>
      <w:divBdr>
        <w:top w:val="none" w:sz="0" w:space="0" w:color="auto"/>
        <w:left w:val="none" w:sz="0" w:space="0" w:color="auto"/>
        <w:bottom w:val="none" w:sz="0" w:space="0" w:color="auto"/>
        <w:right w:val="none" w:sz="0" w:space="0" w:color="auto"/>
      </w:divBdr>
    </w:div>
    <w:div w:id="1781678378">
      <w:bodyDiv w:val="1"/>
      <w:marLeft w:val="0"/>
      <w:marRight w:val="0"/>
      <w:marTop w:val="0"/>
      <w:marBottom w:val="0"/>
      <w:divBdr>
        <w:top w:val="none" w:sz="0" w:space="0" w:color="auto"/>
        <w:left w:val="none" w:sz="0" w:space="0" w:color="auto"/>
        <w:bottom w:val="none" w:sz="0" w:space="0" w:color="auto"/>
        <w:right w:val="none" w:sz="0" w:space="0" w:color="auto"/>
      </w:divBdr>
    </w:div>
    <w:div w:id="18480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7yPNtrD" TargetMode="External"/><Relationship Id="rId13" Type="http://schemas.openxmlformats.org/officeDocument/2006/relationships/hyperlink" Target="https://miro.com/" TargetMode="External"/><Relationship Id="rId18" Type="http://schemas.openxmlformats.org/officeDocument/2006/relationships/hyperlink" Target="http://honchar.org.ua/pro-muzey/" TargetMode="External"/><Relationship Id="rId26" Type="http://schemas.openxmlformats.org/officeDocument/2006/relationships/hyperlink" Target="http://staratel.com/" TargetMode="External"/><Relationship Id="rId3" Type="http://schemas.microsoft.com/office/2007/relationships/stylesWithEffects" Target="stylesWithEffects.xml"/><Relationship Id="rId21" Type="http://schemas.openxmlformats.org/officeDocument/2006/relationships/hyperlink" Target="http://hutsul.museum/" TargetMode="External"/><Relationship Id="rId34" Type="http://schemas.openxmlformats.org/officeDocument/2006/relationships/fontTable" Target="fontTable.xml"/><Relationship Id="rId7" Type="http://schemas.openxmlformats.org/officeDocument/2006/relationships/hyperlink" Target="https://cutt.ly/2yPNerA" TargetMode="External"/><Relationship Id="rId12" Type="http://schemas.openxmlformats.org/officeDocument/2006/relationships/hyperlink" Target="https://idroo.com/" TargetMode="External"/><Relationship Id="rId17" Type="http://schemas.openxmlformats.org/officeDocument/2006/relationships/hyperlink" Target="http://namu.kiev.ua/" TargetMode="External"/><Relationship Id="rId25" Type="http://schemas.openxmlformats.org/officeDocument/2006/relationships/hyperlink" Target="http://www.khm.at/" TargetMode="External"/><Relationship Id="rId33" Type="http://schemas.openxmlformats.org/officeDocument/2006/relationships/hyperlink" Target="https://nus.org.ua/wp-content/uploads/2017/11/NUSH-poradnyk-dlya-vchytelya.pdf" TargetMode="External"/><Relationship Id="rId2" Type="http://schemas.openxmlformats.org/officeDocument/2006/relationships/styles" Target="styles.xml"/><Relationship Id="rId16" Type="http://schemas.openxmlformats.org/officeDocument/2006/relationships/hyperlink" Target="http://prostir.museum/" TargetMode="External"/><Relationship Id="rId20" Type="http://schemas.openxmlformats.org/officeDocument/2006/relationships/hyperlink" Target="http://www.derev.org.ua/index.html" TargetMode="External"/><Relationship Id="rId29" Type="http://schemas.openxmlformats.org/officeDocument/2006/relationships/hyperlink" Target="http://www.artclass.lviv.ua" TargetMode="External"/><Relationship Id="rId1" Type="http://schemas.openxmlformats.org/officeDocument/2006/relationships/numbering" Target="numbering.xml"/><Relationship Id="rId6" Type="http://schemas.openxmlformats.org/officeDocument/2006/relationships/hyperlink" Target="mailto:nataliyalemesheva@ukr.net" TargetMode="External"/><Relationship Id="rId11" Type="http://schemas.openxmlformats.org/officeDocument/2006/relationships/hyperlink" Target="https://quizizz.com/" TargetMode="External"/><Relationship Id="rId24" Type="http://schemas.openxmlformats.org/officeDocument/2006/relationships/hyperlink" Target="http://www.metmuseum.org" TargetMode="External"/><Relationship Id="rId32" Type="http://schemas.openxmlformats.org/officeDocument/2006/relationships/hyperlink" Target="https://mon.gov.ua/ua/osvita/zagalna-serednya-osvita/navchalni-programi" TargetMode="External"/><Relationship Id="rId5" Type="http://schemas.openxmlformats.org/officeDocument/2006/relationships/webSettings" Target="webSettings.xml"/><Relationship Id="rId15" Type="http://schemas.openxmlformats.org/officeDocument/2006/relationships/hyperlink" Target="http://www.spadshina.com.ua" TargetMode="External"/><Relationship Id="rId23" Type="http://schemas.openxmlformats.org/officeDocument/2006/relationships/hyperlink" Target="http://www.louvre.fr/llv/commun/home_flash.jsp" TargetMode="External"/><Relationship Id="rId28" Type="http://schemas.openxmlformats.org/officeDocument/2006/relationships/hyperlink" Target="http://artclassic.edu.ru/catalog.asp" TargetMode="External"/><Relationship Id="rId10" Type="http://schemas.openxmlformats.org/officeDocument/2006/relationships/hyperlink" Target="https://kahoot.com/" TargetMode="External"/><Relationship Id="rId19" Type="http://schemas.openxmlformats.org/officeDocument/2006/relationships/hyperlink" Target="http://www.mundm.kiev.ua/" TargetMode="External"/><Relationship Id="rId31" Type="http://schemas.openxmlformats.org/officeDocument/2006/relationships/hyperlink" Target="https://zakon.rada.gov.ua/laws/show/87-2018-%D0%BF" TargetMode="External"/><Relationship Id="rId4" Type="http://schemas.openxmlformats.org/officeDocument/2006/relationships/settings" Target="settings.xml"/><Relationship Id="rId9" Type="http://schemas.openxmlformats.org/officeDocument/2006/relationships/hyperlink" Target="https://cutt.ly/eyPNglL" TargetMode="External"/><Relationship Id="rId14" Type="http://schemas.openxmlformats.org/officeDocument/2006/relationships/hyperlink" Target="http://www.oko.kiev.ua" TargetMode="External"/><Relationship Id="rId22" Type="http://schemas.openxmlformats.org/officeDocument/2006/relationships/hyperlink" Target="http://www.artofukraine.com" TargetMode="External"/><Relationship Id="rId27" Type="http://schemas.openxmlformats.org/officeDocument/2006/relationships/hyperlink" Target="http://www.abc-people.com/typework/paint/index.htm" TargetMode="External"/><Relationship Id="rId30" Type="http://schemas.openxmlformats.org/officeDocument/2006/relationships/hyperlink" Target="https://www.kmu.gov.ua/ua/npas/2496139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11</Pages>
  <Words>18305</Words>
  <Characters>10435</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20</cp:revision>
  <cp:lastPrinted>2020-05-27T06:24:00Z</cp:lastPrinted>
  <dcterms:created xsi:type="dcterms:W3CDTF">2020-05-25T05:44:00Z</dcterms:created>
  <dcterms:modified xsi:type="dcterms:W3CDTF">2020-06-17T09:37:00Z</dcterms:modified>
</cp:coreProperties>
</file>