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D06CC" w14:textId="77777777" w:rsidR="00282E63" w:rsidRPr="00A1778E" w:rsidRDefault="00282E63" w:rsidP="00A1778E">
      <w:pPr>
        <w:jc w:val="both"/>
        <w:rPr>
          <w:rFonts w:ascii="Times New Roman" w:hAnsi="Times New Roman" w:cs="Times New Roman"/>
          <w:sz w:val="28"/>
          <w:szCs w:val="28"/>
        </w:rPr>
      </w:pPr>
      <w:r w:rsidRPr="00A1778E">
        <w:rPr>
          <w:rFonts w:ascii="Times New Roman" w:hAnsi="Times New Roman" w:cs="Times New Roman"/>
          <w:b/>
          <w:bCs/>
          <w:sz w:val="28"/>
          <w:szCs w:val="28"/>
        </w:rPr>
        <w:t>Л.І. Даниленко</w:t>
      </w:r>
      <w:r w:rsidRPr="00A1778E">
        <w:rPr>
          <w:rFonts w:ascii="Times New Roman" w:hAnsi="Times New Roman" w:cs="Times New Roman"/>
          <w:sz w:val="28"/>
          <w:szCs w:val="28"/>
        </w:rPr>
        <w:t>, методист лабораторії природничо-математичних дисциплін 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14:paraId="3CD11D55" w14:textId="3C9229D1" w:rsidR="005462FC" w:rsidRPr="00A1778E" w:rsidRDefault="00282E63" w:rsidP="00A177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78E">
        <w:rPr>
          <w:rFonts w:ascii="Times New Roman" w:hAnsi="Times New Roman" w:cs="Times New Roman"/>
          <w:b/>
          <w:bCs/>
          <w:sz w:val="28"/>
          <w:szCs w:val="28"/>
        </w:rPr>
        <w:t xml:space="preserve">СУЧАСНІ ПІДХОДИ </w:t>
      </w:r>
      <w:r w:rsidR="001660B4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Pr="00A1778E">
        <w:rPr>
          <w:rFonts w:ascii="Times New Roman" w:hAnsi="Times New Roman" w:cs="Times New Roman"/>
          <w:b/>
          <w:bCs/>
          <w:sz w:val="28"/>
          <w:szCs w:val="28"/>
        </w:rPr>
        <w:t xml:space="preserve"> ВИКЛАДАНН</w:t>
      </w:r>
      <w:r w:rsidR="001660B4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A1778E">
        <w:rPr>
          <w:rFonts w:ascii="Times New Roman" w:hAnsi="Times New Roman" w:cs="Times New Roman"/>
          <w:b/>
          <w:bCs/>
          <w:sz w:val="28"/>
          <w:szCs w:val="28"/>
        </w:rPr>
        <w:t xml:space="preserve"> БІОЛОГІЇ І ЕКОЛОГІЇ</w:t>
      </w:r>
    </w:p>
    <w:p w14:paraId="2D8F3E13" w14:textId="268AD104" w:rsidR="00C23F1A" w:rsidRPr="00A1778E" w:rsidRDefault="00C23F1A" w:rsidP="00A1778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778E">
        <w:rPr>
          <w:rFonts w:ascii="Times New Roman" w:hAnsi="Times New Roman" w:cs="Times New Roman"/>
          <w:sz w:val="28"/>
          <w:szCs w:val="28"/>
        </w:rPr>
        <w:t>У 2023/2024 навчальному році залишаються пріоритетними такі напрями освітньої діяльності</w:t>
      </w:r>
      <w:r w:rsidR="007D0075" w:rsidRPr="00A1778E">
        <w:rPr>
          <w:rFonts w:ascii="Times New Roman" w:hAnsi="Times New Roman" w:cs="Times New Roman"/>
          <w:sz w:val="28"/>
          <w:szCs w:val="28"/>
        </w:rPr>
        <w:t>:</w:t>
      </w:r>
    </w:p>
    <w:p w14:paraId="1B8FF5E6" w14:textId="67DEE656" w:rsidR="00C23F1A" w:rsidRPr="00A1778E" w:rsidRDefault="007D0075" w:rsidP="00A1778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8E">
        <w:rPr>
          <w:rFonts w:ascii="Times New Roman" w:hAnsi="Times New Roman" w:cs="Times New Roman"/>
          <w:sz w:val="28"/>
          <w:szCs w:val="28"/>
        </w:rPr>
        <w:t>п</w:t>
      </w:r>
      <w:r w:rsidR="00C23F1A" w:rsidRPr="00A1778E">
        <w:rPr>
          <w:rFonts w:ascii="Times New Roman" w:hAnsi="Times New Roman" w:cs="Times New Roman"/>
          <w:sz w:val="28"/>
          <w:szCs w:val="28"/>
        </w:rPr>
        <w:t>родовження реформи загальної середньої освіти відповідно до Концепції «Нова українська школа» та Концепції розвитку природничо-математичної освіти (STEM-освіти)</w:t>
      </w:r>
      <w:r w:rsidR="00F97F91" w:rsidRPr="00A1778E">
        <w:rPr>
          <w:rFonts w:ascii="Times New Roman" w:hAnsi="Times New Roman" w:cs="Times New Roman"/>
          <w:sz w:val="28"/>
          <w:szCs w:val="28"/>
        </w:rPr>
        <w:t>;</w:t>
      </w:r>
    </w:p>
    <w:p w14:paraId="0DECFAB3" w14:textId="3715B70C" w:rsidR="00C23F1A" w:rsidRPr="00A1778E" w:rsidRDefault="00F97F91" w:rsidP="00A1778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8E">
        <w:rPr>
          <w:rFonts w:ascii="Times New Roman" w:hAnsi="Times New Roman" w:cs="Times New Roman"/>
          <w:sz w:val="28"/>
          <w:szCs w:val="28"/>
        </w:rPr>
        <w:t>в</w:t>
      </w:r>
      <w:r w:rsidR="00C23F1A" w:rsidRPr="00A1778E">
        <w:rPr>
          <w:rFonts w:ascii="Times New Roman" w:hAnsi="Times New Roman" w:cs="Times New Roman"/>
          <w:sz w:val="28"/>
          <w:szCs w:val="28"/>
        </w:rPr>
        <w:t>провадження у 6-х класах нового Державного стандарту базової середньої освіти</w:t>
      </w:r>
      <w:r w:rsidRPr="00A1778E">
        <w:rPr>
          <w:rFonts w:ascii="Times New Roman" w:hAnsi="Times New Roman" w:cs="Times New Roman"/>
          <w:sz w:val="28"/>
          <w:szCs w:val="28"/>
        </w:rPr>
        <w:t>;</w:t>
      </w:r>
    </w:p>
    <w:p w14:paraId="3D452143" w14:textId="3694FB28" w:rsidR="00C23F1A" w:rsidRPr="00A1778E" w:rsidRDefault="00F97F91" w:rsidP="00A1778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8E">
        <w:rPr>
          <w:rFonts w:ascii="Times New Roman" w:hAnsi="Times New Roman" w:cs="Times New Roman"/>
          <w:sz w:val="28"/>
          <w:szCs w:val="28"/>
        </w:rPr>
        <w:t>о</w:t>
      </w:r>
      <w:r w:rsidR="00C23F1A" w:rsidRPr="00A1778E">
        <w:rPr>
          <w:rFonts w:ascii="Times New Roman" w:hAnsi="Times New Roman" w:cs="Times New Roman"/>
          <w:sz w:val="28"/>
          <w:szCs w:val="28"/>
        </w:rPr>
        <w:t xml:space="preserve">рганізація </w:t>
      </w:r>
      <w:r w:rsidR="002F31D1" w:rsidRPr="00A1778E">
        <w:rPr>
          <w:rFonts w:ascii="Times New Roman" w:hAnsi="Times New Roman" w:cs="Times New Roman"/>
          <w:sz w:val="28"/>
          <w:szCs w:val="28"/>
        </w:rPr>
        <w:t xml:space="preserve">безпечного </w:t>
      </w:r>
      <w:r w:rsidR="00C23F1A" w:rsidRPr="00A1778E">
        <w:rPr>
          <w:rFonts w:ascii="Times New Roman" w:hAnsi="Times New Roman" w:cs="Times New Roman"/>
          <w:sz w:val="28"/>
          <w:szCs w:val="28"/>
        </w:rPr>
        <w:t xml:space="preserve">освітнього процесу, викликаного повномасштабною військовою агресією </w:t>
      </w:r>
      <w:r w:rsidR="002F31D1" w:rsidRPr="00A1778E">
        <w:rPr>
          <w:rFonts w:ascii="Times New Roman" w:hAnsi="Times New Roman" w:cs="Times New Roman"/>
          <w:sz w:val="28"/>
          <w:szCs w:val="28"/>
        </w:rPr>
        <w:t>російської федерації на території нашої держави</w:t>
      </w:r>
      <w:r w:rsidRPr="00A1778E">
        <w:rPr>
          <w:rFonts w:ascii="Times New Roman" w:hAnsi="Times New Roman" w:cs="Times New Roman"/>
          <w:sz w:val="28"/>
          <w:szCs w:val="28"/>
        </w:rPr>
        <w:t>;</w:t>
      </w:r>
    </w:p>
    <w:p w14:paraId="4D2C2C18" w14:textId="48044B1D" w:rsidR="002F31D1" w:rsidRPr="00A1778E" w:rsidRDefault="00F97F91" w:rsidP="00A1778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8E">
        <w:rPr>
          <w:rFonts w:ascii="Times New Roman" w:hAnsi="Times New Roman" w:cs="Times New Roman"/>
          <w:sz w:val="28"/>
          <w:szCs w:val="28"/>
        </w:rPr>
        <w:t>о</w:t>
      </w:r>
      <w:r w:rsidR="002F31D1" w:rsidRPr="00A1778E">
        <w:rPr>
          <w:rFonts w:ascii="Times New Roman" w:hAnsi="Times New Roman" w:cs="Times New Roman"/>
          <w:sz w:val="28"/>
          <w:szCs w:val="28"/>
        </w:rPr>
        <w:t>рганізація навчальної діяльності здобувачів освіти та способів побудови зворотного зв’язку в умовах очної, дистанційної, змішаної форм навчання</w:t>
      </w:r>
      <w:r w:rsidRPr="00A1778E">
        <w:rPr>
          <w:rFonts w:ascii="Times New Roman" w:hAnsi="Times New Roman" w:cs="Times New Roman"/>
          <w:sz w:val="28"/>
          <w:szCs w:val="28"/>
        </w:rPr>
        <w:t>;</w:t>
      </w:r>
    </w:p>
    <w:p w14:paraId="1C6F7E33" w14:textId="7ACB79D9" w:rsidR="00816FBA" w:rsidRPr="00A1778E" w:rsidRDefault="00F97F91" w:rsidP="00A1778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8E">
        <w:rPr>
          <w:rFonts w:ascii="Times New Roman" w:hAnsi="Times New Roman" w:cs="Times New Roman"/>
          <w:sz w:val="28"/>
          <w:szCs w:val="28"/>
        </w:rPr>
        <w:t>п</w:t>
      </w:r>
      <w:r w:rsidR="002F31D1" w:rsidRPr="00A1778E">
        <w:rPr>
          <w:rFonts w:ascii="Times New Roman" w:hAnsi="Times New Roman" w:cs="Times New Roman"/>
          <w:sz w:val="28"/>
          <w:szCs w:val="28"/>
        </w:rPr>
        <w:t xml:space="preserve">осилення національно-патріотичного виховання, формування </w:t>
      </w:r>
      <w:r w:rsidR="00816FBA" w:rsidRPr="00A1778E">
        <w:rPr>
          <w:rFonts w:ascii="Times New Roman" w:hAnsi="Times New Roman" w:cs="Times New Roman"/>
          <w:sz w:val="28"/>
          <w:szCs w:val="28"/>
        </w:rPr>
        <w:t xml:space="preserve">в учнів </w:t>
      </w:r>
      <w:r w:rsidR="002F31D1" w:rsidRPr="00A1778E">
        <w:rPr>
          <w:rFonts w:ascii="Times New Roman" w:hAnsi="Times New Roman" w:cs="Times New Roman"/>
          <w:sz w:val="28"/>
          <w:szCs w:val="28"/>
        </w:rPr>
        <w:t xml:space="preserve">громадянської позиції, </w:t>
      </w:r>
      <w:r w:rsidR="00816FBA" w:rsidRPr="00A1778E">
        <w:rPr>
          <w:rFonts w:ascii="Times New Roman" w:hAnsi="Times New Roman" w:cs="Times New Roman"/>
          <w:sz w:val="28"/>
          <w:szCs w:val="28"/>
        </w:rPr>
        <w:t xml:space="preserve">патріотизму, національно-культурної ідентичності, поваги до культурних цінностей українського народу, </w:t>
      </w:r>
      <w:r w:rsidR="0038090E" w:rsidRPr="00A1778E">
        <w:rPr>
          <w:rFonts w:ascii="Times New Roman" w:hAnsi="Times New Roman" w:cs="Times New Roman"/>
          <w:sz w:val="28"/>
          <w:szCs w:val="28"/>
        </w:rPr>
        <w:t>його історико-культурного надбання і традицій, державної мови</w:t>
      </w:r>
      <w:r w:rsidRPr="00A1778E">
        <w:rPr>
          <w:rFonts w:ascii="Times New Roman" w:hAnsi="Times New Roman" w:cs="Times New Roman"/>
          <w:sz w:val="28"/>
          <w:szCs w:val="28"/>
        </w:rPr>
        <w:t>;</w:t>
      </w:r>
    </w:p>
    <w:p w14:paraId="0790A4B5" w14:textId="6BDAD6E9" w:rsidR="002F31D1" w:rsidRPr="00A1778E" w:rsidRDefault="00F97F91" w:rsidP="00A1778E">
      <w:pPr>
        <w:pStyle w:val="a5"/>
        <w:numPr>
          <w:ilvl w:val="0"/>
          <w:numId w:val="6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1778E">
        <w:rPr>
          <w:rFonts w:ascii="Times New Roman" w:hAnsi="Times New Roman" w:cs="Times New Roman"/>
          <w:sz w:val="28"/>
          <w:szCs w:val="28"/>
        </w:rPr>
        <w:t>п</w:t>
      </w:r>
      <w:r w:rsidR="002F31D1" w:rsidRPr="00A1778E">
        <w:rPr>
          <w:rFonts w:ascii="Times New Roman" w:hAnsi="Times New Roman" w:cs="Times New Roman"/>
          <w:sz w:val="28"/>
          <w:szCs w:val="28"/>
        </w:rPr>
        <w:t>росвіта з питань особистої безпеки</w:t>
      </w:r>
      <w:r w:rsidRPr="00A1778E">
        <w:rPr>
          <w:rFonts w:ascii="Times New Roman" w:hAnsi="Times New Roman" w:cs="Times New Roman"/>
          <w:sz w:val="28"/>
          <w:szCs w:val="28"/>
        </w:rPr>
        <w:t>;</w:t>
      </w:r>
    </w:p>
    <w:p w14:paraId="7212FDBA" w14:textId="764BF216" w:rsidR="002F31D1" w:rsidRPr="00A1778E" w:rsidRDefault="00F97F91" w:rsidP="00A1778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78E">
        <w:rPr>
          <w:rFonts w:ascii="Times New Roman" w:hAnsi="Times New Roman" w:cs="Times New Roman"/>
          <w:sz w:val="28"/>
          <w:szCs w:val="28"/>
        </w:rPr>
        <w:t>п</w:t>
      </w:r>
      <w:r w:rsidR="002F31D1" w:rsidRPr="00A1778E">
        <w:rPr>
          <w:rFonts w:ascii="Times New Roman" w:hAnsi="Times New Roman" w:cs="Times New Roman"/>
          <w:sz w:val="28"/>
          <w:szCs w:val="28"/>
        </w:rPr>
        <w:t>сихологічні аспекти освітнього процесу в умовах воєнного стану.</w:t>
      </w:r>
    </w:p>
    <w:p w14:paraId="71E1C462" w14:textId="63C6B015" w:rsidR="0033626F" w:rsidRPr="00A1778E" w:rsidRDefault="0033626F" w:rsidP="00A177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A1778E">
        <w:rPr>
          <w:sz w:val="28"/>
          <w:szCs w:val="28"/>
          <w:lang w:val="uk-UA"/>
        </w:rPr>
        <w:t>Біологія в школі — досить склад</w:t>
      </w:r>
      <w:r w:rsidR="003348E3" w:rsidRPr="00A1778E">
        <w:rPr>
          <w:sz w:val="28"/>
          <w:szCs w:val="28"/>
          <w:lang w:val="uk-UA"/>
        </w:rPr>
        <w:t>ний</w:t>
      </w:r>
      <w:r w:rsidRPr="00A1778E">
        <w:rPr>
          <w:sz w:val="28"/>
          <w:szCs w:val="28"/>
          <w:lang w:val="uk-UA"/>
        </w:rPr>
        <w:t xml:space="preserve"> і часто незрозуміл</w:t>
      </w:r>
      <w:r w:rsidR="003348E3" w:rsidRPr="00A1778E">
        <w:rPr>
          <w:sz w:val="28"/>
          <w:szCs w:val="28"/>
          <w:lang w:val="uk-UA"/>
        </w:rPr>
        <w:t>ий</w:t>
      </w:r>
      <w:r w:rsidRPr="00A1778E">
        <w:rPr>
          <w:sz w:val="28"/>
          <w:szCs w:val="28"/>
          <w:lang w:val="uk-UA"/>
        </w:rPr>
        <w:t xml:space="preserve"> для дитячого сприйняття </w:t>
      </w:r>
      <w:r w:rsidR="003348E3" w:rsidRPr="00A1778E">
        <w:rPr>
          <w:sz w:val="28"/>
          <w:szCs w:val="28"/>
          <w:lang w:val="uk-UA"/>
        </w:rPr>
        <w:t>предмет</w:t>
      </w:r>
      <w:r w:rsidRPr="00A1778E">
        <w:rPr>
          <w:sz w:val="28"/>
          <w:szCs w:val="28"/>
          <w:lang w:val="uk-UA"/>
        </w:rPr>
        <w:t xml:space="preserve">. </w:t>
      </w:r>
      <w:r w:rsidR="003348E3" w:rsidRPr="00A1778E">
        <w:rPr>
          <w:sz w:val="28"/>
          <w:szCs w:val="28"/>
          <w:lang w:val="uk-UA"/>
        </w:rPr>
        <w:t>Учителю п</w:t>
      </w:r>
      <w:r w:rsidRPr="00A1778E">
        <w:rPr>
          <w:sz w:val="28"/>
          <w:szCs w:val="28"/>
          <w:lang w:val="uk-UA"/>
        </w:rPr>
        <w:t xml:space="preserve">отрібно докласти досить багато зусиль, щоб привернути увагу </w:t>
      </w:r>
      <w:r w:rsidR="008E1D99">
        <w:rPr>
          <w:sz w:val="28"/>
          <w:szCs w:val="28"/>
          <w:lang w:val="uk-UA"/>
        </w:rPr>
        <w:t>учнів</w:t>
      </w:r>
      <w:r w:rsidR="003348E3" w:rsidRPr="00A1778E">
        <w:rPr>
          <w:sz w:val="28"/>
          <w:szCs w:val="28"/>
          <w:lang w:val="uk-UA"/>
        </w:rPr>
        <w:t xml:space="preserve"> до цього предмету</w:t>
      </w:r>
      <w:r w:rsidRPr="00A1778E">
        <w:rPr>
          <w:sz w:val="28"/>
          <w:szCs w:val="28"/>
          <w:lang w:val="uk-UA"/>
        </w:rPr>
        <w:t xml:space="preserve">. Особливо, </w:t>
      </w:r>
      <w:r w:rsidR="003348E3" w:rsidRPr="00A1778E">
        <w:rPr>
          <w:sz w:val="28"/>
          <w:szCs w:val="28"/>
          <w:lang w:val="uk-UA"/>
        </w:rPr>
        <w:t xml:space="preserve">зважаючи на те, </w:t>
      </w:r>
      <w:r w:rsidRPr="00A1778E">
        <w:rPr>
          <w:sz w:val="28"/>
          <w:szCs w:val="28"/>
          <w:lang w:val="uk-UA"/>
        </w:rPr>
        <w:t>що дитина змалку звикла до яскравих відеороликів як до основного способу сприйняття нової інформації.</w:t>
      </w:r>
    </w:p>
    <w:p w14:paraId="22A0DDF9" w14:textId="629166A8" w:rsidR="00A51A35" w:rsidRPr="00A1778E" w:rsidRDefault="004C4D51" w:rsidP="00A177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A1778E">
        <w:rPr>
          <w:sz w:val="28"/>
          <w:szCs w:val="28"/>
          <w:lang w:val="uk-UA"/>
        </w:rPr>
        <w:t>Наразі г</w:t>
      </w:r>
      <w:r w:rsidR="00A51A35" w:rsidRPr="00A1778E">
        <w:rPr>
          <w:sz w:val="28"/>
          <w:szCs w:val="28"/>
          <w:lang w:val="uk-UA"/>
        </w:rPr>
        <w:t xml:space="preserve">оловне завдання вчителя біології і екології — мотивувати учня до навчання, допомогти йому зрозуміти суть предмету та його практичне значення в сучасному світі. Також, згідно </w:t>
      </w:r>
      <w:r w:rsidR="00C9116E" w:rsidRPr="00A1778E">
        <w:rPr>
          <w:sz w:val="28"/>
          <w:szCs w:val="28"/>
          <w:lang w:val="uk-UA"/>
        </w:rPr>
        <w:t xml:space="preserve">вимірювальних показників </w:t>
      </w:r>
      <w:r w:rsidR="008E1D99">
        <w:rPr>
          <w:sz w:val="28"/>
          <w:szCs w:val="28"/>
          <w:lang w:val="uk-UA"/>
        </w:rPr>
        <w:t xml:space="preserve">якості освіти </w:t>
      </w:r>
      <w:r w:rsidR="00C9116E" w:rsidRPr="00A1778E">
        <w:rPr>
          <w:sz w:val="28"/>
          <w:szCs w:val="28"/>
          <w:lang w:val="uk-UA"/>
        </w:rPr>
        <w:t>міжнародного порівняльного дослідження PISA</w:t>
      </w:r>
      <w:r w:rsidR="00A51A35" w:rsidRPr="00A1778E">
        <w:rPr>
          <w:sz w:val="28"/>
          <w:szCs w:val="28"/>
          <w:lang w:val="uk-UA"/>
        </w:rPr>
        <w:t xml:space="preserve">, важливо сформувати </w:t>
      </w:r>
      <w:r w:rsidR="0077642C" w:rsidRPr="00A1778E">
        <w:rPr>
          <w:sz w:val="28"/>
          <w:szCs w:val="28"/>
          <w:lang w:val="uk-UA"/>
        </w:rPr>
        <w:t xml:space="preserve">в учнів </w:t>
      </w:r>
      <w:r w:rsidR="007654DD" w:rsidRPr="00A1778E">
        <w:rPr>
          <w:sz w:val="28"/>
          <w:szCs w:val="28"/>
          <w:lang w:val="uk-UA"/>
        </w:rPr>
        <w:t>грамотність у природничо-наукових дисциплінах</w:t>
      </w:r>
      <w:r w:rsidR="005359C8" w:rsidRPr="00A1778E">
        <w:rPr>
          <w:sz w:val="28"/>
          <w:szCs w:val="28"/>
          <w:lang w:val="uk-UA"/>
        </w:rPr>
        <w:t>.</w:t>
      </w:r>
      <w:r w:rsidR="007654DD" w:rsidRPr="00A1778E">
        <w:rPr>
          <w:sz w:val="28"/>
          <w:szCs w:val="28"/>
          <w:lang w:val="uk-UA"/>
        </w:rPr>
        <w:t xml:space="preserve"> (природничо-наукова грамотність).</w:t>
      </w:r>
      <w:r w:rsidR="00A51A35" w:rsidRPr="00A1778E">
        <w:rPr>
          <w:sz w:val="28"/>
          <w:szCs w:val="28"/>
          <w:lang w:val="uk-UA"/>
        </w:rPr>
        <w:t xml:space="preserve"> </w:t>
      </w:r>
      <w:r w:rsidR="005359C8" w:rsidRPr="00A1778E">
        <w:rPr>
          <w:sz w:val="28"/>
          <w:szCs w:val="28"/>
          <w:lang w:val="uk-UA"/>
        </w:rPr>
        <w:t>Природничо-наукова г</w:t>
      </w:r>
      <w:r w:rsidR="007654DD" w:rsidRPr="00A1778E">
        <w:rPr>
          <w:sz w:val="28"/>
          <w:szCs w:val="28"/>
          <w:lang w:val="uk-UA"/>
        </w:rPr>
        <w:t>рамотність учня – це спроможність займатися питаннями, пов’язаними з наукою, а також науковими ідеями, в чому особа виявляє себе як громадянин, який уміє мислити. Науково грамотна особа готова аргументован</w:t>
      </w:r>
      <w:r w:rsidR="00094503" w:rsidRPr="00A1778E">
        <w:rPr>
          <w:sz w:val="28"/>
          <w:szCs w:val="28"/>
          <w:lang w:val="uk-UA"/>
        </w:rPr>
        <w:t xml:space="preserve">о міркувати </w:t>
      </w:r>
      <w:r w:rsidR="007654DD" w:rsidRPr="00A1778E">
        <w:rPr>
          <w:sz w:val="28"/>
          <w:szCs w:val="28"/>
          <w:lang w:val="uk-UA"/>
        </w:rPr>
        <w:t xml:space="preserve">про науку і технології, </w:t>
      </w:r>
      <w:r w:rsidR="00094503" w:rsidRPr="00A1778E">
        <w:rPr>
          <w:sz w:val="28"/>
          <w:szCs w:val="28"/>
          <w:lang w:val="uk-UA"/>
        </w:rPr>
        <w:t>що потребує від неї таких компетентностей: пояснювати різноманітні явища з наукової позиції, оцінювати й розробляти наукове дослідження, а також інтерпретувати дані й докази з наукової позиції.</w:t>
      </w:r>
      <w:r w:rsidR="00054C95" w:rsidRPr="00A1778E">
        <w:rPr>
          <w:sz w:val="28"/>
          <w:szCs w:val="28"/>
          <w:lang w:val="uk-UA"/>
        </w:rPr>
        <w:t xml:space="preserve"> Проте, щоб досягти успіхів у природничій освітній галузі</w:t>
      </w:r>
      <w:r w:rsidR="001660B4">
        <w:rPr>
          <w:sz w:val="28"/>
          <w:szCs w:val="28"/>
          <w:lang w:val="uk-UA"/>
        </w:rPr>
        <w:t>,</w:t>
      </w:r>
      <w:r w:rsidR="00054C95" w:rsidRPr="00A1778E">
        <w:rPr>
          <w:sz w:val="28"/>
          <w:szCs w:val="28"/>
          <w:lang w:val="uk-UA"/>
        </w:rPr>
        <w:t xml:space="preserve"> важливим вмінням учня є читацька грамотність – здатність сприймати, аналізувати, використовувати й оцінювати письмовий текст задля досягнення певних цілей, розширювати свої знання й читацький потенціал. Важливо </w:t>
      </w:r>
      <w:r w:rsidR="00054C95" w:rsidRPr="00A1778E">
        <w:rPr>
          <w:sz w:val="28"/>
          <w:szCs w:val="28"/>
          <w:lang w:val="uk-UA"/>
        </w:rPr>
        <w:lastRenderedPageBreak/>
        <w:t xml:space="preserve">також донести до свідомості учня, що для опису і тлумачення природничих явищ </w:t>
      </w:r>
      <w:r w:rsidR="00B905F5" w:rsidRPr="00A1778E">
        <w:rPr>
          <w:sz w:val="28"/>
          <w:szCs w:val="28"/>
          <w:lang w:val="uk-UA"/>
        </w:rPr>
        <w:t xml:space="preserve">застосовуються як тексти різних типів, так і математичний інструментарій. Так, математична грамотність учня дозволить йому інтерпретувати дані, а саме: аналізувати математичні розв’язки або висновки, інтерпретувати їх у контексті проблеми з реального життя, визначати </w:t>
      </w:r>
      <w:r w:rsidR="00A1778E" w:rsidRPr="00A1778E">
        <w:rPr>
          <w:sz w:val="28"/>
          <w:szCs w:val="28"/>
          <w:lang w:val="uk-UA"/>
        </w:rPr>
        <w:t>обґрунтованість</w:t>
      </w:r>
      <w:r w:rsidR="00B905F5" w:rsidRPr="00A1778E">
        <w:rPr>
          <w:sz w:val="28"/>
          <w:szCs w:val="28"/>
          <w:lang w:val="uk-UA"/>
        </w:rPr>
        <w:t xml:space="preserve"> результатів або висно</w:t>
      </w:r>
      <w:r w:rsidRPr="00A1778E">
        <w:rPr>
          <w:sz w:val="28"/>
          <w:szCs w:val="28"/>
          <w:lang w:val="uk-UA"/>
        </w:rPr>
        <w:t xml:space="preserve">вків. Варто зазначити, що сучасне буденне життя з його насиченістю технічними засобами, різноманітними речовинами й організмами (як-от коронавірус), будь-яка діяльність людини потребує наукових знань і доволі широкої обізнаності </w:t>
      </w:r>
      <w:r w:rsidR="0077642C" w:rsidRPr="00A1778E">
        <w:rPr>
          <w:sz w:val="28"/>
          <w:szCs w:val="28"/>
          <w:lang w:val="uk-UA"/>
        </w:rPr>
        <w:t>в</w:t>
      </w:r>
      <w:r w:rsidRPr="00A1778E">
        <w:rPr>
          <w:sz w:val="28"/>
          <w:szCs w:val="28"/>
          <w:lang w:val="uk-UA"/>
        </w:rPr>
        <w:t xml:space="preserve"> технологіях, що </w:t>
      </w:r>
      <w:r w:rsidR="00A1778E" w:rsidRPr="00A1778E">
        <w:rPr>
          <w:sz w:val="28"/>
          <w:szCs w:val="28"/>
          <w:lang w:val="uk-UA"/>
        </w:rPr>
        <w:t>ґрунтуються</w:t>
      </w:r>
      <w:r w:rsidRPr="00A1778E">
        <w:rPr>
          <w:sz w:val="28"/>
          <w:szCs w:val="28"/>
          <w:lang w:val="uk-UA"/>
        </w:rPr>
        <w:t xml:space="preserve"> на природничих науках</w:t>
      </w:r>
      <w:r w:rsidR="000353A8">
        <w:rPr>
          <w:sz w:val="28"/>
          <w:szCs w:val="28"/>
          <w:lang w:val="uk-UA"/>
        </w:rPr>
        <w:t xml:space="preserve"> </w:t>
      </w:r>
      <w:r w:rsidR="000353A8" w:rsidRPr="000353A8">
        <w:rPr>
          <w:sz w:val="28"/>
          <w:szCs w:val="28"/>
          <w:lang w:val="uk-UA"/>
        </w:rPr>
        <w:t>[1</w:t>
      </w:r>
      <w:r w:rsidR="000353A8">
        <w:rPr>
          <w:sz w:val="28"/>
          <w:szCs w:val="28"/>
          <w:lang w:val="uk-UA"/>
        </w:rPr>
        <w:t>, с.3</w:t>
      </w:r>
      <w:r w:rsidR="000353A8" w:rsidRPr="000353A8">
        <w:rPr>
          <w:sz w:val="28"/>
          <w:szCs w:val="28"/>
          <w:lang w:val="uk-UA"/>
        </w:rPr>
        <w:t>]</w:t>
      </w:r>
      <w:r w:rsidRPr="00A1778E">
        <w:rPr>
          <w:sz w:val="28"/>
          <w:szCs w:val="28"/>
          <w:lang w:val="uk-UA"/>
        </w:rPr>
        <w:t xml:space="preserve">. </w:t>
      </w:r>
      <w:r w:rsidR="0077642C" w:rsidRPr="00A1778E">
        <w:rPr>
          <w:sz w:val="28"/>
          <w:szCs w:val="28"/>
          <w:lang w:val="uk-UA"/>
        </w:rPr>
        <w:t>Так, зокрема без дослідження біологічних процесів людина ніколи не стала б такою, як зараз. Адже не було б ні антибіотиків, ні вакцин, ні селекції сільськогосподарських культур, ні дослідів у галузі ген</w:t>
      </w:r>
      <w:r w:rsidR="000D47BC">
        <w:rPr>
          <w:sz w:val="28"/>
          <w:szCs w:val="28"/>
          <w:lang w:val="uk-UA"/>
        </w:rPr>
        <w:t>ної інженерії</w:t>
      </w:r>
      <w:r w:rsidR="0077642C" w:rsidRPr="00A1778E">
        <w:rPr>
          <w:sz w:val="28"/>
          <w:szCs w:val="28"/>
          <w:lang w:val="uk-UA"/>
        </w:rPr>
        <w:t xml:space="preserve"> та й інших неймовірно важливих </w:t>
      </w:r>
      <w:r w:rsidR="002F723B">
        <w:rPr>
          <w:sz w:val="28"/>
          <w:szCs w:val="28"/>
          <w:lang w:val="uk-UA"/>
        </w:rPr>
        <w:t xml:space="preserve">наукових </w:t>
      </w:r>
      <w:r w:rsidR="0077642C" w:rsidRPr="00A1778E">
        <w:rPr>
          <w:sz w:val="28"/>
          <w:szCs w:val="28"/>
          <w:lang w:val="uk-UA"/>
        </w:rPr>
        <w:t xml:space="preserve">винаходів. Усі вони мають вагоме значення для подальшого гармонійного розвитку людства. Тому так важливо виховати майбутніх дослідників у цій галузі. </w:t>
      </w:r>
      <w:r w:rsidRPr="00A1778E">
        <w:rPr>
          <w:sz w:val="28"/>
          <w:szCs w:val="28"/>
          <w:lang w:val="uk-UA"/>
        </w:rPr>
        <w:t xml:space="preserve">Через те, готовність до життя сучасних </w:t>
      </w:r>
      <w:r w:rsidR="002F723B">
        <w:rPr>
          <w:sz w:val="28"/>
          <w:szCs w:val="28"/>
          <w:lang w:val="uk-UA"/>
        </w:rPr>
        <w:t>учнів</w:t>
      </w:r>
      <w:r w:rsidRPr="00A1778E">
        <w:rPr>
          <w:sz w:val="28"/>
          <w:szCs w:val="28"/>
          <w:lang w:val="uk-UA"/>
        </w:rPr>
        <w:t xml:space="preserve"> має включати розуміння цих </w:t>
      </w:r>
      <w:r w:rsidR="000D47BC">
        <w:rPr>
          <w:sz w:val="28"/>
          <w:szCs w:val="28"/>
          <w:lang w:val="uk-UA"/>
        </w:rPr>
        <w:t>наук</w:t>
      </w:r>
      <w:r w:rsidRPr="00A1778E">
        <w:rPr>
          <w:sz w:val="28"/>
          <w:szCs w:val="28"/>
          <w:lang w:val="uk-UA"/>
        </w:rPr>
        <w:t xml:space="preserve"> незалежно від професійної орієнтації або профільного вибору.</w:t>
      </w:r>
      <w:r w:rsidR="0077642C" w:rsidRPr="00A1778E">
        <w:rPr>
          <w:sz w:val="28"/>
          <w:szCs w:val="28"/>
          <w:lang w:val="uk-UA"/>
        </w:rPr>
        <w:t xml:space="preserve"> </w:t>
      </w:r>
    </w:p>
    <w:p w14:paraId="0958637A" w14:textId="76B8FF64" w:rsidR="005359C8" w:rsidRPr="00A1778E" w:rsidRDefault="006E277E" w:rsidP="00A1778E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 w:rsidRPr="00A1778E">
        <w:rPr>
          <w:sz w:val="28"/>
          <w:szCs w:val="28"/>
          <w:lang w:val="uk-UA"/>
        </w:rPr>
        <w:t>Треба зазначити, що нагальним</w:t>
      </w:r>
      <w:r w:rsidR="005359C8" w:rsidRPr="00A1778E">
        <w:rPr>
          <w:sz w:val="28"/>
          <w:szCs w:val="28"/>
          <w:lang w:val="uk-UA"/>
        </w:rPr>
        <w:t>и</w:t>
      </w:r>
      <w:r w:rsidRPr="00A1778E">
        <w:rPr>
          <w:sz w:val="28"/>
          <w:szCs w:val="28"/>
          <w:lang w:val="uk-UA"/>
        </w:rPr>
        <w:t xml:space="preserve"> питанням</w:t>
      </w:r>
      <w:r w:rsidR="005359C8" w:rsidRPr="00A1778E">
        <w:rPr>
          <w:sz w:val="28"/>
          <w:szCs w:val="28"/>
          <w:lang w:val="uk-UA"/>
        </w:rPr>
        <w:t>и</w:t>
      </w:r>
      <w:r w:rsidRPr="00A1778E">
        <w:rPr>
          <w:sz w:val="28"/>
          <w:szCs w:val="28"/>
          <w:lang w:val="uk-UA"/>
        </w:rPr>
        <w:t xml:space="preserve"> вчителя </w:t>
      </w:r>
      <w:r w:rsidR="005359C8" w:rsidRPr="00A1778E">
        <w:rPr>
          <w:sz w:val="28"/>
          <w:szCs w:val="28"/>
          <w:lang w:val="uk-UA"/>
        </w:rPr>
        <w:t xml:space="preserve">щодо </w:t>
      </w:r>
      <w:r w:rsidRPr="00A1778E">
        <w:rPr>
          <w:sz w:val="28"/>
          <w:szCs w:val="28"/>
          <w:lang w:val="uk-UA"/>
        </w:rPr>
        <w:t>методи</w:t>
      </w:r>
      <w:r w:rsidR="005359C8" w:rsidRPr="00A1778E">
        <w:rPr>
          <w:sz w:val="28"/>
          <w:szCs w:val="28"/>
          <w:lang w:val="uk-UA"/>
        </w:rPr>
        <w:t>ки</w:t>
      </w:r>
      <w:r w:rsidRPr="00A1778E">
        <w:rPr>
          <w:sz w:val="28"/>
          <w:szCs w:val="28"/>
          <w:lang w:val="uk-UA"/>
        </w:rPr>
        <w:t xml:space="preserve"> викладання біології і екології є: </w:t>
      </w:r>
      <w:r w:rsidRPr="00A1778E">
        <w:rPr>
          <w:i/>
          <w:iCs/>
          <w:sz w:val="28"/>
          <w:szCs w:val="28"/>
          <w:lang w:val="uk-UA"/>
        </w:rPr>
        <w:t xml:space="preserve">як зацікавити учнів вивченням біології і екології? </w:t>
      </w:r>
      <w:r w:rsidR="005359C8" w:rsidRPr="00A1778E">
        <w:rPr>
          <w:i/>
          <w:iCs/>
          <w:sz w:val="28"/>
          <w:szCs w:val="28"/>
          <w:lang w:val="uk-UA"/>
        </w:rPr>
        <w:t>Як створити таке освітнє середовище, чинники якого дозволили б активізувати пізнавальний процес суб’єктів навчання?</w:t>
      </w:r>
      <w:r w:rsidR="005359C8" w:rsidRPr="00A1778E">
        <w:rPr>
          <w:sz w:val="28"/>
          <w:szCs w:val="28"/>
          <w:lang w:val="uk-UA"/>
        </w:rPr>
        <w:t xml:space="preserve"> Дослідниками доведено, що одним із найважливіших чинників регуляції процесів пізнання виступають емоції. Саме емоційна забарвленість знань і є однією з умов, що визначає довільну увагу та здатність запам’ятовувати. Водночас може суттєво забезпечити або ускладнити довільну </w:t>
      </w:r>
      <w:r w:rsidR="007A694E" w:rsidRPr="00A1778E">
        <w:rPr>
          <w:sz w:val="28"/>
          <w:szCs w:val="28"/>
          <w:lang w:val="uk-UA"/>
        </w:rPr>
        <w:t>регуляцію цих процесів.</w:t>
      </w:r>
    </w:p>
    <w:p w14:paraId="2D11FC2E" w14:textId="4A9C1BBB" w:rsidR="00A07538" w:rsidRPr="00A1778E" w:rsidRDefault="007A694E" w:rsidP="00A1778E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textAlignment w:val="baseline"/>
        <w:rPr>
          <w:color w:val="233A44"/>
          <w:sz w:val="28"/>
          <w:szCs w:val="28"/>
          <w:lang w:val="uk-UA"/>
        </w:rPr>
      </w:pPr>
      <w:r w:rsidRPr="00A1778E">
        <w:rPr>
          <w:sz w:val="28"/>
          <w:szCs w:val="28"/>
          <w:lang w:val="uk-UA"/>
        </w:rPr>
        <w:t xml:space="preserve">Отже, вважаємо, що першочерговим завданням вчителів біології у навчанні біології є створення емоційного </w:t>
      </w:r>
      <w:r w:rsidR="002F723B">
        <w:rPr>
          <w:sz w:val="28"/>
          <w:szCs w:val="28"/>
          <w:lang w:val="uk-UA"/>
        </w:rPr>
        <w:t xml:space="preserve">освітнього </w:t>
      </w:r>
      <w:r w:rsidRPr="00A1778E">
        <w:rPr>
          <w:sz w:val="28"/>
          <w:szCs w:val="28"/>
          <w:lang w:val="uk-UA"/>
        </w:rPr>
        <w:t>середовища.</w:t>
      </w:r>
      <w:r w:rsidR="00E34AA8" w:rsidRPr="00A1778E">
        <w:rPr>
          <w:sz w:val="28"/>
          <w:szCs w:val="28"/>
          <w:lang w:val="uk-UA"/>
        </w:rPr>
        <w:t xml:space="preserve"> Вплив емоційного середовища на активізацію пізнавальних процесів суб’єктів освітнього процесу дуже високий, тож учитель має бути емоційно ефективним - це визначає його готовність до змін і стійке прагнення до самовдосконалення, опанування навичок саморегуляції; розвитку емоційної забарвленості стилю педагогічної діяльності для підвищення якості освітнього процесу. </w:t>
      </w:r>
      <w:r w:rsidR="000D47BC">
        <w:rPr>
          <w:sz w:val="28"/>
          <w:szCs w:val="28"/>
          <w:lang w:val="uk-UA"/>
        </w:rPr>
        <w:t>Отож с</w:t>
      </w:r>
      <w:r w:rsidR="0026322D" w:rsidRPr="00A1778E">
        <w:rPr>
          <w:sz w:val="28"/>
          <w:szCs w:val="28"/>
          <w:lang w:val="uk-UA"/>
        </w:rPr>
        <w:t>учасний вчитель м</w:t>
      </w:r>
      <w:r w:rsidR="00E34AA8" w:rsidRPr="00A1778E">
        <w:rPr>
          <w:sz w:val="28"/>
          <w:szCs w:val="28"/>
          <w:lang w:val="uk-UA"/>
        </w:rPr>
        <w:t>ає мати розвинений емоційний інтелект. Ця навичка входить в ТОП 10 soft skills, які актуальні як у професії, так і особистому житті.</w:t>
      </w:r>
      <w:r w:rsidR="004654CF" w:rsidRPr="00A1778E">
        <w:rPr>
          <w:sz w:val="28"/>
          <w:szCs w:val="28"/>
          <w:lang w:val="uk-UA"/>
        </w:rPr>
        <w:t xml:space="preserve"> Емоційний інтелект – це здібність людини до усвідомлення, прийняття й регуляції емоційних станів і почуттів інших людей та самого себе. Свого часу, досліджуючи емоційний інтелект, Пітер С</w:t>
      </w:r>
      <w:r w:rsidR="00D50A14" w:rsidRPr="00A1778E">
        <w:rPr>
          <w:sz w:val="28"/>
          <w:szCs w:val="28"/>
          <w:lang w:val="uk-UA"/>
        </w:rPr>
        <w:t>а</w:t>
      </w:r>
      <w:r w:rsidR="004654CF" w:rsidRPr="00A1778E">
        <w:rPr>
          <w:sz w:val="28"/>
          <w:szCs w:val="28"/>
          <w:lang w:val="uk-UA"/>
        </w:rPr>
        <w:t>ловей, один із засновників теорії емоційного інтелекту, вирізнив п’ять базових складових EQ</w:t>
      </w:r>
      <w:r w:rsidR="00854C7C" w:rsidRPr="00A1778E">
        <w:rPr>
          <w:sz w:val="28"/>
          <w:szCs w:val="28"/>
          <w:lang w:val="uk-UA"/>
        </w:rPr>
        <w:t xml:space="preserve">: </w:t>
      </w:r>
    </w:p>
    <w:p w14:paraId="6B952C42" w14:textId="5AF9DFEB" w:rsidR="000C4C6A" w:rsidRPr="00A1778E" w:rsidRDefault="00854C7C" w:rsidP="00A1778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ind w:left="0" w:firstLine="360"/>
        <w:jc w:val="both"/>
        <w:textAlignment w:val="baseline"/>
        <w:rPr>
          <w:color w:val="233A44"/>
          <w:sz w:val="28"/>
          <w:szCs w:val="28"/>
          <w:lang w:val="uk-UA"/>
        </w:rPr>
      </w:pPr>
      <w:r w:rsidRPr="000D47BC">
        <w:rPr>
          <w:i/>
          <w:iCs/>
          <w:sz w:val="28"/>
          <w:szCs w:val="28"/>
          <w:lang w:val="uk-UA"/>
        </w:rPr>
        <w:t>знання наших емоцій</w:t>
      </w:r>
      <w:r w:rsidR="00A07538" w:rsidRPr="00A1778E">
        <w:rPr>
          <w:sz w:val="28"/>
          <w:szCs w:val="28"/>
          <w:lang w:val="uk-UA"/>
        </w:rPr>
        <w:t xml:space="preserve"> </w:t>
      </w:r>
      <w:r w:rsidR="00A07538" w:rsidRPr="000D47BC">
        <w:rPr>
          <w:sz w:val="28"/>
          <w:szCs w:val="28"/>
          <w:lang w:val="uk-UA"/>
        </w:rPr>
        <w:t>(</w:t>
      </w:r>
      <w:r w:rsidR="000C4C6A" w:rsidRPr="000D47BC">
        <w:rPr>
          <w:color w:val="233A44"/>
          <w:sz w:val="28"/>
          <w:szCs w:val="28"/>
          <w:lang w:val="uk-UA"/>
        </w:rPr>
        <w:t>у</w:t>
      </w:r>
      <w:r w:rsidR="000C4C6A" w:rsidRPr="000D47BC">
        <w:rPr>
          <w:sz w:val="28"/>
          <w:szCs w:val="28"/>
          <w:shd w:val="clear" w:color="auto" w:fill="FFFFFF"/>
          <w:lang w:val="uk-UA"/>
        </w:rPr>
        <w:t xml:space="preserve">свідомлювати свої емоції (самопізнання), тобто могти назвати те, що ми відчуваємо, ідентифікація свого емоційного стану, настрою. Вміння помічати свої емоції дозволяє краще пізнати нас самих, чому </w:t>
      </w:r>
      <w:r w:rsidR="000C4C6A" w:rsidRPr="000D47BC">
        <w:rPr>
          <w:sz w:val="28"/>
          <w:szCs w:val="28"/>
          <w:shd w:val="clear" w:color="auto" w:fill="FFFFFF"/>
          <w:lang w:val="uk-UA"/>
        </w:rPr>
        <w:lastRenderedPageBreak/>
        <w:t>ті чи інші емоції виникають в певний момент, про що вони сигналізують, яка їхня функція в конкретний момент. Люди, котрі краще розуміють свої почуття, приймають швидкі рішення, менше вагаються, готові чути свої істинні потреби і бажання, легше досягають бажаного</w:t>
      </w:r>
      <w:r w:rsidRPr="000D47BC">
        <w:rPr>
          <w:color w:val="233A44"/>
          <w:sz w:val="28"/>
          <w:szCs w:val="28"/>
          <w:lang w:val="uk-UA"/>
        </w:rPr>
        <w:t>;</w:t>
      </w:r>
      <w:r w:rsidRPr="00A1778E">
        <w:rPr>
          <w:color w:val="233A44"/>
          <w:sz w:val="28"/>
          <w:szCs w:val="28"/>
          <w:lang w:val="uk-UA"/>
        </w:rPr>
        <w:t xml:space="preserve"> </w:t>
      </w:r>
    </w:p>
    <w:p w14:paraId="608F0AF0" w14:textId="77777777" w:rsidR="007D3A11" w:rsidRPr="00A1778E" w:rsidRDefault="00854C7C" w:rsidP="00A1778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ind w:left="0" w:firstLine="360"/>
        <w:jc w:val="both"/>
        <w:textAlignment w:val="baseline"/>
        <w:rPr>
          <w:sz w:val="28"/>
          <w:szCs w:val="28"/>
          <w:lang w:val="uk-UA"/>
        </w:rPr>
      </w:pPr>
      <w:r w:rsidRPr="000D47BC">
        <w:rPr>
          <w:i/>
          <w:iCs/>
          <w:sz w:val="28"/>
          <w:szCs w:val="28"/>
          <w:lang w:val="uk-UA"/>
        </w:rPr>
        <w:t>керування своїми емоціями</w:t>
      </w:r>
      <w:r w:rsidR="002A5A19" w:rsidRPr="00A1778E">
        <w:rPr>
          <w:sz w:val="28"/>
          <w:szCs w:val="28"/>
          <w:lang w:val="uk-UA"/>
        </w:rPr>
        <w:t xml:space="preserve"> (</w:t>
      </w:r>
      <w:r w:rsidR="007D3A11" w:rsidRPr="00A1778E">
        <w:rPr>
          <w:sz w:val="28"/>
          <w:szCs w:val="28"/>
          <w:shd w:val="clear" w:color="auto" w:fill="FFFFFF"/>
          <w:lang w:val="uk-UA"/>
        </w:rPr>
        <w:t>саморегуляція, тобто володіти собою в певних ситуаціях, вміти при потребі визначити рамки свого впливу, заспокоїти себе, справитися з тривогою чи гнівом. Таке вміння розвиває адаптивність і стресостійкість, що дозволяє простіше проживати життєві виклики, труднощі</w:t>
      </w:r>
      <w:r w:rsidRPr="00A1778E">
        <w:rPr>
          <w:color w:val="233A44"/>
          <w:sz w:val="28"/>
          <w:szCs w:val="28"/>
          <w:lang w:val="uk-UA"/>
        </w:rPr>
        <w:t xml:space="preserve">; </w:t>
      </w:r>
    </w:p>
    <w:p w14:paraId="1DF118E3" w14:textId="4B368A51" w:rsidR="00E8734E" w:rsidRPr="00A1778E" w:rsidRDefault="00854C7C" w:rsidP="00A1778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ind w:left="0" w:firstLine="360"/>
        <w:jc w:val="both"/>
        <w:textAlignment w:val="baseline"/>
        <w:rPr>
          <w:sz w:val="28"/>
          <w:szCs w:val="28"/>
          <w:lang w:val="uk-UA"/>
        </w:rPr>
      </w:pPr>
      <w:r w:rsidRPr="000D47BC">
        <w:rPr>
          <w:i/>
          <w:iCs/>
          <w:sz w:val="28"/>
          <w:szCs w:val="28"/>
          <w:lang w:val="uk-UA"/>
        </w:rPr>
        <w:t>самомотивація</w:t>
      </w:r>
      <w:r w:rsidR="007D3A11" w:rsidRPr="00A1778E">
        <w:rPr>
          <w:sz w:val="28"/>
          <w:szCs w:val="28"/>
          <w:lang w:val="uk-UA"/>
        </w:rPr>
        <w:t xml:space="preserve"> (</w:t>
      </w:r>
      <w:r w:rsidR="00E8734E" w:rsidRPr="00A1778E">
        <w:rPr>
          <w:sz w:val="28"/>
          <w:szCs w:val="28"/>
          <w:shd w:val="clear" w:color="auto" w:fill="FFFFFF"/>
          <w:lang w:val="uk-UA"/>
        </w:rPr>
        <w:t xml:space="preserve">вміння управляти власними імпульсами, тобто при потребі, відкладати задоволення і приборкувати </w:t>
      </w:r>
      <w:r w:rsidR="002F723B">
        <w:rPr>
          <w:sz w:val="28"/>
          <w:szCs w:val="28"/>
          <w:shd w:val="clear" w:color="auto" w:fill="FFFFFF"/>
          <w:lang w:val="uk-UA"/>
        </w:rPr>
        <w:t>ситуативні</w:t>
      </w:r>
      <w:r w:rsidR="00E8734E" w:rsidRPr="00A1778E">
        <w:rPr>
          <w:sz w:val="28"/>
          <w:szCs w:val="28"/>
          <w:shd w:val="clear" w:color="auto" w:fill="FFFFFF"/>
          <w:lang w:val="uk-UA"/>
        </w:rPr>
        <w:t xml:space="preserve"> бажання, щоб досягнути більшого в майбутньому. Це вміння самостійно себе надихати, знаходити особисті сенси, ставити досяжні цілі і поступово рухатися до їхньої реалізації</w:t>
      </w:r>
      <w:r w:rsidRPr="00A1778E">
        <w:rPr>
          <w:color w:val="233A44"/>
          <w:sz w:val="28"/>
          <w:szCs w:val="28"/>
          <w:lang w:val="uk-UA"/>
        </w:rPr>
        <w:t xml:space="preserve">; </w:t>
      </w:r>
    </w:p>
    <w:p w14:paraId="7FD0BC88" w14:textId="22716168" w:rsidR="00D16DC6" w:rsidRPr="00A1778E" w:rsidRDefault="00854C7C" w:rsidP="00A1778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75" w:lineRule="atLeast"/>
        <w:ind w:left="0" w:firstLine="360"/>
        <w:jc w:val="both"/>
        <w:textAlignment w:val="baseline"/>
        <w:rPr>
          <w:sz w:val="28"/>
          <w:szCs w:val="28"/>
          <w:lang w:val="uk-UA"/>
        </w:rPr>
      </w:pPr>
      <w:r w:rsidRPr="000D47BC">
        <w:rPr>
          <w:i/>
          <w:iCs/>
          <w:sz w:val="28"/>
          <w:szCs w:val="28"/>
          <w:lang w:val="uk-UA"/>
        </w:rPr>
        <w:t>розпізнавання емоцій в інших</w:t>
      </w:r>
      <w:r w:rsidR="00E8734E" w:rsidRPr="00A1778E">
        <w:rPr>
          <w:sz w:val="28"/>
          <w:szCs w:val="28"/>
          <w:lang w:val="uk-UA"/>
        </w:rPr>
        <w:t xml:space="preserve"> (</w:t>
      </w:r>
      <w:r w:rsidR="00B41B64" w:rsidRPr="00A1778E">
        <w:rPr>
          <w:sz w:val="28"/>
          <w:szCs w:val="28"/>
          <w:lang w:val="uk-UA"/>
        </w:rPr>
        <w:t>р</w:t>
      </w:r>
      <w:r w:rsidR="00B41B64" w:rsidRPr="00A1778E">
        <w:rPr>
          <w:sz w:val="28"/>
          <w:szCs w:val="28"/>
          <w:shd w:val="clear" w:color="auto" w:fill="FFFFFF"/>
          <w:lang w:val="uk-UA"/>
        </w:rPr>
        <w:t>озпізнавання емоцій інших людей, емпатія – здатність враховувати почуття інших людей при прийнятті рішень, навичка слухати і чути, дивитися і бачити емоційні стани, потреби інших людей. Таке вміння дозволяє ефективно впливати на команди, управляти персоналом, співпереживати і підтримувати</w:t>
      </w:r>
      <w:r w:rsidR="00D16DC6" w:rsidRPr="00A1778E">
        <w:rPr>
          <w:sz w:val="28"/>
          <w:szCs w:val="28"/>
          <w:shd w:val="clear" w:color="auto" w:fill="FFFFFF"/>
          <w:lang w:val="uk-UA"/>
        </w:rPr>
        <w:t>)</w:t>
      </w:r>
      <w:r w:rsidRPr="00A1778E">
        <w:rPr>
          <w:sz w:val="28"/>
          <w:szCs w:val="28"/>
          <w:lang w:val="uk-UA"/>
        </w:rPr>
        <w:t xml:space="preserve">; </w:t>
      </w:r>
    </w:p>
    <w:p w14:paraId="6C818A66" w14:textId="68BB4F6C" w:rsidR="0026322D" w:rsidRPr="00A1778E" w:rsidRDefault="00854C7C" w:rsidP="00A1778E">
      <w:pPr>
        <w:pStyle w:val="a4"/>
        <w:numPr>
          <w:ilvl w:val="0"/>
          <w:numId w:val="6"/>
        </w:numPr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0D47BC">
        <w:rPr>
          <w:i/>
          <w:iCs/>
          <w:sz w:val="28"/>
          <w:szCs w:val="28"/>
          <w:lang w:val="uk-UA"/>
        </w:rPr>
        <w:t>керування нашими взаємовідносинами</w:t>
      </w:r>
      <w:r w:rsidR="00D16DC6" w:rsidRPr="00A1778E">
        <w:rPr>
          <w:sz w:val="28"/>
          <w:szCs w:val="28"/>
          <w:lang w:val="uk-UA"/>
        </w:rPr>
        <w:t xml:space="preserve"> (</w:t>
      </w:r>
      <w:r w:rsidR="0026322D" w:rsidRPr="00A1778E">
        <w:rPr>
          <w:sz w:val="28"/>
          <w:szCs w:val="28"/>
          <w:lang w:val="uk-UA"/>
        </w:rPr>
        <w:t>у</w:t>
      </w:r>
      <w:r w:rsidR="0026322D" w:rsidRPr="00A1778E">
        <w:rPr>
          <w:sz w:val="28"/>
          <w:szCs w:val="28"/>
          <w:shd w:val="clear" w:color="auto" w:fill="FFFFFF"/>
          <w:lang w:val="uk-UA"/>
        </w:rPr>
        <w:t>правління стосунками (соціальні</w:t>
      </w:r>
      <w:r w:rsidR="0026322D" w:rsidRPr="00A1778E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26322D" w:rsidRPr="00A1778E">
        <w:rPr>
          <w:sz w:val="28"/>
          <w:szCs w:val="28"/>
          <w:shd w:val="clear" w:color="auto" w:fill="FFFFFF"/>
          <w:lang w:val="uk-UA"/>
        </w:rPr>
        <w:t>навички) – побудова здорових стосунків, вміння зацікавити людей, привабити їх на свою сторону, працювати в команді, вирішувати конфлікти, бачити сильні сторони людей і допомагати їм у реалізації цілей і планів, вміння створити в команді атмосферу довіри, вислухати, прийняти різні точки зору, знайти спільні точки дотику, вміння будувати довготривалі, здорові стосунки в парі).</w:t>
      </w:r>
    </w:p>
    <w:p w14:paraId="0554CFFD" w14:textId="06651634" w:rsidR="004654CF" w:rsidRPr="00A1778E" w:rsidRDefault="00854C7C" w:rsidP="00A17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78E">
        <w:rPr>
          <w:rFonts w:ascii="Times New Roman" w:hAnsi="Times New Roman" w:cs="Times New Roman"/>
          <w:sz w:val="28"/>
          <w:szCs w:val="28"/>
        </w:rPr>
        <w:t>Також психологами визначено чотири напрямки емоційного інтелекту</w:t>
      </w:r>
      <w:r w:rsidRPr="000D47BC">
        <w:rPr>
          <w:rFonts w:ascii="Times New Roman" w:hAnsi="Times New Roman" w:cs="Times New Roman"/>
          <w:i/>
          <w:iCs/>
          <w:sz w:val="28"/>
          <w:szCs w:val="28"/>
        </w:rPr>
        <w:t>: як ми оцінюємо та виражаємо емоції; що про них знаємо; як ми керуємо; як на їх основі ухвалюємо рішення</w:t>
      </w:r>
      <w:r w:rsidRPr="00A1778E">
        <w:rPr>
          <w:rFonts w:ascii="Times New Roman" w:hAnsi="Times New Roman" w:cs="Times New Roman"/>
          <w:sz w:val="28"/>
          <w:szCs w:val="28"/>
        </w:rPr>
        <w:t>.</w:t>
      </w:r>
    </w:p>
    <w:p w14:paraId="1593CF15" w14:textId="77777777" w:rsidR="00D4372B" w:rsidRPr="00A1778E" w:rsidRDefault="0026322D" w:rsidP="00A1778E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 w:rsidRPr="00A1778E">
        <w:rPr>
          <w:sz w:val="28"/>
          <w:szCs w:val="28"/>
          <w:lang w:val="uk-UA"/>
        </w:rPr>
        <w:t xml:space="preserve">Таким чином, вчителю </w:t>
      </w:r>
      <w:r w:rsidR="00DA7734" w:rsidRPr="00A1778E">
        <w:rPr>
          <w:sz w:val="28"/>
          <w:szCs w:val="28"/>
          <w:lang w:val="uk-UA"/>
        </w:rPr>
        <w:t xml:space="preserve">біології і екології </w:t>
      </w:r>
      <w:r w:rsidRPr="00A1778E">
        <w:rPr>
          <w:sz w:val="28"/>
          <w:szCs w:val="28"/>
          <w:lang w:val="uk-UA"/>
        </w:rPr>
        <w:t>у своїй професійній діяльності необхідно керуватися вищеозначеними базовими складовими емоційного інтелекту</w:t>
      </w:r>
      <w:r w:rsidR="00DA7734" w:rsidRPr="00A1778E">
        <w:rPr>
          <w:sz w:val="28"/>
          <w:szCs w:val="28"/>
          <w:lang w:val="uk-UA"/>
        </w:rPr>
        <w:t xml:space="preserve"> та його чотирма напрямками.</w:t>
      </w:r>
    </w:p>
    <w:p w14:paraId="0D3A6585" w14:textId="4ADC66C3" w:rsidR="00DA7734" w:rsidRPr="00A1778E" w:rsidRDefault="00D4372B" w:rsidP="00A1778E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 w:rsidRPr="00A1778E">
        <w:rPr>
          <w:sz w:val="28"/>
          <w:szCs w:val="28"/>
          <w:lang w:val="uk-UA"/>
        </w:rPr>
        <w:t xml:space="preserve">Щодо емоційного стану вчителя, то значний вплив має контроль, зокрема він </w:t>
      </w:r>
      <w:r w:rsidR="00DA7734" w:rsidRPr="00A1778E">
        <w:rPr>
          <w:sz w:val="28"/>
          <w:szCs w:val="28"/>
          <w:lang w:val="uk-UA"/>
        </w:rPr>
        <w:t xml:space="preserve">дозволяє ефективно долати повсякденні виклики; надає внутрішньої сили та впевненості; налагоджує режим сну; посилює емоційну та ментальну незалежність від чужої думки; допомагає ефективно боротися зі стресом, тривогою, гнівом і занепокоєнням; усуває негативне, марне та неспокійне мислення; допомагає налагоджувати контакт з іншими людьми; дозволяє знайти професійний і креативний потенціал. </w:t>
      </w:r>
    </w:p>
    <w:p w14:paraId="045F1332" w14:textId="1B9B4321" w:rsidR="009B73D4" w:rsidRPr="00A1778E" w:rsidRDefault="009B73D4" w:rsidP="00A1778E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 w:rsidRPr="00A1778E">
        <w:rPr>
          <w:sz w:val="28"/>
          <w:szCs w:val="28"/>
          <w:lang w:val="uk-UA"/>
        </w:rPr>
        <w:t xml:space="preserve">Необхідно виокремити таку проблему у професійній діяльності вчителя як емоційне вигорання в умовах повномасштабної російської агресії проти </w:t>
      </w:r>
      <w:r w:rsidRPr="00A1778E">
        <w:rPr>
          <w:sz w:val="28"/>
          <w:szCs w:val="28"/>
          <w:lang w:val="uk-UA"/>
        </w:rPr>
        <w:lastRenderedPageBreak/>
        <w:t xml:space="preserve">українського народу. </w:t>
      </w:r>
      <w:r w:rsidRPr="000D47BC">
        <w:rPr>
          <w:i/>
          <w:iCs/>
          <w:sz w:val="28"/>
          <w:szCs w:val="28"/>
          <w:lang w:val="uk-UA"/>
        </w:rPr>
        <w:t>Ось декілька ефективних порад психологів вчителю від емоційного вигорання під час війни:</w:t>
      </w:r>
      <w:r w:rsidRPr="00A1778E">
        <w:rPr>
          <w:sz w:val="28"/>
          <w:szCs w:val="28"/>
          <w:lang w:val="uk-UA"/>
        </w:rPr>
        <w:t xml:space="preserve"> віз</w:t>
      </w:r>
      <w:r w:rsidR="00A1778E">
        <w:rPr>
          <w:sz w:val="28"/>
          <w:szCs w:val="28"/>
          <w:lang w:val="uk-UA"/>
        </w:rPr>
        <w:t>ь</w:t>
      </w:r>
      <w:r w:rsidRPr="00A1778E">
        <w:rPr>
          <w:sz w:val="28"/>
          <w:szCs w:val="28"/>
          <w:lang w:val="uk-UA"/>
        </w:rPr>
        <w:t>міть пере</w:t>
      </w:r>
      <w:r w:rsidR="00A1778E">
        <w:rPr>
          <w:sz w:val="28"/>
          <w:szCs w:val="28"/>
          <w:lang w:val="uk-UA"/>
        </w:rPr>
        <w:t>р</w:t>
      </w:r>
      <w:r w:rsidRPr="00A1778E">
        <w:rPr>
          <w:sz w:val="28"/>
          <w:szCs w:val="28"/>
          <w:lang w:val="uk-UA"/>
        </w:rPr>
        <w:t>ву; піклуйтесь про себе; плануйте свій день; хваліть себе; чергуйте складні завдання з приємними; говоріть про себе лише позитивне; частіше займайтеся улюбленою справою; будьте фізично активні; будьте уважні; зверніться до фахівця.</w:t>
      </w:r>
    </w:p>
    <w:p w14:paraId="2FB6C5AB" w14:textId="2078FE4A" w:rsidR="00D4372B" w:rsidRPr="00A1778E" w:rsidRDefault="00D4372B" w:rsidP="00A1778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1778E">
        <w:rPr>
          <w:sz w:val="28"/>
          <w:szCs w:val="28"/>
          <w:lang w:val="uk-UA"/>
        </w:rPr>
        <w:t>Треба зазначити, що каталізатором підвищення емоційного фону занять біології і екології є</w:t>
      </w:r>
      <w:r w:rsidRPr="00A1778E">
        <w:rPr>
          <w:b/>
          <w:bCs/>
          <w:color w:val="233A44"/>
          <w:sz w:val="28"/>
          <w:szCs w:val="28"/>
          <w:lang w:val="uk-UA"/>
        </w:rPr>
        <w:t xml:space="preserve"> </w:t>
      </w:r>
      <w:r w:rsidRPr="00A1778E">
        <w:rPr>
          <w:sz w:val="28"/>
          <w:szCs w:val="28"/>
          <w:lang w:val="uk-UA"/>
        </w:rPr>
        <w:t>застосування у практиці гуманістичної психології навчання, яка припускає перебудову навчання за такими напрямами:</w:t>
      </w:r>
      <w:r w:rsidR="00A33381" w:rsidRPr="00A1778E">
        <w:rPr>
          <w:sz w:val="28"/>
          <w:szCs w:val="28"/>
          <w:lang w:val="uk-UA"/>
        </w:rPr>
        <w:t xml:space="preserve"> </w:t>
      </w:r>
      <w:r w:rsidRPr="00A1778E">
        <w:rPr>
          <w:sz w:val="28"/>
          <w:szCs w:val="28"/>
          <w:lang w:val="uk-UA"/>
        </w:rPr>
        <w:t>створення психологічного клімату довіри між учителем та учнями;</w:t>
      </w:r>
      <w:r w:rsidR="00A33381" w:rsidRPr="00A1778E">
        <w:rPr>
          <w:sz w:val="28"/>
          <w:szCs w:val="28"/>
          <w:lang w:val="uk-UA"/>
        </w:rPr>
        <w:t xml:space="preserve"> </w:t>
      </w:r>
      <w:r w:rsidRPr="00A1778E">
        <w:rPr>
          <w:sz w:val="28"/>
          <w:szCs w:val="28"/>
          <w:lang w:val="uk-UA"/>
        </w:rPr>
        <w:t>забезпечення співробітництва</w:t>
      </w:r>
      <w:r w:rsidR="00535B08">
        <w:rPr>
          <w:sz w:val="28"/>
          <w:szCs w:val="28"/>
          <w:lang w:val="uk-UA"/>
        </w:rPr>
        <w:t xml:space="preserve"> </w:t>
      </w:r>
      <w:r w:rsidRPr="00A1778E">
        <w:rPr>
          <w:sz w:val="28"/>
          <w:szCs w:val="28"/>
          <w:lang w:val="uk-UA"/>
        </w:rPr>
        <w:t>в прийнятті рішень між усіма учасниками освітнього процесу (</w:t>
      </w:r>
      <w:r w:rsidRPr="00A1778E">
        <w:rPr>
          <w:i/>
          <w:iCs/>
          <w:sz w:val="28"/>
          <w:szCs w:val="28"/>
          <w:lang w:val="uk-UA"/>
        </w:rPr>
        <w:t xml:space="preserve">в основі </w:t>
      </w:r>
      <w:r w:rsidR="00535B08">
        <w:rPr>
          <w:i/>
          <w:iCs/>
          <w:sz w:val="28"/>
          <w:szCs w:val="28"/>
          <w:lang w:val="uk-UA"/>
        </w:rPr>
        <w:t>співробітництва</w:t>
      </w:r>
      <w:r w:rsidRPr="00A1778E">
        <w:rPr>
          <w:sz w:val="28"/>
          <w:szCs w:val="28"/>
          <w:lang w:val="uk-UA"/>
        </w:rPr>
        <w:t xml:space="preserve"> - спілкування, взаємодія, співпраця; </w:t>
      </w:r>
      <w:r w:rsidRPr="00A1778E">
        <w:rPr>
          <w:i/>
          <w:iCs/>
          <w:sz w:val="28"/>
          <w:szCs w:val="28"/>
          <w:lang w:val="uk-UA"/>
        </w:rPr>
        <w:t>модель</w:t>
      </w:r>
      <w:r w:rsidRPr="00A1778E">
        <w:rPr>
          <w:sz w:val="28"/>
          <w:szCs w:val="28"/>
          <w:lang w:val="uk-UA"/>
        </w:rPr>
        <w:t xml:space="preserve"> </w:t>
      </w:r>
      <w:r w:rsidRPr="00A1778E">
        <w:rPr>
          <w:i/>
          <w:iCs/>
          <w:sz w:val="28"/>
          <w:szCs w:val="28"/>
          <w:lang w:val="uk-UA"/>
        </w:rPr>
        <w:t>взаємодії:</w:t>
      </w:r>
      <w:r w:rsidRPr="00A1778E">
        <w:rPr>
          <w:sz w:val="28"/>
          <w:szCs w:val="28"/>
          <w:lang w:val="uk-UA"/>
        </w:rPr>
        <w:t xml:space="preserve"> партнерство, повага, довіра, рівність, відповідальність, добровільність, діалог);</w:t>
      </w:r>
      <w:r w:rsidR="00A33381" w:rsidRPr="00A1778E">
        <w:rPr>
          <w:sz w:val="28"/>
          <w:szCs w:val="28"/>
          <w:lang w:val="uk-UA"/>
        </w:rPr>
        <w:t xml:space="preserve"> </w:t>
      </w:r>
      <w:r w:rsidRPr="00A1778E">
        <w:rPr>
          <w:sz w:val="28"/>
          <w:szCs w:val="28"/>
          <w:lang w:val="uk-UA"/>
        </w:rPr>
        <w:t>актуалізація мотиваційних ресурсів навчання; розвиток у вчителів особливих індивідуальних настанов, які найкраще відповідають гуманістичному навчанню</w:t>
      </w:r>
      <w:r w:rsidR="00F057D1">
        <w:rPr>
          <w:sz w:val="28"/>
          <w:szCs w:val="28"/>
          <w:lang w:val="uk-UA"/>
        </w:rPr>
        <w:t>:</w:t>
      </w:r>
    </w:p>
    <w:p w14:paraId="7A6A1A78" w14:textId="77777777" w:rsidR="005902A8" w:rsidRPr="00A1778E" w:rsidRDefault="005902A8" w:rsidP="00A1778E">
      <w:pPr>
        <w:pStyle w:val="a4"/>
        <w:numPr>
          <w:ilvl w:val="0"/>
          <w:numId w:val="7"/>
        </w:numPr>
        <w:spacing w:before="0" w:beforeAutospacing="0" w:after="0" w:afterAutospacing="0"/>
        <w:ind w:hanging="11"/>
        <w:jc w:val="both"/>
        <w:textAlignment w:val="baseline"/>
        <w:rPr>
          <w:sz w:val="28"/>
          <w:szCs w:val="28"/>
          <w:lang w:val="uk-UA"/>
        </w:rPr>
      </w:pPr>
      <w:r w:rsidRPr="00A1778E">
        <w:rPr>
          <w:sz w:val="28"/>
          <w:szCs w:val="28"/>
          <w:lang w:val="uk-UA"/>
        </w:rPr>
        <w:t>Усунути страх перед оцінками: їх можна виправити.</w:t>
      </w:r>
    </w:p>
    <w:p w14:paraId="53866ADF" w14:textId="77777777" w:rsidR="005902A8" w:rsidRPr="00A1778E" w:rsidRDefault="005902A8" w:rsidP="00A1778E">
      <w:pPr>
        <w:pStyle w:val="a4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A1778E">
        <w:rPr>
          <w:sz w:val="28"/>
          <w:szCs w:val="28"/>
          <w:lang w:val="uk-UA"/>
        </w:rPr>
        <w:t>Форма опитування учнів залежить від рівня їхньої підготовки: письмова, відповідь особисто учителю, відповідь перед класом, взаємооцінювання, самооцінювання, формувальне оцінювання.</w:t>
      </w:r>
    </w:p>
    <w:p w14:paraId="2D555891" w14:textId="7818DFC5" w:rsidR="00A33381" w:rsidRPr="00A1778E" w:rsidRDefault="005902A8" w:rsidP="00A1778E">
      <w:pPr>
        <w:pStyle w:val="a4"/>
        <w:numPr>
          <w:ilvl w:val="0"/>
          <w:numId w:val="7"/>
        </w:numPr>
        <w:tabs>
          <w:tab w:val="clear" w:pos="720"/>
          <w:tab w:val="num" w:pos="709"/>
        </w:tabs>
        <w:spacing w:before="0" w:beforeAutospacing="0" w:after="0" w:afterAutospacing="0"/>
        <w:ind w:hanging="11"/>
        <w:jc w:val="both"/>
        <w:textAlignment w:val="baseline"/>
        <w:rPr>
          <w:sz w:val="28"/>
          <w:szCs w:val="28"/>
          <w:lang w:val="uk-UA"/>
        </w:rPr>
      </w:pPr>
      <w:r w:rsidRPr="00A1778E">
        <w:rPr>
          <w:sz w:val="28"/>
          <w:szCs w:val="28"/>
          <w:lang w:val="uk-UA"/>
        </w:rPr>
        <w:t xml:space="preserve">Віра в успіх учня і передавання йому цієї віри (створення </w:t>
      </w:r>
      <w:r w:rsidR="00A33381" w:rsidRPr="00A1778E">
        <w:rPr>
          <w:sz w:val="28"/>
          <w:szCs w:val="28"/>
          <w:lang w:val="uk-UA"/>
        </w:rPr>
        <w:t>«</w:t>
      </w:r>
      <w:r w:rsidRPr="00A1778E">
        <w:rPr>
          <w:sz w:val="28"/>
          <w:szCs w:val="28"/>
          <w:lang w:val="uk-UA"/>
        </w:rPr>
        <w:t>ситуації</w:t>
      </w:r>
    </w:p>
    <w:p w14:paraId="66BEE1D3" w14:textId="1656AA8E" w:rsidR="005902A8" w:rsidRPr="00A1778E" w:rsidRDefault="00235E17" w:rsidP="00A1778E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A1778E">
        <w:rPr>
          <w:sz w:val="28"/>
          <w:szCs w:val="28"/>
          <w:lang w:val="uk-UA"/>
        </w:rPr>
        <w:t>у</w:t>
      </w:r>
      <w:r w:rsidR="005902A8" w:rsidRPr="00A1778E">
        <w:rPr>
          <w:sz w:val="28"/>
          <w:szCs w:val="28"/>
          <w:lang w:val="uk-UA"/>
        </w:rPr>
        <w:t>спіху</w:t>
      </w:r>
      <w:r w:rsidR="00A33381" w:rsidRPr="00A1778E">
        <w:rPr>
          <w:sz w:val="28"/>
          <w:szCs w:val="28"/>
          <w:lang w:val="uk-UA"/>
        </w:rPr>
        <w:t>»</w:t>
      </w:r>
      <w:r w:rsidR="005902A8" w:rsidRPr="00A1778E">
        <w:rPr>
          <w:sz w:val="28"/>
          <w:szCs w:val="28"/>
          <w:lang w:val="uk-UA"/>
        </w:rPr>
        <w:t>).</w:t>
      </w:r>
    </w:p>
    <w:p w14:paraId="43EA3C4F" w14:textId="77777777" w:rsidR="005902A8" w:rsidRPr="00A1778E" w:rsidRDefault="005902A8" w:rsidP="00535B08">
      <w:pPr>
        <w:pStyle w:val="a4"/>
        <w:numPr>
          <w:ilvl w:val="0"/>
          <w:numId w:val="7"/>
        </w:numPr>
        <w:spacing w:before="0" w:beforeAutospacing="0" w:after="0" w:afterAutospacing="0"/>
        <w:ind w:hanging="11"/>
        <w:jc w:val="both"/>
        <w:textAlignment w:val="baseline"/>
        <w:rPr>
          <w:sz w:val="28"/>
          <w:szCs w:val="28"/>
          <w:lang w:val="uk-UA"/>
        </w:rPr>
      </w:pPr>
      <w:r w:rsidRPr="00A1778E">
        <w:rPr>
          <w:sz w:val="28"/>
          <w:szCs w:val="28"/>
          <w:lang w:val="uk-UA"/>
        </w:rPr>
        <w:t>Зміцнення почуття особистої гідності в кожного учня.</w:t>
      </w:r>
    </w:p>
    <w:p w14:paraId="59F1F09B" w14:textId="3BA419AC" w:rsidR="006A13CC" w:rsidRPr="00A1778E" w:rsidRDefault="006A13CC" w:rsidP="00A1778E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78E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 реалізувати таку модель навчання, від учителя вимагають, окрім інформаційного забезпечення, розроблення відповідної емоційної складової частини подання знань.</w:t>
      </w:r>
      <w:r w:rsidR="00A1778E" w:rsidRPr="00A1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Практичне застосування цієї моделі можливе за наявності у вчителя постійного зворотного зв’язку з класом. </w:t>
      </w:r>
    </w:p>
    <w:p w14:paraId="09282A5F" w14:textId="35CA4EAE" w:rsidR="001571DD" w:rsidRPr="00535B08" w:rsidRDefault="00E5152F" w:rsidP="00535B08">
      <w:pPr>
        <w:pStyle w:val="a4"/>
        <w:spacing w:before="0" w:beforeAutospacing="0" w:after="0" w:afterAutospacing="0"/>
        <w:ind w:firstLine="709"/>
        <w:jc w:val="both"/>
        <w:rPr>
          <w:color w:val="233A44"/>
          <w:sz w:val="28"/>
          <w:szCs w:val="28"/>
          <w:lang w:val="uk-UA"/>
        </w:rPr>
      </w:pPr>
      <w:r w:rsidRPr="00A1778E">
        <w:rPr>
          <w:b/>
          <w:bCs/>
          <w:sz w:val="28"/>
          <w:szCs w:val="28"/>
          <w:lang w:val="uk-UA"/>
        </w:rPr>
        <w:t>Прийоми формування позитивних емоцій на уроці наступні</w:t>
      </w:r>
      <w:r w:rsidRPr="00A1778E">
        <w:rPr>
          <w:sz w:val="28"/>
          <w:szCs w:val="28"/>
          <w:lang w:val="uk-UA"/>
        </w:rPr>
        <w:t>: створення творчої атмосфери, порівняння, зміна інтонації, використання міміки та жестів, піднесеність настрою, схвалення дій учнів, створення атмосфери розкутості, доброзичливості.</w:t>
      </w:r>
      <w:r w:rsidR="001571DD" w:rsidRPr="00A1778E">
        <w:rPr>
          <w:color w:val="233A44"/>
          <w:sz w:val="28"/>
          <w:szCs w:val="28"/>
          <w:lang w:val="uk-UA"/>
        </w:rPr>
        <w:t xml:space="preserve"> </w:t>
      </w:r>
      <w:r w:rsidR="001571DD" w:rsidRPr="00A1778E">
        <w:rPr>
          <w:sz w:val="28"/>
          <w:szCs w:val="28"/>
          <w:lang w:val="uk-UA"/>
        </w:rPr>
        <w:t xml:space="preserve">Також після інтенсивної інтелектуальної праці потрібна розрядка. Бажано використати такі прийоми: </w:t>
      </w:r>
      <w:r w:rsidR="001571DD" w:rsidRPr="00A1778E">
        <w:rPr>
          <w:i/>
          <w:iCs/>
          <w:sz w:val="28"/>
          <w:szCs w:val="28"/>
          <w:lang w:val="uk-UA"/>
        </w:rPr>
        <w:t>розповісти про факти зі своєї практики</w:t>
      </w:r>
      <w:r w:rsidR="001571DD" w:rsidRPr="00A1778E">
        <w:rPr>
          <w:sz w:val="28"/>
          <w:szCs w:val="28"/>
          <w:lang w:val="uk-UA"/>
        </w:rPr>
        <w:t xml:space="preserve">, якщо вони пов’язані з темою уроку; </w:t>
      </w:r>
      <w:r w:rsidR="001571DD" w:rsidRPr="00535B08">
        <w:rPr>
          <w:i/>
          <w:iCs/>
          <w:sz w:val="28"/>
          <w:szCs w:val="28"/>
          <w:lang w:val="uk-UA"/>
        </w:rPr>
        <w:t>доречним є гумор</w:t>
      </w:r>
      <w:r w:rsidR="001571DD" w:rsidRPr="00A1778E">
        <w:rPr>
          <w:sz w:val="28"/>
          <w:szCs w:val="28"/>
          <w:lang w:val="uk-UA"/>
        </w:rPr>
        <w:t xml:space="preserve">, </w:t>
      </w:r>
      <w:r w:rsidR="001571DD" w:rsidRPr="00535B08">
        <w:rPr>
          <w:i/>
          <w:iCs/>
          <w:sz w:val="28"/>
          <w:szCs w:val="28"/>
          <w:lang w:val="uk-UA"/>
        </w:rPr>
        <w:t>смішний факт</w:t>
      </w:r>
      <w:r w:rsidR="001571DD" w:rsidRPr="00A1778E">
        <w:rPr>
          <w:sz w:val="28"/>
          <w:szCs w:val="28"/>
          <w:lang w:val="uk-UA"/>
        </w:rPr>
        <w:t>, який безпосередньо стосується теми</w:t>
      </w:r>
      <w:r w:rsidR="002B6E96" w:rsidRPr="00A1778E">
        <w:rPr>
          <w:sz w:val="28"/>
          <w:szCs w:val="28"/>
          <w:lang w:val="uk-UA"/>
        </w:rPr>
        <w:t xml:space="preserve">. </w:t>
      </w:r>
      <w:r w:rsidR="002B6E96" w:rsidRPr="00535B08">
        <w:rPr>
          <w:sz w:val="28"/>
          <w:szCs w:val="28"/>
          <w:lang w:val="uk-UA"/>
        </w:rPr>
        <w:t xml:space="preserve">Ефект емоційного впливу також залежить від </w:t>
      </w:r>
      <w:r w:rsidR="002B6E96" w:rsidRPr="00F057D1">
        <w:rPr>
          <w:i/>
          <w:iCs/>
          <w:sz w:val="28"/>
          <w:szCs w:val="28"/>
          <w:lang w:val="uk-UA"/>
        </w:rPr>
        <w:t>експресивної спрямованості</w:t>
      </w:r>
      <w:r w:rsidR="002B6E96" w:rsidRPr="00535B08">
        <w:rPr>
          <w:sz w:val="28"/>
          <w:szCs w:val="28"/>
          <w:lang w:val="uk-UA"/>
        </w:rPr>
        <w:t xml:space="preserve"> </w:t>
      </w:r>
      <w:r w:rsidR="002B6E96" w:rsidRPr="00F057D1">
        <w:rPr>
          <w:i/>
          <w:iCs/>
          <w:sz w:val="28"/>
          <w:szCs w:val="28"/>
          <w:lang w:val="uk-UA"/>
        </w:rPr>
        <w:t>зазначених прийомів</w:t>
      </w:r>
      <w:r w:rsidR="002B6E96" w:rsidRPr="00535B08">
        <w:rPr>
          <w:sz w:val="28"/>
          <w:szCs w:val="28"/>
          <w:lang w:val="uk-UA"/>
        </w:rPr>
        <w:t>. Так</w:t>
      </w:r>
      <w:r w:rsidR="00535B08" w:rsidRPr="00535B08">
        <w:rPr>
          <w:sz w:val="28"/>
          <w:szCs w:val="28"/>
          <w:lang w:val="uk-UA"/>
        </w:rPr>
        <w:t>,</w:t>
      </w:r>
      <w:r w:rsidR="002B6E96" w:rsidRPr="00535B08">
        <w:rPr>
          <w:sz w:val="28"/>
          <w:szCs w:val="28"/>
          <w:lang w:val="uk-UA"/>
        </w:rPr>
        <w:t xml:space="preserve"> недоцільно висловлювати свої думки за допомогою висловів, фраз, позбавлених будь-якої привабливості. Вживайте смішні, парадоксальні приклади, розбавляйте розповіді веселим жартом, дайте учням можливість помислити й перепочити.</w:t>
      </w:r>
    </w:p>
    <w:p w14:paraId="0F7F8E8C" w14:textId="303DFF03" w:rsidR="00B037B4" w:rsidRPr="00A1778E" w:rsidRDefault="00B037B4" w:rsidP="00F057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78E">
        <w:rPr>
          <w:rFonts w:ascii="Times New Roman" w:eastAsia="Times New Roman" w:hAnsi="Times New Roman" w:cs="Times New Roman"/>
          <w:b/>
          <w:bCs/>
          <w:color w:val="233A44"/>
          <w:sz w:val="28"/>
          <w:szCs w:val="28"/>
          <w:lang w:eastAsia="ru-RU"/>
        </w:rPr>
        <w:t>Зауваження і поради</w:t>
      </w:r>
      <w:r w:rsidRPr="00A1778E">
        <w:rPr>
          <w:rFonts w:ascii="Times New Roman" w:eastAsia="Times New Roman" w:hAnsi="Times New Roman" w:cs="Times New Roman"/>
          <w:color w:val="233A44"/>
          <w:sz w:val="28"/>
          <w:szCs w:val="28"/>
          <w:lang w:eastAsia="ru-RU"/>
        </w:rPr>
        <w:t xml:space="preserve"> </w:t>
      </w:r>
      <w:r w:rsidRPr="00535B08">
        <w:rPr>
          <w:rFonts w:ascii="Times New Roman" w:eastAsia="Times New Roman" w:hAnsi="Times New Roman" w:cs="Times New Roman"/>
          <w:b/>
          <w:bCs/>
          <w:color w:val="233A44"/>
          <w:sz w:val="28"/>
          <w:szCs w:val="28"/>
          <w:lang w:eastAsia="ru-RU"/>
        </w:rPr>
        <w:t>щодо прийомів формування позитивних емоцій:</w:t>
      </w:r>
    </w:p>
    <w:p w14:paraId="2B8C4C6E" w14:textId="556CDF25" w:rsidR="00B037B4" w:rsidRPr="00A1778E" w:rsidRDefault="00B037B4" w:rsidP="00535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78E">
        <w:rPr>
          <w:rFonts w:ascii="Times New Roman" w:eastAsia="Times New Roman" w:hAnsi="Times New Roman" w:cs="Times New Roman"/>
          <w:color w:val="233A44"/>
          <w:sz w:val="28"/>
          <w:szCs w:val="28"/>
          <w:lang w:eastAsia="ru-RU"/>
        </w:rPr>
        <w:t>Не сподівайтесь на те, що не поважаючи ваш предмет, учні поважатимуть вас.</w:t>
      </w:r>
    </w:p>
    <w:p w14:paraId="405CDAF2" w14:textId="5F45FDF6" w:rsidR="00B037B4" w:rsidRPr="00A1778E" w:rsidRDefault="00535B08" w:rsidP="00535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3A44"/>
          <w:sz w:val="28"/>
          <w:szCs w:val="28"/>
          <w:lang w:eastAsia="ru-RU"/>
        </w:rPr>
        <w:t>«</w:t>
      </w:r>
      <w:r w:rsidR="00B037B4" w:rsidRPr="00A1778E">
        <w:rPr>
          <w:rFonts w:ascii="Times New Roman" w:eastAsia="Times New Roman" w:hAnsi="Times New Roman" w:cs="Times New Roman"/>
          <w:color w:val="233A44"/>
          <w:sz w:val="28"/>
          <w:szCs w:val="28"/>
          <w:lang w:eastAsia="ru-RU"/>
        </w:rPr>
        <w:t>Не лізьте в душу учню, доки він вас туди не запросить</w:t>
      </w:r>
      <w:r>
        <w:rPr>
          <w:rFonts w:ascii="Times New Roman" w:eastAsia="Times New Roman" w:hAnsi="Times New Roman" w:cs="Times New Roman"/>
          <w:color w:val="233A44"/>
          <w:sz w:val="28"/>
          <w:szCs w:val="28"/>
          <w:lang w:eastAsia="ru-RU"/>
        </w:rPr>
        <w:t>»</w:t>
      </w:r>
      <w:r w:rsidR="00B037B4" w:rsidRPr="00A1778E">
        <w:rPr>
          <w:rFonts w:ascii="Times New Roman" w:eastAsia="Times New Roman" w:hAnsi="Times New Roman" w:cs="Times New Roman"/>
          <w:color w:val="233A44"/>
          <w:sz w:val="28"/>
          <w:szCs w:val="28"/>
          <w:lang w:eastAsia="ru-RU"/>
        </w:rPr>
        <w:t>.</w:t>
      </w:r>
    </w:p>
    <w:p w14:paraId="45485E97" w14:textId="1CB14468" w:rsidR="00B037B4" w:rsidRPr="00A1778E" w:rsidRDefault="00B037B4" w:rsidP="00535B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78E">
        <w:rPr>
          <w:rFonts w:ascii="Times New Roman" w:eastAsia="Times New Roman" w:hAnsi="Times New Roman" w:cs="Times New Roman"/>
          <w:color w:val="233A44"/>
          <w:sz w:val="28"/>
          <w:szCs w:val="28"/>
          <w:lang w:eastAsia="ru-RU"/>
        </w:rPr>
        <w:lastRenderedPageBreak/>
        <w:t>Обов’язково навчайтесь впродовж життя, а то навчатимете тільк</w:t>
      </w:r>
      <w:r w:rsidR="00535B08">
        <w:rPr>
          <w:rFonts w:ascii="Times New Roman" w:eastAsia="Times New Roman" w:hAnsi="Times New Roman" w:cs="Times New Roman"/>
          <w:color w:val="233A44"/>
          <w:sz w:val="28"/>
          <w:szCs w:val="28"/>
          <w:lang w:eastAsia="ru-RU"/>
        </w:rPr>
        <w:t>и</w:t>
      </w:r>
      <w:r w:rsidRPr="00A1778E">
        <w:rPr>
          <w:rFonts w:ascii="Times New Roman" w:eastAsia="Times New Roman" w:hAnsi="Times New Roman" w:cs="Times New Roman"/>
          <w:color w:val="233A44"/>
          <w:sz w:val="28"/>
          <w:szCs w:val="28"/>
          <w:lang w:eastAsia="ru-RU"/>
        </w:rPr>
        <w:t xml:space="preserve"> тому, що самі в цей момент знаєте.</w:t>
      </w:r>
    </w:p>
    <w:p w14:paraId="42966C87" w14:textId="2B34645E" w:rsidR="00C16C5B" w:rsidRPr="00A1778E" w:rsidRDefault="00FD4D97" w:rsidP="00A1778E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textAlignment w:val="baseline"/>
        <w:rPr>
          <w:b/>
          <w:bCs/>
          <w:sz w:val="28"/>
          <w:szCs w:val="28"/>
          <w:lang w:val="uk-UA"/>
        </w:rPr>
      </w:pPr>
      <w:r w:rsidRPr="00A1778E">
        <w:rPr>
          <w:b/>
          <w:bCs/>
          <w:sz w:val="28"/>
          <w:szCs w:val="28"/>
          <w:lang w:val="uk-UA"/>
        </w:rPr>
        <w:t>Рекомендуємо емоційні прийоми, які можна використати під час викладу навчального матеріалу:</w:t>
      </w:r>
    </w:p>
    <w:p w14:paraId="10F7A14D" w14:textId="77777777" w:rsidR="00FD4D97" w:rsidRPr="00A1778E" w:rsidRDefault="00FD4D97" w:rsidP="00A1778E">
      <w:pPr>
        <w:pStyle w:val="a4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textAlignment w:val="baseline"/>
        <w:rPr>
          <w:b/>
          <w:bCs/>
          <w:sz w:val="28"/>
          <w:szCs w:val="28"/>
          <w:lang w:val="uk-UA"/>
        </w:rPr>
      </w:pPr>
      <w:r w:rsidRPr="00A1778E">
        <w:rPr>
          <w:b/>
          <w:bCs/>
          <w:i/>
          <w:iCs/>
          <w:color w:val="233A44"/>
          <w:sz w:val="28"/>
          <w:szCs w:val="28"/>
          <w:lang w:val="uk-UA"/>
        </w:rPr>
        <w:t>П</w:t>
      </w:r>
      <w:r w:rsidRPr="00A1778E">
        <w:rPr>
          <w:b/>
          <w:bCs/>
          <w:i/>
          <w:iCs/>
          <w:sz w:val="28"/>
          <w:szCs w:val="28"/>
          <w:lang w:val="uk-UA"/>
        </w:rPr>
        <w:t>ряме включення</w:t>
      </w:r>
      <w:r w:rsidRPr="00A1778E">
        <w:rPr>
          <w:sz w:val="28"/>
          <w:szCs w:val="28"/>
          <w:lang w:val="uk-UA"/>
        </w:rPr>
        <w:t>. Відмовтеся від розтягнутого вступу чи відступу, якщо ваші учні вже досить добре знайомі з предметом розмови.</w:t>
      </w:r>
    </w:p>
    <w:p w14:paraId="47B44EC6" w14:textId="579C7EFD" w:rsidR="00C16C5B" w:rsidRPr="00A1778E" w:rsidRDefault="006C5F21" w:rsidP="00A1778E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 w:rsidRPr="00A1778E">
        <w:rPr>
          <w:b/>
          <w:bCs/>
          <w:i/>
          <w:iCs/>
          <w:sz w:val="28"/>
          <w:szCs w:val="28"/>
          <w:lang w:val="uk-UA"/>
        </w:rPr>
        <w:t xml:space="preserve">2. </w:t>
      </w:r>
      <w:r w:rsidR="00FD4D97" w:rsidRPr="00A1778E">
        <w:rPr>
          <w:b/>
          <w:bCs/>
          <w:i/>
          <w:iCs/>
          <w:sz w:val="28"/>
          <w:szCs w:val="28"/>
          <w:lang w:val="uk-UA"/>
        </w:rPr>
        <w:t>Несподіванка</w:t>
      </w:r>
      <w:r w:rsidR="00FD4D97" w:rsidRPr="00A1778E">
        <w:rPr>
          <w:i/>
          <w:iCs/>
          <w:sz w:val="28"/>
          <w:szCs w:val="28"/>
          <w:lang w:val="uk-UA"/>
        </w:rPr>
        <w:t>.</w:t>
      </w:r>
      <w:r w:rsidR="00FD4D97" w:rsidRPr="00A1778E">
        <w:rPr>
          <w:sz w:val="28"/>
          <w:szCs w:val="28"/>
          <w:lang w:val="uk-UA"/>
        </w:rPr>
        <w:t xml:space="preserve"> Використовуйте несподівану та невідому інформацію, а також об’ємні, рельєфні форми її викладення. На початку заняття ефективним може стати яскравий, образний приклад.</w:t>
      </w:r>
    </w:p>
    <w:p w14:paraId="5B650456" w14:textId="77777777" w:rsidR="000B0F65" w:rsidRPr="00A1778E" w:rsidRDefault="000B0F65" w:rsidP="00A177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A177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Застосування елементу неформальності</w:t>
      </w:r>
      <w:r w:rsidRPr="00A17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A1778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Зважаючи на предмет обговорення, розкажіть про власні помилки, забобони та їх наслідки. Покажіть, як вам вдалося уникнути однобічного підходу до цієї або подібної проблеми та знайти нове рішення.</w:t>
      </w:r>
    </w:p>
    <w:p w14:paraId="01D919D9" w14:textId="0F5B9C21" w:rsidR="00045691" w:rsidRPr="00A1778E" w:rsidRDefault="000B0F65" w:rsidP="00A1778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1778E">
        <w:rPr>
          <w:b/>
          <w:bCs/>
          <w:color w:val="233A44"/>
          <w:sz w:val="28"/>
          <w:szCs w:val="28"/>
          <w:lang w:val="uk-UA"/>
        </w:rPr>
        <w:t xml:space="preserve">4. </w:t>
      </w:r>
      <w:r w:rsidRPr="00A1778E">
        <w:rPr>
          <w:b/>
          <w:bCs/>
          <w:i/>
          <w:iCs/>
          <w:color w:val="233A44"/>
          <w:sz w:val="28"/>
          <w:szCs w:val="28"/>
          <w:lang w:val="uk-UA"/>
        </w:rPr>
        <w:t>Співпереживання</w:t>
      </w:r>
      <w:r w:rsidRPr="00A1778E">
        <w:rPr>
          <w:i/>
          <w:iCs/>
          <w:color w:val="233A44"/>
          <w:sz w:val="28"/>
          <w:szCs w:val="28"/>
          <w:lang w:val="uk-UA"/>
        </w:rPr>
        <w:t>.</w:t>
      </w:r>
      <w:r w:rsidRPr="00A1778E">
        <w:rPr>
          <w:color w:val="233A44"/>
          <w:sz w:val="28"/>
          <w:szCs w:val="28"/>
          <w:lang w:val="uk-UA"/>
        </w:rPr>
        <w:t xml:space="preserve"> </w:t>
      </w:r>
      <w:r w:rsidRPr="00A1778E">
        <w:rPr>
          <w:sz w:val="28"/>
          <w:szCs w:val="28"/>
          <w:lang w:val="uk-UA"/>
        </w:rPr>
        <w:t xml:space="preserve">Не пропускайте значущих для аудиторії та теми заняття дрібниць, збільшено описуйте події, які пов’язують вас з учнями, змушуйте переживати (формат </w:t>
      </w:r>
      <w:r w:rsidR="00535B08">
        <w:rPr>
          <w:sz w:val="28"/>
          <w:szCs w:val="28"/>
          <w:lang w:val="uk-UA"/>
        </w:rPr>
        <w:t>«</w:t>
      </w:r>
      <w:r w:rsidRPr="00A1778E">
        <w:rPr>
          <w:sz w:val="28"/>
          <w:szCs w:val="28"/>
          <w:lang w:val="uk-UA"/>
        </w:rPr>
        <w:t>я розумію ваші емоції</w:t>
      </w:r>
      <w:r w:rsidR="00535B08">
        <w:rPr>
          <w:sz w:val="28"/>
          <w:szCs w:val="28"/>
          <w:lang w:val="uk-UA"/>
        </w:rPr>
        <w:t>»</w:t>
      </w:r>
      <w:r w:rsidRPr="00A1778E">
        <w:rPr>
          <w:sz w:val="28"/>
          <w:szCs w:val="28"/>
          <w:lang w:val="uk-UA"/>
        </w:rPr>
        <w:t>).</w:t>
      </w:r>
    </w:p>
    <w:p w14:paraId="75C3B7BA" w14:textId="11D3B525" w:rsidR="00045691" w:rsidRPr="00A1778E" w:rsidRDefault="00045691" w:rsidP="00A1778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1778E">
        <w:rPr>
          <w:b/>
          <w:bCs/>
          <w:sz w:val="28"/>
          <w:szCs w:val="28"/>
          <w:lang w:val="uk-UA"/>
        </w:rPr>
        <w:t>5.</w:t>
      </w:r>
      <w:r w:rsidRPr="00A1778E">
        <w:rPr>
          <w:sz w:val="28"/>
          <w:szCs w:val="28"/>
          <w:lang w:val="uk-UA"/>
        </w:rPr>
        <w:t xml:space="preserve"> </w:t>
      </w:r>
      <w:r w:rsidRPr="00A1778E">
        <w:rPr>
          <w:b/>
          <w:bCs/>
          <w:i/>
          <w:iCs/>
          <w:sz w:val="28"/>
          <w:szCs w:val="28"/>
          <w:lang w:val="uk-UA"/>
        </w:rPr>
        <w:t>Драматизація.</w:t>
      </w:r>
      <w:r w:rsidRPr="00A1778E">
        <w:rPr>
          <w:sz w:val="28"/>
          <w:szCs w:val="28"/>
          <w:lang w:val="uk-UA"/>
        </w:rPr>
        <w:t xml:space="preserve"> Наочно і захоплено, свідомо драматизуючи, змальовуйте події, які збагачують тему так, щоб учні змогли ототожнювати себе з дійовими особами та життєвою ситуацією, готуйте у такий спосіб необхідні абстракції.</w:t>
      </w:r>
    </w:p>
    <w:p w14:paraId="6BA609F1" w14:textId="31042E38" w:rsidR="00A33840" w:rsidRPr="00A1778E" w:rsidRDefault="00045691" w:rsidP="00A1778E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233A44"/>
          <w:sz w:val="28"/>
          <w:szCs w:val="28"/>
          <w:lang w:val="uk-UA"/>
        </w:rPr>
      </w:pPr>
      <w:r w:rsidRPr="00A1778E">
        <w:rPr>
          <w:b/>
          <w:bCs/>
          <w:sz w:val="28"/>
          <w:szCs w:val="28"/>
          <w:lang w:val="uk-UA"/>
        </w:rPr>
        <w:t xml:space="preserve">6. </w:t>
      </w:r>
      <w:r w:rsidRPr="00A1778E">
        <w:rPr>
          <w:b/>
          <w:bCs/>
          <w:i/>
          <w:iCs/>
          <w:sz w:val="28"/>
          <w:szCs w:val="28"/>
          <w:lang w:val="uk-UA"/>
        </w:rPr>
        <w:t>Гіпербола.</w:t>
      </w:r>
      <w:r w:rsidRPr="00A1778E">
        <w:rPr>
          <w:sz w:val="28"/>
          <w:szCs w:val="28"/>
          <w:lang w:val="uk-UA"/>
        </w:rPr>
        <w:t xml:space="preserve"> Щоб загострити увагу учнів, не бійтеся вдаватися до перебільшень. Це допоможе виявити причинно</w:t>
      </w:r>
      <w:r w:rsidR="00535B08">
        <w:rPr>
          <w:sz w:val="28"/>
          <w:szCs w:val="28"/>
          <w:lang w:val="uk-UA"/>
        </w:rPr>
        <w:t>-</w:t>
      </w:r>
      <w:r w:rsidRPr="00A1778E">
        <w:rPr>
          <w:sz w:val="28"/>
          <w:szCs w:val="28"/>
          <w:lang w:val="uk-UA"/>
        </w:rPr>
        <w:t xml:space="preserve">наслідкові та умовно-наслідкові взаємозв’язки між подіями, процесами й поведінкою людей. Однак пізніше (уже без перебільшень) </w:t>
      </w:r>
      <w:r w:rsidR="00F057D1">
        <w:rPr>
          <w:sz w:val="28"/>
          <w:szCs w:val="28"/>
          <w:lang w:val="uk-UA"/>
        </w:rPr>
        <w:t xml:space="preserve">необхідно </w:t>
      </w:r>
      <w:r w:rsidRPr="00A1778E">
        <w:rPr>
          <w:sz w:val="28"/>
          <w:szCs w:val="28"/>
          <w:lang w:val="uk-UA"/>
        </w:rPr>
        <w:t>чітко викласти свою позицію щодо визначеної проблеми.</w:t>
      </w:r>
      <w:r w:rsidR="00A33840" w:rsidRPr="00A1778E">
        <w:rPr>
          <w:b/>
          <w:bCs/>
          <w:color w:val="233A44"/>
          <w:sz w:val="28"/>
          <w:szCs w:val="28"/>
          <w:lang w:val="uk-UA"/>
        </w:rPr>
        <w:t xml:space="preserve"> </w:t>
      </w:r>
    </w:p>
    <w:p w14:paraId="094C9246" w14:textId="41919AC6" w:rsidR="00A33840" w:rsidRPr="00A1778E" w:rsidRDefault="00A33840" w:rsidP="00A1778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1778E">
        <w:rPr>
          <w:b/>
          <w:bCs/>
          <w:color w:val="233A44"/>
          <w:sz w:val="28"/>
          <w:szCs w:val="28"/>
          <w:lang w:val="uk-UA"/>
        </w:rPr>
        <w:t xml:space="preserve">7. </w:t>
      </w:r>
      <w:r w:rsidRPr="00A1778E">
        <w:rPr>
          <w:b/>
          <w:bCs/>
          <w:i/>
          <w:iCs/>
          <w:color w:val="233A44"/>
          <w:sz w:val="28"/>
          <w:szCs w:val="28"/>
          <w:lang w:val="uk-UA"/>
        </w:rPr>
        <w:t>Апеляція до авторитету.</w:t>
      </w:r>
      <w:r w:rsidRPr="00A1778E">
        <w:rPr>
          <w:color w:val="233A44"/>
          <w:sz w:val="28"/>
          <w:szCs w:val="28"/>
          <w:lang w:val="uk-UA"/>
        </w:rPr>
        <w:t xml:space="preserve"> </w:t>
      </w:r>
      <w:r w:rsidRPr="00535B08">
        <w:rPr>
          <w:sz w:val="28"/>
          <w:szCs w:val="28"/>
          <w:lang w:val="uk-UA"/>
        </w:rPr>
        <w:t>Для підтримання правоти власної думки посилайтеся на авторитет науки, історичний, політичний, життєвий, викладацький досвід.</w:t>
      </w:r>
    </w:p>
    <w:p w14:paraId="6817087E" w14:textId="620799CA" w:rsidR="00C16C5B" w:rsidRPr="00A1778E" w:rsidRDefault="00A33840" w:rsidP="00A1778E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 w:rsidRPr="00A1778E">
        <w:rPr>
          <w:b/>
          <w:bCs/>
          <w:color w:val="233A44"/>
          <w:sz w:val="28"/>
          <w:szCs w:val="28"/>
          <w:lang w:val="uk-UA"/>
        </w:rPr>
        <w:t xml:space="preserve">8. </w:t>
      </w:r>
      <w:r w:rsidR="004C472E" w:rsidRPr="00535B08">
        <w:rPr>
          <w:b/>
          <w:bCs/>
          <w:i/>
          <w:iCs/>
          <w:color w:val="000000" w:themeColor="text1"/>
          <w:sz w:val="28"/>
          <w:szCs w:val="28"/>
          <w:lang w:val="uk-UA"/>
        </w:rPr>
        <w:t>«</w:t>
      </w:r>
      <w:r w:rsidRPr="00535B08">
        <w:rPr>
          <w:b/>
          <w:bCs/>
          <w:i/>
          <w:iCs/>
          <w:color w:val="000000" w:themeColor="text1"/>
          <w:sz w:val="28"/>
          <w:szCs w:val="28"/>
          <w:lang w:val="uk-UA"/>
        </w:rPr>
        <w:t>Провокація</w:t>
      </w:r>
      <w:r w:rsidR="004C472E" w:rsidRPr="00535B08">
        <w:rPr>
          <w:b/>
          <w:bCs/>
          <w:i/>
          <w:iCs/>
          <w:color w:val="000000" w:themeColor="text1"/>
          <w:sz w:val="28"/>
          <w:szCs w:val="28"/>
          <w:lang w:val="uk-UA"/>
        </w:rPr>
        <w:t>»</w:t>
      </w:r>
      <w:r w:rsidRPr="00535B08">
        <w:rPr>
          <w:b/>
          <w:bCs/>
          <w:i/>
          <w:iCs/>
          <w:color w:val="000000" w:themeColor="text1"/>
          <w:sz w:val="28"/>
          <w:szCs w:val="28"/>
          <w:lang w:val="uk-UA"/>
        </w:rPr>
        <w:t>.</w:t>
      </w:r>
      <w:r w:rsidRPr="00535B08">
        <w:rPr>
          <w:color w:val="000000" w:themeColor="text1"/>
          <w:sz w:val="28"/>
          <w:szCs w:val="28"/>
          <w:lang w:val="uk-UA"/>
        </w:rPr>
        <w:t xml:space="preserve"> На короткий час викличте в учнів реакцію незгоди з інформацією, яку викладаєте. Використайте цей момент для того, щоб підготувати їх до конструктивних висновків. Уточніть думку та чіткіше визначте власну позицію.</w:t>
      </w:r>
    </w:p>
    <w:p w14:paraId="60087D15" w14:textId="237FB1A0" w:rsidR="00C16C5B" w:rsidRPr="000F50CE" w:rsidRDefault="006C5F21" w:rsidP="00A1778E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 w:rsidRPr="00A1778E">
        <w:rPr>
          <w:b/>
          <w:bCs/>
          <w:sz w:val="28"/>
          <w:szCs w:val="28"/>
          <w:lang w:val="uk-UA"/>
        </w:rPr>
        <w:t>9. Спонукання до прийняття рішення.</w:t>
      </w:r>
      <w:r w:rsidRPr="00A1778E">
        <w:rPr>
          <w:sz w:val="28"/>
          <w:szCs w:val="28"/>
          <w:lang w:val="uk-UA"/>
        </w:rPr>
        <w:t xml:space="preserve"> Ознайомте учнів з усіма аргументами </w:t>
      </w:r>
      <w:r w:rsidR="00F057D1">
        <w:rPr>
          <w:sz w:val="28"/>
          <w:szCs w:val="28"/>
          <w:lang w:val="uk-UA"/>
        </w:rPr>
        <w:t>«</w:t>
      </w:r>
      <w:r w:rsidRPr="00A1778E">
        <w:rPr>
          <w:sz w:val="28"/>
          <w:szCs w:val="28"/>
          <w:lang w:val="uk-UA"/>
        </w:rPr>
        <w:t>за</w:t>
      </w:r>
      <w:r w:rsidR="00F057D1">
        <w:rPr>
          <w:sz w:val="28"/>
          <w:szCs w:val="28"/>
          <w:lang w:val="uk-UA"/>
        </w:rPr>
        <w:t>»</w:t>
      </w:r>
      <w:r w:rsidRPr="00A1778E">
        <w:rPr>
          <w:sz w:val="28"/>
          <w:szCs w:val="28"/>
          <w:lang w:val="uk-UA"/>
        </w:rPr>
        <w:t xml:space="preserve"> та </w:t>
      </w:r>
      <w:r w:rsidR="00F057D1">
        <w:rPr>
          <w:sz w:val="28"/>
          <w:szCs w:val="28"/>
          <w:lang w:val="uk-UA"/>
        </w:rPr>
        <w:t>«</w:t>
      </w:r>
      <w:r w:rsidRPr="00A1778E">
        <w:rPr>
          <w:sz w:val="28"/>
          <w:szCs w:val="28"/>
          <w:lang w:val="uk-UA"/>
        </w:rPr>
        <w:t>проти</w:t>
      </w:r>
      <w:r w:rsidR="00F057D1">
        <w:rPr>
          <w:sz w:val="28"/>
          <w:szCs w:val="28"/>
          <w:lang w:val="uk-UA"/>
        </w:rPr>
        <w:t>»</w:t>
      </w:r>
      <w:r w:rsidRPr="00A1778E">
        <w:rPr>
          <w:sz w:val="28"/>
          <w:szCs w:val="28"/>
          <w:lang w:val="uk-UA"/>
        </w:rPr>
        <w:t xml:space="preserve"> будь-якої думки, концепції, ідеї. Після зіставлення всіх аргументів знайдіть правильне вирішення проблеми. </w:t>
      </w:r>
      <w:r w:rsidR="00F057D1">
        <w:rPr>
          <w:sz w:val="28"/>
          <w:szCs w:val="28"/>
          <w:lang w:val="uk-UA"/>
        </w:rPr>
        <w:t>Запропонуйте</w:t>
      </w:r>
      <w:r w:rsidRPr="00A1778E">
        <w:rPr>
          <w:sz w:val="28"/>
          <w:szCs w:val="28"/>
          <w:lang w:val="uk-UA"/>
        </w:rPr>
        <w:t xml:space="preserve"> необхідні питання, широко використовуйте компетентність і здатність учнів приймати рішення для виявлення предмета обговорення, залучайте їх до процесу мислення</w:t>
      </w:r>
      <w:r w:rsidR="000353A8">
        <w:rPr>
          <w:sz w:val="28"/>
          <w:szCs w:val="28"/>
          <w:lang w:val="uk-UA"/>
        </w:rPr>
        <w:t xml:space="preserve"> </w:t>
      </w:r>
      <w:r w:rsidR="000353A8" w:rsidRPr="00863AFE">
        <w:rPr>
          <w:sz w:val="28"/>
          <w:szCs w:val="28"/>
          <w:lang w:val="uk-UA"/>
        </w:rPr>
        <w:t>[2</w:t>
      </w:r>
      <w:r w:rsidR="000353A8">
        <w:rPr>
          <w:sz w:val="28"/>
          <w:szCs w:val="28"/>
          <w:lang w:val="uk-UA"/>
        </w:rPr>
        <w:t>,</w:t>
      </w:r>
      <w:r w:rsidR="000353A8" w:rsidRPr="00863AFE">
        <w:rPr>
          <w:sz w:val="28"/>
          <w:szCs w:val="28"/>
          <w:lang w:val="uk-UA"/>
        </w:rPr>
        <w:t xml:space="preserve"> </w:t>
      </w:r>
      <w:r w:rsidR="000353A8">
        <w:rPr>
          <w:sz w:val="28"/>
          <w:szCs w:val="28"/>
          <w:lang w:val="en-US"/>
        </w:rPr>
        <w:t>c</w:t>
      </w:r>
      <w:r w:rsidR="000353A8">
        <w:rPr>
          <w:sz w:val="28"/>
          <w:szCs w:val="28"/>
          <w:lang w:val="uk-UA"/>
        </w:rPr>
        <w:t>.</w:t>
      </w:r>
      <w:r w:rsidR="000353A8" w:rsidRPr="00863AFE">
        <w:rPr>
          <w:sz w:val="28"/>
          <w:szCs w:val="28"/>
          <w:lang w:val="uk-UA"/>
        </w:rPr>
        <w:t xml:space="preserve"> 72-73]</w:t>
      </w:r>
      <w:r w:rsidR="000F50CE">
        <w:rPr>
          <w:sz w:val="28"/>
          <w:szCs w:val="28"/>
          <w:lang w:val="uk-UA"/>
        </w:rPr>
        <w:t>.</w:t>
      </w:r>
    </w:p>
    <w:p w14:paraId="5440B307" w14:textId="6E4600E2" w:rsidR="001C4A6B" w:rsidRPr="00A1778E" w:rsidRDefault="001C4A6B" w:rsidP="00A1778E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 w:rsidRPr="00A1778E">
        <w:rPr>
          <w:sz w:val="28"/>
          <w:szCs w:val="28"/>
          <w:lang w:val="uk-UA"/>
        </w:rPr>
        <w:t xml:space="preserve">У свій час німецький філософ Ганс-Георг Гадамер висловив </w:t>
      </w:r>
      <w:r w:rsidR="00055C29" w:rsidRPr="00A1778E">
        <w:rPr>
          <w:sz w:val="28"/>
          <w:szCs w:val="28"/>
          <w:lang w:val="uk-UA"/>
        </w:rPr>
        <w:t xml:space="preserve">таку </w:t>
      </w:r>
      <w:r w:rsidRPr="00A1778E">
        <w:rPr>
          <w:sz w:val="28"/>
          <w:szCs w:val="28"/>
          <w:lang w:val="uk-UA"/>
        </w:rPr>
        <w:t xml:space="preserve">думку щодо емоційно забарвлених знань, </w:t>
      </w:r>
      <w:r w:rsidR="004C144E">
        <w:rPr>
          <w:sz w:val="28"/>
          <w:szCs w:val="28"/>
          <w:lang w:val="uk-UA"/>
        </w:rPr>
        <w:t>що</w:t>
      </w:r>
      <w:r w:rsidRPr="00A1778E">
        <w:rPr>
          <w:sz w:val="28"/>
          <w:szCs w:val="28"/>
          <w:lang w:val="uk-UA"/>
        </w:rPr>
        <w:t xml:space="preserve"> </w:t>
      </w:r>
      <w:r w:rsidR="00F057D1">
        <w:rPr>
          <w:sz w:val="28"/>
          <w:szCs w:val="28"/>
          <w:lang w:val="uk-UA"/>
        </w:rPr>
        <w:t>«</w:t>
      </w:r>
      <w:r w:rsidR="004C144E">
        <w:rPr>
          <w:sz w:val="28"/>
          <w:szCs w:val="28"/>
          <w:lang w:val="uk-UA"/>
        </w:rPr>
        <w:t>л</w:t>
      </w:r>
      <w:r w:rsidRPr="00A1778E">
        <w:rPr>
          <w:sz w:val="28"/>
          <w:szCs w:val="28"/>
          <w:lang w:val="uk-UA"/>
        </w:rPr>
        <w:t xml:space="preserve">юдина вчиться тільки завдяки подиву. Варто задуматися ще й ще раз, щоб зрозуміти, що процес навчання без такого простого предмета, як подив, - марний труд, марні зусилля протягом </w:t>
      </w:r>
      <w:r w:rsidRPr="00A1778E">
        <w:rPr>
          <w:sz w:val="28"/>
          <w:szCs w:val="28"/>
          <w:lang w:val="uk-UA"/>
        </w:rPr>
        <w:lastRenderedPageBreak/>
        <w:t xml:space="preserve">місяців, років життя. Отже, </w:t>
      </w:r>
      <w:r w:rsidR="008E5E0D" w:rsidRPr="00A1778E">
        <w:rPr>
          <w:sz w:val="28"/>
          <w:szCs w:val="28"/>
          <w:lang w:val="uk-UA"/>
        </w:rPr>
        <w:t>в</w:t>
      </w:r>
      <w:r w:rsidRPr="00A1778E">
        <w:rPr>
          <w:sz w:val="28"/>
          <w:szCs w:val="28"/>
          <w:lang w:val="uk-UA"/>
        </w:rPr>
        <w:t>сю педагогіку слід будувати на технологічній базі,</w:t>
      </w:r>
      <w:r w:rsidR="008E5E0D" w:rsidRPr="00A1778E">
        <w:rPr>
          <w:sz w:val="28"/>
          <w:szCs w:val="28"/>
          <w:lang w:val="uk-UA"/>
        </w:rPr>
        <w:t xml:space="preserve"> </w:t>
      </w:r>
      <w:r w:rsidRPr="00A1778E">
        <w:rPr>
          <w:sz w:val="28"/>
          <w:szCs w:val="28"/>
          <w:lang w:val="uk-UA"/>
        </w:rPr>
        <w:t xml:space="preserve">яку можна назвати </w:t>
      </w:r>
      <w:r w:rsidR="008E5E0D" w:rsidRPr="00A1778E">
        <w:rPr>
          <w:sz w:val="28"/>
          <w:szCs w:val="28"/>
          <w:lang w:val="uk-UA"/>
        </w:rPr>
        <w:t>«</w:t>
      </w:r>
      <w:r w:rsidRPr="00A1778E">
        <w:rPr>
          <w:sz w:val="28"/>
          <w:szCs w:val="28"/>
          <w:lang w:val="uk-UA"/>
        </w:rPr>
        <w:t>організацією подиву</w:t>
      </w:r>
      <w:r w:rsidR="008E5E0D" w:rsidRPr="00A1778E">
        <w:rPr>
          <w:sz w:val="28"/>
          <w:szCs w:val="28"/>
          <w:lang w:val="uk-UA"/>
        </w:rPr>
        <w:t>»</w:t>
      </w:r>
      <w:r w:rsidRPr="00A1778E">
        <w:rPr>
          <w:sz w:val="28"/>
          <w:szCs w:val="28"/>
          <w:lang w:val="uk-UA"/>
        </w:rPr>
        <w:t xml:space="preserve">. </w:t>
      </w:r>
    </w:p>
    <w:p w14:paraId="5DE8AA3C" w14:textId="62526C9D" w:rsidR="005540BF" w:rsidRPr="00A1778E" w:rsidRDefault="008E5E0D" w:rsidP="00A1778E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 w:rsidRPr="00A1778E">
        <w:rPr>
          <w:sz w:val="28"/>
          <w:szCs w:val="28"/>
          <w:lang w:val="uk-UA"/>
        </w:rPr>
        <w:t xml:space="preserve">Спираючись </w:t>
      </w:r>
      <w:r w:rsidR="00BE1D89">
        <w:rPr>
          <w:sz w:val="28"/>
          <w:szCs w:val="28"/>
          <w:lang w:val="uk-UA"/>
        </w:rPr>
        <w:t xml:space="preserve">на </w:t>
      </w:r>
      <w:r w:rsidRPr="00A1778E">
        <w:rPr>
          <w:sz w:val="28"/>
          <w:szCs w:val="28"/>
          <w:lang w:val="uk-UA"/>
        </w:rPr>
        <w:t xml:space="preserve">вищезазначене можна констатувати, що характер взаємодії </w:t>
      </w:r>
      <w:r w:rsidR="006E277E" w:rsidRPr="00A1778E">
        <w:rPr>
          <w:sz w:val="28"/>
          <w:szCs w:val="28"/>
          <w:lang w:val="uk-UA"/>
        </w:rPr>
        <w:t xml:space="preserve">вчителя з учнями в освітньому процесі </w:t>
      </w:r>
      <w:r w:rsidR="00CE6139" w:rsidRPr="00A1778E">
        <w:rPr>
          <w:sz w:val="28"/>
          <w:szCs w:val="28"/>
          <w:lang w:val="uk-UA"/>
        </w:rPr>
        <w:t>кардинально</w:t>
      </w:r>
      <w:r w:rsidR="006E277E" w:rsidRPr="00A1778E">
        <w:rPr>
          <w:sz w:val="28"/>
          <w:szCs w:val="28"/>
          <w:lang w:val="uk-UA"/>
        </w:rPr>
        <w:t xml:space="preserve"> змін</w:t>
      </w:r>
      <w:r w:rsidR="00CE6139" w:rsidRPr="00A1778E">
        <w:rPr>
          <w:sz w:val="28"/>
          <w:szCs w:val="28"/>
          <w:lang w:val="uk-UA"/>
        </w:rPr>
        <w:t>ився</w:t>
      </w:r>
      <w:r w:rsidR="006E277E" w:rsidRPr="00A1778E">
        <w:rPr>
          <w:sz w:val="28"/>
          <w:szCs w:val="28"/>
          <w:lang w:val="uk-UA"/>
        </w:rPr>
        <w:t>. Якщо ще якихось 10-15 років тому вчитель міг просто чергувати теоретичні лекції з самостійними, лабораторними та практичними роботами, усним опитуванням</w:t>
      </w:r>
      <w:r w:rsidR="00C16C5B" w:rsidRPr="00A1778E">
        <w:rPr>
          <w:sz w:val="28"/>
          <w:szCs w:val="28"/>
          <w:lang w:val="uk-UA"/>
        </w:rPr>
        <w:t>, то зараз така методика абсолютно недієва.</w:t>
      </w:r>
      <w:r w:rsidR="003D2EB6" w:rsidRPr="00A1778E">
        <w:rPr>
          <w:sz w:val="28"/>
          <w:szCs w:val="28"/>
          <w:lang w:val="uk-UA"/>
        </w:rPr>
        <w:t xml:space="preserve"> </w:t>
      </w:r>
      <w:r w:rsidR="005540BF" w:rsidRPr="00A1778E">
        <w:rPr>
          <w:sz w:val="28"/>
          <w:szCs w:val="28"/>
          <w:lang w:val="uk-UA"/>
        </w:rPr>
        <w:t>Крім того,</w:t>
      </w:r>
      <w:r w:rsidR="003D2EB6" w:rsidRPr="00A1778E">
        <w:rPr>
          <w:sz w:val="28"/>
          <w:szCs w:val="28"/>
          <w:lang w:val="uk-UA"/>
        </w:rPr>
        <w:t xml:space="preserve"> вчитель біології викладав </w:t>
      </w:r>
      <w:r w:rsidR="006E277E" w:rsidRPr="00A1778E">
        <w:rPr>
          <w:sz w:val="28"/>
          <w:szCs w:val="28"/>
          <w:lang w:val="uk-UA"/>
        </w:rPr>
        <w:t>предмет по одному й тому ж підручнику</w:t>
      </w:r>
      <w:r w:rsidR="00BB6508" w:rsidRPr="00A1778E">
        <w:rPr>
          <w:sz w:val="28"/>
          <w:szCs w:val="28"/>
          <w:lang w:val="uk-UA"/>
        </w:rPr>
        <w:t>, передбаченому програмою</w:t>
      </w:r>
      <w:r w:rsidR="005540BF" w:rsidRPr="00A1778E">
        <w:rPr>
          <w:sz w:val="28"/>
          <w:szCs w:val="28"/>
          <w:lang w:val="uk-UA"/>
        </w:rPr>
        <w:t>. Наразі,</w:t>
      </w:r>
      <w:r w:rsidR="006E277E" w:rsidRPr="00A1778E">
        <w:rPr>
          <w:sz w:val="28"/>
          <w:szCs w:val="28"/>
          <w:lang w:val="uk-UA"/>
        </w:rPr>
        <w:t xml:space="preserve"> </w:t>
      </w:r>
      <w:r w:rsidR="00BB6508" w:rsidRPr="00A1778E">
        <w:rPr>
          <w:sz w:val="28"/>
          <w:szCs w:val="28"/>
          <w:lang w:val="uk-UA"/>
        </w:rPr>
        <w:t xml:space="preserve">для того, щоб доступно і цікаво пояснити програмовий матеріал вчителю </w:t>
      </w:r>
      <w:r w:rsidR="006E277E" w:rsidRPr="00A1778E">
        <w:rPr>
          <w:sz w:val="28"/>
          <w:szCs w:val="28"/>
          <w:lang w:val="uk-UA"/>
        </w:rPr>
        <w:t xml:space="preserve">потрібно планувати </w:t>
      </w:r>
      <w:r w:rsidR="00065969">
        <w:rPr>
          <w:sz w:val="28"/>
          <w:szCs w:val="28"/>
          <w:lang w:val="uk-UA"/>
        </w:rPr>
        <w:t xml:space="preserve">кожен урок </w:t>
      </w:r>
      <w:r w:rsidR="006E277E" w:rsidRPr="00A1778E">
        <w:rPr>
          <w:sz w:val="28"/>
          <w:szCs w:val="28"/>
          <w:lang w:val="uk-UA"/>
        </w:rPr>
        <w:t xml:space="preserve">по-новому, використовуючи </w:t>
      </w:r>
      <w:r w:rsidR="00BB6508" w:rsidRPr="00A1778E">
        <w:rPr>
          <w:sz w:val="28"/>
          <w:szCs w:val="28"/>
          <w:lang w:val="uk-UA"/>
        </w:rPr>
        <w:t xml:space="preserve">при цьому </w:t>
      </w:r>
      <w:r w:rsidR="006E277E" w:rsidRPr="00A1778E">
        <w:rPr>
          <w:sz w:val="28"/>
          <w:szCs w:val="28"/>
          <w:lang w:val="uk-UA"/>
        </w:rPr>
        <w:t>демонстраційне обладнання, мультимедійну комп’ютерну техніку, інноваційне програмне забезпечення.</w:t>
      </w:r>
      <w:r w:rsidR="005540BF" w:rsidRPr="00A1778E">
        <w:rPr>
          <w:sz w:val="28"/>
          <w:szCs w:val="28"/>
          <w:lang w:val="uk-UA"/>
        </w:rPr>
        <w:t xml:space="preserve"> </w:t>
      </w:r>
      <w:commentRangeStart w:id="0"/>
      <w:r w:rsidR="00CE6139" w:rsidRPr="00A1778E">
        <w:rPr>
          <w:sz w:val="28"/>
          <w:szCs w:val="28"/>
          <w:lang w:val="uk-UA"/>
        </w:rPr>
        <w:t xml:space="preserve">Зазначимо, </w:t>
      </w:r>
      <w:r w:rsidR="003C1D44" w:rsidRPr="00A1778E">
        <w:rPr>
          <w:sz w:val="28"/>
          <w:szCs w:val="28"/>
          <w:lang w:val="uk-UA"/>
        </w:rPr>
        <w:t xml:space="preserve">що </w:t>
      </w:r>
      <w:r w:rsidR="00BB6508" w:rsidRPr="00A1778E">
        <w:rPr>
          <w:sz w:val="28"/>
          <w:szCs w:val="28"/>
          <w:lang w:val="uk-UA"/>
        </w:rPr>
        <w:t>ш</w:t>
      </w:r>
      <w:r w:rsidR="00BB6508" w:rsidRPr="00A1778E">
        <w:rPr>
          <w:color w:val="000000"/>
          <w:sz w:val="28"/>
          <w:szCs w:val="28"/>
          <w:lang w:val="uk-UA"/>
        </w:rPr>
        <w:t xml:space="preserve">кільний </w:t>
      </w:r>
      <w:commentRangeEnd w:id="0"/>
      <w:r w:rsidR="00BB6508" w:rsidRPr="00A1778E">
        <w:rPr>
          <w:rStyle w:val="a6"/>
          <w:sz w:val="28"/>
          <w:szCs w:val="28"/>
          <w:lang w:val="uk-UA"/>
        </w:rPr>
        <w:commentReference w:id="0"/>
      </w:r>
      <w:r w:rsidR="00BB6508" w:rsidRPr="00A1778E">
        <w:rPr>
          <w:color w:val="000000"/>
          <w:sz w:val="28"/>
          <w:szCs w:val="28"/>
          <w:lang w:val="uk-UA"/>
        </w:rPr>
        <w:t>предмет біологія</w:t>
      </w:r>
      <w:r w:rsidR="003C1D44" w:rsidRPr="00A1778E">
        <w:rPr>
          <w:color w:val="000000"/>
          <w:sz w:val="28"/>
          <w:szCs w:val="28"/>
          <w:lang w:val="uk-UA"/>
        </w:rPr>
        <w:t xml:space="preserve"> і екологія</w:t>
      </w:r>
      <w:r w:rsidR="00BB6508" w:rsidRPr="00A1778E">
        <w:rPr>
          <w:color w:val="000000"/>
          <w:sz w:val="28"/>
          <w:szCs w:val="28"/>
          <w:lang w:val="uk-UA"/>
        </w:rPr>
        <w:t xml:space="preserve"> так і залишиться складним для учнів, якщо обмежуватися лише сухим монотонним теоретичним матеріалом та практичними роботами з обмеженим змістом. Та це не означає, що вчитель кардинально не може змінити ситуацію. Тому виникає нагальна потреба у застосуванні нових способів подачі навчальної інформації для кращого залучення учнів </w:t>
      </w:r>
      <w:r w:rsidR="005540BF" w:rsidRPr="00A1778E">
        <w:rPr>
          <w:color w:val="000000"/>
          <w:sz w:val="28"/>
          <w:szCs w:val="28"/>
          <w:lang w:val="uk-UA"/>
        </w:rPr>
        <w:t>до активної пізнавальної діяльності.</w:t>
      </w:r>
      <w:r w:rsidR="005540BF" w:rsidRPr="00A1778E">
        <w:rPr>
          <w:sz w:val="28"/>
          <w:szCs w:val="28"/>
          <w:lang w:val="uk-UA"/>
        </w:rPr>
        <w:t xml:space="preserve"> </w:t>
      </w:r>
    </w:p>
    <w:p w14:paraId="56B2870E" w14:textId="53A84744" w:rsidR="00DB3F05" w:rsidRPr="00A1778E" w:rsidRDefault="00CE6139" w:rsidP="00A1778E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 w:rsidRPr="00A1778E">
        <w:rPr>
          <w:sz w:val="28"/>
          <w:szCs w:val="28"/>
          <w:lang w:val="uk-UA"/>
        </w:rPr>
        <w:t>У</w:t>
      </w:r>
      <w:r w:rsidR="006E277E" w:rsidRPr="00A1778E">
        <w:rPr>
          <w:sz w:val="28"/>
          <w:szCs w:val="28"/>
          <w:lang w:val="uk-UA"/>
        </w:rPr>
        <w:t xml:space="preserve"> чому головна особливість сучасного викладання біології</w:t>
      </w:r>
      <w:r w:rsidR="00065969">
        <w:rPr>
          <w:sz w:val="28"/>
          <w:szCs w:val="28"/>
          <w:lang w:val="uk-UA"/>
        </w:rPr>
        <w:t xml:space="preserve"> і екології</w:t>
      </w:r>
      <w:r w:rsidR="006E277E" w:rsidRPr="00A1778E">
        <w:rPr>
          <w:sz w:val="28"/>
          <w:szCs w:val="28"/>
          <w:lang w:val="uk-UA"/>
        </w:rPr>
        <w:t xml:space="preserve">? </w:t>
      </w:r>
      <w:r w:rsidR="005540BF" w:rsidRPr="00A1778E">
        <w:rPr>
          <w:sz w:val="28"/>
          <w:szCs w:val="28"/>
          <w:lang w:val="uk-UA"/>
        </w:rPr>
        <w:t>Як було зазначено вище, п</w:t>
      </w:r>
      <w:r w:rsidR="006E277E" w:rsidRPr="00A1778E">
        <w:rPr>
          <w:sz w:val="28"/>
          <w:szCs w:val="28"/>
          <w:lang w:val="uk-UA"/>
        </w:rPr>
        <w:t xml:space="preserve">асивні методи навчання стрімко витісняються активними. </w:t>
      </w:r>
      <w:r w:rsidR="005540BF" w:rsidRPr="00A1778E">
        <w:rPr>
          <w:sz w:val="28"/>
          <w:szCs w:val="28"/>
          <w:lang w:val="uk-UA"/>
        </w:rPr>
        <w:t>І тому в</w:t>
      </w:r>
      <w:r w:rsidR="006E277E" w:rsidRPr="00A1778E">
        <w:rPr>
          <w:sz w:val="28"/>
          <w:szCs w:val="28"/>
          <w:lang w:val="uk-UA"/>
        </w:rPr>
        <w:t>чител</w:t>
      </w:r>
      <w:r w:rsidR="005540BF" w:rsidRPr="00A1778E">
        <w:rPr>
          <w:sz w:val="28"/>
          <w:szCs w:val="28"/>
          <w:lang w:val="uk-UA"/>
        </w:rPr>
        <w:t>ю</w:t>
      </w:r>
      <w:r w:rsidR="006E277E" w:rsidRPr="00A1778E">
        <w:rPr>
          <w:sz w:val="28"/>
          <w:szCs w:val="28"/>
          <w:lang w:val="uk-UA"/>
        </w:rPr>
        <w:t xml:space="preserve"> </w:t>
      </w:r>
      <w:r w:rsidR="005540BF" w:rsidRPr="00A1778E">
        <w:rPr>
          <w:sz w:val="28"/>
          <w:szCs w:val="28"/>
          <w:lang w:val="uk-UA"/>
        </w:rPr>
        <w:t xml:space="preserve">необхідно </w:t>
      </w:r>
      <w:r w:rsidR="006E277E" w:rsidRPr="00A1778E">
        <w:rPr>
          <w:sz w:val="28"/>
          <w:szCs w:val="28"/>
          <w:lang w:val="uk-UA"/>
        </w:rPr>
        <w:t>додати до кожного уроку динаміки, взаємодії один з одним</w:t>
      </w:r>
      <w:r w:rsidR="005540BF" w:rsidRPr="00A1778E">
        <w:rPr>
          <w:sz w:val="28"/>
          <w:szCs w:val="28"/>
          <w:lang w:val="uk-UA"/>
        </w:rPr>
        <w:t xml:space="preserve">, використовуючи при цьому </w:t>
      </w:r>
      <w:r w:rsidR="006E277E" w:rsidRPr="00A1778E">
        <w:rPr>
          <w:sz w:val="28"/>
          <w:szCs w:val="28"/>
          <w:lang w:val="uk-UA"/>
        </w:rPr>
        <w:t>інтерактивн</w:t>
      </w:r>
      <w:r w:rsidR="005540BF" w:rsidRPr="00A1778E">
        <w:rPr>
          <w:sz w:val="28"/>
          <w:szCs w:val="28"/>
          <w:lang w:val="uk-UA"/>
        </w:rPr>
        <w:t>і</w:t>
      </w:r>
      <w:r w:rsidR="006E277E" w:rsidRPr="00A1778E">
        <w:rPr>
          <w:sz w:val="28"/>
          <w:szCs w:val="28"/>
          <w:lang w:val="uk-UA"/>
        </w:rPr>
        <w:t xml:space="preserve"> </w:t>
      </w:r>
      <w:r w:rsidR="005540BF" w:rsidRPr="00A1778E">
        <w:rPr>
          <w:sz w:val="28"/>
          <w:szCs w:val="28"/>
          <w:lang w:val="uk-UA"/>
        </w:rPr>
        <w:t>засоби навчання.</w:t>
      </w:r>
      <w:r w:rsidR="006E277E" w:rsidRPr="00A1778E">
        <w:rPr>
          <w:sz w:val="28"/>
          <w:szCs w:val="28"/>
          <w:lang w:val="uk-UA"/>
        </w:rPr>
        <w:t xml:space="preserve"> Звісно, тут</w:t>
      </w:r>
      <w:r w:rsidRPr="00A1778E">
        <w:rPr>
          <w:sz w:val="28"/>
          <w:szCs w:val="28"/>
          <w:lang w:val="uk-UA"/>
        </w:rPr>
        <w:t xml:space="preserve"> </w:t>
      </w:r>
      <w:r w:rsidR="006E277E" w:rsidRPr="00A1778E">
        <w:rPr>
          <w:sz w:val="28"/>
          <w:szCs w:val="28"/>
          <w:lang w:val="uk-UA"/>
        </w:rPr>
        <w:t>знадобиться мультимедійне сучасне</w:t>
      </w:r>
      <w:r w:rsidR="00BB6508" w:rsidRPr="00A1778E">
        <w:rPr>
          <w:sz w:val="28"/>
          <w:szCs w:val="28"/>
          <w:lang w:val="uk-UA"/>
        </w:rPr>
        <w:t xml:space="preserve"> </w:t>
      </w:r>
      <w:hyperlink r:id="rId10" w:history="1">
        <w:r w:rsidR="006E277E" w:rsidRPr="004C144E">
          <w:rPr>
            <w:rStyle w:val="a3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обладнання для кабінету біології</w:t>
        </w:r>
      </w:hyperlink>
      <w:r w:rsidR="006E277E" w:rsidRPr="004C144E">
        <w:rPr>
          <w:sz w:val="28"/>
          <w:szCs w:val="28"/>
          <w:lang w:val="uk-UA"/>
        </w:rPr>
        <w:t>.</w:t>
      </w:r>
      <w:r w:rsidR="005540BF" w:rsidRPr="00A1778E">
        <w:rPr>
          <w:sz w:val="28"/>
          <w:szCs w:val="28"/>
          <w:lang w:val="uk-UA"/>
        </w:rPr>
        <w:t xml:space="preserve"> </w:t>
      </w:r>
      <w:r w:rsidR="00DB3F05" w:rsidRPr="00A1778E">
        <w:rPr>
          <w:sz w:val="28"/>
          <w:szCs w:val="28"/>
          <w:lang w:val="uk-UA"/>
        </w:rPr>
        <w:t xml:space="preserve">На думку багатьох </w:t>
      </w:r>
      <w:r w:rsidR="00065969">
        <w:rPr>
          <w:sz w:val="28"/>
          <w:szCs w:val="28"/>
          <w:lang w:val="uk-UA"/>
        </w:rPr>
        <w:t>дослідників</w:t>
      </w:r>
      <w:r w:rsidR="00DB3F05" w:rsidRPr="00A1778E">
        <w:rPr>
          <w:sz w:val="28"/>
          <w:szCs w:val="28"/>
          <w:lang w:val="uk-UA"/>
        </w:rPr>
        <w:t xml:space="preserve"> та вчителів-практиків, стандартна схема індивідуального опитування погано спрацьовує в сучасній школі та не здатна викликати інтерес школярів. Що ж вони пропонують натомість? Технології колективно-групового навчання, які </w:t>
      </w:r>
      <w:r w:rsidR="004C472E" w:rsidRPr="00A1778E">
        <w:rPr>
          <w:sz w:val="28"/>
          <w:szCs w:val="28"/>
          <w:lang w:val="uk-UA"/>
        </w:rPr>
        <w:t>до</w:t>
      </w:r>
      <w:r w:rsidR="004C144E">
        <w:rPr>
          <w:sz w:val="28"/>
          <w:szCs w:val="28"/>
          <w:lang w:val="uk-UA"/>
        </w:rPr>
        <w:t>с</w:t>
      </w:r>
      <w:r w:rsidR="004C472E" w:rsidRPr="00A1778E">
        <w:rPr>
          <w:sz w:val="28"/>
          <w:szCs w:val="28"/>
          <w:lang w:val="uk-UA"/>
        </w:rPr>
        <w:t>теменно</w:t>
      </w:r>
      <w:r w:rsidR="00DB3F05" w:rsidRPr="00A1778E">
        <w:rPr>
          <w:sz w:val="28"/>
          <w:szCs w:val="28"/>
          <w:lang w:val="uk-UA"/>
        </w:rPr>
        <w:t xml:space="preserve"> підходять для всебічного ґрунтовного вивчення предмету</w:t>
      </w:r>
      <w:r w:rsidR="004E3C88" w:rsidRPr="00A1778E">
        <w:rPr>
          <w:sz w:val="28"/>
          <w:szCs w:val="28"/>
          <w:lang w:val="uk-UA"/>
        </w:rPr>
        <w:t xml:space="preserve"> біологія і екологія</w:t>
      </w:r>
      <w:r w:rsidR="00DB3F05" w:rsidRPr="00A1778E">
        <w:rPr>
          <w:sz w:val="28"/>
          <w:szCs w:val="28"/>
          <w:lang w:val="uk-UA"/>
        </w:rPr>
        <w:t xml:space="preserve">. Робота в групах </w:t>
      </w:r>
      <w:r w:rsidR="005540BF" w:rsidRPr="00A1778E">
        <w:rPr>
          <w:sz w:val="28"/>
          <w:szCs w:val="28"/>
          <w:lang w:val="uk-UA"/>
        </w:rPr>
        <w:t>-</w:t>
      </w:r>
      <w:r w:rsidR="003C1D44" w:rsidRPr="00A1778E">
        <w:rPr>
          <w:sz w:val="28"/>
          <w:szCs w:val="28"/>
          <w:lang w:val="uk-UA"/>
        </w:rPr>
        <w:t xml:space="preserve"> це</w:t>
      </w:r>
      <w:r w:rsidR="00DB3F05" w:rsidRPr="00A1778E">
        <w:rPr>
          <w:sz w:val="28"/>
          <w:szCs w:val="28"/>
          <w:lang w:val="uk-UA"/>
        </w:rPr>
        <w:t>:</w:t>
      </w:r>
      <w:r w:rsidR="004E3C88" w:rsidRPr="00A1778E">
        <w:rPr>
          <w:sz w:val="28"/>
          <w:szCs w:val="28"/>
          <w:lang w:val="uk-UA"/>
        </w:rPr>
        <w:t xml:space="preserve"> </w:t>
      </w:r>
      <w:r w:rsidR="003C1D44" w:rsidRPr="00A1778E">
        <w:rPr>
          <w:sz w:val="28"/>
          <w:szCs w:val="28"/>
          <w:lang w:val="uk-UA"/>
        </w:rPr>
        <w:t>п</w:t>
      </w:r>
      <w:r w:rsidR="00DB3F05" w:rsidRPr="00A1778E">
        <w:rPr>
          <w:sz w:val="28"/>
          <w:szCs w:val="28"/>
          <w:lang w:val="uk-UA"/>
        </w:rPr>
        <w:t>роведення уроку в форматі навчальної гри</w:t>
      </w:r>
      <w:r w:rsidR="003C1D44" w:rsidRPr="00A1778E">
        <w:rPr>
          <w:sz w:val="28"/>
          <w:szCs w:val="28"/>
          <w:lang w:val="uk-UA"/>
        </w:rPr>
        <w:t>; о</w:t>
      </w:r>
      <w:r w:rsidR="00DB3F05" w:rsidRPr="00A1778E">
        <w:rPr>
          <w:sz w:val="28"/>
          <w:szCs w:val="28"/>
          <w:lang w:val="uk-UA"/>
        </w:rPr>
        <w:t xml:space="preserve">бговорення складних питань і підготовка виступів </w:t>
      </w:r>
      <w:r w:rsidR="004E3C88" w:rsidRPr="00A1778E">
        <w:rPr>
          <w:sz w:val="28"/>
          <w:szCs w:val="28"/>
          <w:lang w:val="uk-UA"/>
        </w:rPr>
        <w:t>(</w:t>
      </w:r>
      <w:r w:rsidR="00DB3F05" w:rsidRPr="00A1778E">
        <w:rPr>
          <w:sz w:val="28"/>
          <w:szCs w:val="28"/>
          <w:lang w:val="uk-UA"/>
        </w:rPr>
        <w:t>індивідуальних чи групових</w:t>
      </w:r>
      <w:r w:rsidR="004E3C88" w:rsidRPr="00A1778E">
        <w:rPr>
          <w:sz w:val="28"/>
          <w:szCs w:val="28"/>
          <w:lang w:val="uk-UA"/>
        </w:rPr>
        <w:t>)</w:t>
      </w:r>
      <w:r w:rsidR="003C1D44" w:rsidRPr="00A1778E">
        <w:rPr>
          <w:sz w:val="28"/>
          <w:szCs w:val="28"/>
          <w:lang w:val="uk-UA"/>
        </w:rPr>
        <w:t>; п</w:t>
      </w:r>
      <w:r w:rsidR="00DB3F05" w:rsidRPr="00A1778E">
        <w:rPr>
          <w:sz w:val="28"/>
          <w:szCs w:val="28"/>
          <w:lang w:val="uk-UA"/>
        </w:rPr>
        <w:t>роведення «мозкових штурмів» у намаганні знайти найкращу відповідь</w:t>
      </w:r>
      <w:r w:rsidR="003C1D44" w:rsidRPr="00A1778E">
        <w:rPr>
          <w:sz w:val="28"/>
          <w:szCs w:val="28"/>
          <w:lang w:val="uk-UA"/>
        </w:rPr>
        <w:t>; с</w:t>
      </w:r>
      <w:r w:rsidR="00DB3F05" w:rsidRPr="00A1778E">
        <w:rPr>
          <w:sz w:val="28"/>
          <w:szCs w:val="28"/>
          <w:lang w:val="uk-UA"/>
        </w:rPr>
        <w:t>творення проблемних ситуацій за допомогою ефекту несподіванки, цікавих історичних фактів, знаходження суперечностей та їх подальше вирішення.</w:t>
      </w:r>
      <w:r w:rsidR="003C1D44" w:rsidRPr="00A1778E">
        <w:rPr>
          <w:sz w:val="28"/>
          <w:szCs w:val="28"/>
          <w:lang w:val="uk-UA"/>
        </w:rPr>
        <w:t xml:space="preserve"> </w:t>
      </w:r>
      <w:r w:rsidR="00DB3F05" w:rsidRPr="00A1778E">
        <w:rPr>
          <w:sz w:val="28"/>
          <w:szCs w:val="28"/>
          <w:lang w:val="uk-UA"/>
        </w:rPr>
        <w:t>Звісно, підготовка індивідуальних презентацій, самостійних робіт і домашніх завдань залишається важливою складовою вивчення біології</w:t>
      </w:r>
      <w:r w:rsidR="00065969">
        <w:rPr>
          <w:sz w:val="28"/>
          <w:szCs w:val="28"/>
          <w:lang w:val="uk-UA"/>
        </w:rPr>
        <w:t xml:space="preserve"> і екології</w:t>
      </w:r>
      <w:r w:rsidR="00DB3F05" w:rsidRPr="00A1778E">
        <w:rPr>
          <w:sz w:val="28"/>
          <w:szCs w:val="28"/>
          <w:lang w:val="uk-UA"/>
        </w:rPr>
        <w:t xml:space="preserve">. </w:t>
      </w:r>
      <w:r w:rsidR="003C1D44" w:rsidRPr="00A1778E">
        <w:rPr>
          <w:sz w:val="28"/>
          <w:szCs w:val="28"/>
          <w:lang w:val="uk-UA"/>
        </w:rPr>
        <w:t>Проте</w:t>
      </w:r>
      <w:r w:rsidR="00DB3F05" w:rsidRPr="00A1778E">
        <w:rPr>
          <w:sz w:val="28"/>
          <w:szCs w:val="28"/>
          <w:lang w:val="uk-UA"/>
        </w:rPr>
        <w:t xml:space="preserve"> більшість інформації учні все ж </w:t>
      </w:r>
      <w:r w:rsidR="004C144E">
        <w:rPr>
          <w:sz w:val="28"/>
          <w:szCs w:val="28"/>
          <w:lang w:val="uk-UA"/>
        </w:rPr>
        <w:t xml:space="preserve">таки </w:t>
      </w:r>
      <w:r w:rsidR="00DB3F05" w:rsidRPr="00A1778E">
        <w:rPr>
          <w:sz w:val="28"/>
          <w:szCs w:val="28"/>
          <w:lang w:val="uk-UA"/>
        </w:rPr>
        <w:t xml:space="preserve">повинні отримувати під час уроку. Для цього вчителю потрібно попрацювати над створенням сприятливої креативної атмосфери співпраці в класі. Щоб зацікавити сучасного </w:t>
      </w:r>
      <w:r w:rsidR="005540BF" w:rsidRPr="00A1778E">
        <w:rPr>
          <w:sz w:val="28"/>
          <w:szCs w:val="28"/>
          <w:lang w:val="uk-UA"/>
        </w:rPr>
        <w:t>учня</w:t>
      </w:r>
      <w:r w:rsidR="00DB3F05" w:rsidRPr="00A1778E">
        <w:rPr>
          <w:sz w:val="28"/>
          <w:szCs w:val="28"/>
          <w:lang w:val="uk-UA"/>
        </w:rPr>
        <w:t xml:space="preserve"> вивченням свого </w:t>
      </w:r>
      <w:r w:rsidR="00DB3F05" w:rsidRPr="00A1778E">
        <w:rPr>
          <w:sz w:val="28"/>
          <w:szCs w:val="28"/>
          <w:lang w:val="uk-UA"/>
        </w:rPr>
        <w:lastRenderedPageBreak/>
        <w:t xml:space="preserve">предмету, він повинен володіти актуальною інформацією. Тож </w:t>
      </w:r>
      <w:r w:rsidR="005540BF" w:rsidRPr="00A1778E">
        <w:rPr>
          <w:sz w:val="28"/>
          <w:szCs w:val="28"/>
          <w:lang w:val="uk-UA"/>
        </w:rPr>
        <w:t xml:space="preserve">вчителю </w:t>
      </w:r>
      <w:r w:rsidR="00DB3F05" w:rsidRPr="00A1778E">
        <w:rPr>
          <w:sz w:val="28"/>
          <w:szCs w:val="28"/>
          <w:lang w:val="uk-UA"/>
        </w:rPr>
        <w:t xml:space="preserve">важливо вільно орієнтуватись у сучасних досягненнях і наукових відкриттях з біології </w:t>
      </w:r>
      <w:r w:rsidR="003C1D44" w:rsidRPr="00A1778E">
        <w:rPr>
          <w:sz w:val="28"/>
          <w:szCs w:val="28"/>
          <w:lang w:val="uk-UA"/>
        </w:rPr>
        <w:t xml:space="preserve">і екології </w:t>
      </w:r>
      <w:r w:rsidR="00DB3F05" w:rsidRPr="00A1778E">
        <w:rPr>
          <w:sz w:val="28"/>
          <w:szCs w:val="28"/>
          <w:lang w:val="uk-UA"/>
        </w:rPr>
        <w:t xml:space="preserve">та постійно слідкувати за новинами </w:t>
      </w:r>
      <w:r w:rsidR="003C1D44" w:rsidRPr="00A1778E">
        <w:rPr>
          <w:sz w:val="28"/>
          <w:szCs w:val="28"/>
          <w:lang w:val="uk-UA"/>
        </w:rPr>
        <w:t xml:space="preserve">в природничій </w:t>
      </w:r>
      <w:r w:rsidR="00DB3F05" w:rsidRPr="00A1778E">
        <w:rPr>
          <w:sz w:val="28"/>
          <w:szCs w:val="28"/>
          <w:lang w:val="uk-UA"/>
        </w:rPr>
        <w:t>галузі.</w:t>
      </w:r>
      <w:r w:rsidR="00BD7D9F" w:rsidRPr="00A1778E">
        <w:rPr>
          <w:sz w:val="28"/>
          <w:szCs w:val="28"/>
          <w:lang w:val="uk-UA"/>
        </w:rPr>
        <w:t xml:space="preserve"> К</w:t>
      </w:r>
      <w:r w:rsidR="00DB3F05" w:rsidRPr="00A1778E">
        <w:rPr>
          <w:sz w:val="28"/>
          <w:szCs w:val="28"/>
          <w:lang w:val="uk-UA"/>
        </w:rPr>
        <w:t xml:space="preserve">рім цього, важливими завданнями вчителя біології і екології є розвиток критичного мислення, логіки, формування ключових і предметних компетентностей </w:t>
      </w:r>
      <w:r w:rsidR="00065969">
        <w:rPr>
          <w:sz w:val="28"/>
          <w:szCs w:val="28"/>
          <w:lang w:val="uk-UA"/>
        </w:rPr>
        <w:t>учнів.</w:t>
      </w:r>
      <w:r w:rsidR="00DB3F05" w:rsidRPr="00A1778E">
        <w:rPr>
          <w:sz w:val="28"/>
          <w:szCs w:val="28"/>
          <w:lang w:val="uk-UA"/>
        </w:rPr>
        <w:t xml:space="preserve"> </w:t>
      </w:r>
      <w:r w:rsidR="003C1D44" w:rsidRPr="00A1778E">
        <w:rPr>
          <w:sz w:val="28"/>
          <w:szCs w:val="28"/>
          <w:lang w:val="uk-UA"/>
        </w:rPr>
        <w:t xml:space="preserve">Також </w:t>
      </w:r>
      <w:r w:rsidR="00DB3F05" w:rsidRPr="00A1778E">
        <w:rPr>
          <w:sz w:val="28"/>
          <w:szCs w:val="28"/>
          <w:lang w:val="uk-UA"/>
        </w:rPr>
        <w:t xml:space="preserve">не </w:t>
      </w:r>
      <w:r w:rsidR="003C1D44" w:rsidRPr="00A1778E">
        <w:rPr>
          <w:sz w:val="28"/>
          <w:szCs w:val="28"/>
          <w:lang w:val="uk-UA"/>
        </w:rPr>
        <w:t>варто</w:t>
      </w:r>
      <w:r w:rsidR="00DB3F05" w:rsidRPr="00A1778E">
        <w:rPr>
          <w:sz w:val="28"/>
          <w:szCs w:val="28"/>
          <w:lang w:val="uk-UA"/>
        </w:rPr>
        <w:t xml:space="preserve"> забувати про нестандартні методи навчання</w:t>
      </w:r>
      <w:r w:rsidR="003C1D44" w:rsidRPr="00A1778E">
        <w:rPr>
          <w:sz w:val="28"/>
          <w:szCs w:val="28"/>
          <w:lang w:val="uk-UA"/>
        </w:rPr>
        <w:t>, а саме</w:t>
      </w:r>
      <w:r w:rsidR="00DB3F05" w:rsidRPr="00A1778E">
        <w:rPr>
          <w:sz w:val="28"/>
          <w:szCs w:val="28"/>
          <w:lang w:val="uk-UA"/>
        </w:rPr>
        <w:t>: проведення інтегрованих уроків</w:t>
      </w:r>
      <w:r w:rsidR="003C1D44" w:rsidRPr="00A1778E">
        <w:rPr>
          <w:sz w:val="28"/>
          <w:szCs w:val="28"/>
          <w:lang w:val="uk-UA"/>
        </w:rPr>
        <w:t>,</w:t>
      </w:r>
      <w:r w:rsidR="00DB3F05" w:rsidRPr="00A1778E">
        <w:rPr>
          <w:sz w:val="28"/>
          <w:szCs w:val="28"/>
          <w:lang w:val="uk-UA"/>
        </w:rPr>
        <w:t xml:space="preserve"> конкурсів і вікторин, уроків у форматі </w:t>
      </w:r>
      <w:r w:rsidR="00BD7D9F" w:rsidRPr="00A1778E">
        <w:rPr>
          <w:sz w:val="28"/>
          <w:szCs w:val="28"/>
          <w:lang w:val="uk-UA"/>
        </w:rPr>
        <w:t>веб</w:t>
      </w:r>
      <w:r w:rsidR="00065969">
        <w:rPr>
          <w:sz w:val="28"/>
          <w:szCs w:val="28"/>
          <w:lang w:val="uk-UA"/>
        </w:rPr>
        <w:t xml:space="preserve"> </w:t>
      </w:r>
      <w:r w:rsidR="00BD7D9F" w:rsidRPr="00A1778E">
        <w:rPr>
          <w:sz w:val="28"/>
          <w:szCs w:val="28"/>
          <w:lang w:val="uk-UA"/>
        </w:rPr>
        <w:t xml:space="preserve">конференцій, </w:t>
      </w:r>
      <w:r w:rsidR="00DB3F05" w:rsidRPr="00A1778E">
        <w:rPr>
          <w:sz w:val="28"/>
          <w:szCs w:val="28"/>
          <w:lang w:val="uk-UA"/>
        </w:rPr>
        <w:t xml:space="preserve">подорожей тощо. Навіть під час звичайного уроку </w:t>
      </w:r>
      <w:r w:rsidR="003C1D44" w:rsidRPr="00A1778E">
        <w:rPr>
          <w:sz w:val="28"/>
          <w:szCs w:val="28"/>
          <w:lang w:val="uk-UA"/>
        </w:rPr>
        <w:t>учні</w:t>
      </w:r>
      <w:r w:rsidR="00DB3F05" w:rsidRPr="00A1778E">
        <w:rPr>
          <w:sz w:val="28"/>
          <w:szCs w:val="28"/>
          <w:lang w:val="uk-UA"/>
        </w:rPr>
        <w:t xml:space="preserve"> повинні мати можливість не лише послухати про біологічні процеси, об’єкти та явища, а й побачити їх на власні очі. Це на сьогодні стало можливим завдяки мультимедійним засобам навчання. Наприклад, за допомогою мультимедійного дисплея можна забезпечити </w:t>
      </w:r>
      <w:r w:rsidR="003C1D44" w:rsidRPr="00A1778E">
        <w:rPr>
          <w:sz w:val="28"/>
          <w:szCs w:val="28"/>
          <w:lang w:val="uk-UA"/>
        </w:rPr>
        <w:t>учнів</w:t>
      </w:r>
      <w:r w:rsidR="00DB3F05" w:rsidRPr="00A1778E">
        <w:rPr>
          <w:sz w:val="28"/>
          <w:szCs w:val="28"/>
          <w:lang w:val="uk-UA"/>
        </w:rPr>
        <w:t xml:space="preserve"> усіма необхідними демонстраційними матеріалами. А використовуючи програмне забезпечення Lifeliqe — роздивитися найменші деталі та адаптувати теорію до реального життя в умовах доповненої чи віртуальної реальності</w:t>
      </w:r>
      <w:r w:rsidR="003C1D44" w:rsidRPr="00A1778E">
        <w:rPr>
          <w:sz w:val="28"/>
          <w:szCs w:val="28"/>
          <w:lang w:val="uk-UA"/>
        </w:rPr>
        <w:t>,</w:t>
      </w:r>
      <w:r w:rsidR="00DB3F05" w:rsidRPr="00A1778E">
        <w:rPr>
          <w:sz w:val="28"/>
          <w:szCs w:val="28"/>
          <w:lang w:val="uk-UA"/>
        </w:rPr>
        <w:t xml:space="preserve"> </w:t>
      </w:r>
      <w:r w:rsidR="003C1D44" w:rsidRPr="00A1778E">
        <w:rPr>
          <w:sz w:val="28"/>
          <w:szCs w:val="28"/>
          <w:lang w:val="uk-UA"/>
        </w:rPr>
        <w:t>щ</w:t>
      </w:r>
      <w:r w:rsidR="00DB3F05" w:rsidRPr="00A1778E">
        <w:rPr>
          <w:sz w:val="28"/>
          <w:szCs w:val="28"/>
          <w:lang w:val="uk-UA"/>
        </w:rPr>
        <w:t>о краще зможе заохотити дитину до подальшого пізнання навколишнього світу, участі в практичних конференціях та наукових дослідженнях</w:t>
      </w:r>
      <w:r w:rsidR="00BE1D89">
        <w:rPr>
          <w:sz w:val="28"/>
          <w:szCs w:val="28"/>
          <w:lang w:val="uk-UA"/>
        </w:rPr>
        <w:t xml:space="preserve"> </w:t>
      </w:r>
      <w:r w:rsidR="00BE1D89" w:rsidRPr="00BE1D89">
        <w:rPr>
          <w:sz w:val="28"/>
          <w:szCs w:val="28"/>
          <w:lang w:val="uk-UA"/>
        </w:rPr>
        <w:t>[</w:t>
      </w:r>
      <w:r w:rsidR="00BE1D89" w:rsidRPr="001660B4">
        <w:rPr>
          <w:sz w:val="28"/>
          <w:szCs w:val="28"/>
          <w:lang w:val="uk-UA"/>
        </w:rPr>
        <w:t>3</w:t>
      </w:r>
      <w:r w:rsidR="00BE1D89" w:rsidRPr="00BE1D89">
        <w:rPr>
          <w:sz w:val="28"/>
          <w:szCs w:val="28"/>
          <w:lang w:val="uk-UA"/>
        </w:rPr>
        <w:t>]</w:t>
      </w:r>
      <w:r w:rsidR="003C1D44" w:rsidRPr="00A1778E">
        <w:rPr>
          <w:sz w:val="28"/>
          <w:szCs w:val="28"/>
          <w:lang w:val="uk-UA"/>
        </w:rPr>
        <w:t>.</w:t>
      </w:r>
    </w:p>
    <w:p w14:paraId="57FA8CD7" w14:textId="77777777" w:rsidR="002F2C9A" w:rsidRPr="004C144E" w:rsidRDefault="002F2C9A" w:rsidP="00A1778E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textAlignment w:val="baseline"/>
        <w:rPr>
          <w:b/>
          <w:bCs/>
          <w:i/>
          <w:iCs/>
          <w:sz w:val="28"/>
          <w:szCs w:val="28"/>
          <w:lang w:val="uk-UA"/>
        </w:rPr>
      </w:pPr>
      <w:r w:rsidRPr="004C144E">
        <w:rPr>
          <w:b/>
          <w:bCs/>
          <w:i/>
          <w:iCs/>
          <w:sz w:val="28"/>
          <w:szCs w:val="28"/>
          <w:lang w:val="uk-UA"/>
        </w:rPr>
        <w:t>Окреслимо декілька методичних рекомендацій щодо викладання біології і екології:</w:t>
      </w:r>
    </w:p>
    <w:p w14:paraId="62E24EF2" w14:textId="01FD7671" w:rsidR="00C23F1A" w:rsidRPr="00A1778E" w:rsidRDefault="002F2C9A" w:rsidP="00A1778E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75" w:lineRule="atLeast"/>
        <w:ind w:left="0" w:firstLine="709"/>
        <w:jc w:val="both"/>
        <w:textAlignment w:val="baseline"/>
        <w:rPr>
          <w:b/>
          <w:bCs/>
          <w:i/>
          <w:iCs/>
          <w:sz w:val="28"/>
          <w:szCs w:val="28"/>
          <w:lang w:val="uk-UA"/>
        </w:rPr>
      </w:pPr>
      <w:r w:rsidRPr="004C144E">
        <w:rPr>
          <w:i/>
          <w:iCs/>
          <w:sz w:val="28"/>
          <w:szCs w:val="28"/>
          <w:lang w:val="uk-UA"/>
        </w:rPr>
        <w:t>Викладайте предмет жваво.</w:t>
      </w:r>
      <w:r w:rsidRPr="00A1778E">
        <w:rPr>
          <w:b/>
          <w:bCs/>
          <w:i/>
          <w:iCs/>
          <w:sz w:val="28"/>
          <w:szCs w:val="28"/>
          <w:lang w:val="uk-UA"/>
        </w:rPr>
        <w:t xml:space="preserve"> </w:t>
      </w:r>
      <w:r w:rsidR="00C23F1A" w:rsidRPr="004C144E">
        <w:rPr>
          <w:color w:val="000000"/>
          <w:sz w:val="28"/>
          <w:szCs w:val="28"/>
          <w:lang w:val="uk-UA"/>
        </w:rPr>
        <w:t>Жвавість, динаміка та досвід - це вірні та найліпші супутники сучасного вчителя біології</w:t>
      </w:r>
      <w:r w:rsidR="004C144E">
        <w:rPr>
          <w:color w:val="000000"/>
          <w:sz w:val="28"/>
          <w:szCs w:val="28"/>
          <w:lang w:val="uk-UA"/>
        </w:rPr>
        <w:t xml:space="preserve"> і екології</w:t>
      </w:r>
      <w:r w:rsidR="00C23F1A" w:rsidRPr="00A1778E">
        <w:rPr>
          <w:i/>
          <w:iCs/>
          <w:color w:val="000000"/>
          <w:sz w:val="28"/>
          <w:szCs w:val="28"/>
          <w:lang w:val="uk-UA"/>
        </w:rPr>
        <w:t>.</w:t>
      </w:r>
      <w:r w:rsidR="00C23F1A" w:rsidRPr="00A1778E">
        <w:rPr>
          <w:color w:val="000000"/>
          <w:sz w:val="28"/>
          <w:szCs w:val="28"/>
          <w:lang w:val="uk-UA"/>
        </w:rPr>
        <w:t xml:space="preserve"> </w:t>
      </w:r>
      <w:r w:rsidR="00DD7737" w:rsidRPr="00A1778E">
        <w:rPr>
          <w:color w:val="000000"/>
          <w:sz w:val="28"/>
          <w:szCs w:val="28"/>
          <w:lang w:val="uk-UA"/>
        </w:rPr>
        <w:t>Щ</w:t>
      </w:r>
      <w:r w:rsidR="00C23F1A" w:rsidRPr="00A1778E">
        <w:rPr>
          <w:color w:val="000000"/>
          <w:sz w:val="28"/>
          <w:szCs w:val="28"/>
          <w:lang w:val="uk-UA"/>
        </w:rPr>
        <w:t xml:space="preserve">об засвоїти складні наукові поняття та закони учням потрібно не лише почути про них від </w:t>
      </w:r>
      <w:r w:rsidR="0033626F" w:rsidRPr="00A1778E">
        <w:rPr>
          <w:color w:val="000000"/>
          <w:sz w:val="28"/>
          <w:szCs w:val="28"/>
          <w:lang w:val="uk-UA"/>
        </w:rPr>
        <w:t>у</w:t>
      </w:r>
      <w:r w:rsidR="00C23F1A" w:rsidRPr="00A1778E">
        <w:rPr>
          <w:color w:val="000000"/>
          <w:sz w:val="28"/>
          <w:szCs w:val="28"/>
          <w:lang w:val="uk-UA"/>
        </w:rPr>
        <w:t>чителя, а й по гарячих слідах перевір</w:t>
      </w:r>
      <w:r w:rsidR="00DD7737" w:rsidRPr="00A1778E">
        <w:rPr>
          <w:color w:val="000000"/>
          <w:sz w:val="28"/>
          <w:szCs w:val="28"/>
          <w:lang w:val="uk-UA"/>
        </w:rPr>
        <w:t>и</w:t>
      </w:r>
      <w:r w:rsidR="00C23F1A" w:rsidRPr="00A1778E">
        <w:rPr>
          <w:color w:val="000000"/>
          <w:sz w:val="28"/>
          <w:szCs w:val="28"/>
          <w:lang w:val="uk-UA"/>
        </w:rPr>
        <w:t xml:space="preserve">ти свою уважність та </w:t>
      </w:r>
      <w:r w:rsidR="004C144E">
        <w:rPr>
          <w:color w:val="000000"/>
          <w:sz w:val="28"/>
          <w:szCs w:val="28"/>
          <w:lang w:val="uk-UA"/>
        </w:rPr>
        <w:t xml:space="preserve">їх </w:t>
      </w:r>
      <w:r w:rsidR="00C23F1A" w:rsidRPr="00A1778E">
        <w:rPr>
          <w:color w:val="000000"/>
          <w:sz w:val="28"/>
          <w:szCs w:val="28"/>
          <w:lang w:val="uk-UA"/>
        </w:rPr>
        <w:t>розуміння</w:t>
      </w:r>
      <w:r w:rsidR="004C144E">
        <w:rPr>
          <w:color w:val="000000"/>
          <w:sz w:val="28"/>
          <w:szCs w:val="28"/>
          <w:lang w:val="uk-UA"/>
        </w:rPr>
        <w:t>.</w:t>
      </w:r>
      <w:r w:rsidR="00DD7737" w:rsidRPr="00A1778E">
        <w:rPr>
          <w:color w:val="000000"/>
          <w:sz w:val="28"/>
          <w:szCs w:val="28"/>
          <w:lang w:val="uk-UA"/>
        </w:rPr>
        <w:t xml:space="preserve"> Для цього варто використати в</w:t>
      </w:r>
      <w:r w:rsidR="00C23F1A" w:rsidRPr="00A1778E">
        <w:rPr>
          <w:color w:val="000000"/>
          <w:sz w:val="28"/>
          <w:szCs w:val="28"/>
          <w:lang w:val="uk-UA"/>
        </w:rPr>
        <w:t>ікторини, короткі опитування, кросворди під час та одразу після презентацій з теоретичним матеріалом</w:t>
      </w:r>
      <w:r w:rsidR="00DD7737" w:rsidRPr="00A1778E">
        <w:rPr>
          <w:color w:val="000000"/>
          <w:sz w:val="28"/>
          <w:szCs w:val="28"/>
          <w:lang w:val="uk-UA"/>
        </w:rPr>
        <w:t>.</w:t>
      </w:r>
      <w:r w:rsidR="00C23F1A" w:rsidRPr="00A1778E">
        <w:rPr>
          <w:color w:val="000000"/>
          <w:sz w:val="28"/>
          <w:szCs w:val="28"/>
          <w:lang w:val="uk-UA"/>
        </w:rPr>
        <w:t xml:space="preserve"> </w:t>
      </w:r>
      <w:r w:rsidR="00DD7737" w:rsidRPr="00A1778E">
        <w:rPr>
          <w:color w:val="000000"/>
          <w:sz w:val="28"/>
          <w:szCs w:val="28"/>
          <w:lang w:val="uk-UA"/>
        </w:rPr>
        <w:t xml:space="preserve">Отже, </w:t>
      </w:r>
      <w:r w:rsidR="004E3C88" w:rsidRPr="00A1778E">
        <w:rPr>
          <w:color w:val="000000"/>
          <w:sz w:val="28"/>
          <w:szCs w:val="28"/>
          <w:lang w:val="uk-UA"/>
        </w:rPr>
        <w:t>у</w:t>
      </w:r>
      <w:r w:rsidR="00C23F1A" w:rsidRPr="00A1778E">
        <w:rPr>
          <w:color w:val="000000"/>
          <w:sz w:val="28"/>
          <w:szCs w:val="28"/>
          <w:lang w:val="uk-UA"/>
        </w:rPr>
        <w:t>чням</w:t>
      </w:r>
      <w:r w:rsidRPr="00A1778E">
        <w:rPr>
          <w:color w:val="000000"/>
          <w:sz w:val="28"/>
          <w:szCs w:val="28"/>
          <w:lang w:val="uk-UA"/>
        </w:rPr>
        <w:t xml:space="preserve"> </w:t>
      </w:r>
      <w:r w:rsidR="00C23F1A" w:rsidRPr="00A1778E">
        <w:rPr>
          <w:color w:val="000000"/>
          <w:sz w:val="28"/>
          <w:szCs w:val="28"/>
          <w:lang w:val="uk-UA"/>
        </w:rPr>
        <w:t xml:space="preserve">потрібно </w:t>
      </w:r>
      <w:r w:rsidR="00DD7737" w:rsidRPr="00A1778E">
        <w:rPr>
          <w:color w:val="000000"/>
          <w:sz w:val="28"/>
          <w:szCs w:val="28"/>
          <w:lang w:val="uk-UA"/>
        </w:rPr>
        <w:t>на</w:t>
      </w:r>
      <w:r w:rsidR="00C23F1A" w:rsidRPr="00A1778E">
        <w:rPr>
          <w:color w:val="000000"/>
          <w:sz w:val="28"/>
          <w:szCs w:val="28"/>
          <w:lang w:val="uk-UA"/>
        </w:rPr>
        <w:t>давати якомога більше шансів актив</w:t>
      </w:r>
      <w:r w:rsidRPr="00A1778E">
        <w:rPr>
          <w:color w:val="000000"/>
          <w:sz w:val="28"/>
          <w:szCs w:val="28"/>
          <w:lang w:val="uk-UA"/>
        </w:rPr>
        <w:t>увати</w:t>
      </w:r>
      <w:r w:rsidR="00C23F1A" w:rsidRPr="00A1778E">
        <w:rPr>
          <w:color w:val="000000"/>
          <w:sz w:val="28"/>
          <w:szCs w:val="28"/>
          <w:lang w:val="uk-UA"/>
        </w:rPr>
        <w:t xml:space="preserve"> свою кмітливість та долучитися до уроку.</w:t>
      </w:r>
      <w:r w:rsidR="00DD7737" w:rsidRPr="00A1778E">
        <w:rPr>
          <w:color w:val="000000"/>
          <w:sz w:val="28"/>
          <w:szCs w:val="28"/>
          <w:lang w:val="uk-UA"/>
        </w:rPr>
        <w:t xml:space="preserve"> </w:t>
      </w:r>
      <w:r w:rsidR="00C23F1A" w:rsidRPr="00A1778E">
        <w:rPr>
          <w:color w:val="000000"/>
          <w:sz w:val="28"/>
          <w:szCs w:val="28"/>
          <w:lang w:val="uk-UA"/>
        </w:rPr>
        <w:t xml:space="preserve">Також </w:t>
      </w:r>
      <w:r w:rsidR="00DD7737" w:rsidRPr="00A1778E">
        <w:rPr>
          <w:color w:val="000000"/>
          <w:sz w:val="28"/>
          <w:szCs w:val="28"/>
          <w:lang w:val="uk-UA"/>
        </w:rPr>
        <w:t xml:space="preserve">вчителю варто використати </w:t>
      </w:r>
      <w:r w:rsidR="00C23F1A" w:rsidRPr="00A1778E">
        <w:rPr>
          <w:color w:val="000000"/>
          <w:sz w:val="28"/>
          <w:szCs w:val="28"/>
          <w:lang w:val="uk-UA"/>
        </w:rPr>
        <w:t xml:space="preserve">стратегію, що заохочує до активного слухання </w:t>
      </w:r>
      <w:r w:rsidR="00DD7737" w:rsidRPr="00A1778E">
        <w:rPr>
          <w:color w:val="000000"/>
          <w:sz w:val="28"/>
          <w:szCs w:val="28"/>
          <w:lang w:val="uk-UA"/>
        </w:rPr>
        <w:t>–</w:t>
      </w:r>
      <w:r w:rsidR="00C23F1A" w:rsidRPr="00A1778E">
        <w:rPr>
          <w:color w:val="000000"/>
          <w:sz w:val="28"/>
          <w:szCs w:val="28"/>
          <w:lang w:val="uk-UA"/>
        </w:rPr>
        <w:t xml:space="preserve"> </w:t>
      </w:r>
      <w:r w:rsidR="00DD7737" w:rsidRPr="00A1778E">
        <w:rPr>
          <w:color w:val="000000"/>
          <w:sz w:val="28"/>
          <w:szCs w:val="28"/>
          <w:lang w:val="uk-UA"/>
        </w:rPr>
        <w:t>«</w:t>
      </w:r>
      <w:r w:rsidR="00C23F1A" w:rsidRPr="00A1778E">
        <w:rPr>
          <w:color w:val="000000"/>
          <w:sz w:val="28"/>
          <w:szCs w:val="28"/>
          <w:lang w:val="uk-UA"/>
        </w:rPr>
        <w:t>Три для втечі</w:t>
      </w:r>
      <w:r w:rsidR="00DD7737" w:rsidRPr="00A1778E">
        <w:rPr>
          <w:color w:val="000000"/>
          <w:sz w:val="28"/>
          <w:szCs w:val="28"/>
          <w:lang w:val="uk-UA"/>
        </w:rPr>
        <w:t>»,</w:t>
      </w:r>
      <w:r w:rsidR="00C23F1A" w:rsidRPr="00A1778E">
        <w:rPr>
          <w:color w:val="000000"/>
          <w:sz w:val="28"/>
          <w:szCs w:val="28"/>
          <w:lang w:val="uk-UA"/>
        </w:rPr>
        <w:t xml:space="preserve"> </w:t>
      </w:r>
      <w:r w:rsidR="00DD7737" w:rsidRPr="00A1778E">
        <w:rPr>
          <w:color w:val="000000"/>
          <w:sz w:val="28"/>
          <w:szCs w:val="28"/>
          <w:lang w:val="uk-UA"/>
        </w:rPr>
        <w:t>т</w:t>
      </w:r>
      <w:r w:rsidR="00C23F1A" w:rsidRPr="00A1778E">
        <w:rPr>
          <w:color w:val="000000"/>
          <w:sz w:val="28"/>
          <w:szCs w:val="28"/>
          <w:lang w:val="uk-UA"/>
        </w:rPr>
        <w:t xml:space="preserve">обто викладаючи матеріал нової теми </w:t>
      </w:r>
      <w:r w:rsidRPr="00A1778E">
        <w:rPr>
          <w:color w:val="000000"/>
          <w:sz w:val="28"/>
          <w:szCs w:val="28"/>
          <w:lang w:val="uk-UA"/>
        </w:rPr>
        <w:t xml:space="preserve">вчитель має </w:t>
      </w:r>
      <w:r w:rsidR="00C23F1A" w:rsidRPr="00A1778E">
        <w:rPr>
          <w:color w:val="000000"/>
          <w:sz w:val="28"/>
          <w:szCs w:val="28"/>
          <w:lang w:val="uk-UA"/>
        </w:rPr>
        <w:t>зупинят</w:t>
      </w:r>
      <w:r w:rsidRPr="00A1778E">
        <w:rPr>
          <w:color w:val="000000"/>
          <w:sz w:val="28"/>
          <w:szCs w:val="28"/>
          <w:lang w:val="uk-UA"/>
        </w:rPr>
        <w:t>и</w:t>
      </w:r>
      <w:r w:rsidR="00C23F1A" w:rsidRPr="00A1778E">
        <w:rPr>
          <w:color w:val="000000"/>
          <w:sz w:val="28"/>
          <w:szCs w:val="28"/>
          <w:lang w:val="uk-UA"/>
        </w:rPr>
        <w:t>ся кожні 5–7 хв</w:t>
      </w:r>
      <w:r w:rsidR="004E3C88" w:rsidRPr="00A1778E">
        <w:rPr>
          <w:color w:val="000000"/>
          <w:sz w:val="28"/>
          <w:szCs w:val="28"/>
          <w:lang w:val="uk-UA"/>
        </w:rPr>
        <w:t>илин</w:t>
      </w:r>
      <w:r w:rsidR="00C23F1A" w:rsidRPr="00A1778E">
        <w:rPr>
          <w:color w:val="000000"/>
          <w:sz w:val="28"/>
          <w:szCs w:val="28"/>
          <w:lang w:val="uk-UA"/>
        </w:rPr>
        <w:t xml:space="preserve"> і прос</w:t>
      </w:r>
      <w:r w:rsidRPr="00A1778E">
        <w:rPr>
          <w:color w:val="000000"/>
          <w:sz w:val="28"/>
          <w:szCs w:val="28"/>
          <w:lang w:val="uk-UA"/>
        </w:rPr>
        <w:t>ити</w:t>
      </w:r>
      <w:r w:rsidR="00C23F1A" w:rsidRPr="00A1778E">
        <w:rPr>
          <w:color w:val="000000"/>
          <w:sz w:val="28"/>
          <w:szCs w:val="28"/>
          <w:lang w:val="uk-UA"/>
        </w:rPr>
        <w:t xml:space="preserve"> учнів зазначити </w:t>
      </w:r>
      <w:r w:rsidR="004E3C88" w:rsidRPr="00A1778E">
        <w:rPr>
          <w:color w:val="000000"/>
          <w:sz w:val="28"/>
          <w:szCs w:val="28"/>
          <w:lang w:val="uk-UA"/>
        </w:rPr>
        <w:t>три</w:t>
      </w:r>
      <w:r w:rsidR="00C23F1A" w:rsidRPr="00A1778E">
        <w:rPr>
          <w:color w:val="000000"/>
          <w:sz w:val="28"/>
          <w:szCs w:val="28"/>
          <w:lang w:val="uk-UA"/>
        </w:rPr>
        <w:t xml:space="preserve"> основні тези висвітленого фрагменту матеріалу. Тільки після того, як </w:t>
      </w:r>
      <w:r w:rsidR="004E3C88" w:rsidRPr="00A1778E">
        <w:rPr>
          <w:color w:val="000000"/>
          <w:sz w:val="28"/>
          <w:szCs w:val="28"/>
          <w:lang w:val="uk-UA"/>
        </w:rPr>
        <w:t>в</w:t>
      </w:r>
      <w:r w:rsidRPr="00A1778E">
        <w:rPr>
          <w:color w:val="000000"/>
          <w:sz w:val="28"/>
          <w:szCs w:val="28"/>
          <w:lang w:val="uk-UA"/>
        </w:rPr>
        <w:t>ін</w:t>
      </w:r>
      <w:r w:rsidR="00C23F1A" w:rsidRPr="00A1778E">
        <w:rPr>
          <w:color w:val="000000"/>
          <w:sz w:val="28"/>
          <w:szCs w:val="28"/>
          <w:lang w:val="uk-UA"/>
        </w:rPr>
        <w:t xml:space="preserve"> отримає </w:t>
      </w:r>
      <w:r w:rsidR="004E3C88" w:rsidRPr="00A1778E">
        <w:rPr>
          <w:color w:val="000000"/>
          <w:sz w:val="28"/>
          <w:szCs w:val="28"/>
          <w:lang w:val="uk-UA"/>
        </w:rPr>
        <w:t>три</w:t>
      </w:r>
      <w:r w:rsidR="00C23F1A" w:rsidRPr="00A1778E">
        <w:rPr>
          <w:color w:val="000000"/>
          <w:sz w:val="28"/>
          <w:szCs w:val="28"/>
          <w:lang w:val="uk-UA"/>
        </w:rPr>
        <w:t xml:space="preserve"> задовільні відповіді, </w:t>
      </w:r>
      <w:r w:rsidRPr="00A1778E">
        <w:rPr>
          <w:color w:val="000000"/>
          <w:sz w:val="28"/>
          <w:szCs w:val="28"/>
          <w:lang w:val="uk-UA"/>
        </w:rPr>
        <w:t xml:space="preserve">можна </w:t>
      </w:r>
      <w:r w:rsidR="00C23F1A" w:rsidRPr="00A1778E">
        <w:rPr>
          <w:color w:val="000000"/>
          <w:sz w:val="28"/>
          <w:szCs w:val="28"/>
          <w:lang w:val="uk-UA"/>
        </w:rPr>
        <w:t>продовжу</w:t>
      </w:r>
      <w:r w:rsidRPr="00A1778E">
        <w:rPr>
          <w:color w:val="000000"/>
          <w:sz w:val="28"/>
          <w:szCs w:val="28"/>
          <w:lang w:val="uk-UA"/>
        </w:rPr>
        <w:t>вати</w:t>
      </w:r>
      <w:r w:rsidR="00C23F1A" w:rsidRPr="00A1778E">
        <w:rPr>
          <w:color w:val="000000"/>
          <w:sz w:val="28"/>
          <w:szCs w:val="28"/>
          <w:lang w:val="uk-UA"/>
        </w:rPr>
        <w:t xml:space="preserve"> </w:t>
      </w:r>
      <w:r w:rsidR="004E3C88" w:rsidRPr="00A1778E">
        <w:rPr>
          <w:color w:val="000000"/>
          <w:sz w:val="28"/>
          <w:szCs w:val="28"/>
          <w:lang w:val="uk-UA"/>
        </w:rPr>
        <w:t xml:space="preserve">викладати </w:t>
      </w:r>
      <w:r w:rsidR="00C23F1A" w:rsidRPr="00A1778E">
        <w:rPr>
          <w:color w:val="000000"/>
          <w:sz w:val="28"/>
          <w:szCs w:val="28"/>
          <w:lang w:val="uk-UA"/>
        </w:rPr>
        <w:t>тему далі.</w:t>
      </w:r>
      <w:r w:rsidRPr="00A1778E">
        <w:rPr>
          <w:color w:val="000000"/>
          <w:sz w:val="28"/>
          <w:szCs w:val="28"/>
          <w:lang w:val="uk-UA"/>
        </w:rPr>
        <w:t xml:space="preserve"> </w:t>
      </w:r>
      <w:r w:rsidR="00DD7737" w:rsidRPr="00A1778E">
        <w:rPr>
          <w:color w:val="000000"/>
          <w:sz w:val="28"/>
          <w:szCs w:val="28"/>
          <w:lang w:val="uk-UA"/>
        </w:rPr>
        <w:t>Звичайно, д</w:t>
      </w:r>
      <w:r w:rsidR="00C23F1A" w:rsidRPr="00A1778E">
        <w:rPr>
          <w:color w:val="000000"/>
          <w:sz w:val="28"/>
          <w:szCs w:val="28"/>
          <w:lang w:val="uk-UA"/>
        </w:rPr>
        <w:t xml:space="preserve">ля того, щоб зручно та швидко відтворювати відео, презентації та ілюстрації на весь клас, потрібно обладнати кабінет біології мультимедійним обладнанням (інтерактивний комплекс зі стаціонарним комп’ютером або ноутбуком, проєктор </w:t>
      </w:r>
      <w:r w:rsidR="00C06103">
        <w:rPr>
          <w:color w:val="000000"/>
          <w:sz w:val="28"/>
          <w:szCs w:val="28"/>
          <w:lang w:val="uk-UA"/>
        </w:rPr>
        <w:t>з ек</w:t>
      </w:r>
      <w:r w:rsidR="00C23F1A" w:rsidRPr="00A1778E">
        <w:rPr>
          <w:color w:val="000000"/>
          <w:sz w:val="28"/>
          <w:szCs w:val="28"/>
          <w:lang w:val="uk-UA"/>
        </w:rPr>
        <w:t>раном для проєкції чи інтерактивн</w:t>
      </w:r>
      <w:r w:rsidR="00F06A7E">
        <w:rPr>
          <w:color w:val="000000"/>
          <w:sz w:val="28"/>
          <w:szCs w:val="28"/>
          <w:lang w:val="uk-UA"/>
        </w:rPr>
        <w:t>а</w:t>
      </w:r>
      <w:r w:rsidR="00C23F1A" w:rsidRPr="00A1778E">
        <w:rPr>
          <w:color w:val="000000"/>
          <w:sz w:val="28"/>
          <w:szCs w:val="28"/>
          <w:lang w:val="uk-UA"/>
        </w:rPr>
        <w:t xml:space="preserve"> панель).</w:t>
      </w:r>
    </w:p>
    <w:p w14:paraId="751BDF87" w14:textId="0E3B2258" w:rsidR="00C23F1A" w:rsidRPr="00A1778E" w:rsidRDefault="00C23F1A" w:rsidP="00A1778E">
      <w:pPr>
        <w:pStyle w:val="a5"/>
        <w:numPr>
          <w:ilvl w:val="0"/>
          <w:numId w:val="9"/>
        </w:numPr>
        <w:shd w:val="clear" w:color="auto" w:fill="FFFFFF"/>
        <w:spacing w:before="150"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061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Організовуйте групові завдання на уроці</w:t>
      </w:r>
      <w:r w:rsidR="00BD7D9F" w:rsidRPr="00C061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A17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2F2C9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у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чні можуть представляти групу вчених, щоб довести та продемонструвати біологічні </w:t>
      </w:r>
      <w:r w:rsidR="00F0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явища та 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="00F0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омірності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Така діяльність також буде дієвим способом </w:t>
      </w:r>
      <w:r w:rsidR="00C0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</w:t>
      </w:r>
      <w:r w:rsidR="00C0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тку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науков</w:t>
      </w:r>
      <w:r w:rsidR="00C0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</w:t>
      </w:r>
      <w:r w:rsidR="00C0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мовлення.</w:t>
      </w:r>
      <w:r w:rsidR="003C4941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Використовуйте методи навчання рівних. Наприклад, </w:t>
      </w:r>
      <w:r w:rsidR="002F2C9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об’єднайте 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учнів </w:t>
      </w:r>
      <w:r w:rsidR="002F2C9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групи та дайте кожній групі завдання дослідити певний аспект теми. Потім нехай кожна група звітує перед усім класом про те, чого вони навчилися. </w:t>
      </w:r>
      <w:r w:rsidR="002F2C9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чином, у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чням буде цікаво й відповідально навчати своїх однолітків.</w:t>
      </w:r>
      <w:r w:rsidR="002F2C9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захопливої групової діяльності учнів потрібно забезпечити додатковими засобами навчання, окрім підручника та мережі Інтернет. Саме тому,</w:t>
      </w:r>
      <w:r w:rsidR="00B72592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вчителям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</w:t>
      </w:r>
      <w:r w:rsidR="002F2C9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доводиться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звертатися до роздаткових матеріалів таких</w:t>
      </w:r>
      <w:r w:rsidR="002F2C9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</w:t>
      </w:r>
      <w:r w:rsidR="00B72592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Pr="00A1778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гербарії, колекції, моделі аплікацій та інших видів демонстраційного та лабораторного обладнання</w:t>
        </w:r>
      </w:hyperlink>
      <w:r w:rsidRPr="00A17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C9A" w:rsidRPr="00A1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384529" w14:textId="10E7AA67" w:rsidR="00C23F1A" w:rsidRPr="00A1778E" w:rsidRDefault="00C23F1A" w:rsidP="00A1778E">
      <w:pPr>
        <w:pStyle w:val="a5"/>
        <w:numPr>
          <w:ilvl w:val="0"/>
          <w:numId w:val="9"/>
        </w:numPr>
        <w:shd w:val="clear" w:color="auto" w:fill="FFFFFF"/>
        <w:spacing w:before="150"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17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Пов’яжіть біологію з повсякденним життям</w:t>
      </w:r>
      <w:r w:rsidR="00BD7D9F" w:rsidRPr="00A17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 почувають себе не</w:t>
      </w:r>
      <w:r w:rsidR="00B72592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вмотивованими </w:t>
      </w:r>
      <w:r w:rsidR="00B72592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навчання,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 тема уроку не пов’язана з їх інтересами та не має практичної цінності у житті, коли вони не мають можливості вплинути на хід навчання, коли вони не розуміють цілі вивчення предмет</w:t>
      </w:r>
      <w:r w:rsidR="00C0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D7D9F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 в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иходьте за межі підручника та звертайте увагу учнів на актуальні наукові статті та поточні події, які </w:t>
      </w:r>
      <w:r w:rsidR="0015557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стосуються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біології </w:t>
      </w:r>
      <w:r w:rsidR="0015557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екології 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(навколишнє середовище, ДНК, демографічні зміни, медицина, </w:t>
      </w:r>
      <w:r w:rsidR="0015557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генна інженерія, </w:t>
      </w:r>
      <w:r w:rsidR="00C0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біохімія, 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ботаніка, зоологія тощо), аналізуйте їх разом.</w:t>
      </w:r>
      <w:r w:rsidR="003C4941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8C2120F" w14:textId="575EC128" w:rsidR="00C23F1A" w:rsidRPr="00A1778E" w:rsidRDefault="00BD7D9F" w:rsidP="00A1778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 г</w:t>
      </w:r>
      <w:r w:rsidR="00C23F1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отуйте учнів до їх </w:t>
      </w:r>
      <w:r w:rsidR="00C06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майбутньої професійної </w:t>
      </w:r>
      <w:r w:rsidR="00C23F1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кар’єри. Хай вони ще не визначились з бажаним фахом, але </w:t>
      </w:r>
      <w:r w:rsidR="003C4941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23F1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можете допомогти їм зробити це, узгодивши </w:t>
      </w:r>
      <w:r w:rsidR="00F0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зміст </w:t>
      </w:r>
      <w:r w:rsidR="00C23F1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</w:t>
      </w:r>
      <w:r w:rsidR="00F0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r w:rsidR="00C23F1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різними професіями в галузі біології.</w:t>
      </w:r>
    </w:p>
    <w:p w14:paraId="1C74208F" w14:textId="26DB8925" w:rsidR="00C23F1A" w:rsidRPr="00A1778E" w:rsidRDefault="00C23F1A" w:rsidP="00A1778E">
      <w:pPr>
        <w:pStyle w:val="a5"/>
        <w:numPr>
          <w:ilvl w:val="0"/>
          <w:numId w:val="9"/>
        </w:numPr>
        <w:shd w:val="clear" w:color="auto" w:fill="FFFFFF"/>
        <w:spacing w:before="150"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17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Влаштовуйте екскурсії з природничим спрямуванням</w:t>
      </w:r>
      <w:r w:rsidR="00BD7D9F" w:rsidRPr="00A17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="003C4941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свідчить педагогічна практика 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високих результатів у навчанні </w:t>
      </w:r>
      <w:r w:rsidR="003C4941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можливо 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досягт</w:t>
      </w:r>
      <w:r w:rsidR="003C4941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лише завдяки непідробній зацікавленості до предмета. Краєзнавчий музей, ботанічний сад, </w:t>
      </w:r>
      <w:r w:rsidR="003C4941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зоопарк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дослідницька лабораторія - всі перераховані місця є джерелом збагачення розуміння учн</w:t>
      </w:r>
      <w:r w:rsidR="00F0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біології і </w:t>
      </w:r>
      <w:r w:rsidR="003C4941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екології, 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 значення; вони викликають пізнавальний інтерес та разом з тим підтримують його.</w:t>
      </w:r>
      <w:r w:rsidR="003C4941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иконувати навчальну програму можна навіть за межами шкільної аудиторії, використовуючи</w:t>
      </w:r>
      <w:r w:rsidR="003C4941" w:rsidRPr="00A177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2" w:history="1">
        <w:r w:rsidRPr="00A177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цифрову міні лабораторію для біології</w:t>
        </w:r>
      </w:hyperlink>
      <w:r w:rsidR="003C4941" w:rsidRPr="00A1778E">
        <w:rPr>
          <w:rStyle w:val="a3"/>
          <w:rFonts w:ascii="Times New Roman" w:hAnsi="Times New Roman" w:cs="Times New Roman"/>
          <w:color w:val="0093B7"/>
          <w:sz w:val="28"/>
          <w:szCs w:val="28"/>
          <w:u w:val="none"/>
        </w:rPr>
        <w:t xml:space="preserve"> 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можливістю здійснення дослідної діяльності в польових умовах.</w:t>
      </w:r>
      <w:r w:rsidR="0015557A" w:rsidRPr="00A177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 доведено на прикладі багатьох українських шкіл, які користуються цифровим вимірювальним комплексом з біології Data Harvest.</w:t>
      </w:r>
    </w:p>
    <w:p w14:paraId="6BD3AF1C" w14:textId="4596B8DF" w:rsidR="0015557A" w:rsidRPr="00A1778E" w:rsidRDefault="00C23F1A" w:rsidP="00A1778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17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Демонструйте свою залученість до уроку та бажання дати учням якомога більше знань й досвіду</w:t>
      </w:r>
      <w:r w:rsidR="00BD7D9F" w:rsidRPr="00A17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="00E979BB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якості освіти</w:t>
      </w:r>
      <w:r w:rsidR="00E979BB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вчителі </w:t>
      </w:r>
      <w:r w:rsidR="00E979BB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ній 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відіграють ключову роль</w:t>
      </w:r>
      <w:r w:rsidR="00E979BB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Тому в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умовах </w:t>
      </w:r>
      <w:r w:rsidR="00F0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очної, 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дистанційної та змішаної форми навчання цінується, коли вчитель </w:t>
      </w:r>
      <w:r w:rsidR="00E979BB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приділяє особливої уваги вдосконаленню уроку, зокрема розумінню </w:t>
      </w:r>
      <w:r w:rsidR="00FD3843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учнями </w:t>
      </w:r>
      <w:r w:rsidR="00E979BB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викладеного програмового матер</w:t>
      </w:r>
      <w:r w:rsidR="00FD3843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</w:t>
      </w:r>
      <w:r w:rsidR="00E979BB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 навчання.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Приміром сучасні вчителі формують підбірки корисних відео-ресурсів або ж самостійно створюють навчальні відео. У такий спосіб </w:t>
      </w:r>
      <w:r w:rsidR="00F06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 налаштовує персоналізовані можливості для навчання учня та забезпечує мультимодальність.</w:t>
      </w:r>
      <w:r w:rsidR="0015557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402FA36" w14:textId="234A2E11" w:rsidR="00C23F1A" w:rsidRPr="00A1778E" w:rsidRDefault="00C23F1A" w:rsidP="00A17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Такий формат також не допускає відставання від навчальної програми за відсутності учня на уроці. Завдяки </w:t>
      </w:r>
      <w:r w:rsidR="00FD3843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інноваційним 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технологіям можна 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записувати фрагменти офлайн-занять на відео, зберігати запис конференції в Zoom або окремо записувати пояснення деяких завдань за допомогою документ-камери.</w:t>
      </w:r>
      <w:r w:rsidR="0015557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Крім того, гарною ідеєю </w:t>
      </w:r>
      <w:r w:rsidR="00FD3843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створюва</w:t>
      </w:r>
      <w:r w:rsidR="0015557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ння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чек-лист</w:t>
      </w:r>
      <w:r w:rsidR="0015557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початком кожного розділу. У них можуть міститися поради, як досягти гарних результатів</w:t>
      </w:r>
      <w:r w:rsidR="00FD3843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вивчаючи певну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</w:t>
      </w:r>
      <w:r w:rsidR="00FD3843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варто підходити до виконання завдань, </w:t>
      </w:r>
      <w:r w:rsidR="00FD3843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використовуючи 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додаткові ресурси</w:t>
      </w:r>
      <w:r w:rsidR="00FD3843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4D87E6E" w14:textId="36EB8D2D" w:rsidR="0015557A" w:rsidRPr="00A1778E" w:rsidRDefault="00C23F1A" w:rsidP="00A1778E">
      <w:pPr>
        <w:pStyle w:val="a5"/>
        <w:numPr>
          <w:ilvl w:val="0"/>
          <w:numId w:val="10"/>
        </w:numPr>
        <w:shd w:val="clear" w:color="auto" w:fill="FFFFFF"/>
        <w:spacing w:before="150"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Давайте учням можливість зробити вибір на користь своїх навчальних інтересів</w:t>
      </w:r>
      <w:r w:rsidR="00FD3843" w:rsidRPr="00A177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FD3843" w:rsidRPr="00A1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навчанні сучасного покоління учнів є два найпоширеніші бар’єри. Насамперед, учні мають різні сильні та слабкі сторони в тому, як вони сприймають та засвоюють інформацію (візуали, аудіали, дискрети та кінестетики).</w:t>
      </w:r>
      <w:r w:rsidR="0015557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 перешкоди в такому випадку відчувають учні?</w:t>
      </w:r>
      <w:r w:rsidR="0015557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Вони можуть не розуміти навчальний матеріал у тому форматі, що </w:t>
      </w:r>
      <w:r w:rsidR="0015557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обрали для пояснення. Так само контроль та оцінка знань лише в одній або двох стандартних формах не дає змогу їм повною мірою продемонструвати свою обізнаність. Через те, краще підтримувати гнучкість у способах отримання знань учнями та демонстрації того, що вони знають</w:t>
      </w:r>
      <w:r w:rsidR="0015557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7F15D00F" w14:textId="52F7DEE7" w:rsidR="00C23F1A" w:rsidRPr="00A1778E" w:rsidRDefault="0015557A" w:rsidP="00A177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так, н</w:t>
      </w:r>
      <w:r w:rsidR="00C23F1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початку вивчення розділу створіть з класом таблицю </w:t>
      </w:r>
      <w:r w:rsidR="008E5E0D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23F1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Знаю/</w:t>
      </w:r>
      <w:r w:rsidR="00B72592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C23F1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очу знати</w:t>
      </w:r>
      <w:r w:rsidR="008E5E0D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23F1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учнів могли б написати, чого вони хочуть навчитися. Їх відповіді допоможуть 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23F1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організувати уроки так, щоб підтримувати та поглиблювати їх зацікавленість</w:t>
      </w:r>
      <w:r w:rsidR="004C472E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2DBCBC2" w14:textId="5CE21E60" w:rsidR="00C23F1A" w:rsidRPr="00A1778E" w:rsidRDefault="0015557A" w:rsidP="00A1778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C472E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23F1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апропонуйте учням перелік завдань, які вони можуть виконати для підсумування знань за розділом. Наприклад, це можуть бути творчі завдання: створення подкасту, відеоролику та інші креативні способи презентації</w:t>
      </w:r>
      <w:r w:rsidR="004C472E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A3AA13D" w14:textId="38CB4F3D" w:rsidR="00400D68" w:rsidRPr="00863AFE" w:rsidRDefault="004C472E" w:rsidP="00A1778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C23F1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 з настінними плакатами пропонуйте барельєфні моделі, замість цілісної картинки схеми мітозу звертайтеся до моделі аплікації; альтернативою роздатковим аркушам із завданнями можуть бути онлайн-тестування та вікторини.</w:t>
      </w:r>
      <w:r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чином, в</w:t>
      </w:r>
      <w:r w:rsidR="00C23F1A" w:rsidRPr="00A1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идозміна шаблонних завдань дозволяє розвивати ініціативність та інноваційність учнів, а можливість вибору - це найпотужніша мотивація для учнів</w:t>
      </w:r>
      <w:r w:rsidR="0086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AFE" w:rsidRPr="0086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86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63AFE" w:rsidRPr="0086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86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C9D0C2" w14:textId="0EBD61FB" w:rsidR="00400D68" w:rsidRPr="00A1778E" w:rsidRDefault="00DF1689" w:rsidP="00A1778E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 w:rsidRPr="00A1778E">
        <w:rPr>
          <w:sz w:val="28"/>
          <w:szCs w:val="28"/>
          <w:lang w:val="uk-UA"/>
        </w:rPr>
        <w:t xml:space="preserve">Отже, використання таких навчальних інноваційних технологій дозволить без додаткових зусиль швидко підвищити якість засвоєння нової інформації та рівень успішності учнів з біології і екології Адже викладання шкільного курсу біології і екології передбачає використання великої кількості демонстраційних матеріалів: моделей, колекцій, муляжів і схем. Природні біологічні процеси — досить складні, тому їх неможливо викладати, надіючись лише на абстрактне мислення й фантазію учнів, без наочного підкріплення. Тут просто незамінними є різноманітні мультимедійні засоби, які зроблять урок цікавим, пізнавальним, допоможуть </w:t>
      </w:r>
      <w:r w:rsidR="00F06A7E">
        <w:rPr>
          <w:sz w:val="28"/>
          <w:szCs w:val="28"/>
          <w:lang w:val="uk-UA"/>
        </w:rPr>
        <w:t>учням</w:t>
      </w:r>
      <w:r w:rsidRPr="00A1778E">
        <w:rPr>
          <w:sz w:val="28"/>
          <w:szCs w:val="28"/>
          <w:lang w:val="uk-UA"/>
        </w:rPr>
        <w:t xml:space="preserve"> самостійно змоделювати й запам’ятати ці процеси.</w:t>
      </w:r>
    </w:p>
    <w:p w14:paraId="2B962DB8" w14:textId="4C350F7D" w:rsidR="006213A0" w:rsidRPr="000F50CE" w:rsidRDefault="006213A0" w:rsidP="00A1778E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 w:rsidRPr="00A1778E">
        <w:rPr>
          <w:sz w:val="28"/>
          <w:szCs w:val="28"/>
          <w:lang w:val="uk-UA"/>
        </w:rPr>
        <w:t xml:space="preserve">І, насамкінець, зазначимо, що у Концепції «Нова українська школа», окреслено ідеологію змін в освіті та визначено формулу Нової української </w:t>
      </w:r>
      <w:r w:rsidRPr="00A1778E">
        <w:rPr>
          <w:sz w:val="28"/>
          <w:szCs w:val="28"/>
          <w:lang w:val="uk-UA"/>
        </w:rPr>
        <w:lastRenderedPageBreak/>
        <w:t xml:space="preserve">школи, яка містить </w:t>
      </w:r>
      <w:r w:rsidR="00863AFE">
        <w:rPr>
          <w:sz w:val="28"/>
          <w:szCs w:val="28"/>
          <w:lang w:val="uk-UA"/>
        </w:rPr>
        <w:t>дев</w:t>
      </w:r>
      <w:r w:rsidR="00863AFE" w:rsidRPr="00863AFE">
        <w:rPr>
          <w:sz w:val="28"/>
          <w:szCs w:val="28"/>
          <w:lang w:val="uk-UA"/>
        </w:rPr>
        <w:t>’</w:t>
      </w:r>
      <w:r w:rsidR="00863AFE">
        <w:rPr>
          <w:sz w:val="28"/>
          <w:szCs w:val="28"/>
          <w:lang w:val="uk-UA"/>
        </w:rPr>
        <w:t>ять</w:t>
      </w:r>
      <w:r w:rsidRPr="00A1778E">
        <w:rPr>
          <w:sz w:val="28"/>
          <w:szCs w:val="28"/>
          <w:lang w:val="uk-UA"/>
        </w:rPr>
        <w:t xml:space="preserve"> ключових компонентів. Серед них названо такий компонент як умотивований </w:t>
      </w:r>
      <w:r w:rsidR="00453486" w:rsidRPr="00A1778E">
        <w:rPr>
          <w:sz w:val="28"/>
          <w:szCs w:val="28"/>
          <w:lang w:val="uk-UA"/>
        </w:rPr>
        <w:t xml:space="preserve">вчитель, який має </w:t>
      </w:r>
      <w:r w:rsidR="00A33381" w:rsidRPr="00A1778E">
        <w:rPr>
          <w:sz w:val="28"/>
          <w:szCs w:val="28"/>
          <w:lang w:val="uk-UA"/>
        </w:rPr>
        <w:t xml:space="preserve">свободу творчості й розвивається професійно. Саме означений компонент вважають основним, адже від особистості вчителя, рівня його професійної компетентності залежить якість освіти. </w:t>
      </w:r>
      <w:r w:rsidR="00495696" w:rsidRPr="00A1778E">
        <w:rPr>
          <w:sz w:val="28"/>
          <w:szCs w:val="28"/>
          <w:lang w:val="uk-UA"/>
        </w:rPr>
        <w:t>Ураховуючи особливості дітей нового покоління, сучасний вчитель має опанувати відповідними уміннями й навичками, а саме: володіти навичками ненасильницького спілкування; відкривати можливості для інтеграції знань і навичок із різних дисциплін та критичного оцінювання того, як ці частини взаємодіють; практикувати педагогіку партнерства; вміти виокремлювати сильні сторони учня, за помилки не сварити, хвалити за вміння їх побачити, виправити і більше не повторювати; практикувати Class room</w:t>
      </w:r>
      <w:r w:rsidR="00E26C4B" w:rsidRPr="00A1778E">
        <w:rPr>
          <w:sz w:val="28"/>
          <w:szCs w:val="28"/>
          <w:lang w:val="uk-UA"/>
        </w:rPr>
        <w:t>,</w:t>
      </w:r>
      <w:r w:rsidR="00495696" w:rsidRPr="00A1778E">
        <w:rPr>
          <w:sz w:val="28"/>
          <w:szCs w:val="28"/>
          <w:lang w:val="uk-UA"/>
        </w:rPr>
        <w:t xml:space="preserve"> M</w:t>
      </w:r>
      <w:r w:rsidR="00E26C4B" w:rsidRPr="00A1778E">
        <w:rPr>
          <w:sz w:val="28"/>
          <w:szCs w:val="28"/>
          <w:lang w:val="uk-UA"/>
        </w:rPr>
        <w:t>anagement і формувальне оцінювання; досконало володіти сучасними технологіями, упроваджувати перевернуте навчання, знати про особливості кліпового мислення, практикувати кінезіологію; допомагати визначати місію, навчати ставити мету і планувати досягнення цілей, заохочувати до емпатії та синергії; практикувати здоровий спосіб життя</w:t>
      </w:r>
      <w:r w:rsidR="000F50CE">
        <w:rPr>
          <w:sz w:val="28"/>
          <w:szCs w:val="28"/>
          <w:lang w:val="uk-UA"/>
        </w:rPr>
        <w:t xml:space="preserve"> </w:t>
      </w:r>
      <w:r w:rsidR="000F50CE" w:rsidRPr="000F50CE">
        <w:rPr>
          <w:sz w:val="28"/>
          <w:szCs w:val="28"/>
          <w:lang w:val="uk-UA"/>
        </w:rPr>
        <w:t>[5</w:t>
      </w:r>
      <w:r w:rsidR="000F50CE">
        <w:rPr>
          <w:sz w:val="28"/>
          <w:szCs w:val="28"/>
          <w:lang w:val="uk-UA"/>
        </w:rPr>
        <w:t>, с.</w:t>
      </w:r>
      <w:r w:rsidR="00863AFE">
        <w:rPr>
          <w:sz w:val="28"/>
          <w:szCs w:val="28"/>
          <w:lang w:val="uk-UA"/>
        </w:rPr>
        <w:t>14-15</w:t>
      </w:r>
      <w:r w:rsidR="000F50CE" w:rsidRPr="000F50CE">
        <w:rPr>
          <w:sz w:val="28"/>
          <w:szCs w:val="28"/>
          <w:lang w:val="uk-UA"/>
        </w:rPr>
        <w:t>]</w:t>
      </w:r>
      <w:r w:rsidR="000F50CE">
        <w:rPr>
          <w:sz w:val="28"/>
          <w:szCs w:val="28"/>
          <w:lang w:val="uk-UA"/>
        </w:rPr>
        <w:t>.</w:t>
      </w:r>
    </w:p>
    <w:p w14:paraId="42ADDAD8" w14:textId="6D0110A7" w:rsidR="00E26C4B" w:rsidRDefault="00E26C4B" w:rsidP="00A1778E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 w:rsidRPr="00A1778E">
        <w:rPr>
          <w:sz w:val="28"/>
          <w:szCs w:val="28"/>
          <w:lang w:val="uk-UA"/>
        </w:rPr>
        <w:t xml:space="preserve">Означене вище </w:t>
      </w:r>
      <w:r w:rsidR="00282E63" w:rsidRPr="00A1778E">
        <w:rPr>
          <w:sz w:val="28"/>
          <w:szCs w:val="28"/>
          <w:lang w:val="uk-UA"/>
        </w:rPr>
        <w:t>передбачає перехід від концепції навчання як вербальної передачі інформації до концепції навчання як сприяння індивідуальній освітній траєкторії розвитку дитини.</w:t>
      </w:r>
    </w:p>
    <w:p w14:paraId="5CE8B932" w14:textId="6715ADF8" w:rsidR="00D67CE5" w:rsidRDefault="00D67CE5" w:rsidP="00A1778E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1EBE9DD7" w14:textId="11B9FDE0" w:rsidR="00D67CE5" w:rsidRDefault="00D67CE5" w:rsidP="001660B4">
      <w:pPr>
        <w:pStyle w:val="a4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z w:val="28"/>
          <w:szCs w:val="28"/>
          <w:lang w:val="uk-UA"/>
        </w:rPr>
      </w:pPr>
    </w:p>
    <w:p w14:paraId="361C5B39" w14:textId="3B614966" w:rsidR="00D67CE5" w:rsidRDefault="00D67CE5" w:rsidP="00C56759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center"/>
        <w:textAlignment w:val="baseline"/>
        <w:rPr>
          <w:rStyle w:val="fontstyle01"/>
          <w:lang w:val="uk-UA"/>
        </w:rPr>
      </w:pPr>
      <w:r>
        <w:rPr>
          <w:rStyle w:val="fontstyle01"/>
        </w:rPr>
        <w:t>СПИСОК ВИКОРИСТАН</w:t>
      </w:r>
      <w:r w:rsidR="00C56759">
        <w:rPr>
          <w:rStyle w:val="fontstyle01"/>
          <w:lang w:val="uk-UA"/>
        </w:rPr>
        <w:t>ИХ</w:t>
      </w:r>
      <w:r>
        <w:rPr>
          <w:rStyle w:val="fontstyle01"/>
        </w:rPr>
        <w:t xml:space="preserve"> </w:t>
      </w:r>
      <w:r w:rsidR="00C56759">
        <w:rPr>
          <w:rStyle w:val="fontstyle01"/>
          <w:lang w:val="uk-UA"/>
        </w:rPr>
        <w:t>ДЖЕРЕЛ</w:t>
      </w:r>
    </w:p>
    <w:p w14:paraId="1E49AA85" w14:textId="77777777" w:rsidR="00C56759" w:rsidRDefault="00C56759" w:rsidP="00C56759">
      <w:pPr>
        <w:pStyle w:val="a4"/>
        <w:shd w:val="clear" w:color="auto" w:fill="FFFFFF"/>
        <w:spacing w:before="0" w:beforeAutospacing="0" w:after="0" w:afterAutospacing="0" w:line="375" w:lineRule="atLeast"/>
        <w:ind w:firstLine="709"/>
        <w:jc w:val="center"/>
        <w:textAlignment w:val="baseline"/>
        <w:rPr>
          <w:rStyle w:val="fontstyle01"/>
        </w:rPr>
      </w:pPr>
    </w:p>
    <w:p w14:paraId="105C8968" w14:textId="0282E07E" w:rsidR="000353A8" w:rsidRPr="000F50CE" w:rsidRDefault="000353A8" w:rsidP="002063F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Style w:val="fontstyle21"/>
        </w:rPr>
      </w:pPr>
      <w:r>
        <w:rPr>
          <w:rStyle w:val="fontstyle21"/>
          <w:lang w:val="uk-UA"/>
        </w:rPr>
        <w:t xml:space="preserve">Козленко О.Г. Уроки </w:t>
      </w:r>
      <w:r>
        <w:rPr>
          <w:rStyle w:val="fontstyle21"/>
          <w:lang w:val="en-US"/>
        </w:rPr>
        <w:t>PISA</w:t>
      </w:r>
      <w:r>
        <w:rPr>
          <w:rStyle w:val="fontstyle21"/>
          <w:lang w:val="uk-UA"/>
        </w:rPr>
        <w:t>-18: природничо-наукова грамотність і як її розвивати. Біологія і хімія в школі. 2020. №1. С.3.</w:t>
      </w:r>
    </w:p>
    <w:p w14:paraId="71EAEF1A" w14:textId="44334FFD" w:rsidR="000F50CE" w:rsidRDefault="000F50CE" w:rsidP="002063F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Style w:val="fontstyle21"/>
        </w:rPr>
      </w:pPr>
      <w:r>
        <w:rPr>
          <w:rStyle w:val="fontstyle21"/>
          <w:lang w:val="uk-UA"/>
        </w:rPr>
        <w:t xml:space="preserve">Швень Я. Як навчати цікаво. Методист. 2019. №7 (91). </w:t>
      </w:r>
      <w:r>
        <w:rPr>
          <w:rStyle w:val="fontstyle21"/>
          <w:rFonts w:hint="eastAsia"/>
          <w:lang w:val="uk-UA"/>
        </w:rPr>
        <w:t>С</w:t>
      </w:r>
      <w:r>
        <w:rPr>
          <w:rStyle w:val="fontstyle21"/>
          <w:lang w:val="uk-UA"/>
        </w:rPr>
        <w:t>. 72-73.</w:t>
      </w:r>
    </w:p>
    <w:p w14:paraId="7ECC4176" w14:textId="7CF83D28" w:rsidR="001660B4" w:rsidRPr="001660B4" w:rsidRDefault="001660B4" w:rsidP="002063F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1660B4">
        <w:rPr>
          <w:sz w:val="28"/>
          <w:szCs w:val="28"/>
          <w:lang w:val="uk-UA"/>
        </w:rPr>
        <w:t>Від теорії до практики. Дієві способи викладання біології</w:t>
      </w:r>
      <w:r>
        <w:rPr>
          <w:sz w:val="28"/>
          <w:szCs w:val="28"/>
          <w:lang w:val="uk-UA"/>
        </w:rPr>
        <w:t xml:space="preserve">. </w:t>
      </w:r>
    </w:p>
    <w:p w14:paraId="5FB8C51A" w14:textId="75A460A5" w:rsidR="00EA33EB" w:rsidRPr="001660B4" w:rsidRDefault="001660B4" w:rsidP="001660B4">
      <w:pPr>
        <w:pStyle w:val="a4"/>
        <w:shd w:val="clear" w:color="auto" w:fill="FFFFFF"/>
        <w:spacing w:before="0" w:beforeAutospacing="0" w:after="0" w:afterAutospacing="0" w:line="375" w:lineRule="atLeast"/>
        <w:ind w:left="1174"/>
        <w:jc w:val="both"/>
        <w:textAlignment w:val="baseline"/>
        <w:rPr>
          <w:rStyle w:val="fontstyle21"/>
          <w:lang w:val="uk-UA"/>
        </w:rPr>
      </w:pPr>
      <w:r>
        <w:rPr>
          <w:rFonts w:ascii="TimesNewRomanPSMT" w:hAnsi="TimesNewRomanPSMT"/>
          <w:sz w:val="28"/>
          <w:szCs w:val="28"/>
          <w:lang w:val="en-US"/>
        </w:rPr>
        <w:t>URL</w:t>
      </w:r>
      <w:r>
        <w:rPr>
          <w:rFonts w:ascii="TimesNewRomanPSMT" w:hAnsi="TimesNewRomanPSMT"/>
          <w:sz w:val="28"/>
          <w:szCs w:val="28"/>
          <w:lang w:val="uk-UA"/>
        </w:rPr>
        <w:t xml:space="preserve">: </w:t>
      </w:r>
      <w:hyperlink r:id="rId13" w:history="1">
        <w:r w:rsidRPr="009A1D59">
          <w:rPr>
            <w:rStyle w:val="a3"/>
            <w:rFonts w:ascii="TimesNewRomanPSMT" w:hAnsi="TimesNewRomanPSMT"/>
            <w:sz w:val="28"/>
            <w:szCs w:val="28"/>
            <w:lang w:val="en-US"/>
          </w:rPr>
          <w:t>https</w:t>
        </w:r>
        <w:r w:rsidRPr="009A1D59">
          <w:rPr>
            <w:rStyle w:val="a3"/>
            <w:rFonts w:ascii="TimesNewRomanPSMT" w:hAnsi="TimesNewRomanPSMT"/>
            <w:sz w:val="28"/>
            <w:szCs w:val="28"/>
            <w:lang w:val="uk-UA"/>
          </w:rPr>
          <w:t>://</w:t>
        </w:r>
        <w:r w:rsidRPr="009A1D59">
          <w:rPr>
            <w:rStyle w:val="a3"/>
            <w:rFonts w:ascii="TimesNewRomanPSMT" w:hAnsi="TimesNewRomanPSMT"/>
            <w:sz w:val="28"/>
            <w:szCs w:val="28"/>
            <w:lang w:val="en-US"/>
          </w:rPr>
          <w:t>b</w:t>
        </w:r>
        <w:r w:rsidRPr="009A1D59">
          <w:rPr>
            <w:rStyle w:val="a3"/>
            <w:rFonts w:ascii="TimesNewRomanPSMT" w:hAnsi="TimesNewRomanPSMT"/>
            <w:sz w:val="28"/>
            <w:szCs w:val="28"/>
            <w:lang w:val="uk-UA"/>
          </w:rPr>
          <w:t>-</w:t>
        </w:r>
        <w:r w:rsidRPr="009A1D59">
          <w:rPr>
            <w:rStyle w:val="a3"/>
            <w:rFonts w:ascii="TimesNewRomanPSMT" w:hAnsi="TimesNewRomanPSMT"/>
            <w:sz w:val="28"/>
            <w:szCs w:val="28"/>
            <w:lang w:val="en-US"/>
          </w:rPr>
          <w:t>pro</w:t>
        </w:r>
        <w:r w:rsidRPr="009A1D59">
          <w:rPr>
            <w:rStyle w:val="a3"/>
            <w:rFonts w:ascii="TimesNewRomanPSMT" w:hAnsi="TimesNewRomanPSMT"/>
            <w:sz w:val="28"/>
            <w:szCs w:val="28"/>
            <w:lang w:val="uk-UA"/>
          </w:rPr>
          <w:t>.</w:t>
        </w:r>
        <w:r w:rsidRPr="009A1D59">
          <w:rPr>
            <w:rStyle w:val="a3"/>
            <w:rFonts w:ascii="TimesNewRomanPSMT" w:hAnsi="TimesNewRomanPSMT"/>
            <w:sz w:val="28"/>
            <w:szCs w:val="28"/>
            <w:lang w:val="en-US"/>
          </w:rPr>
          <w:t>com</w:t>
        </w:r>
        <w:r w:rsidRPr="009A1D59">
          <w:rPr>
            <w:rStyle w:val="a3"/>
            <w:rFonts w:ascii="TimesNewRomanPSMT" w:hAnsi="TimesNewRomanPSMT"/>
            <w:sz w:val="28"/>
            <w:szCs w:val="28"/>
            <w:lang w:val="uk-UA"/>
          </w:rPr>
          <w:t>.</w:t>
        </w:r>
        <w:r w:rsidRPr="009A1D59">
          <w:rPr>
            <w:rStyle w:val="a3"/>
            <w:rFonts w:ascii="TimesNewRomanPSMT" w:hAnsi="TimesNewRomanPSMT"/>
            <w:sz w:val="28"/>
            <w:szCs w:val="28"/>
            <w:lang w:val="en-US"/>
          </w:rPr>
          <w:t>ua</w:t>
        </w:r>
        <w:r w:rsidRPr="009A1D59">
          <w:rPr>
            <w:rStyle w:val="a3"/>
            <w:rFonts w:ascii="TimesNewRomanPSMT" w:hAnsi="TimesNewRomanPSMT"/>
            <w:sz w:val="28"/>
            <w:szCs w:val="28"/>
            <w:lang w:val="uk-UA"/>
          </w:rPr>
          <w:t>/</w:t>
        </w:r>
        <w:r w:rsidRPr="009A1D59">
          <w:rPr>
            <w:rStyle w:val="a3"/>
            <w:rFonts w:ascii="TimesNewRomanPSMT" w:hAnsi="TimesNewRomanPSMT"/>
            <w:sz w:val="28"/>
            <w:szCs w:val="28"/>
            <w:lang w:val="en-US"/>
          </w:rPr>
          <w:t>statti</w:t>
        </w:r>
        <w:r w:rsidRPr="009A1D59">
          <w:rPr>
            <w:rStyle w:val="a3"/>
            <w:rFonts w:ascii="TimesNewRomanPSMT" w:hAnsi="TimesNewRomanPSMT"/>
            <w:sz w:val="28"/>
            <w:szCs w:val="28"/>
            <w:lang w:val="uk-UA"/>
          </w:rPr>
          <w:t>/</w:t>
        </w:r>
        <w:r w:rsidRPr="009A1D59">
          <w:rPr>
            <w:rStyle w:val="a3"/>
            <w:rFonts w:ascii="TimesNewRomanPSMT" w:hAnsi="TimesNewRomanPSMT"/>
            <w:sz w:val="28"/>
            <w:szCs w:val="28"/>
            <w:lang w:val="en-US"/>
          </w:rPr>
          <w:t>obladnannya</w:t>
        </w:r>
        <w:r w:rsidRPr="009A1D59">
          <w:rPr>
            <w:rStyle w:val="a3"/>
            <w:rFonts w:ascii="TimesNewRomanPSMT" w:hAnsi="TimesNewRomanPSMT"/>
            <w:sz w:val="28"/>
            <w:szCs w:val="28"/>
            <w:lang w:val="uk-UA"/>
          </w:rPr>
          <w:t>-</w:t>
        </w:r>
        <w:r w:rsidRPr="009A1D59">
          <w:rPr>
            <w:rStyle w:val="a3"/>
            <w:rFonts w:ascii="TimesNewRomanPSMT" w:hAnsi="TimesNewRomanPSMT"/>
            <w:sz w:val="28"/>
            <w:szCs w:val="28"/>
            <w:lang w:val="en-US"/>
          </w:rPr>
          <w:t>dlya</w:t>
        </w:r>
        <w:r w:rsidRPr="009A1D59">
          <w:rPr>
            <w:rStyle w:val="a3"/>
            <w:rFonts w:ascii="TimesNewRomanPSMT" w:hAnsi="TimesNewRomanPSMT"/>
            <w:sz w:val="28"/>
            <w:szCs w:val="28"/>
            <w:lang w:val="uk-UA"/>
          </w:rPr>
          <w:t>-</w:t>
        </w:r>
        <w:r w:rsidRPr="009A1D59">
          <w:rPr>
            <w:rStyle w:val="a3"/>
            <w:rFonts w:ascii="TimesNewRomanPSMT" w:hAnsi="TimesNewRomanPSMT"/>
            <w:sz w:val="28"/>
            <w:szCs w:val="28"/>
            <w:lang w:val="en-US"/>
          </w:rPr>
          <w:t>kabinetu</w:t>
        </w:r>
        <w:r w:rsidRPr="009A1D59">
          <w:rPr>
            <w:rStyle w:val="a3"/>
            <w:rFonts w:ascii="TimesNewRomanPSMT" w:hAnsi="TimesNewRomanPSMT"/>
            <w:sz w:val="28"/>
            <w:szCs w:val="28"/>
            <w:lang w:val="uk-UA"/>
          </w:rPr>
          <w:t>-</w:t>
        </w:r>
        <w:r w:rsidRPr="009A1D59">
          <w:rPr>
            <w:rStyle w:val="a3"/>
            <w:rFonts w:ascii="TimesNewRomanPSMT" w:hAnsi="TimesNewRomanPSMT"/>
            <w:sz w:val="28"/>
            <w:szCs w:val="28"/>
            <w:lang w:val="en-US"/>
          </w:rPr>
          <w:t>biologii</w:t>
        </w:r>
        <w:r w:rsidRPr="009A1D59">
          <w:rPr>
            <w:rStyle w:val="a3"/>
            <w:rFonts w:ascii="TimesNewRomanPSMT" w:hAnsi="TimesNewRomanPSMT"/>
            <w:sz w:val="28"/>
            <w:szCs w:val="28"/>
            <w:lang w:val="uk-UA"/>
          </w:rPr>
          <w:t>-</w:t>
        </w:r>
        <w:r w:rsidRPr="009A1D59">
          <w:rPr>
            <w:rStyle w:val="a3"/>
            <w:rFonts w:ascii="TimesNewRomanPSMT" w:hAnsi="TimesNewRomanPSMT"/>
            <w:sz w:val="28"/>
            <w:szCs w:val="28"/>
            <w:lang w:val="en-US"/>
          </w:rPr>
          <w:t>suchasni</w:t>
        </w:r>
        <w:r w:rsidRPr="009A1D59">
          <w:rPr>
            <w:rStyle w:val="a3"/>
            <w:rFonts w:ascii="TimesNewRomanPSMT" w:hAnsi="TimesNewRomanPSMT"/>
            <w:sz w:val="28"/>
            <w:szCs w:val="28"/>
            <w:lang w:val="uk-UA"/>
          </w:rPr>
          <w:t>-</w:t>
        </w:r>
        <w:r w:rsidRPr="009A1D59">
          <w:rPr>
            <w:rStyle w:val="a3"/>
            <w:rFonts w:ascii="TimesNewRomanPSMT" w:hAnsi="TimesNewRomanPSMT"/>
            <w:sz w:val="28"/>
            <w:szCs w:val="28"/>
            <w:lang w:val="en-US"/>
          </w:rPr>
          <w:t>navchalni</w:t>
        </w:r>
        <w:r w:rsidRPr="009A1D59">
          <w:rPr>
            <w:rStyle w:val="a3"/>
            <w:rFonts w:ascii="TimesNewRomanPSMT" w:hAnsi="TimesNewRomanPSMT"/>
            <w:sz w:val="28"/>
            <w:szCs w:val="28"/>
            <w:lang w:val="uk-UA"/>
          </w:rPr>
          <w:t>-</w:t>
        </w:r>
        <w:r w:rsidRPr="009A1D59">
          <w:rPr>
            <w:rStyle w:val="a3"/>
            <w:rFonts w:ascii="TimesNewRomanPSMT" w:hAnsi="TimesNewRomanPSMT"/>
            <w:sz w:val="28"/>
            <w:szCs w:val="28"/>
            <w:lang w:val="en-US"/>
          </w:rPr>
          <w:t>zasobi</w:t>
        </w:r>
      </w:hyperlink>
    </w:p>
    <w:p w14:paraId="7FDE2804" w14:textId="38041BF2" w:rsidR="002063F4" w:rsidRPr="001660B4" w:rsidRDefault="001660B4" w:rsidP="00863AF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TimesNewRomanPSMT" w:hAnsi="TimesNewRomanPSMT"/>
          <w:color w:val="000000"/>
          <w:sz w:val="28"/>
          <w:szCs w:val="28"/>
          <w:lang w:val="uk-UA"/>
        </w:rPr>
      </w:pPr>
      <w:r w:rsidRPr="001660B4">
        <w:rPr>
          <w:sz w:val="28"/>
          <w:szCs w:val="28"/>
          <w:lang w:val="uk-UA"/>
        </w:rPr>
        <w:t>Сучасні підходи до викладання біології</w:t>
      </w:r>
      <w:r>
        <w:rPr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  <w:r>
        <w:rPr>
          <w:lang w:val="en-US"/>
        </w:rPr>
        <w:t>URL</w:t>
      </w:r>
      <w:r>
        <w:rPr>
          <w:lang w:val="uk-UA"/>
        </w:rPr>
        <w:t xml:space="preserve">: </w:t>
      </w:r>
      <w:hyperlink r:id="rId14" w:history="1">
        <w:r w:rsidRPr="009A1D59">
          <w:rPr>
            <w:rStyle w:val="a3"/>
            <w:sz w:val="28"/>
            <w:szCs w:val="28"/>
            <w:lang w:val="uk-UA"/>
          </w:rPr>
          <w:t>https://elizlabs.com.ua/suchasni-pidhodi-do-vikladannya-biologiyi</w:t>
        </w:r>
      </w:hyperlink>
      <w:r w:rsidR="002063F4" w:rsidRPr="00863AFE">
        <w:rPr>
          <w:sz w:val="28"/>
          <w:szCs w:val="28"/>
          <w:lang w:val="uk-UA"/>
        </w:rPr>
        <w:t xml:space="preserve"> </w:t>
      </w:r>
    </w:p>
    <w:p w14:paraId="32E2FA1C" w14:textId="59C645E0" w:rsidR="00863AFE" w:rsidRPr="00863AFE" w:rsidRDefault="00863AFE" w:rsidP="00863AFE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Нова українська школа: путівник для вчителя 5-6 класів: навчально-методичний посібник / за ред. </w:t>
      </w:r>
      <w:r>
        <w:rPr>
          <w:rFonts w:ascii="TimesNewRomanPSMT" w:hAnsi="TimesNewRomanPSMT" w:hint="eastAsia"/>
          <w:color w:val="000000"/>
          <w:sz w:val="28"/>
          <w:szCs w:val="28"/>
          <w:lang w:val="uk-UA"/>
        </w:rPr>
        <w:t>А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>.Л. Черній; відп. за вип. В.М. Салтишева. Рівне: РОІППО, 2022. С. 14-15.</w:t>
      </w:r>
    </w:p>
    <w:sectPr w:rsidR="00863AFE" w:rsidRPr="00863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Пользователь" w:date="2023-06-02T16:04:00Z" w:initials="П">
    <w:p w14:paraId="4DD74E5C" w14:textId="57E604B9" w:rsidR="00BB6508" w:rsidRDefault="00BB6508">
      <w:pPr>
        <w:pStyle w:val="a7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DD74E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249198" w16cex:dateUtc="2023-06-02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D74E5C" w16cid:durableId="2824919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B6FC4"/>
    <w:multiLevelType w:val="multilevel"/>
    <w:tmpl w:val="F28C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90253"/>
    <w:multiLevelType w:val="multilevel"/>
    <w:tmpl w:val="9744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50096"/>
    <w:multiLevelType w:val="hybridMultilevel"/>
    <w:tmpl w:val="78B65F06"/>
    <w:lvl w:ilvl="0" w:tplc="2AECF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66E65"/>
    <w:multiLevelType w:val="multilevel"/>
    <w:tmpl w:val="BECC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E3C6F"/>
    <w:multiLevelType w:val="hybridMultilevel"/>
    <w:tmpl w:val="4D949C38"/>
    <w:lvl w:ilvl="0" w:tplc="D552535C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E6120D"/>
    <w:multiLevelType w:val="hybridMultilevel"/>
    <w:tmpl w:val="2A6CE078"/>
    <w:lvl w:ilvl="0" w:tplc="58C4A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9F75A0"/>
    <w:multiLevelType w:val="multilevel"/>
    <w:tmpl w:val="998E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17084F"/>
    <w:multiLevelType w:val="multilevel"/>
    <w:tmpl w:val="C992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7D24D5"/>
    <w:multiLevelType w:val="hybridMultilevel"/>
    <w:tmpl w:val="8D44CF78"/>
    <w:lvl w:ilvl="0" w:tplc="F80C8BE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2767C"/>
    <w:multiLevelType w:val="multilevel"/>
    <w:tmpl w:val="8F04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3C4B11"/>
    <w:multiLevelType w:val="multilevel"/>
    <w:tmpl w:val="1FC2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56"/>
    <w:rsid w:val="000353A8"/>
    <w:rsid w:val="00045691"/>
    <w:rsid w:val="00054C95"/>
    <w:rsid w:val="00055C29"/>
    <w:rsid w:val="00065969"/>
    <w:rsid w:val="00094503"/>
    <w:rsid w:val="000B0F65"/>
    <w:rsid w:val="000C4C6A"/>
    <w:rsid w:val="000D47BC"/>
    <w:rsid w:val="000F50CE"/>
    <w:rsid w:val="001535DC"/>
    <w:rsid w:val="0015557A"/>
    <w:rsid w:val="001571DD"/>
    <w:rsid w:val="001660B4"/>
    <w:rsid w:val="001C4A6B"/>
    <w:rsid w:val="002063F4"/>
    <w:rsid w:val="00235E17"/>
    <w:rsid w:val="0026322D"/>
    <w:rsid w:val="00282E63"/>
    <w:rsid w:val="002A5A19"/>
    <w:rsid w:val="002B6E96"/>
    <w:rsid w:val="002F2C9A"/>
    <w:rsid w:val="002F31D1"/>
    <w:rsid w:val="002F723B"/>
    <w:rsid w:val="003348E3"/>
    <w:rsid w:val="0033626F"/>
    <w:rsid w:val="003426F7"/>
    <w:rsid w:val="0038090E"/>
    <w:rsid w:val="003C1D44"/>
    <w:rsid w:val="003C4941"/>
    <w:rsid w:val="003D2EB6"/>
    <w:rsid w:val="00400D68"/>
    <w:rsid w:val="00453486"/>
    <w:rsid w:val="004654CF"/>
    <w:rsid w:val="00495696"/>
    <w:rsid w:val="004C144E"/>
    <w:rsid w:val="004C472E"/>
    <w:rsid w:val="004C4D51"/>
    <w:rsid w:val="004E0958"/>
    <w:rsid w:val="004E3C88"/>
    <w:rsid w:val="005359C8"/>
    <w:rsid w:val="00535B08"/>
    <w:rsid w:val="005462FC"/>
    <w:rsid w:val="005540BF"/>
    <w:rsid w:val="005902A8"/>
    <w:rsid w:val="005E0756"/>
    <w:rsid w:val="006213A0"/>
    <w:rsid w:val="006A13CC"/>
    <w:rsid w:val="006C5F21"/>
    <w:rsid w:val="006E277E"/>
    <w:rsid w:val="007654DD"/>
    <w:rsid w:val="0077642C"/>
    <w:rsid w:val="007A694E"/>
    <w:rsid w:val="007C7EB9"/>
    <w:rsid w:val="007D0075"/>
    <w:rsid w:val="007D3A11"/>
    <w:rsid w:val="00816FBA"/>
    <w:rsid w:val="00854C7C"/>
    <w:rsid w:val="00863AFE"/>
    <w:rsid w:val="008E1D99"/>
    <w:rsid w:val="008E5E0D"/>
    <w:rsid w:val="009B73D4"/>
    <w:rsid w:val="00A07538"/>
    <w:rsid w:val="00A120E9"/>
    <w:rsid w:val="00A1778E"/>
    <w:rsid w:val="00A33381"/>
    <w:rsid w:val="00A33840"/>
    <w:rsid w:val="00A51A35"/>
    <w:rsid w:val="00B037B4"/>
    <w:rsid w:val="00B41B64"/>
    <w:rsid w:val="00B72592"/>
    <w:rsid w:val="00B905F5"/>
    <w:rsid w:val="00B97020"/>
    <w:rsid w:val="00BB6508"/>
    <w:rsid w:val="00BD7D9F"/>
    <w:rsid w:val="00BE1D89"/>
    <w:rsid w:val="00C06103"/>
    <w:rsid w:val="00C16C5B"/>
    <w:rsid w:val="00C23F1A"/>
    <w:rsid w:val="00C56759"/>
    <w:rsid w:val="00C9116E"/>
    <w:rsid w:val="00CE6139"/>
    <w:rsid w:val="00D16DC6"/>
    <w:rsid w:val="00D4372B"/>
    <w:rsid w:val="00D50A14"/>
    <w:rsid w:val="00D67CE5"/>
    <w:rsid w:val="00DA7734"/>
    <w:rsid w:val="00DB3F05"/>
    <w:rsid w:val="00DD7737"/>
    <w:rsid w:val="00DF1689"/>
    <w:rsid w:val="00E26C4B"/>
    <w:rsid w:val="00E34AA8"/>
    <w:rsid w:val="00E5152F"/>
    <w:rsid w:val="00E8734E"/>
    <w:rsid w:val="00E979BB"/>
    <w:rsid w:val="00EA33EB"/>
    <w:rsid w:val="00F057D1"/>
    <w:rsid w:val="00F06A7E"/>
    <w:rsid w:val="00F97F91"/>
    <w:rsid w:val="00FD3843"/>
    <w:rsid w:val="00FD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851C"/>
  <w15:chartTrackingRefBased/>
  <w15:docId w15:val="{025519CC-B389-4EE5-8DEA-3390BAD1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400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400D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D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D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0D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0D6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400D6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7D007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B650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B65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B6508"/>
    <w:rPr>
      <w:sz w:val="20"/>
      <w:szCs w:val="20"/>
      <w:lang w:val="uk-U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B65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B6508"/>
    <w:rPr>
      <w:b/>
      <w:bCs/>
      <w:sz w:val="20"/>
      <w:szCs w:val="20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BB6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B6508"/>
    <w:rPr>
      <w:rFonts w:ascii="Segoe UI" w:hAnsi="Segoe UI" w:cs="Segoe UI"/>
      <w:sz w:val="18"/>
      <w:szCs w:val="18"/>
      <w:lang w:val="uk-UA"/>
    </w:rPr>
  </w:style>
  <w:style w:type="character" w:customStyle="1" w:styleId="fontstyle01">
    <w:name w:val="fontstyle01"/>
    <w:basedOn w:val="a0"/>
    <w:rsid w:val="00D67CE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67C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d">
    <w:name w:val="Unresolved Mention"/>
    <w:basedOn w:val="a0"/>
    <w:uiPriority w:val="99"/>
    <w:semiHidden/>
    <w:unhideWhenUsed/>
    <w:rsid w:val="00206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yperlink" Target="https://b-pro.com.ua/statti/obladnannya-dlya-kabinetu-biologii-suchasni-navchalni-zasobi" TargetMode="Externa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hyperlink" Target="https://elizlabs.com.ua/datchiki-ua/cifrova-m-n-laborator-ya-z-mozhliv-styu-distanc-jnogo-navchannya-b-olog-y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hyperlink" Target="https://elizlabs.com.ua/biologiia-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-pro.com.ua/katalog/biologiya" TargetMode="External"/><Relationship Id="rId4" Type="http://schemas.openxmlformats.org/officeDocument/2006/relationships/settings" Target="settings.xml"/><Relationship Id="rId9" Type="http://schemas.microsoft.com/office/2018/08/relationships/commentsExtensible" Target="commentsExtensible.xml"/><Relationship Id="rId14" Type="http://schemas.openxmlformats.org/officeDocument/2006/relationships/hyperlink" Target="https://elizlabs.com.ua/suchasni-pidhodi-do-vikladannya-biologi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804A0-4950-4218-93B7-2F4A16D5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10</Pages>
  <Words>3963</Words>
  <Characters>22591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2023-06-02T05:24:00Z</dcterms:created>
  <dcterms:modified xsi:type="dcterms:W3CDTF">2023-06-06T06:09:00Z</dcterms:modified>
</cp:coreProperties>
</file>