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65" w:rsidRPr="007E11F8" w:rsidRDefault="00BD1A65" w:rsidP="00BD1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1F8">
        <w:rPr>
          <w:rFonts w:ascii="Times New Roman" w:hAnsi="Times New Roman" w:cs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</w:t>
      </w:r>
      <w:r w:rsidR="00D8168A" w:rsidRPr="007E11F8">
        <w:rPr>
          <w:rFonts w:ascii="Times New Roman" w:hAnsi="Times New Roman" w:cs="Times New Roman"/>
          <w:sz w:val="28"/>
          <w:szCs w:val="28"/>
        </w:rPr>
        <w:t xml:space="preserve"> </w:t>
      </w:r>
      <w:r w:rsidRPr="007E11F8">
        <w:rPr>
          <w:rFonts w:ascii="Times New Roman" w:hAnsi="Times New Roman" w:cs="Times New Roman"/>
          <w:sz w:val="28"/>
          <w:szCs w:val="28"/>
        </w:rPr>
        <w:t>ПІСЛЯДИПЛОМНОЇ ОСВІТИ ПЕДАГОГІЧНИХ ПРАЦІВНИКІВ ЧЕРКАСЬКОЇ ОБЛАСНОЇ РАДИ»</w:t>
      </w:r>
    </w:p>
    <w:p w:rsidR="00BD1A65" w:rsidRPr="007E11F8" w:rsidRDefault="00BD1A65" w:rsidP="00BD1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68A" w:rsidRPr="007E11F8" w:rsidRDefault="00D8168A" w:rsidP="00BD1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68A" w:rsidRPr="007E11F8" w:rsidRDefault="00D8168A" w:rsidP="00BD1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68A" w:rsidRDefault="00D8168A" w:rsidP="00BD1A65">
      <w:pPr>
        <w:jc w:val="center"/>
        <w:rPr>
          <w:sz w:val="28"/>
          <w:szCs w:val="28"/>
        </w:rPr>
      </w:pPr>
    </w:p>
    <w:p w:rsidR="00D8168A" w:rsidRPr="00A70546" w:rsidRDefault="00D8168A" w:rsidP="00BD1A65">
      <w:pPr>
        <w:jc w:val="center"/>
        <w:rPr>
          <w:sz w:val="28"/>
          <w:szCs w:val="28"/>
        </w:rPr>
      </w:pPr>
    </w:p>
    <w:p w:rsidR="003F4DBF" w:rsidRPr="003F4DBF" w:rsidRDefault="003F4DBF" w:rsidP="003F4DBF">
      <w:pPr>
        <w:jc w:val="center"/>
        <w:rPr>
          <w:rFonts w:ascii="Arial Black" w:hAnsi="Arial Black"/>
          <w:sz w:val="56"/>
          <w:szCs w:val="56"/>
        </w:rPr>
      </w:pPr>
      <w:r w:rsidRPr="003F4DBF">
        <w:rPr>
          <w:rFonts w:ascii="Arial Black" w:hAnsi="Arial Black"/>
          <w:sz w:val="56"/>
          <w:szCs w:val="56"/>
        </w:rPr>
        <w:t xml:space="preserve">Формування опорних шкіл </w:t>
      </w:r>
      <w:r w:rsidRPr="003F4DBF">
        <w:rPr>
          <w:rFonts w:ascii="Arial Black" w:hAnsi="Arial Black"/>
          <w:sz w:val="56"/>
          <w:szCs w:val="56"/>
        </w:rPr>
        <w:sym w:font="Symbol" w:char="F02D"/>
      </w:r>
      <w:r w:rsidRPr="003F4DBF">
        <w:rPr>
          <w:rFonts w:ascii="Arial Black" w:hAnsi="Arial Black"/>
          <w:sz w:val="56"/>
          <w:szCs w:val="56"/>
        </w:rPr>
        <w:t xml:space="preserve"> важливий механізм підвищення якості освіти</w:t>
      </w:r>
      <w:r>
        <w:rPr>
          <w:rFonts w:ascii="Arial Black" w:hAnsi="Arial Black"/>
          <w:sz w:val="56"/>
          <w:szCs w:val="56"/>
        </w:rPr>
        <w:t xml:space="preserve"> </w:t>
      </w:r>
    </w:p>
    <w:p w:rsidR="00BD1A65" w:rsidRDefault="00BD1A65" w:rsidP="00BD1A65">
      <w:pPr>
        <w:ind w:left="708"/>
        <w:jc w:val="center"/>
        <w:rPr>
          <w:sz w:val="32"/>
          <w:szCs w:val="32"/>
        </w:rPr>
      </w:pPr>
      <w:r w:rsidRPr="00A70546">
        <w:rPr>
          <w:sz w:val="32"/>
          <w:szCs w:val="32"/>
        </w:rPr>
        <w:t>Рекомендаційний список літератури</w:t>
      </w:r>
    </w:p>
    <w:p w:rsidR="00BD1A65" w:rsidRPr="00A70546" w:rsidRDefault="00BD1A65" w:rsidP="00BD1A65">
      <w:pPr>
        <w:ind w:left="708"/>
        <w:jc w:val="center"/>
        <w:rPr>
          <w:sz w:val="32"/>
          <w:szCs w:val="32"/>
        </w:rPr>
      </w:pPr>
    </w:p>
    <w:p w:rsidR="00BD1A65" w:rsidRDefault="00B255C2" w:rsidP="00B255C2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0778C" w:rsidRDefault="0080778C" w:rsidP="00B255C2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</w:rPr>
      </w:pPr>
    </w:p>
    <w:p w:rsidR="0080778C" w:rsidRDefault="0080778C" w:rsidP="00B255C2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</w:rPr>
      </w:pPr>
    </w:p>
    <w:p w:rsidR="0080778C" w:rsidRDefault="0080778C" w:rsidP="00B255C2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</w:rPr>
      </w:pPr>
    </w:p>
    <w:p w:rsidR="0080778C" w:rsidRDefault="0080778C" w:rsidP="00B255C2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</w:rPr>
      </w:pPr>
    </w:p>
    <w:p w:rsidR="0080778C" w:rsidRDefault="0080778C" w:rsidP="00B255C2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</w:rPr>
      </w:pPr>
    </w:p>
    <w:p w:rsidR="0080778C" w:rsidRDefault="0080778C" w:rsidP="00B255C2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</w:rPr>
      </w:pPr>
    </w:p>
    <w:p w:rsidR="0080778C" w:rsidRDefault="0080778C" w:rsidP="00B255C2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</w:rPr>
      </w:pPr>
    </w:p>
    <w:p w:rsidR="0080778C" w:rsidRDefault="0080778C" w:rsidP="00B255C2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</w:rPr>
      </w:pPr>
    </w:p>
    <w:p w:rsidR="0080778C" w:rsidRPr="001C087F" w:rsidRDefault="0080778C" w:rsidP="0080778C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</w:rPr>
      </w:pPr>
      <w:r w:rsidRPr="001C087F">
        <w:rPr>
          <w:rFonts w:ascii="Times New Roman" w:hAnsi="Times New Roman" w:cs="Times New Roman"/>
          <w:sz w:val="28"/>
          <w:szCs w:val="28"/>
        </w:rPr>
        <w:t>Черкаси</w:t>
      </w:r>
    </w:p>
    <w:p w:rsidR="0080778C" w:rsidRPr="001C087F" w:rsidRDefault="0080778C" w:rsidP="0080778C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</w:rPr>
      </w:pPr>
      <w:r w:rsidRPr="001C087F">
        <w:rPr>
          <w:rFonts w:ascii="Times New Roman" w:hAnsi="Times New Roman" w:cs="Times New Roman"/>
        </w:rPr>
        <w:t>К</w:t>
      </w:r>
      <w:r w:rsidR="004971AB">
        <w:rPr>
          <w:rFonts w:ascii="Times New Roman" w:hAnsi="Times New Roman" w:cs="Times New Roman"/>
        </w:rPr>
        <w:t>Н</w:t>
      </w:r>
      <w:r w:rsidRPr="001C087F">
        <w:rPr>
          <w:rFonts w:ascii="Times New Roman" w:hAnsi="Times New Roman" w:cs="Times New Roman"/>
        </w:rPr>
        <w:t>З</w:t>
      </w:r>
      <w:r w:rsidR="007A73EE">
        <w:rPr>
          <w:rFonts w:ascii="Times New Roman" w:hAnsi="Times New Roman" w:cs="Times New Roman"/>
        </w:rPr>
        <w:t xml:space="preserve"> «</w:t>
      </w:r>
      <w:r w:rsidRPr="001C087F">
        <w:rPr>
          <w:rFonts w:ascii="Times New Roman" w:hAnsi="Times New Roman" w:cs="Times New Roman"/>
        </w:rPr>
        <w:t>ЧОІПОПП</w:t>
      </w:r>
      <w:r w:rsidR="007A73EE">
        <w:rPr>
          <w:rFonts w:ascii="Times New Roman" w:hAnsi="Times New Roman" w:cs="Times New Roman"/>
        </w:rPr>
        <w:t xml:space="preserve"> </w:t>
      </w:r>
      <w:r w:rsidRPr="001C087F">
        <w:rPr>
          <w:rFonts w:ascii="Times New Roman" w:hAnsi="Times New Roman" w:cs="Times New Roman"/>
        </w:rPr>
        <w:t>ЧОР</w:t>
      </w:r>
      <w:r w:rsidR="007A73EE">
        <w:rPr>
          <w:rFonts w:ascii="Times New Roman" w:hAnsi="Times New Roman" w:cs="Times New Roman"/>
        </w:rPr>
        <w:t>»</w:t>
      </w:r>
    </w:p>
    <w:p w:rsidR="0080778C" w:rsidRPr="001C087F" w:rsidRDefault="0080778C" w:rsidP="0080778C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</w:rPr>
      </w:pPr>
      <w:r w:rsidRPr="001C087F">
        <w:rPr>
          <w:rFonts w:ascii="Times New Roman" w:hAnsi="Times New Roman" w:cs="Times New Roman"/>
        </w:rPr>
        <w:t>2020</w:t>
      </w:r>
    </w:p>
    <w:p w:rsidR="007E11F8" w:rsidRDefault="007E11F8" w:rsidP="0080778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778C" w:rsidRPr="0080778C" w:rsidRDefault="0080778C" w:rsidP="0080778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0778C">
        <w:rPr>
          <w:rFonts w:ascii="Times New Roman" w:hAnsi="Times New Roman" w:cs="Times New Roman"/>
          <w:b/>
          <w:sz w:val="28"/>
          <w:szCs w:val="28"/>
        </w:rPr>
        <w:lastRenderedPageBreak/>
        <w:t>Автор-упорядник:</w:t>
      </w:r>
    </w:p>
    <w:p w:rsidR="0080778C" w:rsidRPr="0080778C" w:rsidRDefault="0080778C" w:rsidP="0080778C">
      <w:pPr>
        <w:jc w:val="both"/>
        <w:rPr>
          <w:rFonts w:ascii="Times New Roman" w:hAnsi="Times New Roman" w:cs="Times New Roman"/>
          <w:sz w:val="28"/>
          <w:szCs w:val="28"/>
        </w:rPr>
      </w:pPr>
      <w:r w:rsidRPr="0080778C">
        <w:rPr>
          <w:rFonts w:ascii="Times New Roman" w:hAnsi="Times New Roman" w:cs="Times New Roman"/>
          <w:b/>
          <w:sz w:val="28"/>
          <w:szCs w:val="28"/>
        </w:rPr>
        <w:t xml:space="preserve">Маяцька Л.Ф., </w:t>
      </w:r>
      <w:r w:rsidRPr="0080778C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80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78C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80778C" w:rsidRDefault="0080778C" w:rsidP="00B255C2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</w:rPr>
      </w:pPr>
    </w:p>
    <w:p w:rsidR="0080778C" w:rsidRPr="00EC6183" w:rsidRDefault="000116DA" w:rsidP="00EC6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6183">
        <w:rPr>
          <w:rFonts w:ascii="Times New Roman" w:hAnsi="Times New Roman" w:cs="Times New Roman"/>
          <w:sz w:val="28"/>
          <w:szCs w:val="28"/>
        </w:rPr>
        <w:t xml:space="preserve">Опорна школа – новий за формою організації та структурою загальноосвітній навчальний заклад, що є осередком єдиного освітнього простору, забезпечує рівний доступ до якісної освіти усім </w:t>
      </w:r>
      <w:r w:rsidR="00963358">
        <w:rPr>
          <w:rFonts w:ascii="Times New Roman" w:hAnsi="Times New Roman" w:cs="Times New Roman"/>
          <w:sz w:val="28"/>
          <w:szCs w:val="28"/>
        </w:rPr>
        <w:t>учням</w:t>
      </w:r>
      <w:r w:rsidRPr="00EC6183">
        <w:rPr>
          <w:rFonts w:ascii="Times New Roman" w:hAnsi="Times New Roman" w:cs="Times New Roman"/>
          <w:sz w:val="28"/>
          <w:szCs w:val="28"/>
        </w:rPr>
        <w:t xml:space="preserve">, має сучасний рівень матеріально-технічного й кадрового забезпечення. </w:t>
      </w:r>
      <w:r w:rsidR="00EC6183">
        <w:rPr>
          <w:rFonts w:ascii="Times New Roman" w:hAnsi="Times New Roman" w:cs="Times New Roman"/>
          <w:sz w:val="28"/>
          <w:szCs w:val="28"/>
        </w:rPr>
        <w:t>С</w:t>
      </w:r>
      <w:r w:rsidRPr="00EC6183">
        <w:rPr>
          <w:rFonts w:ascii="Times New Roman" w:hAnsi="Times New Roman" w:cs="Times New Roman"/>
          <w:sz w:val="28"/>
          <w:szCs w:val="28"/>
        </w:rPr>
        <w:t>творення опорних навчальних закладів має на меті покращення умов навчання учнів шкіл з малою наповнюваністю</w:t>
      </w:r>
      <w:r w:rsidR="004971AB">
        <w:rPr>
          <w:rFonts w:ascii="Times New Roman" w:hAnsi="Times New Roman" w:cs="Times New Roman"/>
          <w:sz w:val="28"/>
          <w:szCs w:val="28"/>
        </w:rPr>
        <w:t>,</w:t>
      </w:r>
      <w:r w:rsidRPr="00EC6183">
        <w:rPr>
          <w:rFonts w:ascii="Times New Roman" w:hAnsi="Times New Roman" w:cs="Times New Roman"/>
          <w:sz w:val="28"/>
          <w:szCs w:val="28"/>
        </w:rPr>
        <w:t xml:space="preserve"> забезпечення рівн</w:t>
      </w:r>
      <w:r w:rsidR="00963358">
        <w:rPr>
          <w:rFonts w:ascii="Times New Roman" w:hAnsi="Times New Roman" w:cs="Times New Roman"/>
          <w:sz w:val="28"/>
          <w:szCs w:val="28"/>
        </w:rPr>
        <w:t>их умов здобування освіти</w:t>
      </w:r>
      <w:r w:rsidRPr="00EC6183">
        <w:rPr>
          <w:rFonts w:ascii="Times New Roman" w:hAnsi="Times New Roman" w:cs="Times New Roman"/>
          <w:sz w:val="28"/>
          <w:szCs w:val="28"/>
        </w:rPr>
        <w:t>.</w:t>
      </w:r>
      <w:r w:rsidR="00EC6183">
        <w:rPr>
          <w:rFonts w:ascii="Times New Roman" w:hAnsi="Times New Roman" w:cs="Times New Roman"/>
          <w:sz w:val="28"/>
          <w:szCs w:val="28"/>
        </w:rPr>
        <w:t xml:space="preserve"> </w:t>
      </w:r>
      <w:r w:rsidRPr="00EC6183">
        <w:rPr>
          <w:rFonts w:ascii="Times New Roman" w:hAnsi="Times New Roman" w:cs="Times New Roman"/>
          <w:sz w:val="28"/>
          <w:szCs w:val="28"/>
        </w:rPr>
        <w:t>Вирішити ц</w:t>
      </w:r>
      <w:r w:rsidR="00EC6183">
        <w:rPr>
          <w:rFonts w:ascii="Times New Roman" w:hAnsi="Times New Roman" w:cs="Times New Roman"/>
          <w:sz w:val="28"/>
          <w:szCs w:val="28"/>
        </w:rPr>
        <w:t>і важливі</w:t>
      </w:r>
      <w:r w:rsidRPr="00EC6183">
        <w:rPr>
          <w:rFonts w:ascii="Times New Roman" w:hAnsi="Times New Roman" w:cs="Times New Roman"/>
          <w:sz w:val="28"/>
          <w:szCs w:val="28"/>
        </w:rPr>
        <w:t xml:space="preserve"> питання допоможе пропонований список літератур</w:t>
      </w:r>
      <w:r w:rsidR="00EC6183">
        <w:rPr>
          <w:rFonts w:ascii="Times New Roman" w:hAnsi="Times New Roman" w:cs="Times New Roman"/>
          <w:sz w:val="28"/>
          <w:szCs w:val="28"/>
        </w:rPr>
        <w:t>и</w:t>
      </w:r>
      <w:r w:rsidRPr="00EC6183">
        <w:rPr>
          <w:rFonts w:ascii="Times New Roman" w:hAnsi="Times New Roman" w:cs="Times New Roman"/>
          <w:sz w:val="28"/>
          <w:szCs w:val="28"/>
        </w:rPr>
        <w:t>.</w:t>
      </w:r>
    </w:p>
    <w:p w:rsidR="000116DA" w:rsidRPr="00EC6183" w:rsidRDefault="00EC6183" w:rsidP="00EC6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6DA" w:rsidRPr="00EC6183">
        <w:rPr>
          <w:rFonts w:ascii="Times New Roman" w:hAnsi="Times New Roman" w:cs="Times New Roman"/>
          <w:sz w:val="28"/>
          <w:szCs w:val="28"/>
        </w:rPr>
        <w:t>Для керівників та організаторів освіти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6DA" w:rsidRPr="00EC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78C" w:rsidRPr="00237CFE" w:rsidRDefault="0080778C" w:rsidP="00237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87F" w:rsidRDefault="001C087F" w:rsidP="00237CFE">
      <w:pPr>
        <w:jc w:val="both"/>
      </w:pPr>
    </w:p>
    <w:p w:rsidR="001C087F" w:rsidRDefault="001C087F" w:rsidP="00237CFE">
      <w:pPr>
        <w:jc w:val="both"/>
      </w:pPr>
    </w:p>
    <w:p w:rsidR="00BD1A65" w:rsidRPr="00A70546" w:rsidRDefault="00BD1A65" w:rsidP="00BD1A65">
      <w:pPr>
        <w:spacing w:after="0" w:line="240" w:lineRule="auto"/>
        <w:ind w:left="-851" w:firstLine="708"/>
        <w:jc w:val="center"/>
        <w:rPr>
          <w:sz w:val="28"/>
          <w:szCs w:val="28"/>
        </w:rPr>
      </w:pPr>
    </w:p>
    <w:p w:rsidR="00BD1A65" w:rsidRPr="00A70546" w:rsidRDefault="00BD1A65" w:rsidP="00BD1A65">
      <w:pPr>
        <w:spacing w:after="0"/>
        <w:ind w:left="-851" w:firstLine="708"/>
        <w:jc w:val="center"/>
        <w:rPr>
          <w:sz w:val="28"/>
          <w:szCs w:val="28"/>
        </w:rPr>
      </w:pPr>
    </w:p>
    <w:p w:rsidR="00443B6E" w:rsidRDefault="00443B6E" w:rsidP="00BD1A65">
      <w:pPr>
        <w:ind w:firstLine="708"/>
        <w:rPr>
          <w:b/>
          <w:sz w:val="28"/>
          <w:szCs w:val="28"/>
        </w:rPr>
      </w:pPr>
    </w:p>
    <w:p w:rsidR="004971AB" w:rsidRDefault="004971AB" w:rsidP="00BD1A65">
      <w:pPr>
        <w:ind w:firstLine="708"/>
        <w:rPr>
          <w:b/>
          <w:sz w:val="28"/>
          <w:szCs w:val="28"/>
        </w:rPr>
      </w:pPr>
    </w:p>
    <w:p w:rsidR="004971AB" w:rsidRDefault="004971AB" w:rsidP="00BD1A65">
      <w:pPr>
        <w:ind w:firstLine="708"/>
        <w:rPr>
          <w:b/>
          <w:sz w:val="28"/>
          <w:szCs w:val="28"/>
        </w:rPr>
      </w:pPr>
    </w:p>
    <w:p w:rsidR="004971AB" w:rsidRDefault="004971AB" w:rsidP="00BD1A65">
      <w:pPr>
        <w:ind w:firstLine="708"/>
        <w:rPr>
          <w:b/>
          <w:sz w:val="28"/>
          <w:szCs w:val="28"/>
        </w:rPr>
      </w:pPr>
    </w:p>
    <w:p w:rsidR="004971AB" w:rsidRDefault="004971AB" w:rsidP="00BD1A65">
      <w:pPr>
        <w:ind w:firstLine="708"/>
        <w:rPr>
          <w:b/>
          <w:sz w:val="28"/>
          <w:szCs w:val="28"/>
        </w:rPr>
      </w:pPr>
    </w:p>
    <w:p w:rsidR="004971AB" w:rsidRDefault="004971AB" w:rsidP="00BD1A65">
      <w:pPr>
        <w:ind w:firstLine="708"/>
        <w:rPr>
          <w:b/>
          <w:sz w:val="28"/>
          <w:szCs w:val="28"/>
        </w:rPr>
      </w:pPr>
    </w:p>
    <w:p w:rsidR="004971AB" w:rsidRDefault="004971AB" w:rsidP="00BD1A65">
      <w:pPr>
        <w:ind w:firstLine="708"/>
        <w:rPr>
          <w:b/>
          <w:sz w:val="28"/>
          <w:szCs w:val="28"/>
        </w:rPr>
      </w:pPr>
    </w:p>
    <w:p w:rsidR="004971AB" w:rsidRDefault="004971AB" w:rsidP="00BD1A65">
      <w:pPr>
        <w:ind w:firstLine="708"/>
        <w:rPr>
          <w:b/>
          <w:sz w:val="28"/>
          <w:szCs w:val="28"/>
        </w:rPr>
      </w:pPr>
    </w:p>
    <w:p w:rsidR="002A096C" w:rsidRPr="00A70546" w:rsidRDefault="002A096C" w:rsidP="00BD1A65">
      <w:pPr>
        <w:ind w:firstLine="708"/>
        <w:rPr>
          <w:b/>
          <w:sz w:val="28"/>
          <w:szCs w:val="28"/>
        </w:rPr>
      </w:pPr>
    </w:p>
    <w:p w:rsidR="00FA4D58" w:rsidRPr="00FA4D58" w:rsidRDefault="00FA4D58" w:rsidP="003F4DBF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43B6E" w:rsidRPr="00443B6E" w:rsidRDefault="00443B6E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6E">
        <w:rPr>
          <w:rFonts w:ascii="Times New Roman" w:hAnsi="Times New Roman" w:cs="Times New Roman"/>
          <w:sz w:val="28"/>
          <w:szCs w:val="28"/>
        </w:rPr>
        <w:lastRenderedPageBreak/>
        <w:t>Беновська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B6E">
        <w:rPr>
          <w:rFonts w:ascii="Times New Roman" w:hAnsi="Times New Roman" w:cs="Times New Roman"/>
          <w:sz w:val="28"/>
          <w:szCs w:val="28"/>
        </w:rPr>
        <w:t xml:space="preserve"> Л.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B6E">
        <w:rPr>
          <w:rFonts w:ascii="Times New Roman" w:hAnsi="Times New Roman" w:cs="Times New Roman"/>
          <w:sz w:val="28"/>
          <w:szCs w:val="28"/>
        </w:rPr>
        <w:t xml:space="preserve">Формування опорних шкіл в умовах реформування місцевого самоврядування </w:t>
      </w:r>
      <w:r w:rsidR="00963358" w:rsidRPr="00A753D5">
        <w:rPr>
          <w:rStyle w:val="A00"/>
          <w:rFonts w:ascii="Times New Roman" w:hAnsi="Times New Roman" w:cs="Times New Roman"/>
          <w:sz w:val="28"/>
          <w:szCs w:val="28"/>
        </w:rPr>
        <w:t>[Електронний ресурс]</w:t>
      </w:r>
      <w:r w:rsidR="00963358">
        <w:rPr>
          <w:rStyle w:val="A00"/>
          <w:rFonts w:ascii="Times New Roman" w:hAnsi="Times New Roman" w:cs="Times New Roman"/>
          <w:sz w:val="28"/>
          <w:szCs w:val="28"/>
        </w:rPr>
        <w:t xml:space="preserve"> </w:t>
      </w:r>
      <w:r w:rsidRPr="00443B6E">
        <w:rPr>
          <w:rFonts w:ascii="Times New Roman" w:hAnsi="Times New Roman" w:cs="Times New Roman"/>
          <w:sz w:val="28"/>
          <w:szCs w:val="28"/>
        </w:rPr>
        <w:t xml:space="preserve">/ Л. Я. Беновська // Соціально-економічні проблеми сучасного періоду України. - 2016. - Вип. 2. - С. 32-37. - Режим доступу: </w:t>
      </w:r>
      <w:hyperlink r:id="rId8" w:history="1">
        <w:r w:rsidRPr="00443B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http://nbuv.gov.ua/UJRN/sepspu_2016_2_9</w:t>
        </w:r>
      </w:hyperlink>
      <w:r w:rsidRPr="00443B6E">
        <w:rPr>
          <w:rFonts w:ascii="Times New Roman" w:hAnsi="Times New Roman" w:cs="Times New Roman"/>
          <w:sz w:val="28"/>
          <w:szCs w:val="28"/>
        </w:rPr>
        <w:t>.</w:t>
      </w:r>
    </w:p>
    <w:p w:rsidR="00443B6E" w:rsidRPr="00443B6E" w:rsidRDefault="0039248C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9" w:history="1">
        <w:r w:rsidR="00443B6E" w:rsidRPr="00443B6E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Біла, С. В.</w:t>
        </w:r>
      </w:hyperlink>
      <w:r w:rsidR="00443B6E" w:rsidRPr="00443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Робота </w:t>
      </w:r>
      <w:r w:rsidR="00443B6E" w:rsidRPr="00443B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опорн</w:t>
      </w:r>
      <w:r w:rsidR="00443B6E" w:rsidRPr="00443B6E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навчальних закладів / С. В. Біла // Завучу. Усе для роботи</w:t>
      </w:r>
      <w:r w:rsidR="00EE20E1">
        <w:rPr>
          <w:rFonts w:ascii="Times New Roman" w:eastAsia="Times New Roman" w:hAnsi="Times New Roman" w:cs="Times New Roman"/>
          <w:sz w:val="28"/>
          <w:szCs w:val="28"/>
          <w:lang w:eastAsia="uk-UA"/>
        </w:rPr>
        <w:t>. -</w:t>
      </w:r>
      <w:r w:rsidR="00443B6E" w:rsidRPr="00443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2017. - </w:t>
      </w:r>
      <w:r w:rsidR="0096335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9633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13-1</w:t>
      </w:r>
      <w:r w:rsidR="00443B6E" w:rsidRPr="00443B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="00443B6E" w:rsidRPr="00443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 Методист</w:t>
      </w:r>
      <w:r w:rsidR="009633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.-</w:t>
      </w:r>
      <w:r w:rsidR="00443B6E" w:rsidRPr="00443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№66. - С. 8-1-8-41</w:t>
      </w:r>
      <w:r w:rsidR="009633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43B6E" w:rsidRPr="00443B6E" w:rsidRDefault="0039248C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43B6E" w:rsidRPr="00443B6E">
          <w:rPr>
            <w:rFonts w:ascii="Times New Roman" w:hAnsi="Times New Roman" w:cs="Times New Roman"/>
            <w:bCs/>
            <w:sz w:val="28"/>
            <w:szCs w:val="28"/>
          </w:rPr>
          <w:t>Василенко, Н. В.</w:t>
        </w:r>
      </w:hyperlink>
      <w:r w:rsidR="00443B6E" w:rsidRPr="00443B6E">
        <w:rPr>
          <w:rFonts w:ascii="Times New Roman" w:hAnsi="Times New Roman" w:cs="Times New Roman"/>
          <w:sz w:val="28"/>
          <w:szCs w:val="28"/>
        </w:rPr>
        <w:t xml:space="preserve"> Особливості управління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опорн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ою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школою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 за умов освітнього округу / Н. В. Василенко // Управління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школою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. - 2019. </w:t>
      </w:r>
      <w:r w:rsidR="00EE20E1">
        <w:rPr>
          <w:rFonts w:ascii="Times New Roman" w:hAnsi="Times New Roman" w:cs="Times New Roman"/>
          <w:sz w:val="28"/>
          <w:szCs w:val="28"/>
        </w:rPr>
        <w:t>–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 </w:t>
      </w:r>
      <w:r w:rsidR="00EE20E1">
        <w:rPr>
          <w:rFonts w:ascii="Times New Roman" w:hAnsi="Times New Roman" w:cs="Times New Roman"/>
          <w:sz w:val="28"/>
          <w:szCs w:val="28"/>
        </w:rPr>
        <w:t>№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EE20E1">
        <w:rPr>
          <w:rFonts w:ascii="Times New Roman" w:hAnsi="Times New Roman" w:cs="Times New Roman"/>
          <w:bCs/>
          <w:sz w:val="28"/>
          <w:szCs w:val="28"/>
        </w:rPr>
        <w:t>-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9</w:t>
      </w:r>
      <w:r w:rsidR="00443B6E" w:rsidRPr="00443B6E">
        <w:rPr>
          <w:rFonts w:ascii="Times New Roman" w:hAnsi="Times New Roman" w:cs="Times New Roman"/>
          <w:sz w:val="28"/>
          <w:szCs w:val="28"/>
        </w:rPr>
        <w:t>. - С. 16-22</w:t>
      </w:r>
      <w:r w:rsidR="00EE20E1">
        <w:rPr>
          <w:rFonts w:ascii="Times New Roman" w:hAnsi="Times New Roman" w:cs="Times New Roman"/>
          <w:sz w:val="28"/>
          <w:szCs w:val="28"/>
        </w:rPr>
        <w:t>.</w:t>
      </w:r>
    </w:p>
    <w:p w:rsidR="00443B6E" w:rsidRPr="00443B6E" w:rsidRDefault="0039248C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43B6E" w:rsidRPr="00443B6E">
          <w:rPr>
            <w:rFonts w:ascii="Times New Roman" w:hAnsi="Times New Roman" w:cs="Times New Roman"/>
            <w:bCs/>
            <w:sz w:val="28"/>
            <w:szCs w:val="28"/>
          </w:rPr>
          <w:t>Василенко, Н. В.</w:t>
        </w:r>
      </w:hyperlink>
      <w:r w:rsidR="00443B6E" w:rsidRPr="00443B6E">
        <w:rPr>
          <w:rFonts w:ascii="Times New Roman" w:hAnsi="Times New Roman" w:cs="Times New Roman"/>
          <w:sz w:val="28"/>
          <w:szCs w:val="28"/>
        </w:rPr>
        <w:t xml:space="preserve"> Особливості управління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опорн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ою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школою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: кардинальні реформи в освіті / Н. В. Василенко // Управління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школою</w:t>
      </w:r>
      <w:r w:rsidR="00A64922">
        <w:rPr>
          <w:rFonts w:ascii="Times New Roman" w:hAnsi="Times New Roman" w:cs="Times New Roman"/>
          <w:sz w:val="28"/>
          <w:szCs w:val="28"/>
        </w:rPr>
        <w:t>.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 - 2017. - </w:t>
      </w:r>
      <w:r w:rsidR="00A64922">
        <w:rPr>
          <w:rFonts w:ascii="Times New Roman" w:hAnsi="Times New Roman" w:cs="Times New Roman"/>
          <w:bCs/>
          <w:sz w:val="28"/>
          <w:szCs w:val="28"/>
        </w:rPr>
        <w:t>№ 22-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24</w:t>
      </w:r>
      <w:r w:rsidR="00443B6E" w:rsidRPr="00443B6E">
        <w:rPr>
          <w:rFonts w:ascii="Times New Roman" w:hAnsi="Times New Roman" w:cs="Times New Roman"/>
          <w:sz w:val="28"/>
          <w:szCs w:val="28"/>
        </w:rPr>
        <w:t>. - С. 6-17</w:t>
      </w:r>
      <w:r w:rsidR="00A64922">
        <w:rPr>
          <w:rFonts w:ascii="Times New Roman" w:hAnsi="Times New Roman" w:cs="Times New Roman"/>
          <w:sz w:val="28"/>
          <w:szCs w:val="28"/>
        </w:rPr>
        <w:t>.</w:t>
      </w:r>
    </w:p>
    <w:p w:rsidR="00443B6E" w:rsidRPr="00443B6E" w:rsidRDefault="0039248C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43B6E" w:rsidRPr="00443B6E">
          <w:rPr>
            <w:rFonts w:ascii="Times New Roman" w:hAnsi="Times New Roman" w:cs="Times New Roman"/>
            <w:bCs/>
            <w:sz w:val="28"/>
            <w:szCs w:val="28"/>
          </w:rPr>
          <w:t>Василенко, Н. В.</w:t>
        </w:r>
      </w:hyperlink>
      <w:r w:rsidR="00443B6E" w:rsidRPr="00443B6E">
        <w:rPr>
          <w:rFonts w:ascii="Times New Roman" w:hAnsi="Times New Roman" w:cs="Times New Roman"/>
          <w:sz w:val="28"/>
          <w:szCs w:val="28"/>
        </w:rPr>
        <w:t xml:space="preserve"> Сучасна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опорна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школа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: партнерство з місцевим самоврядуванням / Н. В. Василенко // Управління </w:t>
      </w:r>
      <w:r w:rsidR="00A64922">
        <w:rPr>
          <w:rFonts w:ascii="Times New Roman" w:hAnsi="Times New Roman" w:cs="Times New Roman"/>
          <w:bCs/>
          <w:sz w:val="28"/>
          <w:szCs w:val="28"/>
        </w:rPr>
        <w:t>школо</w:t>
      </w:r>
      <w:r w:rsidR="005C713F">
        <w:rPr>
          <w:rFonts w:ascii="Times New Roman" w:hAnsi="Times New Roman" w:cs="Times New Roman"/>
          <w:bCs/>
          <w:sz w:val="28"/>
          <w:szCs w:val="28"/>
        </w:rPr>
        <w:t>ю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. - 2017. - </w:t>
      </w:r>
      <w:r w:rsidR="00A64922">
        <w:rPr>
          <w:rFonts w:ascii="Times New Roman" w:hAnsi="Times New Roman" w:cs="Times New Roman"/>
          <w:sz w:val="28"/>
          <w:szCs w:val="28"/>
        </w:rPr>
        <w:t>№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A64922">
        <w:rPr>
          <w:rFonts w:ascii="Times New Roman" w:hAnsi="Times New Roman" w:cs="Times New Roman"/>
          <w:bCs/>
          <w:sz w:val="28"/>
          <w:szCs w:val="28"/>
        </w:rPr>
        <w:t>-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27</w:t>
      </w:r>
      <w:r w:rsidR="00443B6E" w:rsidRPr="00443B6E">
        <w:rPr>
          <w:rFonts w:ascii="Times New Roman" w:hAnsi="Times New Roman" w:cs="Times New Roman"/>
          <w:sz w:val="28"/>
          <w:szCs w:val="28"/>
        </w:rPr>
        <w:t>. - С. 2-57</w:t>
      </w:r>
      <w:r w:rsidR="00A64922">
        <w:rPr>
          <w:rFonts w:ascii="Times New Roman" w:hAnsi="Times New Roman" w:cs="Times New Roman"/>
          <w:sz w:val="28"/>
          <w:szCs w:val="28"/>
        </w:rPr>
        <w:t>.</w:t>
      </w:r>
    </w:p>
    <w:p w:rsidR="00443B6E" w:rsidRPr="00443B6E" w:rsidRDefault="00443B6E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6E">
        <w:rPr>
          <w:rFonts w:ascii="Times New Roman" w:hAnsi="Times New Roman" w:cs="Times New Roman"/>
          <w:bCs/>
          <w:sz w:val="28"/>
          <w:szCs w:val="28"/>
        </w:rPr>
        <w:t>Василенко, Н. В.</w:t>
      </w:r>
      <w:r w:rsidRPr="00443B6E">
        <w:rPr>
          <w:rFonts w:ascii="Times New Roman" w:hAnsi="Times New Roman" w:cs="Times New Roman"/>
          <w:sz w:val="28"/>
          <w:szCs w:val="28"/>
        </w:rPr>
        <w:t xml:space="preserve"> </w:t>
      </w:r>
      <w:r w:rsidRPr="00443B6E">
        <w:rPr>
          <w:rFonts w:ascii="Times New Roman" w:hAnsi="Times New Roman" w:cs="Times New Roman"/>
          <w:bCs/>
          <w:sz w:val="28"/>
          <w:szCs w:val="28"/>
        </w:rPr>
        <w:t>Опорна</w:t>
      </w:r>
      <w:r w:rsidRPr="00443B6E">
        <w:rPr>
          <w:rFonts w:ascii="Times New Roman" w:hAnsi="Times New Roman" w:cs="Times New Roman"/>
          <w:sz w:val="28"/>
          <w:szCs w:val="28"/>
        </w:rPr>
        <w:t xml:space="preserve"> </w:t>
      </w:r>
      <w:r w:rsidRPr="00443B6E">
        <w:rPr>
          <w:rFonts w:ascii="Times New Roman" w:hAnsi="Times New Roman" w:cs="Times New Roman"/>
          <w:bCs/>
          <w:sz w:val="28"/>
          <w:szCs w:val="28"/>
        </w:rPr>
        <w:t>школа</w:t>
      </w:r>
      <w:r w:rsidRPr="00443B6E">
        <w:rPr>
          <w:rFonts w:ascii="Times New Roman" w:hAnsi="Times New Roman" w:cs="Times New Roman"/>
          <w:sz w:val="28"/>
          <w:szCs w:val="28"/>
        </w:rPr>
        <w:t xml:space="preserve">: технології створення та управління (круглий стіл) / Н. В. Василенко // Завучу. Усе для роботи. - 2018. - </w:t>
      </w:r>
      <w:r w:rsidR="00431BE1">
        <w:rPr>
          <w:rFonts w:ascii="Times New Roman" w:hAnsi="Times New Roman" w:cs="Times New Roman"/>
          <w:sz w:val="28"/>
          <w:szCs w:val="28"/>
        </w:rPr>
        <w:t>№</w:t>
      </w:r>
      <w:r w:rsidRPr="00443B6E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431BE1">
        <w:rPr>
          <w:rFonts w:ascii="Times New Roman" w:hAnsi="Times New Roman" w:cs="Times New Roman"/>
          <w:bCs/>
          <w:sz w:val="28"/>
          <w:szCs w:val="28"/>
        </w:rPr>
        <w:t>-</w:t>
      </w:r>
      <w:r w:rsidRPr="00443B6E">
        <w:rPr>
          <w:rFonts w:ascii="Times New Roman" w:hAnsi="Times New Roman" w:cs="Times New Roman"/>
          <w:bCs/>
          <w:sz w:val="28"/>
          <w:szCs w:val="28"/>
        </w:rPr>
        <w:t>4</w:t>
      </w:r>
      <w:r w:rsidR="00D27B37">
        <w:rPr>
          <w:rFonts w:ascii="Times New Roman" w:hAnsi="Times New Roman" w:cs="Times New Roman"/>
          <w:sz w:val="28"/>
          <w:szCs w:val="28"/>
        </w:rPr>
        <w:t>.</w:t>
      </w:r>
      <w:r w:rsidRPr="00443B6E">
        <w:rPr>
          <w:rFonts w:ascii="Times New Roman" w:hAnsi="Times New Roman" w:cs="Times New Roman"/>
          <w:sz w:val="28"/>
          <w:szCs w:val="28"/>
        </w:rPr>
        <w:t xml:space="preserve"> </w:t>
      </w:r>
      <w:r w:rsidR="00D27B37">
        <w:rPr>
          <w:rFonts w:ascii="Times New Roman" w:hAnsi="Times New Roman" w:cs="Times New Roman"/>
          <w:sz w:val="28"/>
          <w:szCs w:val="28"/>
        </w:rPr>
        <w:t>-</w:t>
      </w:r>
      <w:r w:rsidR="00532B83" w:rsidRPr="00D27B37">
        <w:rPr>
          <w:rFonts w:ascii="Times New Roman" w:hAnsi="Times New Roman" w:cs="Times New Roman"/>
          <w:sz w:val="28"/>
          <w:szCs w:val="28"/>
        </w:rPr>
        <w:t>Методист: журнал в журналі.-</w:t>
      </w:r>
      <w:r w:rsidRPr="00443B6E">
        <w:rPr>
          <w:rFonts w:ascii="Times New Roman" w:hAnsi="Times New Roman" w:cs="Times New Roman"/>
          <w:sz w:val="28"/>
          <w:szCs w:val="28"/>
        </w:rPr>
        <w:t xml:space="preserve"> № 69. - С. 18-40-18-44</w:t>
      </w:r>
      <w:r w:rsidR="00431BE1">
        <w:rPr>
          <w:rFonts w:ascii="Times New Roman" w:hAnsi="Times New Roman" w:cs="Times New Roman"/>
          <w:sz w:val="28"/>
          <w:szCs w:val="28"/>
        </w:rPr>
        <w:t>.</w:t>
      </w:r>
    </w:p>
    <w:p w:rsidR="00443B6E" w:rsidRPr="00D27B37" w:rsidRDefault="00443B6E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6E">
        <w:rPr>
          <w:rFonts w:ascii="Times New Roman" w:hAnsi="Times New Roman" w:cs="Times New Roman"/>
          <w:sz w:val="28"/>
          <w:szCs w:val="28"/>
        </w:rPr>
        <w:t>Вишневецька, С. Шляхи розвитку закладу загальної середньої освіти в умовах децентралізації / С</w:t>
      </w:r>
      <w:r w:rsidR="00D27B37">
        <w:rPr>
          <w:rFonts w:ascii="Times New Roman" w:hAnsi="Times New Roman" w:cs="Times New Roman"/>
          <w:sz w:val="28"/>
          <w:szCs w:val="28"/>
        </w:rPr>
        <w:t xml:space="preserve">. Вишневецька </w:t>
      </w:r>
      <w:r w:rsidR="00D27B37" w:rsidRPr="00D27B37">
        <w:rPr>
          <w:rFonts w:ascii="Times New Roman" w:hAnsi="Times New Roman" w:cs="Times New Roman"/>
          <w:sz w:val="28"/>
          <w:szCs w:val="28"/>
        </w:rPr>
        <w:t>//</w:t>
      </w:r>
      <w:r w:rsidR="00D27B37" w:rsidRPr="00D27B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Директор школи, ліцею, гімназії</w:t>
      </w:r>
      <w:r w:rsidR="00D27B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– 2018 . -</w:t>
      </w:r>
      <w:r w:rsidR="00D27B37" w:rsidRPr="00D27B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 5</w:t>
      </w:r>
      <w:r w:rsidR="007B51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D27B37" w:rsidRPr="00D27B37">
        <w:rPr>
          <w:rFonts w:ascii="Times New Roman" w:hAnsi="Times New Roman" w:cs="Times New Roman"/>
          <w:sz w:val="28"/>
          <w:szCs w:val="28"/>
        </w:rPr>
        <w:t xml:space="preserve"> - С.51-54.</w:t>
      </w:r>
    </w:p>
    <w:p w:rsidR="00443B6E" w:rsidRPr="00443B6E" w:rsidRDefault="00443B6E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6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43B6E">
          <w:rPr>
            <w:rFonts w:ascii="Times New Roman" w:hAnsi="Times New Roman" w:cs="Times New Roman"/>
            <w:bCs/>
            <w:sz w:val="28"/>
            <w:szCs w:val="28"/>
          </w:rPr>
          <w:t>Ільчук, Л</w:t>
        </w:r>
        <w:r w:rsidR="007B518A">
          <w:rPr>
            <w:rFonts w:ascii="Times New Roman" w:hAnsi="Times New Roman" w:cs="Times New Roman"/>
            <w:bCs/>
            <w:sz w:val="28"/>
            <w:szCs w:val="28"/>
          </w:rPr>
          <w:t>.</w:t>
        </w:r>
      </w:hyperlink>
      <w:r w:rsidRPr="00443B6E">
        <w:rPr>
          <w:rFonts w:ascii="Times New Roman" w:hAnsi="Times New Roman" w:cs="Times New Roman"/>
          <w:sz w:val="28"/>
          <w:szCs w:val="28"/>
        </w:rPr>
        <w:t xml:space="preserve">. </w:t>
      </w:r>
      <w:r w:rsidRPr="00443B6E">
        <w:rPr>
          <w:rFonts w:ascii="Times New Roman" w:hAnsi="Times New Roman" w:cs="Times New Roman"/>
          <w:bCs/>
          <w:sz w:val="28"/>
          <w:szCs w:val="28"/>
        </w:rPr>
        <w:t>Опорна</w:t>
      </w:r>
      <w:r w:rsidRPr="00443B6E">
        <w:rPr>
          <w:rFonts w:ascii="Times New Roman" w:hAnsi="Times New Roman" w:cs="Times New Roman"/>
          <w:sz w:val="28"/>
          <w:szCs w:val="28"/>
        </w:rPr>
        <w:t xml:space="preserve"> </w:t>
      </w:r>
      <w:r w:rsidRPr="00443B6E">
        <w:rPr>
          <w:rFonts w:ascii="Times New Roman" w:hAnsi="Times New Roman" w:cs="Times New Roman"/>
          <w:bCs/>
          <w:sz w:val="28"/>
          <w:szCs w:val="28"/>
        </w:rPr>
        <w:t>школа</w:t>
      </w:r>
      <w:r w:rsidRPr="00443B6E">
        <w:rPr>
          <w:rFonts w:ascii="Times New Roman" w:hAnsi="Times New Roman" w:cs="Times New Roman"/>
          <w:sz w:val="28"/>
          <w:szCs w:val="28"/>
        </w:rPr>
        <w:t xml:space="preserve"> : організація роботи кафедри математики / </w:t>
      </w:r>
      <w:r w:rsidR="007B51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43B6E">
        <w:rPr>
          <w:rFonts w:ascii="Times New Roman" w:hAnsi="Times New Roman" w:cs="Times New Roman"/>
          <w:sz w:val="28"/>
          <w:szCs w:val="28"/>
        </w:rPr>
        <w:t xml:space="preserve">Л. Ільчук, О. Поліщук // Завуч. - 2016. - </w:t>
      </w:r>
      <w:r w:rsidR="007B518A">
        <w:rPr>
          <w:rFonts w:ascii="Times New Roman" w:hAnsi="Times New Roman" w:cs="Times New Roman"/>
          <w:bCs/>
          <w:sz w:val="28"/>
          <w:szCs w:val="28"/>
        </w:rPr>
        <w:t>№</w:t>
      </w:r>
      <w:r w:rsidRPr="00443B6E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Pr="00443B6E">
        <w:rPr>
          <w:rFonts w:ascii="Times New Roman" w:hAnsi="Times New Roman" w:cs="Times New Roman"/>
          <w:sz w:val="28"/>
          <w:szCs w:val="28"/>
        </w:rPr>
        <w:t>. - С. 20-35</w:t>
      </w:r>
      <w:r w:rsidR="007B518A">
        <w:rPr>
          <w:rFonts w:ascii="Times New Roman" w:hAnsi="Times New Roman" w:cs="Times New Roman"/>
          <w:sz w:val="28"/>
          <w:szCs w:val="28"/>
        </w:rPr>
        <w:t>.</w:t>
      </w:r>
    </w:p>
    <w:p w:rsidR="00443B6E" w:rsidRPr="00443B6E" w:rsidRDefault="00443B6E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6E">
        <w:rPr>
          <w:rFonts w:ascii="Times New Roman" w:hAnsi="Times New Roman" w:cs="Times New Roman"/>
          <w:sz w:val="28"/>
          <w:szCs w:val="28"/>
        </w:rPr>
        <w:t>Калініна</w:t>
      </w:r>
      <w:r w:rsidR="007B518A">
        <w:rPr>
          <w:rFonts w:ascii="Times New Roman" w:hAnsi="Times New Roman" w:cs="Times New Roman"/>
          <w:sz w:val="28"/>
          <w:szCs w:val="28"/>
        </w:rPr>
        <w:t>,</w:t>
      </w:r>
      <w:r w:rsidRPr="00443B6E">
        <w:rPr>
          <w:rFonts w:ascii="Times New Roman" w:hAnsi="Times New Roman" w:cs="Times New Roman"/>
          <w:sz w:val="28"/>
          <w:szCs w:val="28"/>
        </w:rPr>
        <w:t xml:space="preserve"> Л.</w:t>
      </w:r>
      <w:r w:rsidR="005C713F">
        <w:rPr>
          <w:rFonts w:ascii="Times New Roman" w:hAnsi="Times New Roman" w:cs="Times New Roman"/>
          <w:sz w:val="28"/>
          <w:szCs w:val="28"/>
        </w:rPr>
        <w:t xml:space="preserve"> </w:t>
      </w:r>
      <w:r w:rsidRPr="00443B6E">
        <w:rPr>
          <w:rFonts w:ascii="Times New Roman" w:hAnsi="Times New Roman" w:cs="Times New Roman"/>
          <w:sz w:val="28"/>
          <w:szCs w:val="28"/>
        </w:rPr>
        <w:t>М., Онаць О.</w:t>
      </w:r>
      <w:r w:rsidR="005C713F">
        <w:rPr>
          <w:rFonts w:ascii="Times New Roman" w:hAnsi="Times New Roman" w:cs="Times New Roman"/>
          <w:sz w:val="28"/>
          <w:szCs w:val="28"/>
        </w:rPr>
        <w:t xml:space="preserve"> </w:t>
      </w:r>
      <w:r w:rsidRPr="00443B6E">
        <w:rPr>
          <w:rFonts w:ascii="Times New Roman" w:hAnsi="Times New Roman" w:cs="Times New Roman"/>
          <w:sz w:val="28"/>
          <w:szCs w:val="28"/>
        </w:rPr>
        <w:t>М., Топузов М.</w:t>
      </w:r>
      <w:r w:rsidR="005C713F">
        <w:rPr>
          <w:rFonts w:ascii="Times New Roman" w:hAnsi="Times New Roman" w:cs="Times New Roman"/>
          <w:sz w:val="28"/>
          <w:szCs w:val="28"/>
        </w:rPr>
        <w:t xml:space="preserve"> </w:t>
      </w:r>
      <w:r w:rsidRPr="00443B6E">
        <w:rPr>
          <w:rFonts w:ascii="Times New Roman" w:hAnsi="Times New Roman" w:cs="Times New Roman"/>
          <w:sz w:val="28"/>
          <w:szCs w:val="28"/>
        </w:rPr>
        <w:t>О. Проблеми створення й розвитку опорних закладів освіти</w:t>
      </w:r>
      <w:r w:rsidR="007B518A">
        <w:rPr>
          <w:rFonts w:ascii="Times New Roman" w:hAnsi="Times New Roman" w:cs="Times New Roman"/>
          <w:sz w:val="28"/>
          <w:szCs w:val="28"/>
        </w:rPr>
        <w:t xml:space="preserve"> </w:t>
      </w:r>
      <w:r w:rsidR="005C713F" w:rsidRPr="00A753D5">
        <w:rPr>
          <w:rStyle w:val="A00"/>
          <w:rFonts w:ascii="Times New Roman" w:hAnsi="Times New Roman" w:cs="Times New Roman"/>
          <w:sz w:val="28"/>
          <w:szCs w:val="28"/>
        </w:rPr>
        <w:t>[Електронний ресурс]</w:t>
      </w:r>
      <w:r w:rsidR="005C713F">
        <w:rPr>
          <w:rStyle w:val="A00"/>
          <w:rFonts w:ascii="Times New Roman" w:hAnsi="Times New Roman" w:cs="Times New Roman"/>
          <w:sz w:val="28"/>
          <w:szCs w:val="28"/>
        </w:rPr>
        <w:t xml:space="preserve"> </w:t>
      </w:r>
      <w:r w:rsidR="007B518A">
        <w:rPr>
          <w:rFonts w:ascii="Times New Roman" w:hAnsi="Times New Roman" w:cs="Times New Roman"/>
          <w:sz w:val="28"/>
          <w:szCs w:val="28"/>
        </w:rPr>
        <w:t>/</w:t>
      </w:r>
      <w:r w:rsidRPr="00443B6E">
        <w:rPr>
          <w:rFonts w:ascii="Times New Roman" w:hAnsi="Times New Roman" w:cs="Times New Roman"/>
          <w:sz w:val="28"/>
          <w:szCs w:val="28"/>
        </w:rPr>
        <w:t xml:space="preserve"> </w:t>
      </w:r>
      <w:r w:rsidR="007B518A">
        <w:rPr>
          <w:rFonts w:ascii="Times New Roman" w:hAnsi="Times New Roman" w:cs="Times New Roman"/>
          <w:sz w:val="28"/>
          <w:szCs w:val="28"/>
        </w:rPr>
        <w:t xml:space="preserve">Л. М. </w:t>
      </w:r>
      <w:r w:rsidR="007B518A" w:rsidRPr="00443B6E">
        <w:rPr>
          <w:rFonts w:ascii="Times New Roman" w:hAnsi="Times New Roman" w:cs="Times New Roman"/>
          <w:sz w:val="28"/>
          <w:szCs w:val="28"/>
        </w:rPr>
        <w:t>Калініна</w:t>
      </w:r>
      <w:r w:rsidR="007B518A">
        <w:rPr>
          <w:rFonts w:ascii="Times New Roman" w:hAnsi="Times New Roman" w:cs="Times New Roman"/>
          <w:sz w:val="28"/>
          <w:szCs w:val="28"/>
        </w:rPr>
        <w:t>,</w:t>
      </w:r>
      <w:r w:rsidR="007B518A" w:rsidRPr="00443B6E">
        <w:rPr>
          <w:rFonts w:ascii="Times New Roman" w:hAnsi="Times New Roman" w:cs="Times New Roman"/>
          <w:sz w:val="28"/>
          <w:szCs w:val="28"/>
        </w:rPr>
        <w:t xml:space="preserve"> </w:t>
      </w:r>
      <w:r w:rsidR="007B518A">
        <w:rPr>
          <w:rFonts w:ascii="Times New Roman" w:hAnsi="Times New Roman" w:cs="Times New Roman"/>
          <w:sz w:val="28"/>
          <w:szCs w:val="28"/>
        </w:rPr>
        <w:t>О. М. Онаць</w:t>
      </w:r>
      <w:r w:rsidR="007B518A" w:rsidRPr="00443B6E">
        <w:rPr>
          <w:rFonts w:ascii="Times New Roman" w:hAnsi="Times New Roman" w:cs="Times New Roman"/>
          <w:sz w:val="28"/>
          <w:szCs w:val="28"/>
        </w:rPr>
        <w:t xml:space="preserve">, </w:t>
      </w:r>
      <w:r w:rsidR="007B518A">
        <w:rPr>
          <w:rFonts w:ascii="Times New Roman" w:hAnsi="Times New Roman" w:cs="Times New Roman"/>
          <w:sz w:val="28"/>
          <w:szCs w:val="28"/>
        </w:rPr>
        <w:t xml:space="preserve">М .О. </w:t>
      </w:r>
      <w:r w:rsidR="007B518A" w:rsidRPr="00443B6E">
        <w:rPr>
          <w:rFonts w:ascii="Times New Roman" w:hAnsi="Times New Roman" w:cs="Times New Roman"/>
          <w:sz w:val="28"/>
          <w:szCs w:val="28"/>
        </w:rPr>
        <w:t>Топузов</w:t>
      </w:r>
      <w:r w:rsidR="007B518A">
        <w:rPr>
          <w:rFonts w:ascii="Times New Roman" w:hAnsi="Times New Roman" w:cs="Times New Roman"/>
          <w:sz w:val="28"/>
          <w:szCs w:val="28"/>
        </w:rPr>
        <w:t xml:space="preserve"> //</w:t>
      </w:r>
      <w:r w:rsidR="007B518A" w:rsidRPr="00443B6E">
        <w:rPr>
          <w:rFonts w:ascii="Times New Roman" w:hAnsi="Times New Roman" w:cs="Times New Roman"/>
          <w:sz w:val="28"/>
          <w:szCs w:val="28"/>
        </w:rPr>
        <w:t xml:space="preserve"> </w:t>
      </w:r>
      <w:r w:rsidRPr="00443B6E">
        <w:rPr>
          <w:rFonts w:ascii="Times New Roman" w:hAnsi="Times New Roman" w:cs="Times New Roman"/>
          <w:sz w:val="28"/>
          <w:szCs w:val="28"/>
        </w:rPr>
        <w:t>Матеріали міжнародної науково-практичної конференції «Прикладні наукові розробки та теоретичні</w:t>
      </w:r>
      <w:r w:rsidR="00D30406">
        <w:rPr>
          <w:rFonts w:ascii="Times New Roman" w:hAnsi="Times New Roman" w:cs="Times New Roman"/>
          <w:sz w:val="28"/>
          <w:szCs w:val="28"/>
        </w:rPr>
        <w:t xml:space="preserve"> </w:t>
      </w:r>
      <w:r w:rsidRPr="00443B6E">
        <w:rPr>
          <w:rFonts w:ascii="Times New Roman" w:hAnsi="Times New Roman" w:cs="Times New Roman"/>
          <w:sz w:val="28"/>
          <w:szCs w:val="28"/>
        </w:rPr>
        <w:t>дослідження ХХІ століт</w:t>
      </w:r>
      <w:r w:rsidR="00D30406">
        <w:rPr>
          <w:rFonts w:ascii="Times New Roman" w:hAnsi="Times New Roman" w:cs="Times New Roman"/>
          <w:sz w:val="28"/>
          <w:szCs w:val="28"/>
        </w:rPr>
        <w:t>тя», наукова платформа «ΛΌГOΣ»,</w:t>
      </w:r>
      <w:r w:rsidRPr="00443B6E">
        <w:rPr>
          <w:rFonts w:ascii="Times New Roman" w:hAnsi="Times New Roman" w:cs="Times New Roman"/>
          <w:sz w:val="28"/>
          <w:szCs w:val="28"/>
        </w:rPr>
        <w:t xml:space="preserve"> м.</w:t>
      </w:r>
      <w:r w:rsidR="00D30406">
        <w:rPr>
          <w:rFonts w:ascii="Times New Roman" w:hAnsi="Times New Roman" w:cs="Times New Roman"/>
          <w:sz w:val="28"/>
          <w:szCs w:val="28"/>
        </w:rPr>
        <w:t xml:space="preserve"> </w:t>
      </w:r>
      <w:r w:rsidRPr="00443B6E">
        <w:rPr>
          <w:rFonts w:ascii="Times New Roman" w:hAnsi="Times New Roman" w:cs="Times New Roman"/>
          <w:sz w:val="28"/>
          <w:szCs w:val="28"/>
        </w:rPr>
        <w:t xml:space="preserve">Вінниця, Україна, том 2. С. 58–65. </w:t>
      </w:r>
      <w:r w:rsidR="007B518A">
        <w:rPr>
          <w:rFonts w:ascii="Times New Roman" w:hAnsi="Times New Roman" w:cs="Times New Roman"/>
          <w:sz w:val="28"/>
          <w:szCs w:val="28"/>
        </w:rPr>
        <w:t>– Режим доступу:</w:t>
      </w:r>
      <w:hyperlink r:id="rId14" w:history="1">
        <w:r w:rsidRPr="00443B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http://lib.iitta.gov.ua/716003</w:t>
        </w:r>
      </w:hyperlink>
      <w:r w:rsidR="007B518A">
        <w:rPr>
          <w:rFonts w:ascii="Times New Roman" w:hAnsi="Times New Roman" w:cs="Times New Roman"/>
          <w:sz w:val="28"/>
          <w:szCs w:val="28"/>
        </w:rPr>
        <w:t>.</w:t>
      </w:r>
    </w:p>
    <w:p w:rsidR="00443B6E" w:rsidRPr="00443B6E" w:rsidRDefault="0039248C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43B6E" w:rsidRPr="00443B6E">
          <w:rPr>
            <w:rFonts w:ascii="Times New Roman" w:hAnsi="Times New Roman" w:cs="Times New Roman"/>
            <w:bCs/>
            <w:sz w:val="28"/>
            <w:szCs w:val="28"/>
          </w:rPr>
          <w:t>Калініна, Л. М</w:t>
        </w:r>
      </w:hyperlink>
      <w:r w:rsidR="007B518A">
        <w:rPr>
          <w:rFonts w:ascii="Times New Roman" w:hAnsi="Times New Roman" w:cs="Times New Roman"/>
          <w:sz w:val="28"/>
          <w:szCs w:val="28"/>
        </w:rPr>
        <w:t>.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 Аналіз базових засад управління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опорн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им закладом освітнього округу / Л. М. Калініна, М. О. Топузов // Комп'ютер у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школ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і та сім'ї. - 2018. - </w:t>
      </w:r>
      <w:r w:rsidR="007B518A">
        <w:rPr>
          <w:rFonts w:ascii="Times New Roman" w:hAnsi="Times New Roman" w:cs="Times New Roman"/>
          <w:bCs/>
          <w:sz w:val="28"/>
          <w:szCs w:val="28"/>
        </w:rPr>
        <w:t>№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443B6E" w:rsidRPr="00443B6E">
        <w:rPr>
          <w:rFonts w:ascii="Times New Roman" w:hAnsi="Times New Roman" w:cs="Times New Roman"/>
          <w:sz w:val="28"/>
          <w:szCs w:val="28"/>
        </w:rPr>
        <w:t>. - С. 21-26</w:t>
      </w:r>
      <w:r w:rsidR="007B518A">
        <w:rPr>
          <w:rFonts w:ascii="Times New Roman" w:hAnsi="Times New Roman" w:cs="Times New Roman"/>
          <w:sz w:val="28"/>
          <w:szCs w:val="28"/>
        </w:rPr>
        <w:t>.</w:t>
      </w:r>
    </w:p>
    <w:p w:rsidR="00443B6E" w:rsidRPr="00443B6E" w:rsidRDefault="0039248C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43B6E" w:rsidRPr="00443B6E">
          <w:rPr>
            <w:rFonts w:ascii="Times New Roman" w:hAnsi="Times New Roman" w:cs="Times New Roman"/>
            <w:bCs/>
            <w:sz w:val="28"/>
            <w:szCs w:val="28"/>
          </w:rPr>
          <w:t>Клокар, Н.</w:t>
        </w:r>
      </w:hyperlink>
      <w:r w:rsidR="00443B6E" w:rsidRPr="00443B6E">
        <w:rPr>
          <w:rFonts w:ascii="Times New Roman" w:hAnsi="Times New Roman" w:cs="Times New Roman"/>
          <w:sz w:val="28"/>
          <w:szCs w:val="28"/>
        </w:rPr>
        <w:t xml:space="preserve"> Автономія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опорн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ої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школ</w:t>
      </w:r>
      <w:r w:rsidR="00443B6E" w:rsidRPr="00443B6E">
        <w:rPr>
          <w:rFonts w:ascii="Times New Roman" w:hAnsi="Times New Roman" w:cs="Times New Roman"/>
          <w:sz w:val="28"/>
          <w:szCs w:val="28"/>
        </w:rPr>
        <w:t>и і механізми її забезпечення</w:t>
      </w:r>
      <w:r w:rsidR="00C72434">
        <w:rPr>
          <w:rFonts w:ascii="Times New Roman" w:hAnsi="Times New Roman" w:cs="Times New Roman"/>
          <w:sz w:val="28"/>
          <w:szCs w:val="28"/>
        </w:rPr>
        <w:t xml:space="preserve"> 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/                   Н. Клокар, Г. Науменко, Л. Гунько // Рідна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школа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. - 2018. </w:t>
      </w:r>
      <w:r w:rsidR="00DD1BBB">
        <w:rPr>
          <w:rFonts w:ascii="Times New Roman" w:hAnsi="Times New Roman" w:cs="Times New Roman"/>
          <w:sz w:val="28"/>
          <w:szCs w:val="28"/>
        </w:rPr>
        <w:t>–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 </w:t>
      </w:r>
      <w:r w:rsidR="00DD1BBB">
        <w:rPr>
          <w:rFonts w:ascii="Times New Roman" w:hAnsi="Times New Roman" w:cs="Times New Roman"/>
          <w:bCs/>
          <w:sz w:val="28"/>
          <w:szCs w:val="28"/>
        </w:rPr>
        <w:t>№</w:t>
      </w:r>
      <w:r w:rsidR="00D30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5</w:t>
      </w:r>
      <w:r w:rsidR="00DD1BBB">
        <w:rPr>
          <w:rFonts w:ascii="Times New Roman" w:hAnsi="Times New Roman" w:cs="Times New Roman"/>
          <w:bCs/>
          <w:sz w:val="28"/>
          <w:szCs w:val="28"/>
        </w:rPr>
        <w:t>-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8</w:t>
      </w:r>
      <w:r w:rsidR="00DD1BBB">
        <w:rPr>
          <w:rFonts w:ascii="Times New Roman" w:hAnsi="Times New Roman" w:cs="Times New Roman"/>
          <w:sz w:val="28"/>
          <w:szCs w:val="28"/>
        </w:rPr>
        <w:t>. - С. 19-24.</w:t>
      </w:r>
    </w:p>
    <w:p w:rsidR="00443B6E" w:rsidRPr="00443B6E" w:rsidRDefault="0039248C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43B6E" w:rsidRPr="00443B6E">
          <w:rPr>
            <w:rFonts w:ascii="Times New Roman" w:hAnsi="Times New Roman" w:cs="Times New Roman"/>
            <w:bCs/>
            <w:sz w:val="28"/>
            <w:szCs w:val="28"/>
          </w:rPr>
          <w:t>Клокар, Н.</w:t>
        </w:r>
      </w:hyperlink>
      <w:r w:rsidR="00443B6E" w:rsidRPr="00443B6E">
        <w:rPr>
          <w:rFonts w:ascii="Times New Roman" w:hAnsi="Times New Roman" w:cs="Times New Roman"/>
          <w:sz w:val="28"/>
          <w:szCs w:val="28"/>
        </w:rPr>
        <w:t xml:space="preserve"> Освіта в об'єднаних територіальних громадах: нові підходи до управління в умовах децентралізаці</w:t>
      </w:r>
      <w:r w:rsidR="00C72434">
        <w:rPr>
          <w:rFonts w:ascii="Times New Roman" w:hAnsi="Times New Roman" w:cs="Times New Roman"/>
          <w:sz w:val="28"/>
          <w:szCs w:val="28"/>
        </w:rPr>
        <w:t>ї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 / Н. Клокар, Г. Науменко,                          Л. Гунько // Рідна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школа</w:t>
      </w:r>
      <w:r w:rsidR="00443B6E" w:rsidRPr="00443B6E">
        <w:rPr>
          <w:rFonts w:ascii="Times New Roman" w:hAnsi="Times New Roman" w:cs="Times New Roman"/>
          <w:sz w:val="28"/>
          <w:szCs w:val="28"/>
        </w:rPr>
        <w:t>. - 2017. - №</w:t>
      </w:r>
      <w:r w:rsidR="00464BE0">
        <w:rPr>
          <w:rFonts w:ascii="Times New Roman" w:hAnsi="Times New Roman" w:cs="Times New Roman"/>
          <w:sz w:val="28"/>
          <w:szCs w:val="28"/>
        </w:rPr>
        <w:t xml:space="preserve">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11-12</w:t>
      </w:r>
      <w:r w:rsidR="00443B6E" w:rsidRPr="00443B6E">
        <w:rPr>
          <w:rFonts w:ascii="Times New Roman" w:hAnsi="Times New Roman" w:cs="Times New Roman"/>
          <w:sz w:val="28"/>
          <w:szCs w:val="28"/>
        </w:rPr>
        <w:t>. - С. 27-31.</w:t>
      </w:r>
    </w:p>
    <w:p w:rsidR="00443B6E" w:rsidRPr="00443B6E" w:rsidRDefault="0039248C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43B6E" w:rsidRPr="00443B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Козлюк, О. І.</w:t>
        </w:r>
      </w:hyperlink>
      <w:r w:rsidR="00443B6E" w:rsidRPr="00443B6E">
        <w:rPr>
          <w:rFonts w:ascii="Times New Roman" w:hAnsi="Times New Roman" w:cs="Times New Roman"/>
          <w:sz w:val="28"/>
          <w:szCs w:val="28"/>
        </w:rPr>
        <w:t xml:space="preserve"> Управління освітою та академічна автономія / О. І. Козлюк // Управління школою. - 2019. - № 31-33. - С. 50–51.</w:t>
      </w:r>
    </w:p>
    <w:p w:rsidR="00443B6E" w:rsidRPr="00443B6E" w:rsidRDefault="0039248C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43B6E" w:rsidRPr="00443B6E">
          <w:rPr>
            <w:rFonts w:ascii="Times New Roman" w:hAnsi="Times New Roman" w:cs="Times New Roman"/>
            <w:bCs/>
            <w:sz w:val="28"/>
            <w:szCs w:val="28"/>
          </w:rPr>
          <w:t>Коросько, Т. А.</w:t>
        </w:r>
      </w:hyperlink>
      <w:r w:rsidR="00443B6E" w:rsidRPr="00443B6E">
        <w:rPr>
          <w:rFonts w:ascii="Times New Roman" w:hAnsi="Times New Roman" w:cs="Times New Roman"/>
          <w:sz w:val="28"/>
          <w:szCs w:val="28"/>
        </w:rPr>
        <w:t xml:space="preserve"> Функціонування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опорн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ого закладу загальної середньої освіти за умов децентралізації / Т. А. Коросько // Управління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школою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464BE0">
        <w:rPr>
          <w:rFonts w:ascii="Times New Roman" w:hAnsi="Times New Roman" w:cs="Times New Roman"/>
          <w:sz w:val="28"/>
          <w:szCs w:val="28"/>
        </w:rPr>
        <w:t xml:space="preserve">№ </w:t>
      </w:r>
      <w:r w:rsidR="00464BE0">
        <w:rPr>
          <w:rFonts w:ascii="Times New Roman" w:hAnsi="Times New Roman" w:cs="Times New Roman"/>
          <w:bCs/>
          <w:sz w:val="28"/>
          <w:szCs w:val="28"/>
        </w:rPr>
        <w:t>16-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18</w:t>
      </w:r>
      <w:r w:rsidR="00443B6E" w:rsidRPr="00443B6E">
        <w:rPr>
          <w:rFonts w:ascii="Times New Roman" w:hAnsi="Times New Roman" w:cs="Times New Roman"/>
          <w:sz w:val="28"/>
          <w:szCs w:val="28"/>
        </w:rPr>
        <w:t>. - С. 22-26.</w:t>
      </w:r>
    </w:p>
    <w:p w:rsidR="00443B6E" w:rsidRPr="00443B6E" w:rsidRDefault="0039248C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43B6E" w:rsidRPr="00443B6E">
          <w:rPr>
            <w:rFonts w:ascii="Times New Roman" w:hAnsi="Times New Roman" w:cs="Times New Roman"/>
            <w:bCs/>
            <w:sz w:val="28"/>
            <w:szCs w:val="28"/>
          </w:rPr>
          <w:t>Ліскевич-Карпа, М.</w:t>
        </w:r>
      </w:hyperlink>
      <w:r w:rsidR="00443B6E" w:rsidRPr="00443B6E">
        <w:rPr>
          <w:rFonts w:ascii="Times New Roman" w:hAnsi="Times New Roman" w:cs="Times New Roman"/>
          <w:sz w:val="28"/>
          <w:szCs w:val="28"/>
        </w:rPr>
        <w:t xml:space="preserve">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Опорна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школа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: план розвитку та його реалізація / </w:t>
      </w:r>
      <w:r w:rsidR="00464B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М. Ліскевич-Карпа // Сучасна 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>школа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 України. - 2018. - №</w:t>
      </w:r>
      <w:r w:rsidR="00443B6E" w:rsidRPr="00443B6E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443B6E" w:rsidRPr="00443B6E">
        <w:rPr>
          <w:rFonts w:ascii="Times New Roman" w:hAnsi="Times New Roman" w:cs="Times New Roman"/>
          <w:sz w:val="28"/>
          <w:szCs w:val="28"/>
        </w:rPr>
        <w:t>. - С. 37-54.</w:t>
      </w:r>
    </w:p>
    <w:p w:rsidR="00443B6E" w:rsidRPr="00443B6E" w:rsidRDefault="00443B6E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B6E">
        <w:rPr>
          <w:rFonts w:ascii="Times New Roman" w:hAnsi="Times New Roman" w:cs="Times New Roman"/>
          <w:bCs/>
          <w:sz w:val="28"/>
          <w:szCs w:val="28"/>
        </w:rPr>
        <w:t xml:space="preserve">Лопушинський, І. Опорна школа як основа забезпечення якісної середньої освіти для територіальних громад </w:t>
      </w:r>
      <w:r w:rsidRPr="00443B6E">
        <w:rPr>
          <w:rFonts w:ascii="Times New Roman" w:hAnsi="Times New Roman" w:cs="Times New Roman"/>
          <w:sz w:val="28"/>
          <w:szCs w:val="28"/>
        </w:rPr>
        <w:t xml:space="preserve">/ І. </w:t>
      </w:r>
      <w:r w:rsidRPr="00443B6E">
        <w:rPr>
          <w:rFonts w:ascii="Times New Roman" w:hAnsi="Times New Roman" w:cs="Times New Roman"/>
          <w:bCs/>
          <w:sz w:val="28"/>
          <w:szCs w:val="28"/>
        </w:rPr>
        <w:t>Лопушинський</w:t>
      </w:r>
      <w:r w:rsidRPr="00443B6E">
        <w:rPr>
          <w:rFonts w:ascii="Times New Roman" w:hAnsi="Times New Roman" w:cs="Times New Roman"/>
          <w:sz w:val="28"/>
          <w:szCs w:val="28"/>
        </w:rPr>
        <w:t xml:space="preserve">, О. Ковнір // </w:t>
      </w:r>
      <w:r w:rsidRPr="00443B6E">
        <w:rPr>
          <w:rFonts w:ascii="Times New Roman" w:hAnsi="Times New Roman" w:cs="Times New Roman"/>
          <w:bCs/>
          <w:sz w:val="28"/>
          <w:szCs w:val="28"/>
        </w:rPr>
        <w:t>Директор школи, ліцею,</w:t>
      </w:r>
      <w:r w:rsidRPr="00443B6E">
        <w:rPr>
          <w:rFonts w:ascii="Times New Roman" w:hAnsi="Times New Roman" w:cs="Times New Roman"/>
          <w:sz w:val="28"/>
          <w:szCs w:val="28"/>
        </w:rPr>
        <w:t xml:space="preserve"> гімназії. – </w:t>
      </w:r>
      <w:r w:rsidRPr="00443B6E">
        <w:rPr>
          <w:rFonts w:ascii="Times New Roman" w:hAnsi="Times New Roman" w:cs="Times New Roman"/>
          <w:bCs/>
          <w:sz w:val="28"/>
          <w:szCs w:val="28"/>
        </w:rPr>
        <w:t>2018. -</w:t>
      </w:r>
      <w:r w:rsidR="008D7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3B6E">
        <w:rPr>
          <w:rFonts w:ascii="Times New Roman" w:hAnsi="Times New Roman" w:cs="Times New Roman"/>
          <w:bCs/>
          <w:sz w:val="28"/>
          <w:szCs w:val="28"/>
        </w:rPr>
        <w:t>№ 6 . – С.</w:t>
      </w:r>
      <w:r w:rsidRPr="00443B6E">
        <w:rPr>
          <w:rFonts w:ascii="Times New Roman" w:hAnsi="Times New Roman" w:cs="Times New Roman"/>
          <w:sz w:val="28"/>
          <w:szCs w:val="28"/>
        </w:rPr>
        <w:t xml:space="preserve"> 157–163.</w:t>
      </w:r>
    </w:p>
    <w:p w:rsidR="00443B6E" w:rsidRPr="00443B6E" w:rsidRDefault="0039248C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43B6E" w:rsidRPr="00443B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Мелешко, В. В.</w:t>
        </w:r>
      </w:hyperlink>
      <w:r w:rsidR="00443B6E" w:rsidRPr="00443B6E">
        <w:rPr>
          <w:rFonts w:ascii="Times New Roman" w:hAnsi="Times New Roman" w:cs="Times New Roman"/>
          <w:sz w:val="28"/>
          <w:szCs w:val="28"/>
        </w:rPr>
        <w:t xml:space="preserve"> Проблеми управління опорними закладами загальної середньої освіти в умовах децентралізації / </w:t>
      </w:r>
      <w:r w:rsidR="008D70B3">
        <w:rPr>
          <w:rFonts w:ascii="Times New Roman" w:hAnsi="Times New Roman" w:cs="Times New Roman"/>
          <w:sz w:val="28"/>
          <w:szCs w:val="28"/>
        </w:rPr>
        <w:t>В. В. Мелешко</w:t>
      </w:r>
      <w:r w:rsidR="00443B6E" w:rsidRPr="00443B6E">
        <w:rPr>
          <w:rFonts w:ascii="Times New Roman" w:hAnsi="Times New Roman" w:cs="Times New Roman"/>
          <w:sz w:val="28"/>
          <w:szCs w:val="28"/>
        </w:rPr>
        <w:t xml:space="preserve"> // Укр. пед. журн. - 2018. - № 2. - С. 27–33</w:t>
      </w:r>
      <w:r w:rsidR="00464BE0">
        <w:rPr>
          <w:rFonts w:ascii="Times New Roman" w:hAnsi="Times New Roman" w:cs="Times New Roman"/>
          <w:sz w:val="28"/>
          <w:szCs w:val="28"/>
        </w:rPr>
        <w:t>.</w:t>
      </w:r>
    </w:p>
    <w:p w:rsidR="00443B6E" w:rsidRPr="00443B6E" w:rsidRDefault="00443B6E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6E">
        <w:rPr>
          <w:rFonts w:ascii="Times New Roman" w:hAnsi="Times New Roman" w:cs="Times New Roman"/>
          <w:sz w:val="28"/>
          <w:szCs w:val="28"/>
        </w:rPr>
        <w:t>Онаць, О. М. Стратагема формування здоров’язбережувальної компетентності учнів в опорному закладі освіти</w:t>
      </w:r>
      <w:r w:rsidR="00464BE0">
        <w:rPr>
          <w:rFonts w:ascii="Times New Roman" w:hAnsi="Times New Roman" w:cs="Times New Roman"/>
          <w:sz w:val="28"/>
          <w:szCs w:val="28"/>
        </w:rPr>
        <w:t xml:space="preserve"> </w:t>
      </w:r>
      <w:r w:rsidR="008D70B3" w:rsidRPr="00A753D5">
        <w:rPr>
          <w:rStyle w:val="A00"/>
          <w:rFonts w:ascii="Times New Roman" w:hAnsi="Times New Roman" w:cs="Times New Roman"/>
          <w:sz w:val="28"/>
          <w:szCs w:val="28"/>
        </w:rPr>
        <w:t>[Електронний ресурс]</w:t>
      </w:r>
      <w:r w:rsidR="008D70B3">
        <w:rPr>
          <w:rStyle w:val="A00"/>
          <w:rFonts w:ascii="Times New Roman" w:hAnsi="Times New Roman" w:cs="Times New Roman"/>
          <w:sz w:val="28"/>
          <w:szCs w:val="28"/>
        </w:rPr>
        <w:t xml:space="preserve"> </w:t>
      </w:r>
      <w:r w:rsidR="00464BE0">
        <w:rPr>
          <w:rFonts w:ascii="Times New Roman" w:hAnsi="Times New Roman" w:cs="Times New Roman"/>
          <w:sz w:val="28"/>
          <w:szCs w:val="28"/>
        </w:rPr>
        <w:t>/</w:t>
      </w:r>
      <w:r w:rsidR="008D70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4BE0">
        <w:rPr>
          <w:rFonts w:ascii="Times New Roman" w:hAnsi="Times New Roman" w:cs="Times New Roman"/>
          <w:sz w:val="28"/>
          <w:szCs w:val="28"/>
        </w:rPr>
        <w:t>О.</w:t>
      </w:r>
      <w:r w:rsidR="001429FF">
        <w:rPr>
          <w:rFonts w:ascii="Times New Roman" w:hAnsi="Times New Roman" w:cs="Times New Roman"/>
          <w:sz w:val="28"/>
          <w:szCs w:val="28"/>
        </w:rPr>
        <w:t xml:space="preserve"> </w:t>
      </w:r>
      <w:r w:rsidR="00464BE0">
        <w:rPr>
          <w:rFonts w:ascii="Times New Roman" w:hAnsi="Times New Roman" w:cs="Times New Roman"/>
          <w:sz w:val="28"/>
          <w:szCs w:val="28"/>
        </w:rPr>
        <w:t>М. Онаць //</w:t>
      </w:r>
      <w:r w:rsidRPr="00443B6E">
        <w:rPr>
          <w:rFonts w:ascii="Times New Roman" w:hAnsi="Times New Roman" w:cs="Times New Roman"/>
          <w:sz w:val="28"/>
          <w:szCs w:val="28"/>
        </w:rPr>
        <w:t xml:space="preserve"> </w:t>
      </w:r>
      <w:r w:rsidR="00464BE0">
        <w:rPr>
          <w:rFonts w:ascii="Times New Roman" w:hAnsi="Times New Roman" w:cs="Times New Roman"/>
          <w:sz w:val="28"/>
          <w:szCs w:val="28"/>
        </w:rPr>
        <w:t>З</w:t>
      </w:r>
      <w:r w:rsidR="00464BE0" w:rsidRPr="00443B6E">
        <w:rPr>
          <w:rFonts w:ascii="Times New Roman" w:hAnsi="Times New Roman" w:cs="Times New Roman"/>
          <w:sz w:val="28"/>
          <w:szCs w:val="28"/>
        </w:rPr>
        <w:t>бірник матеріалів</w:t>
      </w:r>
      <w:r w:rsidR="00464BE0">
        <w:rPr>
          <w:rFonts w:ascii="Times New Roman" w:hAnsi="Times New Roman" w:cs="Times New Roman"/>
          <w:sz w:val="28"/>
          <w:szCs w:val="28"/>
        </w:rPr>
        <w:t xml:space="preserve"> </w:t>
      </w:r>
      <w:r w:rsidR="00464BE0" w:rsidRPr="00443B6E">
        <w:rPr>
          <w:rFonts w:ascii="Times New Roman" w:hAnsi="Times New Roman" w:cs="Times New Roman"/>
          <w:sz w:val="28"/>
          <w:szCs w:val="28"/>
        </w:rPr>
        <w:t>міжнародної науково-практичної конференції</w:t>
      </w:r>
      <w:r w:rsidR="00464BE0">
        <w:rPr>
          <w:rFonts w:ascii="Times New Roman" w:hAnsi="Times New Roman" w:cs="Times New Roman"/>
          <w:sz w:val="28"/>
          <w:szCs w:val="28"/>
        </w:rPr>
        <w:t xml:space="preserve"> «П</w:t>
      </w:r>
      <w:r w:rsidR="00464BE0" w:rsidRPr="00443B6E">
        <w:rPr>
          <w:rFonts w:ascii="Times New Roman" w:hAnsi="Times New Roman" w:cs="Times New Roman"/>
          <w:sz w:val="28"/>
          <w:szCs w:val="28"/>
        </w:rPr>
        <w:t>роблеми сучасного підручника</w:t>
      </w:r>
      <w:r w:rsidRPr="00443B6E">
        <w:rPr>
          <w:rFonts w:ascii="Times New Roman" w:hAnsi="Times New Roman" w:cs="Times New Roman"/>
          <w:sz w:val="28"/>
          <w:szCs w:val="28"/>
        </w:rPr>
        <w:t>»</w:t>
      </w:r>
      <w:r w:rsidR="00464BE0">
        <w:rPr>
          <w:rFonts w:ascii="Times New Roman" w:hAnsi="Times New Roman" w:cs="Times New Roman"/>
          <w:sz w:val="28"/>
          <w:szCs w:val="28"/>
        </w:rPr>
        <w:t xml:space="preserve"> </w:t>
      </w:r>
      <w:r w:rsidRPr="00443B6E">
        <w:rPr>
          <w:rFonts w:ascii="Times New Roman" w:hAnsi="Times New Roman" w:cs="Times New Roman"/>
          <w:sz w:val="28"/>
          <w:szCs w:val="28"/>
        </w:rPr>
        <w:t>14 травня 2019 р.</w:t>
      </w:r>
      <w:r w:rsidRPr="00443B6E">
        <w:rPr>
          <w:rFonts w:ascii="Times New Roman" w:hAnsi="Times New Roman" w:cs="Times New Roman"/>
          <w:bCs/>
          <w:sz w:val="28"/>
          <w:szCs w:val="28"/>
        </w:rPr>
        <w:t>(наукове електронне видання)</w:t>
      </w:r>
      <w:r w:rsidRPr="00443B6E">
        <w:rPr>
          <w:rFonts w:ascii="Times New Roman" w:hAnsi="Times New Roman" w:cs="Times New Roman"/>
          <w:sz w:val="28"/>
          <w:szCs w:val="28"/>
        </w:rPr>
        <w:t xml:space="preserve"> </w:t>
      </w:r>
      <w:r w:rsidR="00464BE0">
        <w:rPr>
          <w:rFonts w:ascii="Times New Roman" w:hAnsi="Times New Roman" w:cs="Times New Roman"/>
          <w:sz w:val="28"/>
          <w:szCs w:val="28"/>
        </w:rPr>
        <w:t>– Режим доступу:</w:t>
      </w:r>
      <w:r w:rsidRPr="00443B6E">
        <w:rPr>
          <w:rFonts w:ascii="Times New Roman" w:hAnsi="Times New Roman" w:cs="Times New Roman"/>
          <w:sz w:val="28"/>
          <w:szCs w:val="28"/>
        </w:rPr>
        <w:t xml:space="preserve"> http://undip.org.ua/upload/iblock/1d6/zbirnyk_dopovidey.pdf</w:t>
      </w:r>
      <w:r w:rsidR="00464BE0">
        <w:rPr>
          <w:rFonts w:ascii="Times New Roman" w:hAnsi="Times New Roman" w:cs="Times New Roman"/>
          <w:sz w:val="28"/>
          <w:szCs w:val="28"/>
        </w:rPr>
        <w:t>.</w:t>
      </w:r>
    </w:p>
    <w:p w:rsidR="00443B6E" w:rsidRPr="00443B6E" w:rsidRDefault="00443B6E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6E">
        <w:rPr>
          <w:rFonts w:ascii="Times New Roman" w:hAnsi="Times New Roman" w:cs="Times New Roman"/>
          <w:sz w:val="28"/>
          <w:szCs w:val="28"/>
        </w:rPr>
        <w:t>Опорна школа в сільській місцевості має стати ядром громади та забезпечити якісну освіту для всіх українських дітей</w:t>
      </w:r>
      <w:r w:rsidR="00A753D5">
        <w:rPr>
          <w:rFonts w:ascii="Times New Roman" w:hAnsi="Times New Roman" w:cs="Times New Roman"/>
          <w:sz w:val="28"/>
          <w:szCs w:val="28"/>
        </w:rPr>
        <w:t xml:space="preserve"> </w:t>
      </w:r>
      <w:r w:rsidR="00A753D5" w:rsidRPr="00443B6E">
        <w:rPr>
          <w:rFonts w:ascii="Times New Roman" w:hAnsi="Times New Roman" w:cs="Times New Roman"/>
          <w:sz w:val="28"/>
          <w:szCs w:val="28"/>
        </w:rPr>
        <w:t>[Електронний ресурс]</w:t>
      </w:r>
      <w:r w:rsidR="00A753D5">
        <w:rPr>
          <w:rFonts w:ascii="Times New Roman" w:hAnsi="Times New Roman" w:cs="Times New Roman"/>
          <w:sz w:val="28"/>
          <w:szCs w:val="28"/>
        </w:rPr>
        <w:t xml:space="preserve"> /Л. </w:t>
      </w:r>
      <w:r w:rsidRPr="00443B6E">
        <w:rPr>
          <w:rFonts w:ascii="Times New Roman" w:hAnsi="Times New Roman" w:cs="Times New Roman"/>
          <w:sz w:val="28"/>
          <w:szCs w:val="28"/>
        </w:rPr>
        <w:t>Гриневич</w:t>
      </w:r>
      <w:r w:rsidR="00A753D5">
        <w:rPr>
          <w:rFonts w:ascii="Times New Roman" w:hAnsi="Times New Roman" w:cs="Times New Roman"/>
          <w:sz w:val="28"/>
          <w:szCs w:val="28"/>
        </w:rPr>
        <w:t xml:space="preserve"> //</w:t>
      </w:r>
      <w:r w:rsidRPr="00443B6E">
        <w:rPr>
          <w:rFonts w:ascii="Times New Roman" w:hAnsi="Times New Roman" w:cs="Times New Roman"/>
          <w:sz w:val="28"/>
          <w:szCs w:val="28"/>
        </w:rPr>
        <w:t xml:space="preserve"> Урядовий портал</w:t>
      </w:r>
      <w:r w:rsidR="00A753D5">
        <w:rPr>
          <w:rFonts w:ascii="Times New Roman" w:hAnsi="Times New Roman" w:cs="Times New Roman"/>
          <w:sz w:val="28"/>
          <w:szCs w:val="28"/>
        </w:rPr>
        <w:t>.</w:t>
      </w:r>
      <w:r w:rsidRPr="00443B6E">
        <w:rPr>
          <w:rFonts w:ascii="Times New Roman" w:hAnsi="Times New Roman" w:cs="Times New Roman"/>
          <w:sz w:val="28"/>
          <w:szCs w:val="28"/>
        </w:rPr>
        <w:t xml:space="preserve"> – Режим доступу: </w:t>
      </w:r>
      <w:hyperlink r:id="rId22" w:history="1">
        <w:r w:rsidRPr="00443B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https://www.kmu.gov.ua/ua/news/249512469</w:t>
        </w:r>
      </w:hyperlink>
      <w:r w:rsidR="008D70B3">
        <w:rPr>
          <w:rFonts w:ascii="Times New Roman" w:hAnsi="Times New Roman" w:cs="Times New Roman"/>
          <w:sz w:val="28"/>
          <w:szCs w:val="28"/>
        </w:rPr>
        <w:t>.</w:t>
      </w:r>
    </w:p>
    <w:p w:rsidR="00443B6E" w:rsidRPr="00443B6E" w:rsidRDefault="00443B6E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6E">
        <w:rPr>
          <w:rFonts w:ascii="Times New Roman" w:hAnsi="Times New Roman" w:cs="Times New Roman"/>
          <w:sz w:val="28"/>
          <w:szCs w:val="28"/>
        </w:rPr>
        <w:lastRenderedPageBreak/>
        <w:t xml:space="preserve">Опорні заклади освіти в контексті реформування </w:t>
      </w:r>
      <w:r w:rsidR="00A753D5">
        <w:rPr>
          <w:rFonts w:ascii="Times New Roman" w:hAnsi="Times New Roman" w:cs="Times New Roman"/>
          <w:sz w:val="28"/>
          <w:szCs w:val="28"/>
        </w:rPr>
        <w:t>та децентралізації в У</w:t>
      </w:r>
      <w:r w:rsidRPr="00443B6E">
        <w:rPr>
          <w:rFonts w:ascii="Times New Roman" w:hAnsi="Times New Roman" w:cs="Times New Roman"/>
          <w:sz w:val="28"/>
          <w:szCs w:val="28"/>
        </w:rPr>
        <w:t>країні</w:t>
      </w:r>
      <w:r w:rsidR="00A753D5">
        <w:rPr>
          <w:rFonts w:ascii="Times New Roman" w:hAnsi="Times New Roman" w:cs="Times New Roman"/>
          <w:sz w:val="28"/>
          <w:szCs w:val="28"/>
        </w:rPr>
        <w:t xml:space="preserve"> /</w:t>
      </w:r>
      <w:r w:rsidR="008D70B3">
        <w:rPr>
          <w:rFonts w:ascii="Times New Roman" w:hAnsi="Times New Roman" w:cs="Times New Roman"/>
          <w:sz w:val="28"/>
          <w:szCs w:val="28"/>
        </w:rPr>
        <w:t xml:space="preserve"> </w:t>
      </w:r>
      <w:r w:rsidR="00A753D5">
        <w:rPr>
          <w:rFonts w:ascii="Times New Roman" w:hAnsi="Times New Roman" w:cs="Times New Roman"/>
          <w:sz w:val="28"/>
          <w:szCs w:val="28"/>
        </w:rPr>
        <w:t xml:space="preserve">М. </w:t>
      </w:r>
      <w:r w:rsidRPr="00443B6E">
        <w:rPr>
          <w:rFonts w:ascii="Times New Roman" w:hAnsi="Times New Roman" w:cs="Times New Roman"/>
          <w:sz w:val="28"/>
          <w:szCs w:val="28"/>
        </w:rPr>
        <w:t xml:space="preserve">Топузов </w:t>
      </w:r>
      <w:r w:rsidR="00A753D5">
        <w:rPr>
          <w:rFonts w:ascii="Times New Roman" w:hAnsi="Times New Roman" w:cs="Times New Roman"/>
          <w:sz w:val="28"/>
          <w:szCs w:val="28"/>
        </w:rPr>
        <w:t xml:space="preserve">. - </w:t>
      </w:r>
      <w:r w:rsidR="00A753D5" w:rsidRPr="00443B6E">
        <w:rPr>
          <w:rFonts w:ascii="Times New Roman" w:hAnsi="Times New Roman" w:cs="Times New Roman"/>
          <w:sz w:val="28"/>
          <w:szCs w:val="28"/>
        </w:rPr>
        <w:t>Режим доступу</w:t>
      </w:r>
      <w:r w:rsidR="008D70B3">
        <w:rPr>
          <w:rFonts w:ascii="Times New Roman" w:hAnsi="Times New Roman" w:cs="Times New Roman"/>
          <w:sz w:val="28"/>
          <w:szCs w:val="28"/>
        </w:rPr>
        <w:t xml:space="preserve"> </w:t>
      </w:r>
      <w:r w:rsidR="00A753D5">
        <w:rPr>
          <w:rFonts w:ascii="Times New Roman" w:hAnsi="Times New Roman" w:cs="Times New Roman"/>
          <w:sz w:val="28"/>
          <w:szCs w:val="28"/>
        </w:rPr>
        <w:t>:</w:t>
      </w:r>
      <w:r w:rsidR="008D70B3">
        <w:rPr>
          <w:rFonts w:ascii="Times New Roman" w:hAnsi="Times New Roman" w:cs="Times New Roman"/>
          <w:sz w:val="28"/>
          <w:szCs w:val="28"/>
        </w:rPr>
        <w:t xml:space="preserve"> </w:t>
      </w:r>
      <w:r w:rsidRPr="00443B6E">
        <w:rPr>
          <w:rFonts w:ascii="Times New Roman" w:hAnsi="Times New Roman" w:cs="Times New Roman"/>
          <w:sz w:val="28"/>
          <w:szCs w:val="28"/>
        </w:rPr>
        <w:t>http://</w:t>
      </w:r>
      <w:r w:rsidR="00A753D5" w:rsidRPr="00A753D5">
        <w:t xml:space="preserve"> </w:t>
      </w:r>
      <w:r w:rsidR="00A753D5" w:rsidRPr="00A753D5">
        <w:rPr>
          <w:rFonts w:ascii="Times New Roman" w:hAnsi="Times New Roman" w:cs="Times New Roman"/>
          <w:sz w:val="28"/>
          <w:szCs w:val="28"/>
        </w:rPr>
        <w:t>www</w:t>
      </w:r>
      <w:r w:rsidR="00A753D5">
        <w:rPr>
          <w:rFonts w:ascii="Times New Roman" w:hAnsi="Times New Roman" w:cs="Times New Roman"/>
          <w:sz w:val="28"/>
          <w:szCs w:val="28"/>
        </w:rPr>
        <w:t>.</w:t>
      </w:r>
      <w:r w:rsidRPr="00443B6E">
        <w:rPr>
          <w:rFonts w:ascii="Times New Roman" w:hAnsi="Times New Roman" w:cs="Times New Roman"/>
          <w:sz w:val="28"/>
          <w:szCs w:val="28"/>
        </w:rPr>
        <w:t>lib.iitta.gov.ua/715293/1</w:t>
      </w:r>
      <w:r w:rsidR="00A753D5">
        <w:rPr>
          <w:rFonts w:ascii="Times New Roman" w:hAnsi="Times New Roman" w:cs="Times New Roman"/>
          <w:sz w:val="28"/>
          <w:szCs w:val="28"/>
        </w:rPr>
        <w:t>.</w:t>
      </w:r>
    </w:p>
    <w:p w:rsidR="00443B6E" w:rsidRPr="00443B6E" w:rsidRDefault="00443B6E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6E">
        <w:rPr>
          <w:rFonts w:ascii="Times New Roman" w:hAnsi="Times New Roman" w:cs="Times New Roman"/>
          <w:sz w:val="28"/>
          <w:szCs w:val="28"/>
        </w:rPr>
        <w:t>Пазюк</w:t>
      </w:r>
      <w:r w:rsidR="00A753D5">
        <w:rPr>
          <w:rFonts w:ascii="Times New Roman" w:hAnsi="Times New Roman" w:cs="Times New Roman"/>
          <w:sz w:val="28"/>
          <w:szCs w:val="28"/>
        </w:rPr>
        <w:t>,</w:t>
      </w:r>
      <w:r w:rsidRPr="00443B6E">
        <w:rPr>
          <w:rFonts w:ascii="Times New Roman" w:hAnsi="Times New Roman" w:cs="Times New Roman"/>
          <w:sz w:val="28"/>
          <w:szCs w:val="28"/>
        </w:rPr>
        <w:t xml:space="preserve"> С.</w:t>
      </w:r>
      <w:r w:rsidR="00D776AF">
        <w:rPr>
          <w:rFonts w:ascii="Times New Roman" w:hAnsi="Times New Roman" w:cs="Times New Roman"/>
          <w:sz w:val="28"/>
          <w:szCs w:val="28"/>
        </w:rPr>
        <w:t xml:space="preserve"> </w:t>
      </w:r>
      <w:r w:rsidRPr="00443B6E">
        <w:rPr>
          <w:rFonts w:ascii="Times New Roman" w:hAnsi="Times New Roman" w:cs="Times New Roman"/>
          <w:sz w:val="28"/>
          <w:szCs w:val="28"/>
        </w:rPr>
        <w:t>З. Децентралізація освіти в громаді: нові можливості та ризики / С.</w:t>
      </w:r>
      <w:r w:rsidR="00D776AF">
        <w:rPr>
          <w:rFonts w:ascii="Times New Roman" w:hAnsi="Times New Roman" w:cs="Times New Roman"/>
          <w:sz w:val="28"/>
          <w:szCs w:val="28"/>
        </w:rPr>
        <w:t xml:space="preserve"> </w:t>
      </w:r>
      <w:r w:rsidRPr="00443B6E">
        <w:rPr>
          <w:rFonts w:ascii="Times New Roman" w:hAnsi="Times New Roman" w:cs="Times New Roman"/>
          <w:sz w:val="28"/>
          <w:szCs w:val="28"/>
        </w:rPr>
        <w:t>З. Пазюк // Управління школо</w:t>
      </w:r>
      <w:r w:rsidR="00A753D5">
        <w:rPr>
          <w:rFonts w:ascii="Times New Roman" w:hAnsi="Times New Roman" w:cs="Times New Roman"/>
          <w:sz w:val="28"/>
          <w:szCs w:val="28"/>
        </w:rPr>
        <w:t>ю. – 2017. - № 16-18. – С. 2-5.</w:t>
      </w:r>
    </w:p>
    <w:p w:rsidR="00443B6E" w:rsidRDefault="00443B6E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6E">
        <w:rPr>
          <w:rFonts w:ascii="Times New Roman" w:hAnsi="Times New Roman" w:cs="Times New Roman"/>
          <w:sz w:val="28"/>
          <w:szCs w:val="28"/>
        </w:rPr>
        <w:t>Положення про освітній округ і оп</w:t>
      </w:r>
      <w:r w:rsidR="00A753D5">
        <w:rPr>
          <w:rFonts w:ascii="Times New Roman" w:hAnsi="Times New Roman" w:cs="Times New Roman"/>
          <w:sz w:val="28"/>
          <w:szCs w:val="28"/>
        </w:rPr>
        <w:t>о</w:t>
      </w:r>
      <w:r w:rsidRPr="00443B6E">
        <w:rPr>
          <w:rFonts w:ascii="Times New Roman" w:hAnsi="Times New Roman" w:cs="Times New Roman"/>
          <w:sz w:val="28"/>
          <w:szCs w:val="28"/>
        </w:rPr>
        <w:t>рний заклад освіти : затв. постаново</w:t>
      </w:r>
      <w:r w:rsidR="00A753D5">
        <w:rPr>
          <w:rFonts w:ascii="Times New Roman" w:hAnsi="Times New Roman" w:cs="Times New Roman"/>
          <w:sz w:val="28"/>
          <w:szCs w:val="28"/>
        </w:rPr>
        <w:t>ю</w:t>
      </w:r>
      <w:r w:rsidRPr="00443B6E">
        <w:rPr>
          <w:rFonts w:ascii="Times New Roman" w:hAnsi="Times New Roman" w:cs="Times New Roman"/>
          <w:sz w:val="28"/>
          <w:szCs w:val="28"/>
        </w:rPr>
        <w:t xml:space="preserve"> Кабінету Міністрів 19.06 2019 № 532 // Інформаційний збірник для директора школи та завідувача дитячого садка. - 2019. - № 6. - С. 62–66.</w:t>
      </w:r>
    </w:p>
    <w:p w:rsidR="00A753D5" w:rsidRPr="00A753D5" w:rsidRDefault="00A753D5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D5">
        <w:rPr>
          <w:rStyle w:val="A00"/>
          <w:rFonts w:ascii="Times New Roman" w:hAnsi="Times New Roman" w:cs="Times New Roman"/>
          <w:sz w:val="28"/>
          <w:szCs w:val="28"/>
        </w:rPr>
        <w:t>Сеїтосманов</w:t>
      </w:r>
      <w:r>
        <w:rPr>
          <w:rStyle w:val="A00"/>
          <w:rFonts w:ascii="Times New Roman" w:hAnsi="Times New Roman" w:cs="Times New Roman"/>
          <w:sz w:val="28"/>
          <w:szCs w:val="28"/>
        </w:rPr>
        <w:t>,</w:t>
      </w:r>
      <w:r w:rsidRPr="00A753D5">
        <w:rPr>
          <w:rStyle w:val="A00"/>
          <w:rFonts w:ascii="Times New Roman" w:hAnsi="Times New Roman" w:cs="Times New Roman"/>
          <w:sz w:val="28"/>
          <w:szCs w:val="28"/>
        </w:rPr>
        <w:t xml:space="preserve"> А. Методичні рекомендації щодо створення системи управління освітою об’єднаних територіальних громад [Електронний ресурс]</w:t>
      </w:r>
      <w:r>
        <w:rPr>
          <w:rStyle w:val="A00"/>
          <w:rFonts w:ascii="Times New Roman" w:hAnsi="Times New Roman" w:cs="Times New Roman"/>
          <w:sz w:val="28"/>
          <w:szCs w:val="28"/>
        </w:rPr>
        <w:t xml:space="preserve"> /</w:t>
      </w:r>
      <w:r w:rsidR="003B131E">
        <w:rPr>
          <w:rStyle w:val="A0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00"/>
          <w:rFonts w:ascii="Times New Roman" w:hAnsi="Times New Roman" w:cs="Times New Roman"/>
          <w:sz w:val="28"/>
          <w:szCs w:val="28"/>
        </w:rPr>
        <w:t xml:space="preserve">А. </w:t>
      </w:r>
      <w:r w:rsidRPr="00A753D5">
        <w:rPr>
          <w:rStyle w:val="A00"/>
          <w:rFonts w:ascii="Times New Roman" w:hAnsi="Times New Roman" w:cs="Times New Roman"/>
          <w:sz w:val="28"/>
          <w:szCs w:val="28"/>
        </w:rPr>
        <w:t>Сеїтосманов</w:t>
      </w:r>
      <w:r>
        <w:rPr>
          <w:rStyle w:val="A00"/>
          <w:rFonts w:ascii="Times New Roman" w:hAnsi="Times New Roman" w:cs="Times New Roman"/>
          <w:sz w:val="28"/>
          <w:szCs w:val="28"/>
        </w:rPr>
        <w:t xml:space="preserve">. </w:t>
      </w:r>
      <w:r w:rsidRPr="00A753D5">
        <w:rPr>
          <w:rStyle w:val="A00"/>
          <w:rFonts w:ascii="Times New Roman" w:hAnsi="Times New Roman" w:cs="Times New Roman"/>
          <w:sz w:val="28"/>
          <w:szCs w:val="28"/>
        </w:rPr>
        <w:t>– Режим доступу:http://decentralization.gov.ua/pics/ attachments/2016-02-22-1.pdf</w:t>
      </w:r>
      <w:r>
        <w:rPr>
          <w:rStyle w:val="A00"/>
          <w:rFonts w:ascii="Times New Roman" w:hAnsi="Times New Roman" w:cs="Times New Roman"/>
          <w:sz w:val="28"/>
          <w:szCs w:val="28"/>
        </w:rPr>
        <w:t>.</w:t>
      </w:r>
    </w:p>
    <w:p w:rsidR="00443B6E" w:rsidRPr="00443B6E" w:rsidRDefault="00443B6E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6E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443B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Ткаленко, О</w:t>
        </w:r>
        <w:r w:rsidR="00A753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443B6E">
        <w:rPr>
          <w:rFonts w:ascii="Times New Roman" w:hAnsi="Times New Roman" w:cs="Times New Roman"/>
          <w:sz w:val="28"/>
          <w:szCs w:val="28"/>
        </w:rPr>
        <w:t xml:space="preserve"> Модель планування роботи опорної школи: щоденник директора / О. Ткаленко // Директор школи. - 2018. - № </w:t>
      </w:r>
      <w:r w:rsidR="00A753D5">
        <w:rPr>
          <w:rFonts w:ascii="Times New Roman" w:hAnsi="Times New Roman" w:cs="Times New Roman"/>
          <w:sz w:val="28"/>
          <w:szCs w:val="28"/>
        </w:rPr>
        <w:t>5-</w:t>
      </w:r>
      <w:r w:rsidRPr="00443B6E">
        <w:rPr>
          <w:rFonts w:ascii="Times New Roman" w:hAnsi="Times New Roman" w:cs="Times New Roman"/>
          <w:sz w:val="28"/>
          <w:szCs w:val="28"/>
        </w:rPr>
        <w:t>6. - С. 6-30.</w:t>
      </w:r>
    </w:p>
    <w:p w:rsidR="00443B6E" w:rsidRPr="00443B6E" w:rsidRDefault="00443B6E" w:rsidP="00443B6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6E">
        <w:rPr>
          <w:rFonts w:ascii="Times New Roman" w:hAnsi="Times New Roman" w:cs="Times New Roman"/>
          <w:bCs/>
          <w:sz w:val="28"/>
          <w:szCs w:val="28"/>
        </w:rPr>
        <w:t>Хураскіна, А. Підвищення рівня професійної підготовки вчителів в умовах опорного навчального закладу</w:t>
      </w:r>
      <w:r w:rsidRPr="00443B6E">
        <w:rPr>
          <w:rFonts w:ascii="Times New Roman" w:hAnsi="Times New Roman" w:cs="Times New Roman"/>
          <w:sz w:val="28"/>
          <w:szCs w:val="28"/>
        </w:rPr>
        <w:t xml:space="preserve"> / А. Хураскіна.</w:t>
      </w:r>
      <w:r w:rsidRPr="00443B6E">
        <w:rPr>
          <w:rFonts w:ascii="Times New Roman" w:hAnsi="Times New Roman" w:cs="Times New Roman"/>
          <w:bCs/>
          <w:sz w:val="28"/>
          <w:szCs w:val="28"/>
        </w:rPr>
        <w:t xml:space="preserve"> //Директор школи, ліцею,</w:t>
      </w:r>
      <w:r w:rsidRPr="00443B6E">
        <w:rPr>
          <w:rFonts w:ascii="Times New Roman" w:hAnsi="Times New Roman" w:cs="Times New Roman"/>
          <w:sz w:val="28"/>
          <w:szCs w:val="28"/>
        </w:rPr>
        <w:t xml:space="preserve"> гімназії . – </w:t>
      </w:r>
      <w:r w:rsidRPr="00443B6E">
        <w:rPr>
          <w:rFonts w:ascii="Times New Roman" w:hAnsi="Times New Roman" w:cs="Times New Roman"/>
          <w:bCs/>
          <w:sz w:val="28"/>
          <w:szCs w:val="28"/>
        </w:rPr>
        <w:t xml:space="preserve">2018 . -. № </w:t>
      </w:r>
      <w:r w:rsidR="009E0785">
        <w:rPr>
          <w:rFonts w:ascii="Times New Roman" w:hAnsi="Times New Roman" w:cs="Times New Roman"/>
          <w:bCs/>
          <w:sz w:val="28"/>
          <w:szCs w:val="28"/>
        </w:rPr>
        <w:t>5</w:t>
      </w:r>
      <w:r w:rsidRPr="00443B6E">
        <w:rPr>
          <w:rFonts w:ascii="Times New Roman" w:hAnsi="Times New Roman" w:cs="Times New Roman"/>
          <w:sz w:val="28"/>
          <w:szCs w:val="28"/>
        </w:rPr>
        <w:t xml:space="preserve"> - С.</w:t>
      </w:r>
      <w:r w:rsidR="009E0785">
        <w:rPr>
          <w:rFonts w:ascii="Times New Roman" w:hAnsi="Times New Roman" w:cs="Times New Roman"/>
          <w:sz w:val="28"/>
          <w:szCs w:val="28"/>
        </w:rPr>
        <w:t xml:space="preserve"> 77-80.</w:t>
      </w:r>
    </w:p>
    <w:sectPr w:rsidR="00443B6E" w:rsidRPr="00443B6E" w:rsidSect="007B7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81" w:rsidRDefault="00B57E81" w:rsidP="00C448FD">
      <w:pPr>
        <w:spacing w:after="0" w:line="240" w:lineRule="auto"/>
      </w:pPr>
      <w:r>
        <w:separator/>
      </w:r>
    </w:p>
  </w:endnote>
  <w:endnote w:type="continuationSeparator" w:id="0">
    <w:p w:rsidR="00B57E81" w:rsidRDefault="00B57E81" w:rsidP="00C4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81" w:rsidRDefault="00B57E81" w:rsidP="00C448FD">
      <w:pPr>
        <w:spacing w:after="0" w:line="240" w:lineRule="auto"/>
      </w:pPr>
      <w:r>
        <w:separator/>
      </w:r>
    </w:p>
  </w:footnote>
  <w:footnote w:type="continuationSeparator" w:id="0">
    <w:p w:rsidR="00B57E81" w:rsidRDefault="00B57E81" w:rsidP="00C4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9DA"/>
    <w:multiLevelType w:val="hybridMultilevel"/>
    <w:tmpl w:val="55B46F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572C"/>
    <w:multiLevelType w:val="hybridMultilevel"/>
    <w:tmpl w:val="16F88A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7096"/>
    <w:multiLevelType w:val="multilevel"/>
    <w:tmpl w:val="512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0B98"/>
    <w:multiLevelType w:val="hybridMultilevel"/>
    <w:tmpl w:val="14FC6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4FAD"/>
    <w:multiLevelType w:val="hybridMultilevel"/>
    <w:tmpl w:val="DA6878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977C6C"/>
    <w:multiLevelType w:val="hybridMultilevel"/>
    <w:tmpl w:val="38A813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35CA"/>
    <w:multiLevelType w:val="hybridMultilevel"/>
    <w:tmpl w:val="8EF6FB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C51BC"/>
    <w:multiLevelType w:val="hybridMultilevel"/>
    <w:tmpl w:val="BC9E8E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C08DA"/>
    <w:multiLevelType w:val="hybridMultilevel"/>
    <w:tmpl w:val="16F88A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15EDB"/>
    <w:multiLevelType w:val="hybridMultilevel"/>
    <w:tmpl w:val="55B46F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F792B"/>
    <w:multiLevelType w:val="hybridMultilevel"/>
    <w:tmpl w:val="243C8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E83"/>
    <w:rsid w:val="00000048"/>
    <w:rsid w:val="000116DA"/>
    <w:rsid w:val="00051CDB"/>
    <w:rsid w:val="000865FF"/>
    <w:rsid w:val="00092E3D"/>
    <w:rsid w:val="000A7F8C"/>
    <w:rsid w:val="000D4F95"/>
    <w:rsid w:val="000F1ECB"/>
    <w:rsid w:val="00121797"/>
    <w:rsid w:val="00135DD3"/>
    <w:rsid w:val="00140500"/>
    <w:rsid w:val="001429FF"/>
    <w:rsid w:val="00182E1A"/>
    <w:rsid w:val="001A0E88"/>
    <w:rsid w:val="001B1E5B"/>
    <w:rsid w:val="001C087F"/>
    <w:rsid w:val="001D2263"/>
    <w:rsid w:val="001D741C"/>
    <w:rsid w:val="0021452B"/>
    <w:rsid w:val="00237CFE"/>
    <w:rsid w:val="002430DE"/>
    <w:rsid w:val="00244906"/>
    <w:rsid w:val="00246990"/>
    <w:rsid w:val="00247778"/>
    <w:rsid w:val="002726F2"/>
    <w:rsid w:val="00273A7C"/>
    <w:rsid w:val="0027747A"/>
    <w:rsid w:val="002816F4"/>
    <w:rsid w:val="002909B2"/>
    <w:rsid w:val="00293219"/>
    <w:rsid w:val="002A096C"/>
    <w:rsid w:val="00306AC0"/>
    <w:rsid w:val="00370DE8"/>
    <w:rsid w:val="003830E2"/>
    <w:rsid w:val="0039248C"/>
    <w:rsid w:val="00396DC1"/>
    <w:rsid w:val="003B131E"/>
    <w:rsid w:val="003B1386"/>
    <w:rsid w:val="003B5225"/>
    <w:rsid w:val="003D3028"/>
    <w:rsid w:val="003E3C17"/>
    <w:rsid w:val="003F1684"/>
    <w:rsid w:val="003F4DBF"/>
    <w:rsid w:val="004020A0"/>
    <w:rsid w:val="00412E59"/>
    <w:rsid w:val="0041480F"/>
    <w:rsid w:val="00431BE1"/>
    <w:rsid w:val="00443B6E"/>
    <w:rsid w:val="00457D04"/>
    <w:rsid w:val="0046479D"/>
    <w:rsid w:val="00464BE0"/>
    <w:rsid w:val="004971AB"/>
    <w:rsid w:val="004D05D7"/>
    <w:rsid w:val="004D3B58"/>
    <w:rsid w:val="004E7E89"/>
    <w:rsid w:val="005165A2"/>
    <w:rsid w:val="00532B83"/>
    <w:rsid w:val="005419DD"/>
    <w:rsid w:val="005539FD"/>
    <w:rsid w:val="00555351"/>
    <w:rsid w:val="0056408F"/>
    <w:rsid w:val="00572E0F"/>
    <w:rsid w:val="005735D2"/>
    <w:rsid w:val="005960D1"/>
    <w:rsid w:val="005C493D"/>
    <w:rsid w:val="005C713F"/>
    <w:rsid w:val="005E6CB6"/>
    <w:rsid w:val="00633F31"/>
    <w:rsid w:val="006960AA"/>
    <w:rsid w:val="006A5FA3"/>
    <w:rsid w:val="006B48B8"/>
    <w:rsid w:val="006C1B71"/>
    <w:rsid w:val="006C5AFE"/>
    <w:rsid w:val="00703181"/>
    <w:rsid w:val="00723133"/>
    <w:rsid w:val="00772117"/>
    <w:rsid w:val="007A73EE"/>
    <w:rsid w:val="007B518A"/>
    <w:rsid w:val="007B79FC"/>
    <w:rsid w:val="007E11F8"/>
    <w:rsid w:val="0080480E"/>
    <w:rsid w:val="0080778C"/>
    <w:rsid w:val="00812E53"/>
    <w:rsid w:val="00840D93"/>
    <w:rsid w:val="008618D6"/>
    <w:rsid w:val="008D70B3"/>
    <w:rsid w:val="008D7453"/>
    <w:rsid w:val="00930907"/>
    <w:rsid w:val="00950B1D"/>
    <w:rsid w:val="00963358"/>
    <w:rsid w:val="009E0785"/>
    <w:rsid w:val="009E4118"/>
    <w:rsid w:val="00A64922"/>
    <w:rsid w:val="00A753D5"/>
    <w:rsid w:val="00A77C23"/>
    <w:rsid w:val="00A954C0"/>
    <w:rsid w:val="00AA39BB"/>
    <w:rsid w:val="00AA3CB1"/>
    <w:rsid w:val="00AB51BF"/>
    <w:rsid w:val="00AB62B4"/>
    <w:rsid w:val="00AE302E"/>
    <w:rsid w:val="00AF26A6"/>
    <w:rsid w:val="00AF44E9"/>
    <w:rsid w:val="00B039DC"/>
    <w:rsid w:val="00B13AF3"/>
    <w:rsid w:val="00B24F54"/>
    <w:rsid w:val="00B25311"/>
    <w:rsid w:val="00B255C2"/>
    <w:rsid w:val="00B57E81"/>
    <w:rsid w:val="00B82D72"/>
    <w:rsid w:val="00B84F9C"/>
    <w:rsid w:val="00B92A80"/>
    <w:rsid w:val="00BA4613"/>
    <w:rsid w:val="00BD1A65"/>
    <w:rsid w:val="00BF1313"/>
    <w:rsid w:val="00C448FD"/>
    <w:rsid w:val="00C5013F"/>
    <w:rsid w:val="00C56683"/>
    <w:rsid w:val="00C57B71"/>
    <w:rsid w:val="00C72434"/>
    <w:rsid w:val="00C802CD"/>
    <w:rsid w:val="00C85D56"/>
    <w:rsid w:val="00CB1373"/>
    <w:rsid w:val="00CB7F99"/>
    <w:rsid w:val="00CD1F97"/>
    <w:rsid w:val="00CD4FFA"/>
    <w:rsid w:val="00CD5BF1"/>
    <w:rsid w:val="00CE4DF6"/>
    <w:rsid w:val="00CF0FF2"/>
    <w:rsid w:val="00D17B51"/>
    <w:rsid w:val="00D204DC"/>
    <w:rsid w:val="00D27B37"/>
    <w:rsid w:val="00D3016A"/>
    <w:rsid w:val="00D30406"/>
    <w:rsid w:val="00D31F39"/>
    <w:rsid w:val="00D40F54"/>
    <w:rsid w:val="00D55516"/>
    <w:rsid w:val="00D570C8"/>
    <w:rsid w:val="00D63E33"/>
    <w:rsid w:val="00D72655"/>
    <w:rsid w:val="00D776AF"/>
    <w:rsid w:val="00D8168A"/>
    <w:rsid w:val="00DC73B2"/>
    <w:rsid w:val="00DD1BBB"/>
    <w:rsid w:val="00DD2990"/>
    <w:rsid w:val="00DE27B8"/>
    <w:rsid w:val="00E055D5"/>
    <w:rsid w:val="00E108B0"/>
    <w:rsid w:val="00E42A65"/>
    <w:rsid w:val="00E52DFD"/>
    <w:rsid w:val="00E633E1"/>
    <w:rsid w:val="00E6721F"/>
    <w:rsid w:val="00E8514D"/>
    <w:rsid w:val="00E974B6"/>
    <w:rsid w:val="00EB1157"/>
    <w:rsid w:val="00EB6907"/>
    <w:rsid w:val="00EC566A"/>
    <w:rsid w:val="00EC6183"/>
    <w:rsid w:val="00EE20E1"/>
    <w:rsid w:val="00EF3F9F"/>
    <w:rsid w:val="00F03674"/>
    <w:rsid w:val="00F30E83"/>
    <w:rsid w:val="00F632BB"/>
    <w:rsid w:val="00FA00D5"/>
    <w:rsid w:val="00FA4D58"/>
    <w:rsid w:val="00FA69D8"/>
    <w:rsid w:val="00FB249D"/>
    <w:rsid w:val="00FC25D2"/>
    <w:rsid w:val="00FE1014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2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0C8"/>
    <w:pPr>
      <w:ind w:left="720"/>
      <w:contextualSpacing/>
    </w:pPr>
  </w:style>
  <w:style w:type="paragraph" w:customStyle="1" w:styleId="Default">
    <w:name w:val="Default"/>
    <w:rsid w:val="00772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0">
    <w:name w:val="A0"/>
    <w:uiPriority w:val="99"/>
    <w:rsid w:val="00A753D5"/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sepspu_2016_2_9" TargetMode="External"/><Relationship Id="rId13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86%D0%BB%D1%8C%D1%87%D1%83%D0%BA%2C%20%D0%9B%D1%96%D0%B4%D1%96%D1%8F" TargetMode="External"/><Relationship Id="rId18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A%D0%BE%D0%B7%D0%BB%D1%8E%D0%BA%2C%20%D0%9E%2E%20%D0%86%2E" TargetMode="External"/><Relationship Id="rId3" Type="http://schemas.openxmlformats.org/officeDocument/2006/relationships/styles" Target="styles.xml"/><Relationship Id="rId21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C%D0%B5%D0%BB%D0%B5%D1%88%D0%BA%D0%BE%2C%20%D0%92%2E%20%D0%92%2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0%B0%D1%81%D0%B8%D0%BB%D0%B5%D0%BD%D0%BA%D0%BE%2C%20%D0%9D%2E%20%D0%92%2E" TargetMode="External"/><Relationship Id="rId17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0%BB%D0%BE%D0%BA%D0%B0%D1%80%2C%20%D0%9D%D0%B0%D1%82%D0%B0%D0%BB%D1%96%D1%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0%BB%D0%BE%D0%BA%D0%B0%D1%80%2C%20%D0%9D%D0%B0%D1%82%D0%B0%D0%BB%D1%96%D1%8F" TargetMode="External"/><Relationship Id="rId20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B%D1%96%D1%81%D0%BA%D0%B5%D0%B2%D0%B8%D1%87%2D%D0%9A%D0%B0%D1%80%D0%BF%D0%B0%2C%20%D0%9C%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0%B0%D1%81%D0%B8%D0%BB%D0%B5%D0%BD%D0%BA%D0%BE%2C%20%D0%9D%2E%20%D0%92%2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0%B0%D0%BB%D1%96%D0%BD%D1%96%D0%BD%D0%B0%2C%20%D0%9B%2E%20%D0%9C%2E" TargetMode="External"/><Relationship Id="rId23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2%D0%BA%D0%B0%D0%BB%D0%B5%D0%BD%D0%BA%D0%BE%2C%20%D0%9E%D0%BB%D0%B5%D0%BA%D1%81%D0%B0%D0%BD%D0%B4%D1%80" TargetMode="External"/><Relationship Id="rId10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0%B0%D1%81%D0%B8%D0%BB%D0%B5%D0%BD%D0%BA%D0%BE%2C%20%D0%9D%2E%20%D0%92%2E" TargetMode="External"/><Relationship Id="rId1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0%BE%D1%80%D0%BE%D1%81%D1%8C%D0%BA%D0%BE%2C%20%D0%A2%2E%20%D0%90%2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1%D1%96%D0%BB%D0%B0%2C%20%D0%A1%2E%20%D0%92%2E" TargetMode="External"/><Relationship Id="rId14" Type="http://schemas.openxmlformats.org/officeDocument/2006/relationships/hyperlink" Target="http://lib.iitta.gov.ua/716003/" TargetMode="External"/><Relationship Id="rId22" Type="http://schemas.openxmlformats.org/officeDocument/2006/relationships/hyperlink" Target="https://www.kmu.gov.ua/ua/news/249512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5CECF8-E53D-4499-A45F-0EA20D6E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5906</Words>
  <Characters>3367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67</cp:revision>
  <cp:lastPrinted>2020-05-28T09:06:00Z</cp:lastPrinted>
  <dcterms:created xsi:type="dcterms:W3CDTF">2020-04-11T23:10:00Z</dcterms:created>
  <dcterms:modified xsi:type="dcterms:W3CDTF">2020-05-28T09:06:00Z</dcterms:modified>
</cp:coreProperties>
</file>