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6F" w:rsidRDefault="004E696F" w:rsidP="004E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4E696F" w:rsidRDefault="004E696F" w:rsidP="004E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96F" w:rsidRDefault="004E696F" w:rsidP="004E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96F" w:rsidRDefault="004E696F" w:rsidP="004E696F">
      <w:pPr>
        <w:jc w:val="center"/>
        <w:rPr>
          <w:sz w:val="28"/>
          <w:szCs w:val="28"/>
        </w:rPr>
      </w:pPr>
    </w:p>
    <w:p w:rsidR="004E696F" w:rsidRDefault="004E696F" w:rsidP="004E696F">
      <w:pPr>
        <w:jc w:val="center"/>
        <w:rPr>
          <w:sz w:val="28"/>
          <w:szCs w:val="28"/>
        </w:rPr>
      </w:pPr>
    </w:p>
    <w:p w:rsidR="004E696F" w:rsidRDefault="004E696F" w:rsidP="004E696F">
      <w:pPr>
        <w:jc w:val="center"/>
        <w:rPr>
          <w:sz w:val="28"/>
          <w:szCs w:val="28"/>
        </w:rPr>
      </w:pPr>
    </w:p>
    <w:p w:rsidR="004E696F" w:rsidRDefault="004E696F" w:rsidP="00C0791A">
      <w:pPr>
        <w:spacing w:after="0" w:line="240" w:lineRule="auto"/>
        <w:jc w:val="center"/>
        <w:rPr>
          <w:sz w:val="28"/>
          <w:szCs w:val="28"/>
        </w:rPr>
      </w:pPr>
    </w:p>
    <w:p w:rsidR="004E696F" w:rsidRPr="002D5A72" w:rsidRDefault="002D5A72" w:rsidP="00C079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2D5A72">
        <w:rPr>
          <w:rFonts w:ascii="Arial Unicode MS" w:eastAsia="Arial Unicode MS" w:hAnsi="Arial Unicode MS" w:cs="Arial Unicode MS"/>
          <w:b/>
          <w:sz w:val="72"/>
          <w:szCs w:val="72"/>
        </w:rPr>
        <w:t>Педагог</w:t>
      </w:r>
      <w:r w:rsidRPr="002D5A72">
        <w:rPr>
          <w:rFonts w:ascii="Calibri" w:eastAsia="Arial Unicode MS" w:hAnsi="Calibri" w:cs="Calibri"/>
          <w:b/>
          <w:sz w:val="72"/>
          <w:szCs w:val="72"/>
        </w:rPr>
        <w:t>і</w:t>
      </w:r>
      <w:r w:rsidRPr="002D5A72">
        <w:rPr>
          <w:rFonts w:ascii="Arial Unicode MS" w:eastAsia="Arial Unicode MS" w:hAnsi="Arial Unicode MS" w:cs="Arial Unicode MS"/>
          <w:b/>
          <w:sz w:val="72"/>
          <w:szCs w:val="72"/>
        </w:rPr>
        <w:t xml:space="preserve">чні </w:t>
      </w:r>
      <w:r w:rsidRPr="002D5A72">
        <w:rPr>
          <w:rFonts w:ascii="Calibri" w:eastAsia="Arial Unicode MS" w:hAnsi="Calibri" w:cs="Calibri"/>
          <w:b/>
          <w:sz w:val="72"/>
          <w:szCs w:val="72"/>
        </w:rPr>
        <w:t>і</w:t>
      </w:r>
      <w:r w:rsidR="004E696F" w:rsidRPr="002D5A72">
        <w:rPr>
          <w:rFonts w:ascii="Arial Unicode MS" w:eastAsia="Arial Unicode MS" w:hAnsi="Arial Unicode MS" w:cs="Arial Unicode MS"/>
          <w:b/>
          <w:sz w:val="72"/>
          <w:szCs w:val="72"/>
        </w:rPr>
        <w:t>деї</w:t>
      </w:r>
    </w:p>
    <w:p w:rsidR="004E696F" w:rsidRPr="002D5A72" w:rsidRDefault="004E696F" w:rsidP="00C0791A">
      <w:pPr>
        <w:spacing w:after="0" w:line="240" w:lineRule="auto"/>
        <w:ind w:left="-142" w:firstLine="142"/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2D5A72">
        <w:rPr>
          <w:rFonts w:ascii="Arial Unicode MS" w:eastAsia="Arial Unicode MS" w:hAnsi="Arial Unicode MS" w:cs="Arial Unicode MS"/>
          <w:b/>
          <w:sz w:val="72"/>
          <w:szCs w:val="72"/>
        </w:rPr>
        <w:t>В.О. Сухомлинського</w:t>
      </w:r>
    </w:p>
    <w:p w:rsidR="004E696F" w:rsidRDefault="004E696F" w:rsidP="004E696F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4E696F" w:rsidRDefault="004E696F" w:rsidP="004E696F">
      <w:pPr>
        <w:ind w:left="708"/>
        <w:jc w:val="center"/>
        <w:rPr>
          <w:sz w:val="32"/>
          <w:szCs w:val="32"/>
        </w:rPr>
      </w:pPr>
    </w:p>
    <w:p w:rsidR="004E696F" w:rsidRDefault="004E696F" w:rsidP="004E696F">
      <w:pPr>
        <w:jc w:val="center"/>
        <w:rPr>
          <w:sz w:val="24"/>
          <w:szCs w:val="24"/>
        </w:rPr>
      </w:pPr>
    </w:p>
    <w:p w:rsidR="004E696F" w:rsidRDefault="004E696F" w:rsidP="004E696F">
      <w:pPr>
        <w:jc w:val="center"/>
      </w:pPr>
    </w:p>
    <w:p w:rsidR="004E696F" w:rsidRDefault="004E696F" w:rsidP="004E696F">
      <w:pPr>
        <w:jc w:val="center"/>
      </w:pPr>
    </w:p>
    <w:p w:rsidR="004E696F" w:rsidRDefault="004E696F" w:rsidP="004E696F">
      <w:pPr>
        <w:spacing w:line="360" w:lineRule="auto"/>
        <w:jc w:val="both"/>
        <w:rPr>
          <w:color w:val="000000"/>
        </w:rPr>
      </w:pPr>
    </w:p>
    <w:p w:rsidR="004E696F" w:rsidRDefault="004E696F" w:rsidP="004E696F">
      <w:pPr>
        <w:spacing w:line="360" w:lineRule="auto"/>
        <w:jc w:val="both"/>
        <w:rPr>
          <w:color w:val="000000"/>
        </w:rPr>
      </w:pPr>
    </w:p>
    <w:p w:rsidR="004E696F" w:rsidRDefault="004E696F" w:rsidP="004E696F">
      <w:pPr>
        <w:spacing w:line="360" w:lineRule="auto"/>
        <w:ind w:left="-567"/>
        <w:jc w:val="both"/>
        <w:rPr>
          <w:color w:val="000000"/>
        </w:rPr>
      </w:pPr>
    </w:p>
    <w:p w:rsidR="004E696F" w:rsidRDefault="004E696F" w:rsidP="004E696F">
      <w:pPr>
        <w:spacing w:line="360" w:lineRule="auto"/>
        <w:jc w:val="both"/>
        <w:rPr>
          <w:color w:val="000000"/>
        </w:rPr>
      </w:pPr>
    </w:p>
    <w:p w:rsidR="004E696F" w:rsidRDefault="004E696F" w:rsidP="004E696F">
      <w:pPr>
        <w:spacing w:line="360" w:lineRule="auto"/>
        <w:jc w:val="both"/>
        <w:rPr>
          <w:color w:val="000000"/>
        </w:rPr>
      </w:pPr>
    </w:p>
    <w:p w:rsidR="004E696F" w:rsidRDefault="004E696F" w:rsidP="004E696F">
      <w:pPr>
        <w:spacing w:line="360" w:lineRule="auto"/>
        <w:jc w:val="both"/>
        <w:rPr>
          <w:color w:val="000000"/>
        </w:rPr>
      </w:pPr>
    </w:p>
    <w:p w:rsidR="004E696F" w:rsidRDefault="004E696F" w:rsidP="004E696F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Черкаси</w:t>
      </w:r>
      <w:bookmarkStart w:id="0" w:name="_GoBack"/>
      <w:bookmarkEnd w:id="0"/>
    </w:p>
    <w:p w:rsidR="004E696F" w:rsidRDefault="004E696F" w:rsidP="004E696F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41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141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ЧОІПОПП</w:t>
      </w:r>
      <w:r w:rsidR="00E1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</w:t>
      </w:r>
      <w:r w:rsidR="00E1419E">
        <w:rPr>
          <w:rFonts w:ascii="Times New Roman" w:hAnsi="Times New Roman" w:cs="Times New Roman"/>
          <w:sz w:val="28"/>
          <w:szCs w:val="28"/>
        </w:rPr>
        <w:t>»</w:t>
      </w:r>
    </w:p>
    <w:p w:rsidR="004E696F" w:rsidRDefault="004E696F" w:rsidP="004E696F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E696F" w:rsidRDefault="004E696F" w:rsidP="004E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96F" w:rsidRDefault="004E696F" w:rsidP="004E696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696F" w:rsidRDefault="004E696F" w:rsidP="004E696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4E696F" w:rsidRDefault="004E696F" w:rsidP="004E6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>
        <w:rPr>
          <w:rFonts w:ascii="Times New Roman" w:hAnsi="Times New Roman" w:cs="Times New Roman"/>
          <w:sz w:val="28"/>
          <w:szCs w:val="28"/>
        </w:rPr>
        <w:t>провідний бібліотекар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4E696F" w:rsidRDefault="004E696F" w:rsidP="004E6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58F" w:rsidRDefault="0009258F"/>
    <w:p w:rsidR="00E87A7D" w:rsidRDefault="00E87A7D"/>
    <w:p w:rsidR="00E87A7D" w:rsidRDefault="00E87A7D"/>
    <w:p w:rsidR="00E87A7D" w:rsidRDefault="00E87A7D"/>
    <w:p w:rsidR="00E87A7D" w:rsidRDefault="00E87A7D"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Василь Сухомлинський увійшов в історію української педагогіки як педагог-гуманіст, творець педагогічної системи, в центрі якої перебуває дитина як унікальна особистість. </w:t>
      </w:r>
      <w:r w:rsidR="00920E95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Велика, самобутня спадщина вченого з плином часу привертає все більше уваги.</w:t>
      </w:r>
      <w:r w:rsidR="00920E95" w:rsidRPr="00920E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20E95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найцінніше, створене ним, назавжди увійшло до скарбниці вітчизняної педагогіки та національної духовної культури.</w:t>
      </w:r>
    </w:p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E87A7D" w:rsidRDefault="00E87A7D"/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Баранюк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Василь Сухомлинський про гармонію емоційно-образного та логіко-розумового у вихованні дитини / І.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 w:rsidR="006960EE">
        <w:rPr>
          <w:rFonts w:ascii="Times New Roman" w:hAnsi="Times New Roman" w:cs="Times New Roman"/>
          <w:sz w:val="28"/>
          <w:szCs w:val="28"/>
        </w:rPr>
        <w:t xml:space="preserve"> // Рідна </w:t>
      </w:r>
      <w:proofErr w:type="spellStart"/>
      <w:r w:rsidR="006960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6960EE">
        <w:rPr>
          <w:rFonts w:ascii="Times New Roman" w:hAnsi="Times New Roman" w:cs="Times New Roman"/>
          <w:sz w:val="28"/>
          <w:szCs w:val="28"/>
        </w:rPr>
        <w:t xml:space="preserve">. - 2017. - </w:t>
      </w:r>
      <w:r w:rsidR="00A9316B" w:rsidRPr="00A9316B">
        <w:rPr>
          <w:rFonts w:ascii="Times New Roman" w:hAnsi="Times New Roman" w:cs="Times New Roman"/>
          <w:sz w:val="28"/>
          <w:szCs w:val="28"/>
        </w:rPr>
        <w:t>№ 3-4. - С. 46-50.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Баранюк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Етичні оповідання Василя Сухомлинського як еталонні твори художньої педагогіки / І.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. - 2018. - № 9. - С. 24-29.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Батрун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 В.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Вплив педагогічної спадщини В.О. Сухомлинського на формування сучасної освіти та систему підготовки школярів до суспільного життя / І. В.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Батрун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// Педагогічна майстерня</w:t>
      </w:r>
      <w:r w:rsidR="00791279">
        <w:rPr>
          <w:rFonts w:ascii="Times New Roman" w:hAnsi="Times New Roman" w:cs="Times New Roman"/>
          <w:sz w:val="28"/>
          <w:szCs w:val="28"/>
        </w:rPr>
        <w:t xml:space="preserve"> .</w:t>
      </w:r>
      <w:r w:rsidR="00A9316B" w:rsidRPr="00A9316B">
        <w:rPr>
          <w:rFonts w:ascii="Times New Roman" w:hAnsi="Times New Roman" w:cs="Times New Roman"/>
          <w:sz w:val="28"/>
          <w:szCs w:val="28"/>
        </w:rPr>
        <w:t xml:space="preserve"> - 2018. - № 8. - С. 4-8.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Батрун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>, І. В. Сухомлинський про життє</w:t>
      </w:r>
      <w:r w:rsidR="006960EE">
        <w:rPr>
          <w:rFonts w:ascii="Times New Roman" w:hAnsi="Times New Roman" w:cs="Times New Roman"/>
          <w:sz w:val="28"/>
          <w:szCs w:val="28"/>
        </w:rPr>
        <w:t xml:space="preserve">ві орієнтації шкільної молоді /                     </w:t>
      </w:r>
      <w:r w:rsidRPr="00A9316B">
        <w:rPr>
          <w:rFonts w:ascii="Times New Roman" w:hAnsi="Times New Roman" w:cs="Times New Roman"/>
          <w:sz w:val="28"/>
          <w:szCs w:val="28"/>
        </w:rPr>
        <w:t xml:space="preserve">І. В.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Батрун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Пе</w:t>
      </w:r>
      <w:r w:rsidR="00791279">
        <w:rPr>
          <w:rFonts w:ascii="Times New Roman" w:hAnsi="Times New Roman" w:cs="Times New Roman"/>
          <w:sz w:val="28"/>
          <w:szCs w:val="28"/>
        </w:rPr>
        <w:t>дагогічна майстерня. – 2015. – №</w:t>
      </w:r>
      <w:r w:rsidRPr="00A9316B">
        <w:rPr>
          <w:rFonts w:ascii="Times New Roman" w:hAnsi="Times New Roman" w:cs="Times New Roman"/>
          <w:sz w:val="28"/>
          <w:szCs w:val="28"/>
        </w:rPr>
        <w:t>9. – С. 31-36.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Березівська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="005475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 Сухомлинський про джерела формування в школярів патріотичних почуттів / Л.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Березівська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Рідна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. - 2016. - № 7. - С. 3-7.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І. Плекаємо особистість. Заповіти Василя Сухомлинського / І.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Дошкільне виховання. – 2018. – № 8. – С. 6–8.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>,.І. Принцип одухотворення у виховній системі Василя Сухомлинського /</w:t>
      </w:r>
      <w:r w:rsidR="005475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6B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Педагогічна газета . – 2018 . – №3 . - С.5.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Білохвощенко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С. Реформування початкової школи крізь призму здобутків Василя Сухомлинського / С.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Білохвощенко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Початкова школа. - 2018. - № 9. - С. 10-13.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Богуш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А.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Патріотичний вектор образу "Батьківщина" в педагогічній спадщині Василя Сухомлинського / А.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Богуш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Рідна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.. - 2017. - № 1-2. - С. 27-31.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Богуш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Творення Людини: Батьківська педагогіка Василя Сухомлинського / А.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// Дошкільне виховання . - 2018. - № 8. - С. 3-5.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Геращенко</w:t>
      </w:r>
      <w:r w:rsidR="0054756F">
        <w:rPr>
          <w:rFonts w:ascii="Times New Roman" w:hAnsi="Times New Roman" w:cs="Times New Roman"/>
          <w:sz w:val="28"/>
          <w:szCs w:val="28"/>
        </w:rPr>
        <w:t>,</w:t>
      </w:r>
      <w:r w:rsidRPr="00A9316B">
        <w:rPr>
          <w:rFonts w:ascii="Times New Roman" w:hAnsi="Times New Roman" w:cs="Times New Roman"/>
          <w:sz w:val="28"/>
          <w:szCs w:val="28"/>
        </w:rPr>
        <w:t xml:space="preserve"> Т. О. Урок милосердя. В. О. Сухомлинський "Горбатенька дівчинка": урок літературного читання у 2-му класі / Т. О. Геращенко // Початкове навчання та виховання. - 2018. - № 10-11. - С. 22-25.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Головко</w:t>
      </w:r>
      <w:r w:rsidR="0054756F">
        <w:rPr>
          <w:rFonts w:ascii="Times New Roman" w:hAnsi="Times New Roman" w:cs="Times New Roman"/>
          <w:sz w:val="28"/>
          <w:szCs w:val="28"/>
        </w:rPr>
        <w:t>,</w:t>
      </w:r>
      <w:r w:rsidRPr="00A9316B">
        <w:rPr>
          <w:rFonts w:ascii="Times New Roman" w:hAnsi="Times New Roman" w:cs="Times New Roman"/>
          <w:sz w:val="28"/>
          <w:szCs w:val="28"/>
        </w:rPr>
        <w:t xml:space="preserve"> Л. О. Творча реалізація педагог</w:t>
      </w:r>
      <w:r w:rsidR="0054756F">
        <w:rPr>
          <w:rFonts w:ascii="Times New Roman" w:hAnsi="Times New Roman" w:cs="Times New Roman"/>
          <w:sz w:val="28"/>
          <w:szCs w:val="28"/>
        </w:rPr>
        <w:t>і</w:t>
      </w:r>
      <w:r w:rsidRPr="00A9316B">
        <w:rPr>
          <w:rFonts w:ascii="Times New Roman" w:hAnsi="Times New Roman" w:cs="Times New Roman"/>
          <w:sz w:val="28"/>
          <w:szCs w:val="28"/>
        </w:rPr>
        <w:t>чних ідей В. О. Сухомлинського та родинне виховання в сучасній школі / Л. О. Головко // Управління школою. – 2014. –</w:t>
      </w:r>
      <w:r w:rsidR="0054756F">
        <w:rPr>
          <w:rFonts w:ascii="Times New Roman" w:hAnsi="Times New Roman" w:cs="Times New Roman"/>
          <w:sz w:val="28"/>
          <w:szCs w:val="28"/>
        </w:rPr>
        <w:t xml:space="preserve"> №</w:t>
      </w:r>
      <w:r w:rsidRPr="00A9316B">
        <w:rPr>
          <w:rFonts w:ascii="Times New Roman" w:hAnsi="Times New Roman" w:cs="Times New Roman"/>
          <w:sz w:val="28"/>
          <w:szCs w:val="28"/>
        </w:rPr>
        <w:t>34–36. – С. 79–82.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Деркач, В.</w:t>
      </w:r>
      <w:r w:rsidR="00071A36">
        <w:rPr>
          <w:rFonts w:ascii="Times New Roman" w:hAnsi="Times New Roman" w:cs="Times New Roman"/>
          <w:sz w:val="28"/>
          <w:szCs w:val="28"/>
        </w:rPr>
        <w:t xml:space="preserve"> Василь </w:t>
      </w:r>
      <w:r w:rsidRPr="00A9316B">
        <w:rPr>
          <w:rFonts w:ascii="Times New Roman" w:hAnsi="Times New Roman" w:cs="Times New Roman"/>
          <w:sz w:val="28"/>
          <w:szCs w:val="28"/>
        </w:rPr>
        <w:t>Сухомлинський</w:t>
      </w:r>
      <w:r w:rsidR="00071A36">
        <w:rPr>
          <w:rFonts w:ascii="Times New Roman" w:hAnsi="Times New Roman" w:cs="Times New Roman"/>
          <w:sz w:val="28"/>
          <w:szCs w:val="28"/>
        </w:rPr>
        <w:t xml:space="preserve"> </w:t>
      </w:r>
      <w:r w:rsidRPr="00A9316B">
        <w:rPr>
          <w:rFonts w:ascii="Times New Roman" w:hAnsi="Times New Roman" w:cs="Times New Roman"/>
          <w:sz w:val="28"/>
          <w:szCs w:val="28"/>
        </w:rPr>
        <w:t>про управлінську діяльність керівника школи / В. Деркач // Р</w:t>
      </w:r>
      <w:r w:rsidR="00071A36">
        <w:rPr>
          <w:rFonts w:ascii="Times New Roman" w:hAnsi="Times New Roman" w:cs="Times New Roman"/>
          <w:sz w:val="28"/>
          <w:szCs w:val="28"/>
        </w:rPr>
        <w:t>ідна школа . – 2018. – № 1-</w:t>
      </w:r>
      <w:r w:rsidRPr="00A9316B">
        <w:rPr>
          <w:rFonts w:ascii="Times New Roman" w:hAnsi="Times New Roman" w:cs="Times New Roman"/>
          <w:sz w:val="28"/>
          <w:szCs w:val="28"/>
        </w:rPr>
        <w:t>2. – С. 13-16.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lastRenderedPageBreak/>
        <w:t>Дідрушняк</w:t>
      </w:r>
      <w:proofErr w:type="spellEnd"/>
      <w:r w:rsidR="00071A36">
        <w:rPr>
          <w:rFonts w:ascii="Times New Roman" w:hAnsi="Times New Roman" w:cs="Times New Roman"/>
          <w:sz w:val="28"/>
          <w:szCs w:val="28"/>
        </w:rPr>
        <w:t>,</w:t>
      </w:r>
      <w:r w:rsidRPr="00A9316B">
        <w:rPr>
          <w:rFonts w:ascii="Times New Roman" w:hAnsi="Times New Roman" w:cs="Times New Roman"/>
          <w:sz w:val="28"/>
          <w:szCs w:val="28"/>
        </w:rPr>
        <w:t xml:space="preserve"> Т. М. Актуальність порад В. Сухомлинського : досвід /       </w:t>
      </w:r>
      <w:r w:rsidR="00740E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16B">
        <w:rPr>
          <w:rFonts w:ascii="Times New Roman" w:hAnsi="Times New Roman" w:cs="Times New Roman"/>
          <w:sz w:val="28"/>
          <w:szCs w:val="28"/>
        </w:rPr>
        <w:t xml:space="preserve">            Т. М.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Дідрушняк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Лустенко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Завуч. Усе для роботи. – 2015. – №5-6. – </w:t>
      </w:r>
      <w:r w:rsidR="00071A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6B">
        <w:rPr>
          <w:rFonts w:ascii="Times New Roman" w:hAnsi="Times New Roman" w:cs="Times New Roman"/>
          <w:sz w:val="28"/>
          <w:szCs w:val="28"/>
        </w:rPr>
        <w:t>С. 8-11.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Довгополюк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Н. Педагогіка гуманізму : впровадження ідей                             </w:t>
      </w:r>
      <w:r w:rsidR="00740E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316B">
        <w:rPr>
          <w:rFonts w:ascii="Times New Roman" w:hAnsi="Times New Roman" w:cs="Times New Roman"/>
          <w:sz w:val="28"/>
          <w:szCs w:val="28"/>
        </w:rPr>
        <w:t xml:space="preserve"> В. Сухомлинського в сучасній школі : Методичний проект до 100-річчя з дня народження видатного вченого / Н.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Довгополюк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Редкоус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Учитель початкової школи. - 2018. - № 7. - С. 40-45.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Жадан</w:t>
      </w:r>
      <w:proofErr w:type="spellEnd"/>
      <w:r w:rsidR="00071A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В. Сторінками творів мудрого вчителя (до 100–річчя від дня народження Василя Сухомлинського) / Л. В. </w:t>
      </w:r>
      <w:proofErr w:type="spellStart"/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Жадан</w:t>
      </w:r>
      <w:proofErr w:type="spellEnd"/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Управління школою. – 2018. – № 25–27. – С. 2–53.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Кириченко, В.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Василь Сухомлинський: 100 років історії: тематика та зміст заходів із вивчення педагогічної спадщини В. О. Сухомлинського /                       В. Кириченко, Г.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// Управління освітою. - 2018. - №6. - С. 40-47.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 xml:space="preserve">Кириченко, В. Проект "В. Сухомлинський : педагогіка спрямована у майбутнє" : До 100-річчя від дня народження / В. Кириченко, </w:t>
      </w:r>
      <w:r w:rsidR="00740E0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40E01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="00740E01">
        <w:rPr>
          <w:rFonts w:ascii="Times New Roman" w:hAnsi="Times New Roman" w:cs="Times New Roman"/>
          <w:sz w:val="28"/>
          <w:szCs w:val="28"/>
        </w:rPr>
        <w:t xml:space="preserve"> // Методист</w:t>
      </w:r>
      <w:r w:rsidRPr="00A9316B">
        <w:rPr>
          <w:rFonts w:ascii="Times New Roman" w:hAnsi="Times New Roman" w:cs="Times New Roman"/>
          <w:sz w:val="28"/>
          <w:szCs w:val="28"/>
        </w:rPr>
        <w:t>. - 2017. - №12. - Вкладка. - С. 31-50.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9316B" w:rsidRPr="00A93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Кочубей, Т.</w:t>
        </w:r>
      </w:hyperlink>
      <w:r w:rsidR="00A9316B" w:rsidRPr="00A9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основи розвитку мислення дитини у педагогічній спадщині Василя Сухомлинського / Т. Кочубей // Рідна шк</w:t>
      </w:r>
      <w:r w:rsidR="00071A36">
        <w:rPr>
          <w:rFonts w:ascii="Times New Roman" w:hAnsi="Times New Roman" w:cs="Times New Roman"/>
          <w:sz w:val="28"/>
          <w:szCs w:val="28"/>
        </w:rPr>
        <w:t>ола</w:t>
      </w:r>
      <w:r w:rsidR="00A9316B" w:rsidRPr="00A9316B">
        <w:rPr>
          <w:rFonts w:ascii="Times New Roman" w:hAnsi="Times New Roman" w:cs="Times New Roman"/>
          <w:sz w:val="28"/>
          <w:szCs w:val="28"/>
        </w:rPr>
        <w:t xml:space="preserve"> . - 2016. -</w:t>
      </w:r>
      <w:r w:rsidR="00740E01">
        <w:rPr>
          <w:rFonts w:ascii="Times New Roman" w:hAnsi="Times New Roman" w:cs="Times New Roman"/>
          <w:sz w:val="28"/>
          <w:szCs w:val="28"/>
        </w:rPr>
        <w:t xml:space="preserve"> </w:t>
      </w:r>
      <w:r w:rsidR="00A9316B" w:rsidRPr="00A9316B">
        <w:rPr>
          <w:rFonts w:ascii="Times New Roman" w:hAnsi="Times New Roman" w:cs="Times New Roman"/>
          <w:sz w:val="28"/>
          <w:szCs w:val="28"/>
        </w:rPr>
        <w:t>№ 11-12</w:t>
      </w:r>
      <w:r w:rsidR="00071A36">
        <w:rPr>
          <w:rFonts w:ascii="Times New Roman" w:hAnsi="Times New Roman" w:cs="Times New Roman"/>
          <w:sz w:val="28"/>
          <w:szCs w:val="28"/>
        </w:rPr>
        <w:t xml:space="preserve"> </w:t>
      </w:r>
      <w:r w:rsidR="00A9316B" w:rsidRPr="00A9316B">
        <w:rPr>
          <w:rFonts w:ascii="Times New Roman" w:hAnsi="Times New Roman" w:cs="Times New Roman"/>
          <w:sz w:val="28"/>
          <w:szCs w:val="28"/>
        </w:rPr>
        <w:t>. - С. 33–36.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 xml:space="preserve">Кузьменко, В. Методичний діалог "Проблема педагогічної творчості в спадщині В.О. Сухомлинського" / В. Кузьменко, В.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Сузик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Завучу. Усе для роботи. - 2017. - № 13-14. - С. 8.8 - 8.12.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Левченко</w:t>
      </w:r>
      <w:r w:rsidR="00071A36">
        <w:rPr>
          <w:rFonts w:ascii="Times New Roman" w:hAnsi="Times New Roman" w:cs="Times New Roman"/>
          <w:sz w:val="28"/>
          <w:szCs w:val="28"/>
        </w:rPr>
        <w:t>,</w:t>
      </w:r>
      <w:r w:rsidRPr="00A9316B">
        <w:rPr>
          <w:rFonts w:ascii="Times New Roman" w:hAnsi="Times New Roman" w:cs="Times New Roman"/>
          <w:sz w:val="28"/>
          <w:szCs w:val="28"/>
        </w:rPr>
        <w:t xml:space="preserve"> Л. П. Реалізація гуманістичних ідей творчої спадщини                             В. Сухомлинського / Л. П. Левченко // Завуч. Усе для роботи. – 2015. – № 1-2</w:t>
      </w:r>
      <w:r w:rsidR="008A7A5C">
        <w:rPr>
          <w:rFonts w:ascii="Times New Roman" w:hAnsi="Times New Roman" w:cs="Times New Roman"/>
          <w:sz w:val="28"/>
          <w:szCs w:val="28"/>
        </w:rPr>
        <w:t xml:space="preserve"> </w:t>
      </w:r>
      <w:r w:rsidRPr="00A9316B">
        <w:rPr>
          <w:rFonts w:ascii="Times New Roman" w:hAnsi="Times New Roman" w:cs="Times New Roman"/>
          <w:sz w:val="28"/>
          <w:szCs w:val="28"/>
        </w:rPr>
        <w:t>. – С. 28-31.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Левченко,</w:t>
        </w:r>
        <w:r w:rsidR="008A7A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 Г.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Реалізація гуманістичних ідей творчої</w:t>
      </w:r>
      <w:r w:rsidR="0074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спадщини </w:t>
      </w:r>
      <w:r w:rsidR="0074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Сухомлинського / С. Г. Левченко, С. Г.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Колісніченко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П.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Севрук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Завучу. Усе для роботи . - 2015. - № 1-2. - С. 28-31.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Ликов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В. Творча екстраполяція народних ідей В. О . Сухомлинського в загальноосвітній школі України 60-х - 90-х рр. ХХ ст. / В.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Ликов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Початкова школа. - 2018. - № 9. - С. 6-9.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Лозовська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В. В.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Творча реалізація педагогічних ідей В. О. Сухомлинського / </w:t>
      </w:r>
      <w:r w:rsidR="0074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Лозовська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Управління школою . - 2017. - № 1-3. - С. 85–87.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Нагорна, О. Формування екологічної свідомості молодших школярів на літературній спадщині В. О. Сухомлинського / О. Нагорна // Початкова школа. - 2016. - № 9. - С. 32-36.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Пожарська, Л. В.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Гуманістичні погляди В.О. Сухомлинського /                             Л. В. Пожарська // Педагогічна майстерня . - 2015. - № 2. - С. 36-38.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 xml:space="preserve">Пугачова, С. Родинне виховання в ДНЗ (за творами  В. О. Сухомлинського) / </w:t>
      </w:r>
      <w:r w:rsidR="00740E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316B">
        <w:rPr>
          <w:rFonts w:ascii="Times New Roman" w:hAnsi="Times New Roman" w:cs="Times New Roman"/>
          <w:sz w:val="28"/>
          <w:szCs w:val="28"/>
        </w:rPr>
        <w:t xml:space="preserve">С. Пугачова, О.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Засєєва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Дошкільний навчальний заклад. - 2017. - № 3. -            С. 19-26.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Рябовол</w:t>
      </w:r>
      <w:proofErr w:type="spellEnd"/>
      <w:r w:rsidR="008A7A5C">
        <w:rPr>
          <w:rFonts w:ascii="Times New Roman" w:hAnsi="Times New Roman" w:cs="Times New Roman"/>
          <w:sz w:val="28"/>
          <w:szCs w:val="28"/>
        </w:rPr>
        <w:t>,</w:t>
      </w:r>
      <w:r w:rsidRPr="00A9316B">
        <w:rPr>
          <w:rFonts w:ascii="Times New Roman" w:hAnsi="Times New Roman" w:cs="Times New Roman"/>
          <w:sz w:val="28"/>
          <w:szCs w:val="28"/>
        </w:rPr>
        <w:t xml:space="preserve"> В. І. Що таке любов і дружба?: година спілкування за книгою                   В. О. Сухомлинського "Як виховати справжню людину" / В. І.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Рябовол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Виховна робота в школі. - 2015. - № 6. - С. 49-52.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Савчекнко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>,</w:t>
      </w:r>
      <w:r w:rsidR="008A7A5C">
        <w:rPr>
          <w:rFonts w:ascii="Times New Roman" w:hAnsi="Times New Roman" w:cs="Times New Roman"/>
          <w:sz w:val="28"/>
          <w:szCs w:val="28"/>
        </w:rPr>
        <w:t xml:space="preserve"> О. Модер</w:t>
      </w:r>
      <w:r w:rsidRPr="00A9316B">
        <w:rPr>
          <w:rFonts w:ascii="Times New Roman" w:hAnsi="Times New Roman" w:cs="Times New Roman"/>
          <w:sz w:val="28"/>
          <w:szCs w:val="28"/>
        </w:rPr>
        <w:t>нізація початкової освіти : діалог з                                           В. О. Сухомлинським / О. Савченко // Початкова школа. - 2018. - № 9. - С. 1-6.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6B">
        <w:rPr>
          <w:rFonts w:ascii="Times New Roman" w:hAnsi="Times New Roman" w:cs="Times New Roman"/>
          <w:sz w:val="28"/>
          <w:szCs w:val="28"/>
        </w:rPr>
        <w:t>Савченко, О. Ідеї В. Сухомлинського у просторі української освіти /                    О. Савченко // Початкова школа. - 2018.- № 4. - С. 1-3.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Свирська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Т. Ідеї патріотичного виховання української молоді : Творча спадщина І. Огієнка, Г. Ващенка та В. Сухомлинського / Т.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Свирська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>,                       С. Савченко // Початкова освіта. - 2017. - № 3. - С. 6-14.</w:t>
      </w:r>
    </w:p>
    <w:p w:rsidR="00A94193" w:rsidRPr="00A94193" w:rsidRDefault="00A9316B" w:rsidP="00A9419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>Семеренко</w:t>
      </w:r>
      <w:proofErr w:type="spellEnd"/>
      <w:r w:rsidR="008A7A5C" w:rsidRP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Роль української мови в становленні громадянина–патріота в творчій спадщині В. О. Сухомлинського / Г. </w:t>
      </w:r>
      <w:proofErr w:type="spellStart"/>
      <w:r w:rsidRP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>Семеренко</w:t>
      </w:r>
      <w:proofErr w:type="spellEnd"/>
      <w:r w:rsidRP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Українська мова і література в школах України. – 2018. – № 6. – С. 3–8.</w:t>
      </w:r>
    </w:p>
    <w:p w:rsidR="00A94193" w:rsidRDefault="00A94193" w:rsidP="00A9419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193">
        <w:rPr>
          <w:rFonts w:ascii="Times New Roman" w:hAnsi="Times New Roman" w:cs="Times New Roman"/>
          <w:sz w:val="28"/>
          <w:szCs w:val="28"/>
        </w:rPr>
        <w:t>Солонько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4193">
        <w:rPr>
          <w:rFonts w:ascii="Times New Roman" w:hAnsi="Times New Roman" w:cs="Times New Roman"/>
          <w:sz w:val="28"/>
          <w:szCs w:val="28"/>
        </w:rPr>
        <w:t xml:space="preserve"> Н.В. Ідеї В. Сухомлинського - в практику роботи школи /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419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94193">
        <w:rPr>
          <w:rFonts w:ascii="Times New Roman" w:hAnsi="Times New Roman" w:cs="Times New Roman"/>
          <w:sz w:val="28"/>
          <w:szCs w:val="28"/>
        </w:rPr>
        <w:t>Солонько</w:t>
      </w:r>
      <w:proofErr w:type="spellEnd"/>
      <w:r w:rsidRPr="00A94193">
        <w:rPr>
          <w:rFonts w:ascii="Times New Roman" w:hAnsi="Times New Roman" w:cs="Times New Roman"/>
          <w:sz w:val="28"/>
          <w:szCs w:val="28"/>
        </w:rPr>
        <w:t xml:space="preserve"> // Завучу. Усе для робо</w:t>
      </w:r>
      <w:r w:rsidR="00E94DB2">
        <w:rPr>
          <w:rFonts w:ascii="Times New Roman" w:hAnsi="Times New Roman" w:cs="Times New Roman"/>
          <w:sz w:val="28"/>
          <w:szCs w:val="28"/>
        </w:rPr>
        <w:t>ти</w:t>
      </w:r>
      <w:r w:rsidRPr="00A94193">
        <w:rPr>
          <w:rFonts w:ascii="Times New Roman" w:hAnsi="Times New Roman" w:cs="Times New Roman"/>
          <w:sz w:val="28"/>
          <w:szCs w:val="28"/>
        </w:rPr>
        <w:t>.</w:t>
      </w:r>
      <w:r w:rsidR="00E94DB2">
        <w:rPr>
          <w:rFonts w:ascii="Times New Roman" w:hAnsi="Times New Roman" w:cs="Times New Roman"/>
          <w:sz w:val="28"/>
          <w:szCs w:val="28"/>
        </w:rPr>
        <w:t xml:space="preserve"> </w:t>
      </w:r>
      <w:r w:rsidRPr="00A94193">
        <w:rPr>
          <w:rFonts w:ascii="Times New Roman" w:hAnsi="Times New Roman" w:cs="Times New Roman"/>
          <w:sz w:val="28"/>
          <w:szCs w:val="28"/>
        </w:rPr>
        <w:t>- 2015 .- № 1-2 .- С. 32-36.</w:t>
      </w:r>
    </w:p>
    <w:p w:rsidR="009D07DB" w:rsidRPr="00A94193" w:rsidRDefault="009D07DB" w:rsidP="00A9419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7DB">
        <w:rPr>
          <w:rFonts w:ascii="Times New Roman" w:hAnsi="Times New Roman" w:cs="Times New Roman"/>
          <w:sz w:val="28"/>
          <w:szCs w:val="28"/>
        </w:rPr>
        <w:t>Суховерхова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07DB">
        <w:rPr>
          <w:rFonts w:ascii="Times New Roman" w:hAnsi="Times New Roman" w:cs="Times New Roman"/>
          <w:sz w:val="28"/>
          <w:szCs w:val="28"/>
        </w:rPr>
        <w:t xml:space="preserve"> Л.П. Розвиток життєвих </w:t>
      </w:r>
      <w:proofErr w:type="spellStart"/>
      <w:r w:rsidRPr="009D07D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D07DB">
        <w:rPr>
          <w:rFonts w:ascii="Times New Roman" w:hAnsi="Times New Roman" w:cs="Times New Roman"/>
          <w:sz w:val="28"/>
          <w:szCs w:val="28"/>
        </w:rPr>
        <w:t xml:space="preserve"> учнів на основі творчого використання педагогічних ідей В.О. Сухомлинського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7DB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9D07DB">
        <w:rPr>
          <w:rFonts w:ascii="Times New Roman" w:hAnsi="Times New Roman" w:cs="Times New Roman"/>
          <w:sz w:val="28"/>
          <w:szCs w:val="28"/>
        </w:rPr>
        <w:t>Сухове</w:t>
      </w:r>
      <w:r w:rsidR="00E94DB2">
        <w:rPr>
          <w:rFonts w:ascii="Times New Roman" w:hAnsi="Times New Roman" w:cs="Times New Roman"/>
          <w:sz w:val="28"/>
          <w:szCs w:val="28"/>
        </w:rPr>
        <w:t>рхова</w:t>
      </w:r>
      <w:proofErr w:type="spellEnd"/>
      <w:r w:rsidR="00E94DB2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Pr="009D0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7DB">
        <w:rPr>
          <w:rFonts w:ascii="Times New Roman" w:hAnsi="Times New Roman" w:cs="Times New Roman"/>
          <w:sz w:val="28"/>
          <w:szCs w:val="28"/>
        </w:rPr>
        <w:t>- 2014 .- № 19-20 .- С. 40-47</w:t>
      </w:r>
      <w:r>
        <w:t>.</w:t>
      </w:r>
    </w:p>
    <w:p w:rsidR="00A9316B" w:rsidRPr="00A9316B" w:rsidRDefault="00A9316B" w:rsidP="00A9419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Титаренко</w:t>
      </w:r>
      <w:r w:rsid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Ідеї педагога–гуманіста в сучасній початковій школі / </w:t>
      </w:r>
      <w:r w:rsidR="0074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Л. Титаренко // Початкова школа. – 2015. – № 9. – С. 5–9.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Ткаченко, Л.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Ідеї В. Сухомлинського</w:t>
      </w:r>
      <w:r w:rsidR="008A7A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революційний етап у розвитку вітчизняної педагогічної думки / Л. Ткаченко // Рідна шк</w:t>
      </w:r>
      <w:r w:rsidR="00E94DB2">
        <w:rPr>
          <w:rFonts w:ascii="Times New Roman" w:hAnsi="Times New Roman" w:cs="Times New Roman"/>
          <w:color w:val="000000" w:themeColor="text1"/>
          <w:sz w:val="28"/>
          <w:szCs w:val="28"/>
        </w:rPr>
        <w:t>ола</w:t>
      </w:r>
      <w:r w:rsidR="008A7A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- 2016. - № 1. -                С. 75–78.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Фураєва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, Л. Найцінніші риси : Виховання за В. Сухомлинським / Л. </w:t>
      </w:r>
      <w:proofErr w:type="spellStart"/>
      <w:r w:rsidRPr="00A9316B">
        <w:rPr>
          <w:rFonts w:ascii="Times New Roman" w:hAnsi="Times New Roman" w:cs="Times New Roman"/>
          <w:sz w:val="28"/>
          <w:szCs w:val="28"/>
        </w:rPr>
        <w:t>Фураєва</w:t>
      </w:r>
      <w:proofErr w:type="spellEnd"/>
      <w:r w:rsidRPr="00A9316B">
        <w:rPr>
          <w:rFonts w:ascii="Times New Roman" w:hAnsi="Times New Roman" w:cs="Times New Roman"/>
          <w:sz w:val="28"/>
          <w:szCs w:val="28"/>
        </w:rPr>
        <w:t xml:space="preserve"> // Початкова освіта. - 2017. - № 24. - С. 20-23</w:t>
      </w:r>
      <w:r w:rsidR="008A7A5C">
        <w:rPr>
          <w:rFonts w:ascii="Times New Roman" w:hAnsi="Times New Roman" w:cs="Times New Roman"/>
          <w:sz w:val="28"/>
          <w:szCs w:val="28"/>
        </w:rPr>
        <w:t>.</w:t>
      </w:r>
    </w:p>
    <w:p w:rsidR="00A9316B" w:rsidRPr="00A9316B" w:rsidRDefault="00E1419E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spellStart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Хайруліна</w:t>
        </w:r>
        <w:proofErr w:type="spellEnd"/>
        <w:r w:rsidR="00A9316B" w:rsidRPr="00A93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В.</w:t>
        </w:r>
      </w:hyperlink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Вчення В. Сухомлинського надихає освітян Китаю /                            В. </w:t>
      </w:r>
      <w:proofErr w:type="spellStart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>Хайруліна</w:t>
      </w:r>
      <w:proofErr w:type="spellEnd"/>
      <w:r w:rsidR="00A9316B" w:rsidRPr="00A93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школи. - 2015. - № 10. - С. 33-39.</w:t>
      </w:r>
    </w:p>
    <w:p w:rsidR="00A9316B" w:rsidRPr="00A9316B" w:rsidRDefault="00A9316B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Чередник</w:t>
      </w:r>
      <w:r w:rsid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З ясним розумом і шляхетним серцем (творча спадщина </w:t>
      </w:r>
      <w:r w:rsid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О. Сухомлинського) / А. Чередник // Початкова школа. – 2015. – № 12. – </w:t>
      </w:r>
      <w:r w:rsidR="00A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9316B">
        <w:rPr>
          <w:rFonts w:ascii="Times New Roman" w:hAnsi="Times New Roman" w:cs="Times New Roman"/>
          <w:sz w:val="28"/>
          <w:szCs w:val="28"/>
          <w:shd w:val="clear" w:color="auto" w:fill="FFFFFF"/>
        </w:rPr>
        <w:t>С. 50–54.</w:t>
      </w:r>
    </w:p>
    <w:p w:rsidR="00A9316B" w:rsidRDefault="00467F8A" w:rsidP="00A9316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Г. Учі</w:t>
      </w:r>
      <w:r w:rsidR="00A9316B" w:rsidRPr="00A931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316B" w:rsidRPr="00A9316B">
        <w:rPr>
          <w:rFonts w:ascii="Times New Roman" w:hAnsi="Times New Roman" w:cs="Times New Roman"/>
          <w:sz w:val="28"/>
          <w:szCs w:val="28"/>
        </w:rPr>
        <w:t xml:space="preserve">ся у В. О. Сухомлинського : Брейн-ринг для вчителів / </w:t>
      </w:r>
      <w:r w:rsidR="00740E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16B" w:rsidRPr="00A9316B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A9316B" w:rsidRPr="00A9316B"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 w:rsidR="00A9316B" w:rsidRPr="00A9316B">
        <w:rPr>
          <w:rFonts w:ascii="Times New Roman" w:hAnsi="Times New Roman" w:cs="Times New Roman"/>
          <w:sz w:val="28"/>
          <w:szCs w:val="28"/>
        </w:rPr>
        <w:t xml:space="preserve"> // Початкове навчан</w:t>
      </w:r>
      <w:r w:rsidR="00740E01">
        <w:rPr>
          <w:rFonts w:ascii="Times New Roman" w:hAnsi="Times New Roman" w:cs="Times New Roman"/>
          <w:sz w:val="28"/>
          <w:szCs w:val="28"/>
        </w:rPr>
        <w:t>ня та виховання. - 2018. - № 22-</w:t>
      </w:r>
      <w:r w:rsidR="00A9316B" w:rsidRPr="00A9316B">
        <w:rPr>
          <w:rFonts w:ascii="Times New Roman" w:hAnsi="Times New Roman" w:cs="Times New Roman"/>
          <w:sz w:val="28"/>
          <w:szCs w:val="28"/>
        </w:rPr>
        <w:t>24. - С. 33-48</w:t>
      </w:r>
      <w:r w:rsidR="00B756D6">
        <w:rPr>
          <w:rFonts w:ascii="Times New Roman" w:hAnsi="Times New Roman" w:cs="Times New Roman"/>
          <w:sz w:val="28"/>
          <w:szCs w:val="28"/>
        </w:rPr>
        <w:t>.</w:t>
      </w:r>
    </w:p>
    <w:p w:rsidR="00A94193" w:rsidRPr="00A9316B" w:rsidRDefault="00A94193" w:rsidP="009D07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68C2" w:rsidRPr="00D73CB7" w:rsidRDefault="008D68C2" w:rsidP="00F56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F56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F56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F56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Pr="00D73CB7" w:rsidRDefault="008D68C2" w:rsidP="00D7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8C2" w:rsidRDefault="008D68C2" w:rsidP="00144B51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144B51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144B51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144B51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5168F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5168F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5168F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Default="008D68C2" w:rsidP="005168F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8D68C2" w:rsidRPr="005168F8" w:rsidRDefault="008D68C2" w:rsidP="005168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8C2" w:rsidRPr="005168F8" w:rsidSect="0009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5677E3"/>
    <w:multiLevelType w:val="hybridMultilevel"/>
    <w:tmpl w:val="2FD204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B2F44"/>
    <w:multiLevelType w:val="hybridMultilevel"/>
    <w:tmpl w:val="EEF4A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5812"/>
    <w:multiLevelType w:val="hybridMultilevel"/>
    <w:tmpl w:val="0186B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96F"/>
    <w:rsid w:val="00065416"/>
    <w:rsid w:val="00071A36"/>
    <w:rsid w:val="0009258F"/>
    <w:rsid w:val="0009480F"/>
    <w:rsid w:val="00124558"/>
    <w:rsid w:val="00144B51"/>
    <w:rsid w:val="00182AA4"/>
    <w:rsid w:val="001C6302"/>
    <w:rsid w:val="001E76AC"/>
    <w:rsid w:val="00264DCE"/>
    <w:rsid w:val="002D5A72"/>
    <w:rsid w:val="00324AA6"/>
    <w:rsid w:val="004073F5"/>
    <w:rsid w:val="00467F8A"/>
    <w:rsid w:val="004E696F"/>
    <w:rsid w:val="005141AD"/>
    <w:rsid w:val="005168F8"/>
    <w:rsid w:val="00522712"/>
    <w:rsid w:val="0054756F"/>
    <w:rsid w:val="00570919"/>
    <w:rsid w:val="00676251"/>
    <w:rsid w:val="006960EE"/>
    <w:rsid w:val="00740E01"/>
    <w:rsid w:val="00791279"/>
    <w:rsid w:val="007D5395"/>
    <w:rsid w:val="0082309D"/>
    <w:rsid w:val="008A7A5C"/>
    <w:rsid w:val="008B48AB"/>
    <w:rsid w:val="008D68C2"/>
    <w:rsid w:val="008E2DBE"/>
    <w:rsid w:val="00920E95"/>
    <w:rsid w:val="00940341"/>
    <w:rsid w:val="009D07DB"/>
    <w:rsid w:val="00A0437F"/>
    <w:rsid w:val="00A12497"/>
    <w:rsid w:val="00A840E3"/>
    <w:rsid w:val="00A9316B"/>
    <w:rsid w:val="00A94193"/>
    <w:rsid w:val="00B241D4"/>
    <w:rsid w:val="00B42E3D"/>
    <w:rsid w:val="00B53DD1"/>
    <w:rsid w:val="00B5654F"/>
    <w:rsid w:val="00B756D6"/>
    <w:rsid w:val="00C0791A"/>
    <w:rsid w:val="00C25AC4"/>
    <w:rsid w:val="00D73CB7"/>
    <w:rsid w:val="00D8172E"/>
    <w:rsid w:val="00DE2EC4"/>
    <w:rsid w:val="00E0157F"/>
    <w:rsid w:val="00E1419E"/>
    <w:rsid w:val="00E76286"/>
    <w:rsid w:val="00E87A7D"/>
    <w:rsid w:val="00E94DB2"/>
    <w:rsid w:val="00E97E9B"/>
    <w:rsid w:val="00F56904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719C"/>
  <w15:docId w15:val="{DD379284-2229-4FEE-9DB7-0A20176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A7D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val="en-US" w:eastAsia="zh-CN"/>
    </w:rPr>
  </w:style>
  <w:style w:type="character" w:styleId="a3">
    <w:name w:val="Hyperlink"/>
    <w:basedOn w:val="a0"/>
    <w:uiPriority w:val="99"/>
    <w:unhideWhenUsed/>
    <w:rsid w:val="00E0157F"/>
    <w:rPr>
      <w:color w:val="0000FF"/>
      <w:u w:val="single"/>
    </w:rPr>
  </w:style>
  <w:style w:type="character" w:styleId="a4">
    <w:name w:val="Strong"/>
    <w:basedOn w:val="a0"/>
    <w:uiPriority w:val="22"/>
    <w:qFormat/>
    <w:rsid w:val="005141AD"/>
    <w:rPr>
      <w:b/>
      <w:bCs/>
    </w:rPr>
  </w:style>
  <w:style w:type="paragraph" w:styleId="a5">
    <w:name w:val="List Paragraph"/>
    <w:basedOn w:val="a"/>
    <w:uiPriority w:val="34"/>
    <w:qFormat/>
    <w:rsid w:val="0018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1%D0%B5%D1%80%D0%B5%D0%B7%D1%96%D0%B2%D1%81%D1%8C%D0%BA%D0%B0%2C%20%D0%9B%D0%B0%D1%80%D0%B8%D1%81%D0%B0" TargetMode="External"/><Relationship Id="rId13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B%D0%B5%D0%B2%D1%87%D0%B5%D0%BD%D0%BA%D0%BE%2C%20%D0%A1%2E%20%D0%93%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0%B0%D1%82%D1%80%D1%83%D0%BD%2C%20%D0%86%2E%20%D0%92%2E" TargetMode="External"/><Relationship Id="rId12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A%D0%BE%D1%87%D1%83%D0%B1%D0%B5%D0%B9%2C%20%D0%A2%2E" TargetMode="External"/><Relationship Id="rId17" Type="http://schemas.openxmlformats.org/officeDocument/2006/relationships/hyperlink" Target="https://www.new.libr.dp.ua/cgi-bin/irbis64r_12/cgiirbis_64.exe?LNG=&amp;Z21ID=&amp;I21DBN=ALLP_PRINT&amp;P21DBN=ALLP&amp;S21STN=1&amp;S21REF=&amp;S21FMT=FULLW_print&amp;C21COM=S&amp;S21CNR=500&amp;S21P01=0&amp;S21P02=1&amp;S21P03=A=&amp;S21STR=%D0%A5%D0%B0%D0%B9%D1%80%D1%83%D0%BB%D1%96%D0%BD%D0%B0,%20%D0%92%D0%B0%D1%81%D0%B8%D0%BB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A2%D0%BA%D0%B0%D1%87%D0%B5%D0%BD%D0%BA%D0%BE%2C%20%D0%9B%D1%96%D0%B4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1%D0%B0%D1%80%D0%B0%D0%BD%D1%8E%D0%BA%2C%20%D0%86%2E" TargetMode="External"/><Relationship Id="rId1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8%D1%80%D0%B8%D1%87%D0%B5%D0%BD%D0%BA%D0%BE%2C%20%D0%92%2E" TargetMode="External"/><Relationship Id="rId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1%D0%B0%D1%80%D0%B0%D0%BD%D1%8E%D0%BA%2C%20%D0%86%D1%80%D0%B8%D0%BD%D0%B0" TargetMode="External"/><Relationship Id="rId1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F%D0%BE%D0%B6%D0%B0%D1%80%D1%81%D1%8C%D0%BA%D0%B0%2C%20%D0%9B%2E%20%D0%92%2E" TargetMode="Externa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1%D0%BE%D0%B3%D1%83%D1%88%2C%20%D0%90%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1%D0%BE%D0%B3%D1%83%D1%88%2C%20%D0%90%D0%BB%D0%BB%D0%B0" TargetMode="External"/><Relationship Id="rId14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B%D0%BE%D0%B7%D0%BE%D0%B2%D1%81%D1%8C%D0%BA%D0%B0%2C%20%D0%92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39</cp:revision>
  <dcterms:created xsi:type="dcterms:W3CDTF">2019-02-05T13:50:00Z</dcterms:created>
  <dcterms:modified xsi:type="dcterms:W3CDTF">2019-02-07T08:20:00Z</dcterms:modified>
</cp:coreProperties>
</file>