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0" w:name="o1"/>
      <w:bookmarkEnd w:id="0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МІНІСТЕРСТВО ОСВІТИ І НАУКИ УКРАЇНИ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" w:name="o2"/>
      <w:bookmarkEnd w:id="1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Н А К А З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" w:name="o3"/>
      <w:bookmarkEnd w:id="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13.08.2007  N 730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" w:name="o4"/>
      <w:bookmarkEnd w:id="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Зареєстровано в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юстиції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29 серпня 2007 р.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 N 990/14257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" w:name="o5"/>
      <w:bookmarkEnd w:id="4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Про затвердження Правил безпеки під час занять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у навчальних і навчально-виробничих майстернях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навчальних закладів системи загальної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           середньої освіти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" w:name="o6"/>
      <w:bookmarkEnd w:id="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Відповідно до Закону України "Про охорону праці" ( </w:t>
      </w:r>
      <w:hyperlink r:id="rId7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2694-12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Положення   про  організацію  роботи  з  охорони  праці  учасників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навчально-виховного процесу в  установах  і  навчальних  закладах,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затвердженого  наказом  Міністерства  освіти  і  науки України від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01.08.2001 N 563 (  </w:t>
      </w:r>
      <w:hyperlink r:id="rId8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z0969-01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),  зареєстрованого  в 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юстиції  України   20.11.2001   за   N  969/6160   (зі   змінами),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>Н А К А З У Ю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: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" w:name="o7"/>
      <w:bookmarkEnd w:id="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 Затвердити Правила безпеки під час занять у  навчальних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навчально-виробничих   майстернях   навчальних   закладів  системи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загальної середньої освіти (далі - Правила), що додаються.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" w:name="o8"/>
      <w:bookmarkEnd w:id="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 Міністерству освіти і науки  Автономної  Республіки  Крим,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управлінням освіти і науки обласних, Київської та Севастопольської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міських державних адміністрацій запровадити в дію  та  забезпечити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систематичний контроль за дотриманням вимог цих Правил.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" w:name="o9"/>
      <w:bookmarkEnd w:id="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 Надрукувати   ці   Правила   в   Інформаційному   збірнику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Міністерства освіти і науки України.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" w:name="o10"/>
      <w:bookmarkEnd w:id="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 Контроль  за  виконанням  наказу   покласти   на   першого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заступника Міністра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Жебровського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Б.М.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" w:name="o11"/>
      <w:bookmarkEnd w:id="1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Міністр                                            С.М.Ніколаєнко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" w:name="o12"/>
      <w:bookmarkEnd w:id="1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ПОГОДЖЕНО: 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 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Перший заступник Міністра,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Головний державний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санітарний лікар України                             С.П.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Бережнов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" w:name="o14"/>
      <w:bookmarkEnd w:id="1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Заступник Голови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Профспілки працівників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освіти і науки України                               Г.Ф.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Труханов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EB5895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" w:name="o15"/>
      <w:bookmarkEnd w:id="1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</w:t>
      </w:r>
    </w:p>
    <w:p w:rsidR="003D338D" w:rsidRPr="003D338D" w:rsidRDefault="00EB5895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ab/>
      </w:r>
      <w:r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ab/>
      </w:r>
      <w:r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ab/>
      </w:r>
      <w:r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ab/>
      </w:r>
      <w:r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ab/>
      </w:r>
      <w:r w:rsidR="003D338D"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ЗАТВЕРДЖЕНО </w:t>
      </w:r>
      <w:r w:rsidR="003D338D"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Наказ Міністерства освіти </w:t>
      </w:r>
      <w:r w:rsidR="003D338D"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і науки України </w:t>
      </w:r>
      <w:r w:rsidR="003D338D"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13.08.2007  N 730 </w:t>
      </w:r>
      <w:bookmarkStart w:id="14" w:name="_GoBack"/>
      <w:bookmarkEnd w:id="14"/>
      <w:r w:rsidR="003D338D"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" w:name="o16"/>
      <w:bookmarkEnd w:id="1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Зареєстровано в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юстиції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29 серпня 2007 р.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 N 990/14257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" w:name="o17"/>
      <w:bookmarkEnd w:id="16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ПРАВИЛА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 безпеки під час занять у навчальних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і навчально-виробничих майстернях навчальних закладів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  системи загальної середньої освіти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" w:name="o18"/>
      <w:bookmarkEnd w:id="1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1. Загальні положення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" w:name="o19"/>
      <w:bookmarkEnd w:id="1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1.1. Ці  Правила  встановлюють  вимоги  безпеки  і виробничої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санітарії під  час  занять  у  навчальних  і 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майстернях,  дільницях  і полігонах,  автодромах,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трактородромах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навчальних господарствах та інших навчально-виробничих підрозділах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(далі - майстерні) навчальних закладів системи загальної середньої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освіти і  поширюються  на  загальноосвітні,  позашкільні  та  інші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навчальні  заклади  системи  загальної  середньої  освіти  (далі 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навчальні заклади),  незалежно від  форм  власності  та  відомчого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підпорядкування, у яких учні послідовно набувають первинні трудові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уміння і навички виконання робіт під час трудового  і  виробничого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навчання,  допрофесійної та професійної підготовки (далі - трудове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навчання).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" w:name="o20"/>
      <w:bookmarkEnd w:id="1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Ці Правила   є   обов'язковими   для   виконання   учасниками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навчально-виховного  процесу:  учнями,  вихованцями;  викладачами,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учителями,    майстрами    виробничого   навчання,   інструкторами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виробничого  навчання  (далі  -  особи,  які   проводять   трудове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навчання); керівниками навчальних закладів.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" w:name="o21"/>
      <w:bookmarkEnd w:id="2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1.2. Відповідно до Положення про організацію роботи з охорони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праці  учасників  навчально-виховного  процесу   в   установах 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навчальних  закладах,  затвердженого наказом Міністерства освіти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науки України від 01.08.2001 N 563 ( </w:t>
      </w:r>
      <w:hyperlink r:id="rId9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z0969-01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зареєстрованого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Міністерстві юстиції України 20.11.2001 за N 969/6160 (зі змінами)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(далі - Положення про організацію роботи з охорони праці учасників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навчально-виховного  процесу  в  установах і навчальних закладах),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уведення в експлуатацію майстерень  навчального  закладу  під  час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його  приймання  до  нового  навчального  року  проводить комісія,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створена за наказом відповідного  органу  управління  освітою,  до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якої входять представники обласного,  районного (міського) відділу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освіти (залежно від  підпорядкування),  відповідної  профспілкової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організації  галузі,  керівник  навчального  закладу,  а  під  час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уведення в дію новоутворених або переобладнаних майстерень - також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  представники  відповідних  органів  державного нагляду (охорони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праці,  пожежної  безпеки,   санітарно-епідеміологічного   нагляду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тощо).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" w:name="o22"/>
      <w:bookmarkEnd w:id="2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1.3. Трудове   навчання   в  майстернях  навчальних  закладів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проводиться відповідно до чинних навчальних програм,  затверджених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Міністерством освіти і науки України.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" w:name="o23"/>
      <w:bookmarkEnd w:id="2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1.4. Неповнолітні  не  допускаються  до  виконання робіт, 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визначаються Переліком  важких  робіт  і  робіт  із  шкідливими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небезпечними  умовами  праці,  на  яких забороняється застосування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праці неповнолітніх,  затвердженим  наказом  Міністерства  охорони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здоров'я України від 31.03.94 N 46 ( </w:t>
      </w:r>
      <w:hyperlink r:id="rId10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z0176-94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 зареєстрованим 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Міністерстві юстиції України 28.07.94 за N 176/385.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" w:name="o24"/>
      <w:bookmarkEnd w:id="2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1.5. Відповідно до Граничних норм  підіймання  і  переміщення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важких  речей  неповнолітніми,  затверджених  наказом Міністерства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охорони  здоров'я  України  від  22.03.96  N  59  (  </w:t>
      </w:r>
      <w:hyperlink r:id="rId11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z0183-96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зареєстрованих  у  Міністерстві    юстиції   України  16.04.96  за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N 183/1208, перенесення важких речей неповнолітніми становить: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" w:name="o25"/>
      <w:bookmarkEnd w:id="2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- під час короткочасної роботи: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" w:name="o26"/>
      <w:bookmarkEnd w:id="2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для дівчат 14 років - 2,5 кг,  15 років - 6 кг,  16 років - 7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кг, 17 років - 8 кг;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" w:name="o27"/>
      <w:bookmarkEnd w:id="2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для юнаків 14 років - 5 кг,  15 років - 12 кг,  16 років - 14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кг, 17 років - 16 кг;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" w:name="o28"/>
      <w:bookmarkEnd w:id="2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- під час тривалої роботи: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" w:name="o29"/>
      <w:bookmarkEnd w:id="2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для дівчат 15 років - 4,2 кг,  16 років - 5,6 кг,  17 років 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6,3 кг;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" w:name="o30"/>
      <w:bookmarkEnd w:id="2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для юнаків 15 років - 8,4 кг,  16 років - 11,2 кг, 17 років 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12,6 кг.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" w:name="o31"/>
      <w:bookmarkEnd w:id="3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Робота учнів  з  вантажами  не  повинна  становити  більш 1/3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робочого часу.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" w:name="o32"/>
      <w:bookmarkEnd w:id="3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До тривалої  роботи  з підіймання та переміщення важких речей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учні віком до 15 років не допускаються.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" w:name="o33"/>
      <w:bookmarkEnd w:id="3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1.6. На учнів поширюються всі норми  і  правила,  установлені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для  неповнолітніх  Кодексом законів про працю України ( </w:t>
      </w:r>
      <w:hyperlink r:id="rId12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322-08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Законом  України  "Про  охорону  праці"  (   </w:t>
      </w:r>
      <w:hyperlink r:id="rId13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2694-12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),   чинним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законодавством України у сфері охорони здоров'я.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" w:name="o34"/>
      <w:bookmarkEnd w:id="3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1.7. Під  час  робіт в майстернях з технічного обслуговування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та  експлуатації  автотранспортних  засобів   слід   користуватися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Правилами   з  охорони  праці  для  навчальних  закладів,  у  яких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проводяться профільне навчання і  професійна  підготовка  учнів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автосправи, затвердженими наказом Міністерства праці та соціальної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політики  України   від   12.11.2002   N   574   (   </w:t>
      </w:r>
      <w:hyperlink r:id="rId14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z0967-02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зареєстрованими  в  Міністерстві  юстиції  України   13.12.2002 за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N 967/7255.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" w:name="o35"/>
      <w:bookmarkEnd w:id="3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1.8. Вимоги безпеки під час  проведення  робіт  в  майстернях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сільськогосподарського  профілю визначаються Правилами безпеки під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час трудового навчання й літніх практичних робіт учнів X-XI класів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загальноосвітніх   навчальних  закладів  у  сільськогосподарському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виробництві, затвердженими наказом Комітету по нагляду за охороною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праці  України  Міністерства  праці та соціальної політики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 16.11.98 N 219 ( </w:t>
      </w:r>
      <w:hyperlink r:id="rId15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z0793-98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 зареєстрованими  в 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юстиції України 15.12.98 за N 793/3233.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" w:name="o36"/>
      <w:bookmarkEnd w:id="3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1.9. Розслідування нещасних випадків з учнями, що сталися під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час проведення занять в майстернях,  проводиться у відповідності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Положенням про порядок розслідування нещасних випадків, що сталися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  час  навчально-виховного  процесу  в   навчальних   закладах,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затвердженим  наказом  Міністерства  освіти  і  науки  України від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31.08.2001 N 616  (  </w:t>
      </w:r>
      <w:hyperlink r:id="rId16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z1093-01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),  зареєстрованим  у 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юстиції  України  28.12.2001 за N 1093/6284  (зі  змінами) (далі 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Положення про порядок розслідування нещасних випадків,  що сталися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 час навчально-виховного процесу в навчальних закладах).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" w:name="o37"/>
      <w:bookmarkEnd w:id="3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1.10. Ці  Правила можуть використовуватися під час проведення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навчання в майстернях професійно-технічних навчальних закладів.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7" w:name="o38"/>
      <w:bookmarkEnd w:id="3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1.11. Систематичний контроль за дотриманням вимог цих  Правил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покладається  на керівників навчальних закладів,  місцевих органів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управління освітою.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8" w:name="o39"/>
      <w:bookmarkEnd w:id="3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 Вимоги безпеки праці в навчальних майстернях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9" w:name="o40"/>
      <w:bookmarkEnd w:id="3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 Загальні вимоги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0" w:name="o41"/>
      <w:bookmarkEnd w:id="4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2.1.1. Майстерні навчального закладу використовуються під час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проведення занять з трудового навчання і поділяються на: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1" w:name="o42"/>
      <w:bookmarkEnd w:id="4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навчальні майстерні  для трудового навчання молодших школярів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віком 6-10 років (1-4 класи);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2" w:name="o43"/>
      <w:bookmarkEnd w:id="4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навчально-виробничі майстерні,  у  яких здійснюється трудове,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допрофільне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навчання і допрофесійна підготовка учнів 5-9 класів;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3" w:name="o44"/>
      <w:bookmarkEnd w:id="4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навчально-виробничі майстерні загальноосвітніх,  позашкільних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та інших навчальних закладів системи  загальної  середньої 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для трудового і виробничого навчання та профільної,  допрофесійної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і професійної підготовки учнів 10-12 класів.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4" w:name="o45"/>
      <w:bookmarkEnd w:id="4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2.1.2. Приміщення майстерень навчальних закладів,  розміщення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 них обладнання і механізмів повинні відповідати вимогам: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5" w:name="o46"/>
      <w:bookmarkEnd w:id="4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ДБН В.2.2-3-97 "Будинки та споруди навчальних закладів";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6" w:name="o47"/>
      <w:bookmarkEnd w:id="4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Державних санітарних правил  і  норм  влаштування,  утримання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загальноосвітніх     навчальних     закладів     та    організації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навчально-виховного  процесу,  затвердженим  постановою  Головного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державного  санітарного  лікаря  України  від  14.08.2001    N  63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 </w:t>
      </w:r>
      <w:hyperlink r:id="rId17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v0063588-01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 (далі -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ДСанПіН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5.5.2.008-01);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7" w:name="o48"/>
      <w:bookmarkEnd w:id="4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Правил безпечної  експлуатації  електроустановок  споживачів,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затверджених  наказом  Комітету  по  нагляду  за  охороною   праці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Міністерства праці та соціальної політики України від 09.01.98 N 4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  </w:t>
      </w:r>
      <w:hyperlink r:id="rId18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z0093-98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),  зареєстрованих  у  Міністерстві  юстиції 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10.02.98  за  N  93/2533  (далі  -  Правила безпечної експлуатації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електроустановок споживачів).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8" w:name="o49"/>
      <w:bookmarkEnd w:id="4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2.1.3. Приміщення  для трудового навчання необхідно ізолювати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 основних навчальних приміщень і розміщувати на першому поверсі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  окремих  блоках,  відсіках  будівлі  або  в  окремих будівлях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гардеробом і туалетом в них.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49" w:name="o50"/>
      <w:bookmarkEnd w:id="4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2.1.4. Не  дозволяється організація майстерень у підвальних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напівпідвальних приміщеннях.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0" w:name="o51"/>
      <w:bookmarkEnd w:id="5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2.1.5. Відповідно  до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ДСанПіН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5.5.2-008-01  ( </w:t>
      </w:r>
      <w:hyperlink r:id="rId19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v0063588-01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майстерні  повинні  бути  розраховані  на  13-15  робочих   місць,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обладнаних верстатами, станками та іншим обладнанням.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1" w:name="o52"/>
      <w:bookmarkEnd w:id="5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2.1.6. Усі роботи,  що проводяться в  майстернях  навчального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закладу,  повинні  бути  організовані  таким  чином,  щоб повністю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унеможливити утворення вибухонебезпечних концентрацій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газо-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,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паро-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пилоповітряних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сумішей в об'ємі всього приміщення та в окремих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робочих зонах.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2" w:name="o53"/>
      <w:bookmarkEnd w:id="5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2.1.7. Температура   поверхні   обладнання   і  технологічних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трубопроводів,  до яких існує можливість доторкання учнів під  час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проведення навчання,  не повинна перевищувати 45 град. С. За умови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перевищення   такої   температури   слід  поверхні  обладнання  та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трубопроводи    закривати   теплоізоляцією   або   розміщувати  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недоступних місцях (на висоті, поза робочою зоною тощо).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3" w:name="o54"/>
      <w:bookmarkEnd w:id="5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2.1.8. Елементи обладнання і апаратури майстерні,  які можуть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бути  джерелом  небезпеки,  мають   бути   позначені   сигнальними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кольорами,  а в небезпечних зонах приміщення майстерні встановлені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знаки безпеки за ГОСТ 12.4.026-76 "ССБТ.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Цвета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сигнальные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и знаки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безопасности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".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4" w:name="o55"/>
      <w:bookmarkEnd w:id="5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2.1.9. У зв'язку  з  особливостями  педагогічного  процесу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великою  фізичною  активністю  учнів під час роботи площа робочого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місця на одного учня має бути  збільшена  на  25-40%  порівняно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нормою площі робочого місця дорослого робітника.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5" w:name="o56"/>
      <w:bookmarkEnd w:id="5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Так, для навчання за професією токар  площа  на  одного  учня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повинна  становити 6 кв.  м,  фрезерувальник і шліфувальник - 9-12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кв.     м,     електрозварник     -     7,5     кв.     м,     для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слюсарів-інструментальників, складальників, ремонтників та інших 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4 кв. м.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6" w:name="o57"/>
      <w:bookmarkEnd w:id="5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2.1.10. Вимоги    безпеки    праці    під    час   роботи 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електрифікованим  інструментом  визначаються  Правилами  безпечної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експлуатації електроустановок споживачів.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7" w:name="o58"/>
      <w:bookmarkEnd w:id="5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2.1.11. Розміщення та обладнання  інструментальних  кімнат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складів   повинні   бути   найбільш  зручними  для  обслуговування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навчально-виробничого  процесу  і   транспортування   інструмента,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пристроїв, матеріалів і готової продукції.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8" w:name="o59"/>
      <w:bookmarkEnd w:id="5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2.1.12. Учні  забезпечуються  обладнанням  та   інструментами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відповідно  до  Переліку  допоміжних засобів навчання та шкільного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обладнання,  рекомендованого Міністерством освіти і науки 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(додаток 1).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59" w:name="o60"/>
      <w:bookmarkEnd w:id="5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Нестандартне саморобне обладнання,  яке не зазначене у  цьому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Переліку, має відповідати вимогам безпеки праці, а саме: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0" w:name="o61"/>
      <w:bookmarkEnd w:id="6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- принцип  дії,  конструктивні  схеми,  елементи  конструкції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повинні забезпечувати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і пожежну безпеку,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1" w:name="o62"/>
      <w:bookmarkEnd w:id="6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- у разі необхідності мати захисні огорожі,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2" w:name="o63"/>
      <w:bookmarkEnd w:id="6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- застосовувати засоби захисту в конструкції,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3" w:name="o64"/>
      <w:bookmarkEnd w:id="6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- монтаж   і   експлуатація,   ремонт   обладнання    повинні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забезпечувати безпеку праці.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4" w:name="o65"/>
      <w:bookmarkEnd w:id="6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2.1.13. Склад для  зберігання  довгомірних  пиломатеріалів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металів,  фанери  та  інших  матеріалів  треба розміщувати поряд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приміщенням, де виконуються роботи з деревиною, у торцевій частині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будівлі  з  одним  виходом  безпосередньо  назовні  та  другим - 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майстерню, що прилягає.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5" w:name="o66"/>
      <w:bookmarkEnd w:id="6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2.1.14. Проїзди  й  проходи  всередині майстерні повинні мати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чітко визначені габарити,  окреслені білими лініями  або  показані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знаками,  що  їх замінюють.  Не дозволяється захаращувати проходи,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сходи й коридори.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6" w:name="o67"/>
      <w:bookmarkEnd w:id="6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2.1.15. Гардеробні  для зберігання верхнього одягу мають бути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влаштовані окремо від гардеробних для зберігання домашнього  одягу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та спецодягу.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7" w:name="o68"/>
      <w:bookmarkEnd w:id="6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2.1.16. Підлога  у  приміщеннях  майстерень   (дерев'яна, 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лінолеуму тощо) має бути теплою,  гладенькою,  неслизькою, зручною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для  очищення,  а  також  задовольняти  експлуатаційні  вимоги  до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приміщення.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8" w:name="o69"/>
      <w:bookmarkEnd w:id="6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2.1.17. Усі матеріали,  які використовуються при будівництві,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реконструкції та оздобленні приміщень майстерень, настилу підлоги,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повинні мати позитивний висновок  державної  санітарно-гігієнічної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експертизи.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69" w:name="o70"/>
      <w:bookmarkEnd w:id="6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2.1.18. У приміщеннях,  де виконується робота з  кислотами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лугами,   а   також   з  іншими  агресивними  речовинами  (солями,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нафтопродуктами тощо), підлога має бути стійкою проти хімічної дії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і не допускати адсорбції зазначених речовин.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0" w:name="o71"/>
      <w:bookmarkEnd w:id="7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2.1.19. Стіни мають  бути  покритими  фарбами  світлих  тонів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жовтого,  блакитного,  бежевого,  зеленого кольорів; стелі, двері,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віконні  рами  -  білі.  При  цьому  використовуються  фарби,  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створюють матову поверхню.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1" w:name="o72"/>
      <w:bookmarkEnd w:id="7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2.1.20. У майстернях мають  бути  встановлені  умивальники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гарячим  водопостачанням та індивідуальними змішувачами,  щітками,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милом і рушником або пристроями, що їх замінюють.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2" w:name="o73"/>
      <w:bookmarkEnd w:id="7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2.1.21. Майстерні,   обладнані  поза  територією  навчального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закладу,  необхідно  забезпечувати   доброякісною   питною   водою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відповідно  до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ДСанПіН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5.5.2.008-01 ( </w:t>
      </w:r>
      <w:hyperlink r:id="rId20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v0063588-01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).  Температура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питної води повинна бути не нижчою як 8 град.  С і не вищою як  20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град.  С.  Обов'язкова  установка  питних фонтанчиків або закритих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баків з насадками.  Воду в баках треба міняти щоденно. Біля питних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баків необхідний пристрій для стікання води.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3" w:name="o74"/>
      <w:bookmarkEnd w:id="7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2.1.22. У майстерні слід мати аптечку (додаток  2),  а  також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інструкцію  з  надання першої (долікарської) допомоги,  де вказати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адресу і телефон найближчої лікувально-профілактичної установи,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може   надати   медичну   допомогу.  Ця  інструкція  розробляється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завідувачем  майстерні  відповідно  до   Правил   надання   першої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(долікарської)  допомоги  (додаток 3).  Учні мають бути обізнані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Правилами надання першої (долікарської) допомоги.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4" w:name="o75"/>
      <w:bookmarkEnd w:id="7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 Вимоги до освітлення, опалення і вентиляції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5" w:name="o76"/>
      <w:bookmarkEnd w:id="7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2.2.1. Відповідно  до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ДСанПіН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5.5.2.008-01  ( </w:t>
      </w:r>
      <w:hyperlink r:id="rId21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v0063588-01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температура повітря в майстернях з обробки металу та деревини  має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бути 16-18 град.  С,  інших майстернях - 17-20 град.  С,  відносна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вологість повітря - 40-60%.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6" w:name="o77"/>
      <w:bookmarkEnd w:id="7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2.2.2. Природне  й штучне освітлення приміщень майстерень має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задовольняти   вимоги,   передбачені   вимогами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СНиП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II-4-79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"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Естественное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и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искусственное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освещение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"  та  ДБН В.2.5-28-2006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"Природне і штучне освітлення".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7" w:name="o78"/>
      <w:bookmarkEnd w:id="7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2.2.3. Направленість основного світлового потоку в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приміщеннях повинна бути з лівого боку  від  учня,  а  на  робочих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місцях   у   навчально-виробничих   приміщеннях  -  відповідно  до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технологічних вимог.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8" w:name="o79"/>
      <w:bookmarkEnd w:id="7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2.2.4. Найменша   освітленість  горизонтальних  поверхонь  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рівні 0,8 м від підлоги в приміщеннях повинна бути: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79" w:name="o80"/>
      <w:bookmarkEnd w:id="7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майстерні з обробки металу і деревини: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0" w:name="o81"/>
      <w:bookmarkEnd w:id="8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 люмінесцентних лампах - 300 лк,  при лампах  розжарювання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- 150 лк;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1" w:name="o82"/>
      <w:bookmarkEnd w:id="8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швейній майстерні: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2" w:name="o83"/>
      <w:bookmarkEnd w:id="8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 люмінесцентних лампах - не менш  як  400  лк,  при лампах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розжарювання - 200 лк;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3" w:name="o84"/>
      <w:bookmarkEnd w:id="8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проходах майстерень - відповідно не менш як 100 і 50 лк (на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підлозі).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4" w:name="o85"/>
      <w:bookmarkEnd w:id="8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2.2.5. Над  світловими  отворами  в  майстернях  з південною,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західною   і   південно-західною   орієнтацією   вікон    потрібні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сонцезахисні пристрої (жалюзі, козирки).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5" w:name="o86"/>
      <w:bookmarkEnd w:id="8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2.2.6. Шибки у вікнах треба очищати від пилу й бруду не рідше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як  два  рази на рік,  а в приміщеннях із значним виділенням диму,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пилу, кіптяви - у міру їх забруднення,  але не менш як чотири рази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 рік.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6" w:name="o87"/>
      <w:bookmarkEnd w:id="8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2.2.7. Штучне   освітлення    допускається    загальне    або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комбіноване (загальне плюс місцеве).  Застосовувати тільки місцеве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освітлення не дозволяється.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7" w:name="o88"/>
      <w:bookmarkEnd w:id="8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2.2.8. Світильники   місцевого   освітлення   (з   будь-якими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лампами) для приміщень  майстерень  повинні  мати  відбивачі,  які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виготовлені з матеріалу,  що не просвічується,  із захисним кутом,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не меншим як 30 град.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8" w:name="o89"/>
      <w:bookmarkEnd w:id="8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2.2.9. У   приміщеннях   майстерень,   коридорах  улаштовують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аварійне освітлення,  що має створювати освітленість не меншу,  як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0,3 лк на підлозі вздовж лінії основних проходів і на сходах.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89" w:name="o90"/>
      <w:bookmarkEnd w:id="8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2.2.10. Електрична частина освітлювальних  установок  повинна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відповідати   вимогам   правил  улаштування  електроустановок, 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затверджуються в установленому чинним законодавством порядку.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0" w:name="o91"/>
      <w:bookmarkEnd w:id="9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2.2.11. Приміщення  майстерень мають бути обладнані опаленням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та вентиляцією.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1" w:name="o92"/>
      <w:bookmarkEnd w:id="9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2.2.12. Опалення     повинне     забезпечувати     рівномірну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температуру,  можливість регулювання ступеня нагріву приміщення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незалежного вмикання і вимикання опалювальних секцій.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2" w:name="o93"/>
      <w:bookmarkEnd w:id="9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2.2.13. Ворота і вхідні двері в  капітальних  стінах  повинні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бути  утеплені.  Біля  воріт  і  дверей,  через  які  відбувається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транспортування  матеріалів  і  виробів,  мають   бути   опалювані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тамбури.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3" w:name="o94"/>
      <w:bookmarkEnd w:id="9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Двері повинні  мати  пристрої  для   примусового   закривання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(пружини,  пневматичні  затвори  і т.  д.).  У воротах для проходу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людей повинні бути хвіртки.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4" w:name="o95"/>
      <w:bookmarkEnd w:id="9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2.2.14. У    приміщеннях   майстерень   улаштовують   змішану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вентиляцію (природну й механічну),  яка  забезпечує  повітрообмін,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температуру  й  стан  повітряного середовища,  передбачені нормами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ДСанПіН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5.5.2.008-01 ( </w:t>
      </w:r>
      <w:hyperlink r:id="rId22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v0063588-01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5" w:name="o96"/>
      <w:bookmarkEnd w:id="9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2.2.15.  Граничнодопустима  концентрація  шкідливих речовин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повітрі  робочої  зони  майстерні не повинна перевищувати значень,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указаних  в  ГОСТ 12.1.005-88 "ССБТ.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Общие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санитарно-гигиенические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требования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к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воздуху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рабочей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зоны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".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6" w:name="o97"/>
      <w:bookmarkEnd w:id="9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2.2.16. Незалежно  від  наявності  вентиляційних  пристроїв 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віконних отворах мають бути фрамуги,  що  відчиняються,  або  інші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пристрої  для  провітрювання:  для відчинення і регулювання фрамуг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вікон слід мати зручні пристрої, якими керують з підлоги.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7" w:name="o98"/>
      <w:bookmarkEnd w:id="9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2.2.17. У  майстернях  з обробки металу і деревини вентиляція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повинна забезпечувати повітрообмін 20 куб.  м/год.  на одну особу.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Виробничі процеси,  що супроводжуються виділенням пилу, обладнують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пристроями для його уловлювання і видалення.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8" w:name="o99"/>
      <w:bookmarkEnd w:id="9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2.2.18. Місцеві     відсмоктувачі    повинні    забезпечувати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повітрообмін 250 куб.  м/год.   Повітрообмін місцевої витяжки  від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клеєварки повинен становити 350 куб. м/год.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99" w:name="o100"/>
      <w:bookmarkEnd w:id="9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2.2.19. Вентиляційні пристрої повинні бути завжди справними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перебувати під постійним наглядом осіб, які відповідають за роботу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вентиляції.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0" w:name="o101"/>
      <w:bookmarkEnd w:id="10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Вентиляційні установки  повинні  проходити планово-запобіжний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ремонт,  періодичне технічне і санітарно-гігієнічне  випробування.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Результати випробувань заносять до спеціального журналу.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1" w:name="o102"/>
      <w:bookmarkEnd w:id="10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 Вимоги з безпеки праці до обладнання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2" w:name="o103"/>
      <w:bookmarkEnd w:id="10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2.3.1. Усе обладнання майстерень має бути справним і  надійно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закріпленим.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3" w:name="o104"/>
      <w:bookmarkEnd w:id="10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2.3.2. Обладнання й  механізми  повинні  мати  всі  необхідні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надійно закріплені обмежувачі.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4" w:name="o105"/>
      <w:bookmarkEnd w:id="10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2.3.3. Розміщення обладнання (верстатів,  машин,  механізмів,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верстаків  тощо)  має  відповідати  навчально-виробничому процесу,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нормам розстановки  обладнання  й  умовам  його  роботи,  а  також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забезпечувати безпечні умови навчання та праці учнів.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5" w:name="o106"/>
      <w:bookmarkEnd w:id="10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2.3.4. Складування матеріалів і деталей треба  виконувати  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спеціальних  місцях  так,  щоб  вони не захаращували проходів і не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заважали вільному обслуговуванню.  Висота складування  матеріалів,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заготовок  не  повинна бути більшою 1 м.  При складуванні потрібно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забезпечувати стійкість складених предметів і  запобігати  падінню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заготовок,   деталей   або   матеріалів.  Для  цього  застосовують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спеціальні пристрої, стояки, прокладки, підкладки, підпори тощо.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6" w:name="o107"/>
      <w:bookmarkEnd w:id="10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2.3.5. Обладнання   майстерень   (установка   для  фарбування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розпиленням,  апарат точкового зварювання тощо),  робочі місця для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лиття  металів  і  термообробки  треба  встановлювати  в  окремому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приміщенні   з   обов'язковим   влаштуванням   місцевих   витяжних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відсмоктувачів.   Фарбувати   розпилюванням   необхідно  тільки  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витяжній шафі.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7" w:name="o108"/>
      <w:bookmarkEnd w:id="10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2.3.6. Передачі   (пасові,   канатні,  ланцюгові,  фрикційні,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зубчасті тощо) повинні бути забезпечені  надійними  і  зручними 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експлуатації запобіжними захисними засобами і бути пофарбованими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сигнальні кольори відповідно  до  ГОСТ  12.4.026-76  "ССБТ.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Цвета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сигнальные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и знаки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безопасности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".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8" w:name="o109"/>
      <w:bookmarkEnd w:id="10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2.3.7. Передачі,  розміщені всередині обладнання і агрегатів,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повинні   бути   закритими   з  усіх  боків.  Доступ  до  них  має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здійснюватися  тільки  за  допомогою  пристроїв,  що  відчиняються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(кришка, дверці тощо).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09" w:name="o110"/>
      <w:bookmarkEnd w:id="10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2.3.8. Подавальні валики й інші подібні пристрої повинні бути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забезпечені  пристосуваннями,  що  запобігають  захопленню одягу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пальців працівника.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0" w:name="o111"/>
      <w:bookmarkEnd w:id="11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2.3.9. Устаткування,  пристрої та інструменти протягом усього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періоду експлуатації  повинні  відповідати  вимогам  безпеки  ГОСТ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12.2.003-91 "ССБТ.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Оборудование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производственное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.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Общие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требования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безопасности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".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1" w:name="o112"/>
      <w:bookmarkEnd w:id="11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Обладнання і   механізми   майстерень   повинні  мати  тільки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індивідуальні приводи. Передавання руху до обладнання трансмісіями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 майстернях не дозволяється.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2" w:name="o113"/>
      <w:bookmarkEnd w:id="11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2.3.10. Оброблювані,  рухомі або обертові деталі,  вироби,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виступають за габарити обладнання,  повинні бути огороджені і мати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стійкі підтримувальні пристрої.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3" w:name="o114"/>
      <w:bookmarkEnd w:id="11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2.3.11. Усе  верстатне  обладнання,  призначене  для  обробки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крихких металів,  повинно мати захисні пристрої.  Під час  обробки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матеріалів  з  утворенням  зливної  стружки  верстати повинні бути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обладнані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стружколамами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. Фрезерні верстати для захисту від стружки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повинні  мати  надійні  щитки  й ширми.  Стругальні верстати мають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забезпечуватися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стружкозбирачами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4" w:name="o115"/>
      <w:bookmarkEnd w:id="11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2.3.12. Обладнання  треба  фарбувати  світлими  тонами одного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кольору. Місця, що підлягають захисту, фарбують червоним кольором,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який різко виділяється після зняття захисного засобу.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5" w:name="o116"/>
      <w:bookmarkEnd w:id="11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2.3.13. Справність і стан обладнання та його захисних засобів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повинні  перевірятися  до  початку  роботи майстром,  інструктором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виробничого навчання або вчителем, викладачем.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6" w:name="o117"/>
      <w:bookmarkEnd w:id="11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2.3.14. Пуск  і  зупинка обладнання і механізмів повинні бути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цілком безпечними, а пускові пристрої - зручними для користування.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7" w:name="o118"/>
      <w:bookmarkEnd w:id="11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2.3.15. Пускові  пристрої  мають  забезпечувати  швидкість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плавність вмикання з робочого  місця  і  повинні  бути  позбавлені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можливості самовільно вмикатися.  Наявність кількох місць пуску не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дозволяється.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8" w:name="o119"/>
      <w:bookmarkEnd w:id="11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2.3.16. Поблизу робочого місця вчителя,  викладача,  майстра,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інструктора  виробничого  навчання  має  бути  рубильник   (кнопка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"Стоп") вимикання всього обладнання майстерні.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19" w:name="o120"/>
      <w:bookmarkEnd w:id="11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2.3.17. Розміщення органів керування  (рукояток,  маховичків,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кнопок) повинно бути зручним, безпечним для користування.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0" w:name="o121"/>
      <w:bookmarkEnd w:id="12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2.3.18. Кнопки  вмикання  будь-якого  обладнання  мають  бути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заглиблені  на  3-5  мм,  а кнопки вимикання повинні виступати над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панеллю не менш як на 3 мм і  мати  добре  видимий  напис  "Стоп".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Колір кнопок вимикання - червоний.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1" w:name="o122"/>
      <w:bookmarkEnd w:id="12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2.3.19. Пусковий педальний пристрій, якщо він є, повинен мати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захисний  засіб,  що  запобігає  випадковому вмиканню (від падіння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предмета на педаль, несподіваного натискання тощо).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2" w:name="o123"/>
      <w:bookmarkEnd w:id="12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2.3.20. Прибирати стружки,  обрізки,  пил і бруд з обладнання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слід тільки за  допомогою  крючків,  щіток  тощо  після  того,  як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вимкнено   обладнання.   Без   використання  зазначених  пристроїв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прибирати не дозволяється.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3" w:name="o124"/>
      <w:bookmarkEnd w:id="12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Застосовувати стиснене  повітря для здування ошурок і стружок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не дозволяється.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4" w:name="o125"/>
      <w:bookmarkEnd w:id="12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2.3.21. Змащувати   частини   обладнання   треба  ретельно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систематично згідно з відповідною інструкцією.  Система змащування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забезпечується   пристроями,   що   запобігають  розбризкуванню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розливанню мастил  (щітками,  збирачами,  листами,  піддонами),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повинна бути безпечною в обслуговуванні.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5" w:name="o126"/>
      <w:bookmarkEnd w:id="12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2.3.22. Ремонтувати   обладнання   під   час   його    роботи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забороняється.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6" w:name="o127"/>
      <w:bookmarkEnd w:id="12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2.3.23. Перед  ремонтом  обладнання  треба  його  вимкнути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електромережі  і  привести  до такого стану,  при якому жодна його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частина або вузол не могли б самостійно  рухатися.  Приводні  паси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треба  зняти  з  шківів,  під  пускові  педалі потрібно підставити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підкладки (колодки).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7" w:name="o128"/>
      <w:bookmarkEnd w:id="12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Біля пускових  пристроїв  і рубильників,  що підводять струм,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вивішують попереджувальні плакати,  де зазначають,  що  обладнання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ремонтується і пуск його заборонений.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8" w:name="o129"/>
      <w:bookmarkEnd w:id="12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Знімні частини  розміщують   на   заздалегідь   підготовлених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місцях, міцно і стійко укладають з використанням підкладок, круглі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деталі - із застосуванням підпор.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29" w:name="o130"/>
      <w:bookmarkEnd w:id="12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Для виконання  ремонтних  робіт  між  знятими деталями і біля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обладнання,  що ремонтується,  залишають вільні проходи  і  робочі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площі.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0" w:name="o131"/>
      <w:bookmarkEnd w:id="13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2.3.24. Перед   пуском   обладнання   після    ремонту    або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налагодження  всі захисні засоби,  а також пристрої слід поставити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 місце, міцно й правильно закріпити. Працівників, які є поблизу,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повідомляють про початок роботи на відремонтованому обладнанні.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1" w:name="o132"/>
      <w:bookmarkEnd w:id="13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 Вимоги електробезпеки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2" w:name="o133"/>
      <w:bookmarkEnd w:id="13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3.1. Електрообладнання   у   навчальних  приміщеннях  повинно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відповідати вимогам Правил безпечної експлуатації електроустановок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споживачів.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3" w:name="o134"/>
      <w:bookmarkEnd w:id="13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3.2. Електрична частина  освітлювальних  установок  (напруга,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виконання і захист освітлювальних мереж,  заземлення тощо) повинна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відповідати  вимогам  правил  улаштування   електроустановок,  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затверджуються в установленому чинним законодавством порядку.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4" w:name="o135"/>
      <w:bookmarkEnd w:id="13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3.3. Електропостачання робочих місць учнів  здійснюється  від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розподільного  щита,  установленого  біля  робочого місця вчителя,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викладача, майстра, інструктора виробничого навчання.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5" w:name="o136"/>
      <w:bookmarkEnd w:id="13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3.4. На  лабораторних  столах  слід  установлювати  розетки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підводкою електроенергії напругою 12 В для виконання  лабораторних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робіт.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6" w:name="o137"/>
      <w:bookmarkEnd w:id="13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3.5. До початку навчання особа,  яка проводить  це  навчання,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повинна  навчити  учнів  правилам  електробезпеки  і  тільки після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засвоєння їх учнями може допускати їх до роботи.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7" w:name="o138"/>
      <w:bookmarkEnd w:id="13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3.6. У разі  виявлення  несправності  електрообладнання  слід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негайно   припинити  роботу  і  повідомити  особу,  яка  проводить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навчання.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8" w:name="o139"/>
      <w:bookmarkEnd w:id="13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3.7. Усі роботи з електрообладнанням,  умикання  і  вимикання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електроустановок,  заміна  електроламп,  уставка запобіжників тощо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має виконувати особа з відповідним допуском з електробезпеки.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39" w:name="o140"/>
      <w:bookmarkEnd w:id="13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 Вимоги безпеки під  час  навчання  учнів  у  навчальних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навчально-виробничих майстернях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0" w:name="o141"/>
      <w:bookmarkEnd w:id="14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4.1. Робоче  місце  учня  повинно бути організоване так,  щоб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запобігти будь-якому нещасному випадку.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1" w:name="o142"/>
      <w:bookmarkEnd w:id="14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4.2. Робоче місце,  за необхідності проведення робіт  сидячи,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обладнують  сидіннями  (приставними,  висувними  або  відкидними),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якими учні можуть користуватися для відпочинку і виконання окремих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операцій основної роботи.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2" w:name="o143"/>
      <w:bookmarkEnd w:id="14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4.3. Робочі  місця  повинні   бути   обладнані   спеціальними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пристроями:     тумбочками,     висувними     ящиками,     шафами,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інструментальними   полицями   або   стелажами   для    зберігання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інструмента,   захисних   окулярів,   креслень   тощо;  заготовки,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інструмент  тощо,  які  зберігаються  на  стелажах,   не   повинні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виступати за межі робочої площини стелажа.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3" w:name="o144"/>
      <w:bookmarkEnd w:id="14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4.4. Інструмент слід зберігати в спеціальних інструментальних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ящиках,  шафах,  столиках біля обладнання, а в тих випадках, де це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передбачено конструкцією машини, - всередині її.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4" w:name="o145"/>
      <w:bookmarkEnd w:id="14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4.5. Початкові  роботи  необхідно  виконувати  під   наглядом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майстра, інструктора виробничого навчання або вчителя, викладача.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5" w:name="o146"/>
      <w:bookmarkEnd w:id="14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4.6. Усі пристрої (кондуктори,  ділильні  головки  тощо), 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застосовуються  на обладнанні,  повинні бути справними,  зручними,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безпечними в експлуатації.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6" w:name="o147"/>
      <w:bookmarkEnd w:id="14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4.7. Для безпечного  підіймання  агрегатів  і  механізмів  за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допомогою    підіймальних   механізмів   необхідно   користуватися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спеціальними захватами, які надійно їх утримують.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7" w:name="o148"/>
      <w:bookmarkEnd w:id="14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4.8. Особи, які проводять навчання, мають право користуватися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підіймально-транспортними     механізмами     для    знімання  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транспортування деталей і механізмів, якщо вони пройшли відповідне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навчання  та  мають  посвідчення.  Залучати  до  цієї справи учнів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забороняється.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8" w:name="o149"/>
      <w:bookmarkEnd w:id="14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4.9. Навчальні   монтажні   роботи,    що    проводяться  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використанням   м'яких   припоїв,  не  дозволяється  виконувати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використанням сплавів, що містять свинець.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49" w:name="o150"/>
      <w:bookmarkEnd w:id="14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4.10. Учні  під  час  трудового  навчання,  а  також учителі,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викладачі,  майстри,  інструктори  виробничого  навчання   повинні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забезпечуватися справним   спецодягом,   спецвзуттям,  запобіжними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пристроями відповідно до діючих для певного виду виробництва норм.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0" w:name="o151"/>
      <w:bookmarkEnd w:id="15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4.11. Учні,  учителі, викладачі, майстри виробничого навчання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  час  трудового  навчання  повинні забезпечуватися спецодягом,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спецвзуттям та іншими засобами індивідуального захисту  відповідно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до   типових   норм,  що  затверджуються  в  установленому  чинним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законодавством порядку.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1" w:name="o152"/>
      <w:bookmarkEnd w:id="15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Розміри спецодягу повинні відповідати зросту учнів.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2" w:name="o153"/>
      <w:bookmarkEnd w:id="15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4.12. У випадку,  коли роботу на  металевих  поверхнях  треба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виконувати  в лежачому,  сидячому положенні або на колінах,  учням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треба  видати  для  обов'язкового  користування  під  час   роботи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спеціальні    мати    або    наколінники   з   матеріалу   низької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теплопровідності.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3" w:name="o154"/>
      <w:bookmarkEnd w:id="15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4.13. Інструмент  і   пристрої   в   лабораторіях   необхідно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розміщувати  безпосередньо на робочому місці в тій кількості,  яка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необхідна для виконання даного виду робіт.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4" w:name="o155"/>
      <w:bookmarkEnd w:id="15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4.14. У разі  пересувного  робочого  місця  інструмент  треба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розміщувати в спеціальному ящику або інструментальній сумці.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5" w:name="o156"/>
      <w:bookmarkEnd w:id="15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5. Вимоги пожежної безпеки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6" w:name="o157"/>
      <w:bookmarkEnd w:id="15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5.1. Для всіх приміщень майстерень  вимоги  пожежної  безпеки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визначаються  Правилами  пожежної безпеки для закладів,  установ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організацій  системи   освіти   України,   затвердженими   наказом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Міністерства  освіти  України  і  Головного  управління  Державної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пожежної  охорони  Міністерства  внутрішніх  справ   України   від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30.09.98  N  348/70  ( </w:t>
      </w:r>
      <w:hyperlink r:id="rId23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z0800-98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 зареєстрованими в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юстиції  України  17.12.98  за  N  800/3240  (зі  змінами) (далі 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Правила  пожежної  безпеки  для  закладів,  установ  і організацій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системи освіти України).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7" w:name="o158"/>
      <w:bookmarkEnd w:id="15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5.2. Усі навчальні та навчально-виробничі  майстерні  повинні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бути     повністю     забезпечені     протипожежним    інвентарем,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вогнегасниками,  ящиками з піском (не менш ніж по одному  ящику 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майстерні),  сигналами  та  іншим  обладнанням  у відповідності до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Правил  пожежної  безпеки  для  закладів,  установ  і  організацій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системи освіти України ( </w:t>
      </w:r>
      <w:hyperlink r:id="rId24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z0800-98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8" w:name="o159"/>
      <w:bookmarkEnd w:id="15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5.3. Легкозаймисті і вогненебезпечні матеріали (бензин,  гас,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лак,  фарбу,  мастило  тощо) зберігають у спеціальних приміщеннях,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місцях  і  пристроях  згідно  з  Правилами  пожежної  безпеки  для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закладів,  установ   і    організацій   системи   освіти  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 </w:t>
      </w:r>
      <w:hyperlink r:id="rId25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z0800-98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).  Запас  цих матеріалів на робочому місці не повинен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перевищувати потреби  в  них  робочого  дня;  при  цьому  залишати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зазначені матеріали після роботи не дозволяється.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59" w:name="o160"/>
      <w:bookmarkEnd w:id="15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6. Обов'язки  посадових  осіб щодо забезпечення охорони праці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 час занять у майстернях навчального закладу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0" w:name="o161"/>
      <w:bookmarkEnd w:id="16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6.1. Керівництво і відповідальність  за  організацію  охорони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праці під час проведення навчання в майстернях навчального закладу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покладається  на  його  керівника  відповідно  до  Положення   про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організацію  роботи  з охорони праці учасників навчально-виховного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процесу в установах і навчальних закладах ( </w:t>
      </w:r>
      <w:hyperlink r:id="rId26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z0969-01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1" w:name="o162"/>
      <w:bookmarkEnd w:id="16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6.2. Керівник   навчального   закладу,  у  якому  проводиться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навчання в майстернях: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2" w:name="o163"/>
      <w:bookmarkEnd w:id="16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створює здорові і безпечні умови для проведення занять;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3" w:name="o164"/>
      <w:bookmarkEnd w:id="16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наказом призначає  відповідальних   осіб,   які   зобов'язані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контролювати  створення безпечних умов навчання та праці,  стежити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 виконанням  учнями  цих  Правил  та  відповідних  інструкцій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охорони праці на робочому місці в майстернях;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4" w:name="o165"/>
      <w:bookmarkEnd w:id="16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організовує роботу  щодо розроблення та затверджує інструкції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 охорони  праці  (безпеки  життєдіяльності)  для  учнів  під  час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навчання в майстернях;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5" w:name="o166"/>
      <w:bookmarkEnd w:id="16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організовує роботу   щодо   забезпечення   учнів    справними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обладнанням та пристроями;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6" w:name="o167"/>
      <w:bookmarkEnd w:id="16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організовує проведення технічного обслуговування  та  ремонту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обладнання в майстернях;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7" w:name="o168"/>
      <w:bookmarkEnd w:id="16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організовує один  раз  на   три   роки   навчання   учителів,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викладачів,  майстрів,  інструкторів виробничого навчання з питань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охорони праці,  безпеки  життєдіяльності  з  наступною  перевіркою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знань  відповідно  до  Типового  положення  про порядок проведення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навчання і перевірки знань з питань охорони  праці,  затвердженого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наказом  Державного  комітету  з нагляду за охороною праці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 26.01.2005 N 15 ( </w:t>
      </w:r>
      <w:hyperlink r:id="rId27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z0231-05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 зареєстрованого в  Міністерстві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юстиції  України  15.02.2005  за  N  231/10511,  та  Положення про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організацію охорони праці учасників навчально-виховного процесу 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установах і навчальних закладах ( </w:t>
      </w:r>
      <w:hyperlink r:id="rId28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z0969-01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8" w:name="o169"/>
      <w:bookmarkEnd w:id="16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відповідно до Положення про  порядок  розслідування  нещасних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випадків,   що  сталися  під  час  навчально-виховного  процесу 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навчальних закладах ( </w:t>
      </w:r>
      <w:hyperlink r:id="rId29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z1093-01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), проводить розслідування нещасних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випадків.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69" w:name="o170"/>
      <w:bookmarkEnd w:id="16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6.3. Учителі,  викладачі,  майстри,  інструктори  виробничого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навчання: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0" w:name="o171"/>
      <w:bookmarkEnd w:id="17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навчають учнів  безпечного  поводження  з наявним у майстерні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обладнанням, а також безпечних методів виконання робіт;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1" w:name="o172"/>
      <w:bookmarkEnd w:id="17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забезпечують дотримання     вимог    безпечного    проведення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навчально-виховного процесу;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2" w:name="o173"/>
      <w:bookmarkEnd w:id="17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несуть відповідальність  за  збереження обладнання майстерні,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справність засобів пожежогасіння;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3" w:name="o174"/>
      <w:bookmarkEnd w:id="17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стежать за  своєчасним  проведенням технічного обслуговування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та ремонту обладнання майстерні;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4" w:name="o175"/>
      <w:bookmarkEnd w:id="17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здійснюють навчання  та  інструктаж  учнів  з  охорони праці,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безпеки  життєдіяльності  відповідно  до  Положення  про   порядок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проведення  навчання  і  перевірки  знань з питань охорони праці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закладах,  установах, організаціях, підприємствах, підпорядкованих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Міністерству   освіти   і  науки  України,  затвердженого  наказом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Міністерства    освіти  і  науки  України  від  18.04.2006  N  304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 </w:t>
      </w:r>
      <w:hyperlink r:id="rId30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z0806-06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),  зареєстрованого  в  Міністерстві  юстиції 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07.07.2006 за N 806/12680;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5" w:name="o176"/>
      <w:bookmarkEnd w:id="17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здійснюють першу   допомогу  у  разі  нещасних  випадків,  що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сталися з учнями в майстерні.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6" w:name="o177"/>
      <w:bookmarkEnd w:id="17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Реєстрація інструктажів з охорони праці проводиться: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7" w:name="o178"/>
      <w:bookmarkEnd w:id="17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вступний - у журналі обліку навчальних (навчально-виробничих)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занять на окремій сторінці за формою, що надається у додатку 4;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8" w:name="o179"/>
      <w:bookmarkEnd w:id="17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первинний на  робочому   місці   в   кожній   майстерні,   де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проводиться  трудове  або  професійне  навчання,  - у спеціальному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журналі (додаток 5);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79" w:name="o180"/>
      <w:bookmarkEnd w:id="17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первинний перед виконанням навчального завдання,  пов'язаного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 використанням різних механізмів,  інструментів, матеріалів тощо,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-  у  журналі  обліку  навчальних (навчально-виробничих) занять 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сторінці про запис теми уроку, навчального заняття тощо.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0" w:name="o181"/>
      <w:bookmarkEnd w:id="18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6.4. Навчання учнів проводиться відповідно  до  інструкцій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охорони   праці,  які  розроблюють  учителі,  викладачі,  майстри,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інструктори виробничого  навчання  навчальних  закладів  згідно 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Положенням  про розробку інструкцій з охорони праці,  затвердженим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наказом Комітету по нагляду за охороною праці України Міністерства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праці  та  соціальної   політики   України   від    29.01.98   N 9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( </w:t>
      </w:r>
      <w:hyperlink r:id="rId31" w:tgtFrame="_blank" w:history="1">
        <w:r w:rsidRPr="003D338D">
          <w:rPr>
            <w:rFonts w:ascii="Consolas" w:eastAsia="Times New Roman" w:hAnsi="Consolas" w:cs="Consolas"/>
            <w:color w:val="0000FF"/>
            <w:sz w:val="22"/>
            <w:szCs w:val="26"/>
            <w:u w:val="single"/>
            <w:lang w:eastAsia="ru-RU"/>
          </w:rPr>
          <w:t>z0226-98</w:t>
        </w:r>
      </w:hyperlink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),  зареєстрованим  у  Міністерстві  юстиції   України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07.04.98 за N 226/2666.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1" w:name="o182"/>
      <w:bookmarkEnd w:id="18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Директор Інституту інноваційних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технологій і змісту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Міністерства освіти і науки України                     А.В.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Кудін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2" w:name="o183"/>
      <w:bookmarkEnd w:id="18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Додаток 1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до підпункту 2.1.12 Правил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безпеки під час занять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у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і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майстернях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закладів системи загальної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середньої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3" w:name="o184"/>
      <w:bookmarkEnd w:id="183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ПЕРЕЛІК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допоміжних засобів навчання та шкільного обладнання,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рекомендованого Міністерством освіти і науки України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4" w:name="o185"/>
      <w:bookmarkEnd w:id="184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Обробка металів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5" w:name="o186"/>
      <w:bookmarkEnd w:id="185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ОБЛАДНАННЯ СПЕЦІАЛІЗОВАНЕ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6" w:name="o187"/>
      <w:bookmarkEnd w:id="186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Верстати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7" w:name="o188"/>
      <w:bookmarkEnd w:id="18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Верстат горизонтально-фрезерний    з    пристосуванням    для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вертикального фрезерування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8" w:name="o189"/>
      <w:bookmarkEnd w:id="18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свердлильний настільний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89" w:name="o190"/>
      <w:bookmarkEnd w:id="18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токарно-гвинторізний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0" w:name="o191"/>
      <w:bookmarkEnd w:id="19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електрозаточний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1" w:name="o192"/>
      <w:bookmarkEnd w:id="19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Верстаки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2" w:name="o193"/>
      <w:bookmarkEnd w:id="19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Верстак комбінований*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3" w:name="o194"/>
      <w:bookmarkEnd w:id="19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Верстак слюсарний з лещатами (довжина губок до 120 мм)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4" w:name="o195"/>
      <w:bookmarkEnd w:id="194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ПРИЛАДДЯ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5" w:name="o196"/>
      <w:bookmarkEnd w:id="195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Пристрої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6" w:name="o197"/>
      <w:bookmarkEnd w:id="19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Приладдя універсальне для згинання листового металу і дроту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7" w:name="o198"/>
      <w:bookmarkEnd w:id="19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Плита розмічувальна 200х200х65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8" w:name="o199"/>
      <w:bookmarkEnd w:id="19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Рихтувальна плита або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наковальня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199" w:name="o200"/>
      <w:bookmarkEnd w:id="19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Прес для штампування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0" w:name="o201"/>
      <w:bookmarkEnd w:id="20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Піч муфельна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1" w:name="o202"/>
      <w:bookmarkEnd w:id="20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Електродриль з перфоратором (потужністю 750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2" w:name="o203"/>
      <w:bookmarkEnd w:id="20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Ножиці електричні (потужністю 750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3" w:name="o204"/>
      <w:bookmarkEnd w:id="20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Шліфувальна машинка кутова (потужністю 750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4" w:name="o205"/>
      <w:bookmarkEnd w:id="20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Круг шліфувальний до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шліфмашинки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5" w:name="o206"/>
      <w:bookmarkEnd w:id="20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Круг відрізний до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шліфмашинки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6" w:name="o207"/>
      <w:bookmarkEnd w:id="20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Електрофарбопульт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(потужністю 60-100 Вт.)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7" w:name="o208"/>
      <w:bookmarkEnd w:id="20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Пістолет заклепковий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8" w:name="o209"/>
      <w:bookmarkEnd w:id="20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Заклепки для заклепкового пістолета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09" w:name="o210"/>
      <w:bookmarkEnd w:id="20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Патрон свердлильний (для свердел 2-10 мм.)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0" w:name="o211"/>
      <w:bookmarkEnd w:id="21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* Обладнання,  яке  необхідно   придбати   для   комбінованої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майстерні замість слюсарних та деревообробних верстаків.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1" w:name="o212"/>
      <w:bookmarkEnd w:id="211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ІНСТРУМЕНТИ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2" w:name="o213"/>
      <w:bookmarkEnd w:id="212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Металообробні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3" w:name="o214"/>
      <w:bookmarkEnd w:id="21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Лещата ручні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4" w:name="o215"/>
      <w:bookmarkEnd w:id="21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Лещата машинні (ширина губок 80 мм) з ручним приводом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5" w:name="o216"/>
      <w:bookmarkEnd w:id="21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Плашка (набір М3-М12)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6" w:name="o217"/>
      <w:bookmarkEnd w:id="21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Плашкотримач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7" w:name="o218"/>
      <w:bookmarkEnd w:id="21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Вороток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8" w:name="o219"/>
      <w:bookmarkEnd w:id="21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Мітчик (набір М3-М12)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19" w:name="o220"/>
      <w:bookmarkEnd w:id="21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Зубило слюсарне, ширина леза 10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0" w:name="o221"/>
      <w:bookmarkEnd w:id="22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Зубило слюсарне, ширина леза 20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1" w:name="o222"/>
      <w:bookmarkEnd w:id="22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Киянка для робіт із жерстю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2" w:name="o223"/>
      <w:bookmarkEnd w:id="22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Кернер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3" w:name="o224"/>
      <w:bookmarkEnd w:id="22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Кусачки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4" w:name="o225"/>
      <w:bookmarkEnd w:id="22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Молоток слюсарний, 150 г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5" w:name="o226"/>
      <w:bookmarkEnd w:id="22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Молоток слюсарний, 300 г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6" w:name="o227"/>
      <w:bookmarkEnd w:id="22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Молоток слюсарний, 600 г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7" w:name="o228"/>
      <w:bookmarkEnd w:id="22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Свердло спіральне (від 2 до 12 мм)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8" w:name="o229"/>
      <w:bookmarkEnd w:id="22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Свердло спіральне з твердосплавною напайкою (від 2 до 12 мм)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29" w:name="o230"/>
      <w:bookmarkEnd w:id="22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Фреза (набір з 6 фрез)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0" w:name="o231"/>
      <w:bookmarkEnd w:id="23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Різець токарний (набір з 10 різців)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1" w:name="o232"/>
      <w:bookmarkEnd w:id="23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Щітка кордова для чищення напилків, 270х60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2" w:name="o233"/>
      <w:bookmarkEnd w:id="23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Надфілі (набір)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3" w:name="o234"/>
      <w:bookmarkEnd w:id="23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Напилок плоский, насічка 3, довжиною 250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4" w:name="o235"/>
      <w:bookmarkEnd w:id="23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Напилок плоский, насічка 2, довжиною 400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5" w:name="o236"/>
      <w:bookmarkEnd w:id="23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Напилок круглого перерізу, насічка 1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6" w:name="o237"/>
      <w:bookmarkEnd w:id="23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Напилок тригранний, насічка 3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7" w:name="o238"/>
      <w:bookmarkEnd w:id="23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Напилок квадратного перерізу, насічка 3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8" w:name="o239"/>
      <w:bookmarkEnd w:id="23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Напилок напівкруглий 200-500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39" w:name="o240"/>
      <w:bookmarkEnd w:id="23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Ножиці ручні для різання жерсті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0" w:name="o241"/>
      <w:bookmarkEnd w:id="24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Ножиці по металу важільні шкільні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1" w:name="o242"/>
      <w:bookmarkEnd w:id="24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Рамка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ножівочна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2" w:name="o243"/>
      <w:bookmarkEnd w:id="24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Полотно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ножівочне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3" w:name="o244"/>
      <w:bookmarkEnd w:id="24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Пензлик для фарбування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4" w:name="o245"/>
      <w:bookmarkEnd w:id="24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Інструменти для виконання чеканки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5" w:name="o246"/>
      <w:bookmarkEnd w:id="24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Інструменти для гравірування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6" w:name="o247"/>
      <w:bookmarkEnd w:id="246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ЕЛЕКТРОМОНТАЖНІ РОБОТИ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7" w:name="o248"/>
      <w:bookmarkEnd w:id="247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Прилади та пристосування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8" w:name="o249"/>
      <w:bookmarkEnd w:id="24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Універсальний вимірювальний  пристрій  для  вимірювання  сили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струму, напруги, опору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49" w:name="o250"/>
      <w:bookmarkEnd w:id="24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Індикатор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0" w:name="o251"/>
      <w:bookmarkEnd w:id="25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Електричний лічильник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1" w:name="o252"/>
      <w:bookmarkEnd w:id="25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Випрямлячі з вихідною напругою 12 В, 24 В, 36 В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2" w:name="o253"/>
      <w:bookmarkEnd w:id="25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Плитка електрична лабораторна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3" w:name="o254"/>
      <w:bookmarkEnd w:id="25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Стіл для паяння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4" w:name="o255"/>
      <w:bookmarkEnd w:id="25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Електропаяльник (із набором матеріалів) потужністю 75 Вт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5" w:name="o256"/>
      <w:bookmarkEnd w:id="255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ІНСТРУМЕНТИ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6" w:name="o257"/>
      <w:bookmarkEnd w:id="25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Круглогубці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7" w:name="o258"/>
      <w:bookmarkEnd w:id="25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Пінцет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8" w:name="o259"/>
      <w:bookmarkEnd w:id="25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Пристосування для зняття ізоляції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59" w:name="o260"/>
      <w:bookmarkEnd w:id="25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Ніж монтажний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0" w:name="o261"/>
      <w:bookmarkEnd w:id="26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Викрутки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1" w:name="o262"/>
      <w:bookmarkEnd w:id="26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Бокоріз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2" w:name="o263"/>
      <w:bookmarkEnd w:id="262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Обробка деревини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3" w:name="o264"/>
      <w:bookmarkEnd w:id="263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ОБЛАДНАННЯ СПЕЦІАЛІЗОВАНЕ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4" w:name="o265"/>
      <w:bookmarkEnd w:id="26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5" w:name="o266"/>
      <w:bookmarkEnd w:id="26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токарний для обробки деревини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6" w:name="o267"/>
      <w:bookmarkEnd w:id="26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електрозаточний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7" w:name="o268"/>
      <w:bookmarkEnd w:id="26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настільний свердлильний (діаметр свердла до 18 мм)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8" w:name="o269"/>
      <w:bookmarkEnd w:id="26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Верстат настільний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фуговально-пильний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69" w:name="o270"/>
      <w:bookmarkEnd w:id="26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Верстаки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0" w:name="o271"/>
      <w:bookmarkEnd w:id="27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Верстак столярний одномісний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1" w:name="o272"/>
      <w:bookmarkEnd w:id="271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ПРИЛАДДЯ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2" w:name="o273"/>
      <w:bookmarkEnd w:id="272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Пристрої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3" w:name="o274"/>
      <w:bookmarkEnd w:id="27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Персональний комп'ютер учителя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4" w:name="o275"/>
      <w:bookmarkEnd w:id="27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Мультимедійна дошка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5" w:name="o276"/>
      <w:bookmarkEnd w:id="27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Коловорот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6" w:name="o277"/>
      <w:bookmarkEnd w:id="27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Стусло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7" w:name="o278"/>
      <w:bookmarkEnd w:id="27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Стусло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універсальне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8" w:name="o279"/>
      <w:bookmarkEnd w:id="27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Зшивач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(для скріпок шириною 6 мм)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79" w:name="o280"/>
      <w:bookmarkEnd w:id="27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Скріпки шириною 6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0" w:name="o281"/>
      <w:bookmarkEnd w:id="28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Інструмент для розведення зубів пилок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1" w:name="o282"/>
      <w:bookmarkEnd w:id="28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Струбцина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2" w:name="o283"/>
      <w:bookmarkEnd w:id="28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Дриль ручна з патроном до 10 мм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3" w:name="o284"/>
      <w:bookmarkEnd w:id="28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Електродриль (потужністю не менше 500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4" w:name="o285"/>
      <w:bookmarkEnd w:id="28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Прилад для визначення механічних властивостей матеріалів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5" w:name="o286"/>
      <w:bookmarkEnd w:id="28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Пилка електрична дискова (потужністю 1400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6" w:name="o287"/>
      <w:bookmarkEnd w:id="28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Лобзик електричний (потужністю не менше 750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7" w:name="o288"/>
      <w:bookmarkEnd w:id="28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Пилка для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електролобзика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(5 пилок)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8" w:name="o289"/>
      <w:bookmarkEnd w:id="28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Рубанок електричний (потужністю не менше 750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89" w:name="o290"/>
      <w:bookmarkEnd w:id="28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Електрофрезер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(потужністю не менше 800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0" w:name="o291"/>
      <w:bookmarkEnd w:id="29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Фрези до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електрофрезера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(5 фрез)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1" w:name="o292"/>
      <w:bookmarkEnd w:id="29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Електрошліфувальна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машинка стрічкова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2" w:name="o293"/>
      <w:bookmarkEnd w:id="29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Шліфувальна стрічка для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електрошліфувальної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машинки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3" w:name="o294"/>
      <w:bookmarkEnd w:id="29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Електрошабер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(потужністю 180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4" w:name="o295"/>
      <w:bookmarkEnd w:id="29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Стамески для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електрошабера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(13, 14, 15 мм)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5" w:name="o296"/>
      <w:bookmarkEnd w:id="29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Електрофарбопульт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(потужністю 60-100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6" w:name="o297"/>
      <w:bookmarkEnd w:id="29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Дельташліфмашинка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(потужністю не менше 240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7" w:name="o298"/>
      <w:bookmarkEnd w:id="29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Шліфаркуші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дельташліфмашинки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(комплект)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8" w:name="o299"/>
      <w:bookmarkEnd w:id="29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Вібраційна шліфувальна машинка (потужністю 500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299" w:name="o300"/>
      <w:bookmarkEnd w:id="29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Шліфаркуші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до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віброшліфмашинки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(комплект)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0" w:name="o301"/>
      <w:bookmarkEnd w:id="30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Ножівка електрична (потужністю 750 Вт)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1" w:name="o302"/>
      <w:bookmarkEnd w:id="30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Пилки для ножівки електричної (5 пилок)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2" w:name="o303"/>
      <w:bookmarkEnd w:id="30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Електровипалювач</w:t>
      </w:r>
      <w:proofErr w:type="spellEnd"/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3" w:name="o304"/>
      <w:bookmarkEnd w:id="30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Подовжувач електричного кабелю (6 м, 10 м)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4" w:name="o305"/>
      <w:bookmarkEnd w:id="30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Директор Інституту інноваційних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технологій і змісту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Міністерства освіти і науки України                     А.В.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Кудін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5" w:name="o306"/>
      <w:bookmarkEnd w:id="30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Додаток 2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до підпункту 2.1.22 Правил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безпеки під час занять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у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і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майстернях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закладів системи загальної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середньої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6" w:name="o307"/>
      <w:bookmarkEnd w:id="306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ПЕРЕЛІК ОРІЄНТОВНИЙ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медикаментів, перев'язувальних засобів і приладь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для аптечки майстерні навчального закладу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7" w:name="o308"/>
      <w:bookmarkEnd w:id="30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1. Бинт стерильний і нестерильний - по 1 шт.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8" w:name="o309"/>
      <w:bookmarkEnd w:id="30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2. Серветки стерильні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уп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09" w:name="o310"/>
      <w:bookmarkEnd w:id="30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3. Вата гігроскопічна (у банці з притертою пробкою) - 50 г.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0" w:name="o311"/>
      <w:bookmarkEnd w:id="31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4. Спирт етиловий - 30-50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мл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1" w:name="o312"/>
      <w:bookmarkEnd w:id="31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5. Мазь від опіків (з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анестезіном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тощо)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уп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2" w:name="o313"/>
      <w:bookmarkEnd w:id="31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6. Перманганат калію - 15-20 г.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3" w:name="o314"/>
      <w:bookmarkEnd w:id="31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7. Йодна настоянка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фл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4" w:name="o315"/>
      <w:bookmarkEnd w:id="31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8. Розчин борної кислоти 5%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спиртовий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фл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5" w:name="o316"/>
      <w:bookmarkEnd w:id="31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9. Розчин оцтової кислоти 2%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- 100-150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мл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6" w:name="o317"/>
      <w:bookmarkEnd w:id="31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10. Розчин аміаку 10%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фл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7" w:name="o318"/>
      <w:bookmarkEnd w:id="31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11. Валідол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уп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8" w:name="o319"/>
      <w:bookmarkEnd w:id="31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12. Вазелін борний - 1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уп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19" w:name="o320"/>
      <w:bookmarkEnd w:id="31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13. Розчин пероксиду водню 3%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- 50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мл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0" w:name="o321"/>
      <w:bookmarkEnd w:id="32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14. Активоване вугілля в таблетках - 4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уп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1" w:name="o322"/>
      <w:bookmarkEnd w:id="32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15.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Сульфацил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натрію 30%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-ний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у тюбиках по 1,5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мл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- 5 шт.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2" w:name="o323"/>
      <w:bookmarkEnd w:id="32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16. Сода питна - 1 пачка.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3" w:name="o324"/>
      <w:bookmarkEnd w:id="32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17. Ножиці медичні - 1 шт.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4" w:name="o325"/>
      <w:bookmarkEnd w:id="32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18. Пінцет - 1 шт.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5" w:name="o326"/>
      <w:bookmarkEnd w:id="32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19. Клей БФ-6 (або лейкопластир) - 25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мл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6" w:name="o327"/>
      <w:bookmarkEnd w:id="32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20. Джгут -1 шт.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7" w:name="o328"/>
      <w:bookmarkEnd w:id="32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Комплектування аптечки   й  складання  інструкції  з  надання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першої (долікарської) допомоги роблять за погодженням з персоналом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медпункту навчального закладу.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8" w:name="o329"/>
      <w:bookmarkEnd w:id="32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Відповідальність за наявність медикаментів,  перев'язувальних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засобів,   а  також  за  належний  стан  аптечки  покладається  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завідувача майстернею.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29" w:name="o330"/>
      <w:bookmarkEnd w:id="32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Контроль за станом аптечки здійснює персонал медпункту.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0" w:name="o331"/>
      <w:bookmarkEnd w:id="33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Директор Інституту інноваційних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технологій і змісту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Міністерства освіти і науки України                     А.В.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Кудін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1" w:name="o332"/>
      <w:bookmarkEnd w:id="33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Додаток 3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до підпункту 2.1.22 Правил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безпеки під час занять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у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і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майстернях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закладів системи загальної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середньої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2" w:name="o333"/>
      <w:bookmarkEnd w:id="332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ПРАВИЛА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надання першої (долікарської) допомоги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3" w:name="o334"/>
      <w:bookmarkEnd w:id="33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Під час проведення занять в навчальних і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майстернях можливі травми,  пошкодження. У всіх випадках травм або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пошкоджень необхідно звернутися до лікувальної  установи.  Надання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першої  (долікарської)  допомоги  потерпілому  дозволить полегшити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стан і зменшити термін 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післятравмового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періоду реабілітації.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4" w:name="o335"/>
      <w:bookmarkEnd w:id="33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Удари, розтяги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5" w:name="o336"/>
      <w:bookmarkEnd w:id="33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Унаслідок удару  об  твердий  предмет  або   падіння   можуть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пошкодитись м'які тканини, розтягнутися зв'язки. Це проявляється 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вигляді  припухлості,  синця  у  місці  удару.  Щоб  надати  першу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допомогу,  треба створити спокій пошкодженій ділянці й покласти 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неї 3-4 рази  холод  (щоразу  на  1  годину  з  інтервалами  15-20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хвилин).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6" w:name="o337"/>
      <w:bookmarkEnd w:id="33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У разі   удару   носа,   що  супроводжується  кровотечею,  не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дозволяється сякатися.  Голову слід  нахилити  вперед,  затиснувши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крила носа пальцями на 10-15 хв.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7" w:name="o338"/>
      <w:bookmarkEnd w:id="33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За умови удару  голови  треба  забезпечити  спокій.  Під  час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транспортування  постраждалого  слід покласти на спину,  підклавши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під голову подушку або м'яку тканину.  Не можна дозволяти учневі з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такою травмою самостійно йти в лікарню.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8" w:name="o339"/>
      <w:bookmarkEnd w:id="33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Переломи, вивихи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39" w:name="o340"/>
      <w:bookmarkEnd w:id="33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Основними ознаками перелому є різкий біль, що посилюється при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спробі  рухатися,  припухлість,  що поступово збільшується у місці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пошкодження,  деформація.  Діагноз перелому може встановити тільки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лікар.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0" w:name="o341"/>
      <w:bookmarkEnd w:id="34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разі вивиху відбувається зміщення з'єднаних кісток.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1" w:name="o342"/>
      <w:bookmarkEnd w:id="34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Якщо є  підозра  на  вивих,  перелом,  підвивих,  розтягнення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зв'язок,  не можна пробувати вправляти, тягти за пошкоджене місце.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Необхідно  створити  максимальний спокій,  нерухомість пошкодженої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частини тіла за допомогою транспортної шини - твердого  матеріалу,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обгорнутого в м'яку тканину. Шину треба прибинтувати так, щоб вона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захоплювала суглоби нижче і вище від  місця  пошкодження.  У  разі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перелому  кісток  гомілки  укладають  дві  шини  із  зовнішнього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внутрішнього боків ноги від стопи до верхньої третини стегна.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2" w:name="o343"/>
      <w:bookmarkEnd w:id="34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разі   перелому   стегна   одну   шину   розміщують  уздовж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зовнішнього боку від пахвової западини пошкодженого боку до стопи,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а  другу  - уздовж внутрішнього боку від паху до стопи.  Шини туго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прибинтовують до ноги бинтами або рушниками в  3-4  місцях.  Стопу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фіксують тугою пов'язкою.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3" w:name="o344"/>
      <w:bookmarkEnd w:id="34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разі перелому руки,  ключиці або вивиху кісток у  плечовому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або  ліктьовому  суглобі  руку притискують до тулуба,  закріплюють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пов'язкою.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4" w:name="o345"/>
      <w:bookmarkEnd w:id="34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Поранення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5" w:name="o346"/>
      <w:bookmarkEnd w:id="34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Під час  надання  першої  допомоги у разі поранення необхідно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зупинити  кровотечу,  накласти  стерильну  пов'язку  і   доставити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потерпілого до лікаря.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6" w:name="o347"/>
      <w:bookmarkEnd w:id="34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Той, хто надає допомогу при пораненні, повинен з милом помити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руки,  а  якщо  це  неможливо - намазати пальці йодною настоянкою.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Доторкуватися до рани навіть вимитими руками не  дозволяється.  Не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дозволяється обмивати рану водою.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7" w:name="o348"/>
      <w:bookmarkEnd w:id="34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 незначних порізах рану  обробляють  йодною  настоянкою 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накладають  марлеву пов'язку,  яка захищає організм від мікробів і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сприяє швидкому зсіданню крові.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8" w:name="o349"/>
      <w:bookmarkEnd w:id="34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При пораненні  склом  або  іншим  предметом  рану  промивають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великою  кількістю  дистильованої  води  або  тампоном,   змоченим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етиловим  спиртом  або розчином пероксиду водню;  виймають осколки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скла і знову промивають рану спиртом або розчином пероксиду водню.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Якщо рана забруднена,  бруд видаляється тільки навкруги,  але ні в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якому  разі  не  з  глибинних  шарів  рани.  Шкіру  навколо   рани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обробляють  йодною  настоянкою  або  розчином брильянтової зелені,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>перев'язують і звертаються в медпункт.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49" w:name="o350"/>
      <w:bookmarkEnd w:id="349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У разі  кровотечі  у  вигляді крапель або рівної струмини під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тиском судину, яка кровоточить, потрібно притиснути до кістки вище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  місця  поранення,  а  якщо це кровотеча на руці або нозі,  то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після цього максимально зігнути кінцівку в суглобі та  забинтувати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його в  такому  положенні.  Потім накладають джгут на 5-10 см вище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від рани,  під  джгут  необхідно  підкласти  тканину  або  марлеву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пов'язку,  а також записку про час його накладання. Джгут не можна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залишати на кінцівці довше ніж 1,5 год.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0" w:name="o351"/>
      <w:bookmarkEnd w:id="35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Директор Інституту інноваційних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технологій і змісту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Міністерства освіти і науки України                     А.В.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Кудін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1" w:name="o352"/>
      <w:bookmarkEnd w:id="35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Додаток 4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до пункту 6.3 Правил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безпеки під час занять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у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і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майстернях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закладів системи загальної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середньої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2" w:name="o353"/>
      <w:bookmarkEnd w:id="352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РЕЄСТРАЦІЯ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вступного інструктажу з охорони праці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для учнів, вихованців під час трудового і професійного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 навчання в журналі обліку навчальних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    (навчально-виробничих) занять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3" w:name="o354"/>
      <w:bookmarkEnd w:id="35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------------------------------------------------------------------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N |  Прізвище,  |   Дата   |Прізвище, |        Підпис 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|з/п |  ім'я, по   |проведення| ім'я, по |-----------------------|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 |батькові 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|батькові  |особи, яка|особи*, яку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 |особи, яку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тажу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|особи, яка|проводила |інструктують|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 |інструктують |          |проводила |інструктаж|    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 |             |          |інструктаж|          |    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|----+-------------+----------+----------+----------+------------|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1 |      2      |    3     |    4     |    5     |      6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------------------------------------------------------------------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4" w:name="o364"/>
      <w:bookmarkEnd w:id="35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* Учні  розписуються у журналі інструктажу,  починаючи з 9-го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класу.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5" w:name="o365"/>
      <w:bookmarkEnd w:id="35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Директор Інституту інноваційних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технологій і змісту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Міністерства освіти і науки України                     А.В.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Кудін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6" w:name="o366"/>
      <w:bookmarkEnd w:id="35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Додаток 5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до пункту 6.3 Правил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безпеки під час занять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у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і навчально-виробничих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майстернях навчальних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закладів системи загальної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               середньої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7" w:name="o367"/>
      <w:bookmarkEnd w:id="357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                               Титульний аркуш журналу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8" w:name="o368"/>
      <w:bookmarkEnd w:id="358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lastRenderedPageBreak/>
        <w:t xml:space="preserve">         ________________________________________________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        (навчальний заклад)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59" w:name="o369"/>
      <w:bookmarkEnd w:id="359"/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t xml:space="preserve">                              ЖУРНАЛ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реєстрації інструктажів учнів, вихованців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  <w:t xml:space="preserve">                з охорони праці на робочому місці </w:t>
      </w:r>
      <w:r w:rsidRPr="003D338D">
        <w:rPr>
          <w:rFonts w:ascii="Consolas" w:eastAsia="Times New Roman" w:hAnsi="Consolas" w:cs="Consolas"/>
          <w:b/>
          <w:bCs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0" w:name="o370"/>
      <w:bookmarkEnd w:id="360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____________________________________________________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              (майстерня, навчальна дільниця тощо)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1" w:name="o371"/>
      <w:bookmarkEnd w:id="361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Розпочато __________________ 20___ р.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2" w:name="o372"/>
      <w:bookmarkEnd w:id="362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Закінчено __________________ 20___ р.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3" w:name="o373"/>
      <w:bookmarkEnd w:id="363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Формат А4 (210 х 297)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4" w:name="o374"/>
      <w:bookmarkEnd w:id="364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---------------------------------------------------------------------------------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N |Дата    |Прізвище,|Клас,|Вид        |Причина  |Прізвище, |     Підписи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|з/п|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прове-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|ініціали |група|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проведен-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|ініціали  |         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дення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|особи,   |тощо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тажу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ня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  |особи, яка|-----------------|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|яку      |     |(первинний,|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позапла-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|інструктує|особи*,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особи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,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тажу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| 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позаплано-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|нового   |та        |яку     |яка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    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тують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|     |вий,       |або      |перевіряє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        |         |     |цільовий), |цільового|знання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тують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*  |тує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        |         |     |назва та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інструк-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|          |        |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        |         |     |номер      |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тажу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|          |        |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  |        |         |     |інструкції |         |          |        |     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|---+--------+---------+-----+-----------+---------+----------+--------+--------|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| 1 |    2   |    3    |  4  |     5     |    6    |    7     |    8   |    9   |</w:t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---------------------------------------------------------------------------------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5" w:name="o388"/>
      <w:bookmarkEnd w:id="365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    * Учні розписуються у журналі інструктажу,  починаючи з  9-го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класу.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</w:r>
    </w:p>
    <w:p w:rsidR="003D338D" w:rsidRPr="003D338D" w:rsidRDefault="003D338D" w:rsidP="003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</w:pPr>
      <w:bookmarkStart w:id="366" w:name="o389"/>
      <w:bookmarkEnd w:id="366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Директор Інституту інноваційних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технологій і змісту освіти </w:t>
      </w:r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br/>
        <w:t xml:space="preserve"> Міністерства освіти і науки України                     А.В.</w:t>
      </w:r>
      <w:proofErr w:type="spellStart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>Кудін</w:t>
      </w:r>
      <w:proofErr w:type="spellEnd"/>
      <w:r w:rsidRPr="003D338D">
        <w:rPr>
          <w:rFonts w:ascii="Consolas" w:eastAsia="Times New Roman" w:hAnsi="Consolas" w:cs="Consolas"/>
          <w:color w:val="292B2C"/>
          <w:sz w:val="22"/>
          <w:szCs w:val="26"/>
          <w:lang w:eastAsia="ru-RU"/>
        </w:rPr>
        <w:t xml:space="preserve"> </w:t>
      </w:r>
    </w:p>
    <w:p w:rsidR="003D338D" w:rsidRPr="003D338D" w:rsidRDefault="00EB5895" w:rsidP="003D338D">
      <w:pPr>
        <w:spacing w:line="240" w:lineRule="auto"/>
        <w:rPr>
          <w:rFonts w:ascii="Arial" w:eastAsia="Times New Roman" w:hAnsi="Arial" w:cs="Arial"/>
          <w:color w:val="292B2C"/>
          <w:sz w:val="22"/>
          <w:szCs w:val="26"/>
          <w:lang w:eastAsia="ru-RU"/>
        </w:rPr>
      </w:pPr>
      <w:r>
        <w:rPr>
          <w:rFonts w:ascii="Arial" w:eastAsia="Times New Roman" w:hAnsi="Arial" w:cs="Arial"/>
          <w:color w:val="292B2C"/>
          <w:sz w:val="22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3D338D" w:rsidRPr="003D338D" w:rsidRDefault="003D338D" w:rsidP="003D338D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2"/>
          <w:szCs w:val="36"/>
          <w:lang w:eastAsia="ru-RU"/>
        </w:rPr>
      </w:pPr>
      <w:r w:rsidRPr="003D338D">
        <w:rPr>
          <w:rFonts w:ascii="inherit" w:eastAsia="Times New Roman" w:hAnsi="inherit" w:cs="Arial"/>
          <w:color w:val="333333"/>
          <w:sz w:val="32"/>
          <w:szCs w:val="36"/>
          <w:lang w:eastAsia="ru-RU"/>
        </w:rPr>
        <w:t>Публікації документа</w:t>
      </w:r>
    </w:p>
    <w:p w:rsidR="003D338D" w:rsidRPr="003D338D" w:rsidRDefault="003D338D" w:rsidP="003D3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2"/>
          <w:szCs w:val="26"/>
          <w:lang w:eastAsia="ru-RU"/>
        </w:rPr>
      </w:pPr>
      <w:r w:rsidRPr="003D338D">
        <w:rPr>
          <w:rFonts w:ascii="Arial" w:eastAsia="Times New Roman" w:hAnsi="Arial" w:cs="Arial"/>
          <w:b/>
          <w:bCs/>
          <w:color w:val="292B2C"/>
          <w:sz w:val="22"/>
          <w:szCs w:val="26"/>
          <w:lang w:eastAsia="ru-RU"/>
        </w:rPr>
        <w:lastRenderedPageBreak/>
        <w:t>Офіційний вісник України</w:t>
      </w:r>
      <w:r w:rsidRPr="003D338D">
        <w:rPr>
          <w:rFonts w:ascii="Arial" w:eastAsia="Times New Roman" w:hAnsi="Arial" w:cs="Arial"/>
          <w:color w:val="292B2C"/>
          <w:sz w:val="22"/>
          <w:szCs w:val="26"/>
          <w:lang w:eastAsia="ru-RU"/>
        </w:rPr>
        <w:t> від 10.09.2007 — 2007 р., № 65, стор. 74, стаття 2531, код акта 40854/2007</w:t>
      </w:r>
    </w:p>
    <w:p w:rsidR="00C3479C" w:rsidRPr="003D338D" w:rsidRDefault="003D338D" w:rsidP="003D338D">
      <w:pPr>
        <w:rPr>
          <w:sz w:val="22"/>
        </w:rPr>
      </w:pPr>
      <w:r w:rsidRPr="003D338D">
        <w:rPr>
          <w:rFonts w:eastAsia="Times New Roman" w:cs="Times New Roman"/>
          <w:noProof/>
          <w:sz w:val="20"/>
          <w:szCs w:val="24"/>
          <w:lang w:eastAsia="uk-UA"/>
        </w:rPr>
        <mc:AlternateContent>
          <mc:Choice Requires="wps">
            <w:drawing>
              <wp:inline distT="0" distB="0" distL="0" distR="0" wp14:anchorId="51D59E7E" wp14:editId="0B2E3AB8">
                <wp:extent cx="302260" cy="302260"/>
                <wp:effectExtent l="0" t="0" r="0" b="0"/>
                <wp:docPr id="1" name="Прямоугольник 1" descr="https://zakon.rada.gov.ua/laws/code/z0990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zakon.rada.gov.ua/laws/code/z0990-0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Nyh&#10;kD37AgAA/QU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3479C" w:rsidRPr="003D338D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49D1"/>
    <w:multiLevelType w:val="multilevel"/>
    <w:tmpl w:val="2DB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D"/>
    <w:rsid w:val="003D338D"/>
    <w:rsid w:val="00810667"/>
    <w:rsid w:val="00C3479C"/>
    <w:rsid w:val="00E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3D338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38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33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38D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3D338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D33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3D3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D33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3D338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38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33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38D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3D338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D33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3D3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D33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25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40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69-01" TargetMode="External"/><Relationship Id="rId13" Type="http://schemas.openxmlformats.org/officeDocument/2006/relationships/hyperlink" Target="https://zakon.rada.gov.ua/laws/show/2694-12" TargetMode="External"/><Relationship Id="rId18" Type="http://schemas.openxmlformats.org/officeDocument/2006/relationships/hyperlink" Target="https://zakon.rada.gov.ua/laws/show/z0093-98" TargetMode="External"/><Relationship Id="rId26" Type="http://schemas.openxmlformats.org/officeDocument/2006/relationships/hyperlink" Target="https://zakon.rada.gov.ua/laws/show/z0969-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v0063588-01" TargetMode="External"/><Relationship Id="rId7" Type="http://schemas.openxmlformats.org/officeDocument/2006/relationships/hyperlink" Target="https://zakon.rada.gov.ua/laws/show/2694-12" TargetMode="External"/><Relationship Id="rId12" Type="http://schemas.openxmlformats.org/officeDocument/2006/relationships/hyperlink" Target="https://zakon.rada.gov.ua/laws/show/322-08" TargetMode="External"/><Relationship Id="rId17" Type="http://schemas.openxmlformats.org/officeDocument/2006/relationships/hyperlink" Target="https://zakon.rada.gov.ua/laws/show/v0063588-01" TargetMode="External"/><Relationship Id="rId25" Type="http://schemas.openxmlformats.org/officeDocument/2006/relationships/hyperlink" Target="https://zakon.rada.gov.ua/laws/show/z0800-9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1093-01" TargetMode="External"/><Relationship Id="rId20" Type="http://schemas.openxmlformats.org/officeDocument/2006/relationships/hyperlink" Target="https://zakon.rada.gov.ua/laws/show/v0063588-01" TargetMode="External"/><Relationship Id="rId29" Type="http://schemas.openxmlformats.org/officeDocument/2006/relationships/hyperlink" Target="https://zakon.rada.gov.ua/laws/show/z1093-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183-96" TargetMode="External"/><Relationship Id="rId24" Type="http://schemas.openxmlformats.org/officeDocument/2006/relationships/hyperlink" Target="https://zakon.rada.gov.ua/laws/show/z0800-9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z0793-98" TargetMode="External"/><Relationship Id="rId23" Type="http://schemas.openxmlformats.org/officeDocument/2006/relationships/hyperlink" Target="https://zakon.rada.gov.ua/laws/show/z0800-98" TargetMode="External"/><Relationship Id="rId28" Type="http://schemas.openxmlformats.org/officeDocument/2006/relationships/hyperlink" Target="https://zakon.rada.gov.ua/laws/show/z0969-01" TargetMode="External"/><Relationship Id="rId10" Type="http://schemas.openxmlformats.org/officeDocument/2006/relationships/hyperlink" Target="https://zakon.rada.gov.ua/laws/show/z0176-94" TargetMode="External"/><Relationship Id="rId19" Type="http://schemas.openxmlformats.org/officeDocument/2006/relationships/hyperlink" Target="https://zakon.rada.gov.ua/laws/show/v0063588-01" TargetMode="External"/><Relationship Id="rId31" Type="http://schemas.openxmlformats.org/officeDocument/2006/relationships/hyperlink" Target="https://zakon.rada.gov.ua/laws/show/z0226-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969-01" TargetMode="External"/><Relationship Id="rId14" Type="http://schemas.openxmlformats.org/officeDocument/2006/relationships/hyperlink" Target="https://zakon.rada.gov.ua/laws/show/z0967-02" TargetMode="External"/><Relationship Id="rId22" Type="http://schemas.openxmlformats.org/officeDocument/2006/relationships/hyperlink" Target="https://zakon.rada.gov.ua/laws/show/v0063588-01" TargetMode="External"/><Relationship Id="rId27" Type="http://schemas.openxmlformats.org/officeDocument/2006/relationships/hyperlink" Target="https://zakon.rada.gov.ua/laws/show/z0231-05" TargetMode="External"/><Relationship Id="rId30" Type="http://schemas.openxmlformats.org/officeDocument/2006/relationships/hyperlink" Target="https://zakon.rada.gov.ua/laws/show/z0806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A006-0EFD-4AD7-B4D4-D41EFC9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35068</Words>
  <Characters>19990</Characters>
  <Application>Microsoft Office Word</Application>
  <DocSecurity>0</DocSecurity>
  <Lines>166</Lines>
  <Paragraphs>109</Paragraphs>
  <ScaleCrop>false</ScaleCrop>
  <Company/>
  <LinksUpToDate>false</LinksUpToDate>
  <CharactersWithSpaces>54949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2019-11-28T14:32:00Z</dcterms:created>
  <dcterms:modified xsi:type="dcterms:W3CDTF">2022-03-22T12:06:00Z</dcterms:modified>
</cp:coreProperties>
</file>