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Pr="00D06F0C" w:rsidRDefault="00EC518C" w:rsidP="00EC518C">
      <w:pPr>
        <w:jc w:val="center"/>
        <w:rPr>
          <w:lang w:val="ru-RU"/>
        </w:rPr>
      </w:pPr>
      <w:r w:rsidRPr="00D06F0C">
        <w:rPr>
          <w:lang w:val="ru-RU"/>
        </w:rPr>
        <w:t>БІБЛІОТЕКА КОМУНАЛЬНОГО НАВЧАЛЬНОГО ЗАКЛАДУ                                       «ЧЕРКАСЬКИЙ ОБЛАСНИЙ ІНСТИТУТ</w:t>
      </w:r>
      <w:r>
        <w:rPr>
          <w:lang w:val="ru-RU"/>
        </w:rPr>
        <w:t xml:space="preserve"> </w:t>
      </w:r>
      <w:r w:rsidRPr="00D06F0C">
        <w:rPr>
          <w:lang w:val="ru-RU"/>
        </w:rPr>
        <w:t>ПІСЛЯДИПЛОМНОЇ ОСВІТИ ПЕДАГОГІЧНИХ ПРАЦІВНИКІВ ЧЕРКАСЬКОЇ ОБЛАСНОЇ РАДИ»</w:t>
      </w:r>
    </w:p>
    <w:p w:rsidR="00EC518C" w:rsidRPr="00D06F0C" w:rsidRDefault="00EC518C" w:rsidP="00EC518C">
      <w:pPr>
        <w:jc w:val="center"/>
        <w:rPr>
          <w:lang w:val="ru-RU"/>
        </w:rPr>
      </w:pPr>
    </w:p>
    <w:p w:rsidR="00EC518C" w:rsidRPr="00D06F0C" w:rsidRDefault="00EC518C" w:rsidP="00EC518C">
      <w:pPr>
        <w:jc w:val="center"/>
        <w:rPr>
          <w:lang w:val="ru-RU"/>
        </w:rPr>
      </w:pPr>
    </w:p>
    <w:p w:rsidR="00EC518C" w:rsidRDefault="00EC518C" w:rsidP="00EC518C">
      <w:pPr>
        <w:jc w:val="center"/>
        <w:rPr>
          <w:lang w:val="ru-RU"/>
        </w:rPr>
      </w:pPr>
    </w:p>
    <w:p w:rsidR="00EC518C" w:rsidRDefault="00EC518C" w:rsidP="00EC518C">
      <w:pPr>
        <w:jc w:val="center"/>
        <w:rPr>
          <w:lang w:val="ru-RU"/>
        </w:rPr>
      </w:pPr>
    </w:p>
    <w:p w:rsidR="00EC518C" w:rsidRPr="00D06F0C" w:rsidRDefault="00EC518C" w:rsidP="00EC518C">
      <w:pPr>
        <w:jc w:val="center"/>
        <w:rPr>
          <w:lang w:val="ru-RU"/>
        </w:rPr>
      </w:pPr>
    </w:p>
    <w:p w:rsidR="00EC518C" w:rsidRPr="00EC518C" w:rsidRDefault="00EC518C" w:rsidP="00EC518C">
      <w:pPr>
        <w:spacing w:after="0" w:line="480" w:lineRule="auto"/>
        <w:jc w:val="center"/>
        <w:rPr>
          <w:rFonts w:cs="Aharoni"/>
          <w:sz w:val="48"/>
          <w:szCs w:val="48"/>
          <w:lang w:val="uk-UA"/>
        </w:rPr>
      </w:pPr>
      <w:r w:rsidRPr="00EC518C">
        <w:rPr>
          <w:rFonts w:ascii="Times New Roman" w:eastAsia="Times New Roman" w:hAnsi="Times New Roman" w:cs="Aharoni"/>
          <w:sz w:val="48"/>
          <w:szCs w:val="48"/>
          <w:lang w:val="ru-RU"/>
        </w:rPr>
        <w:t>Педагогічні погляди М. І. Пирогова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  <w:r w:rsidRPr="00D06F0C">
        <w:rPr>
          <w:sz w:val="32"/>
          <w:szCs w:val="32"/>
          <w:lang w:val="ru-RU"/>
        </w:rPr>
        <w:t>Рекомендаційний список літератури</w:t>
      </w:r>
    </w:p>
    <w:p w:rsidR="00EC518C" w:rsidRPr="00D06F0C" w:rsidRDefault="00EC518C" w:rsidP="00EC518C">
      <w:pPr>
        <w:ind w:left="708"/>
        <w:jc w:val="center"/>
        <w:rPr>
          <w:sz w:val="32"/>
          <w:szCs w:val="32"/>
          <w:lang w:val="ru-RU"/>
        </w:rPr>
      </w:pPr>
    </w:p>
    <w:p w:rsidR="00EC518C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  <w:r w:rsidRPr="00D06F0C">
        <w:rPr>
          <w:color w:val="000000"/>
          <w:lang w:val="ru-RU"/>
        </w:rPr>
        <w:tab/>
      </w: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D1336" w:rsidRPr="00D06F0C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color w:val="000000"/>
          <w:lang w:val="ru-RU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Черкаси</w:t>
      </w:r>
    </w:p>
    <w:p w:rsidR="00EC518C" w:rsidRPr="00892AA9" w:rsidRDefault="00EC518C" w:rsidP="00EC518C">
      <w:pPr>
        <w:spacing w:after="0" w:line="240" w:lineRule="auto"/>
        <w:ind w:left="-851" w:firstLine="708"/>
        <w:jc w:val="center"/>
        <w:rPr>
          <w:lang w:val="ru-RU"/>
        </w:rPr>
      </w:pPr>
      <w:r w:rsidRPr="00892AA9">
        <w:rPr>
          <w:lang w:val="ru-RU"/>
        </w:rPr>
        <w:t>КЗ</w:t>
      </w:r>
      <w:r w:rsidR="006C2D78">
        <w:rPr>
          <w:lang w:val="ru-RU"/>
        </w:rPr>
        <w:t xml:space="preserve"> «</w:t>
      </w:r>
      <w:r w:rsidRPr="00892AA9">
        <w:rPr>
          <w:lang w:val="ru-RU"/>
        </w:rPr>
        <w:t>ЧОІПОПП</w:t>
      </w:r>
      <w:r w:rsidR="006C2D78">
        <w:rPr>
          <w:lang w:val="ru-RU"/>
        </w:rPr>
        <w:t xml:space="preserve"> </w:t>
      </w:r>
      <w:r w:rsidRPr="00892AA9">
        <w:rPr>
          <w:lang w:val="ru-RU"/>
        </w:rPr>
        <w:t>ЧОР</w:t>
      </w:r>
      <w:r w:rsidR="006C2D78">
        <w:rPr>
          <w:lang w:val="ru-RU"/>
        </w:rPr>
        <w:t>»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  <w:r w:rsidRPr="00892AA9">
        <w:rPr>
          <w:lang w:val="ru-RU"/>
        </w:rPr>
        <w:t>20</w:t>
      </w:r>
      <w:r>
        <w:rPr>
          <w:lang w:val="uk-UA"/>
        </w:rPr>
        <w:t>20</w:t>
      </w:r>
    </w:p>
    <w:p w:rsidR="00EC518C" w:rsidRDefault="00EC518C" w:rsidP="00EC518C">
      <w:pPr>
        <w:spacing w:after="0" w:line="240" w:lineRule="auto"/>
        <w:ind w:left="-851" w:firstLine="708"/>
        <w:jc w:val="center"/>
        <w:rPr>
          <w:lang w:val="uk-UA"/>
        </w:rPr>
      </w:pPr>
    </w:p>
    <w:p w:rsidR="00EC518C" w:rsidRPr="00892AA9" w:rsidRDefault="00EC518C" w:rsidP="00EC518C">
      <w:pPr>
        <w:ind w:firstLine="708"/>
        <w:rPr>
          <w:b/>
          <w:lang w:val="uk-UA"/>
        </w:rPr>
      </w:pPr>
      <w:r w:rsidRPr="00892AA9">
        <w:rPr>
          <w:b/>
          <w:lang w:val="uk-UA"/>
        </w:rPr>
        <w:t>Автор-упорядник:</w:t>
      </w:r>
    </w:p>
    <w:p w:rsidR="00EC518C" w:rsidRPr="00892AA9" w:rsidRDefault="00EC518C" w:rsidP="00EC518C">
      <w:pPr>
        <w:jc w:val="both"/>
        <w:rPr>
          <w:lang w:val="uk-UA"/>
        </w:rPr>
      </w:pPr>
      <w:r w:rsidRPr="00892AA9">
        <w:rPr>
          <w:b/>
          <w:lang w:val="uk-UA"/>
        </w:rPr>
        <w:t xml:space="preserve">Маяцька Л.Ф., </w:t>
      </w:r>
      <w:r w:rsidRPr="00892AA9">
        <w:rPr>
          <w:lang w:val="uk-UA"/>
        </w:rPr>
        <w:t>провідний бібліотекар</w:t>
      </w:r>
      <w:r w:rsidRPr="00892AA9">
        <w:rPr>
          <w:b/>
          <w:lang w:val="uk-UA"/>
        </w:rPr>
        <w:t xml:space="preserve"> </w:t>
      </w:r>
      <w:r w:rsidRPr="00892AA9">
        <w:rPr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Default="00EC518C" w:rsidP="00EC518C">
      <w:pPr>
        <w:jc w:val="both"/>
        <w:rPr>
          <w:lang w:val="uk-UA"/>
        </w:rPr>
      </w:pPr>
    </w:p>
    <w:p w:rsidR="00EC518C" w:rsidRDefault="00EC518C" w:rsidP="00EC518C">
      <w:pPr>
        <w:jc w:val="both"/>
        <w:rPr>
          <w:lang w:val="uk-UA"/>
        </w:rPr>
      </w:pPr>
    </w:p>
    <w:p w:rsidR="00EC518C" w:rsidRPr="004830F9" w:rsidRDefault="00EC518C" w:rsidP="00EC518C">
      <w:pPr>
        <w:jc w:val="both"/>
        <w:rPr>
          <w:lang w:val="uk-UA"/>
        </w:rPr>
      </w:pPr>
    </w:p>
    <w:p w:rsidR="00EC518C" w:rsidRPr="00D22761" w:rsidRDefault="00D22761" w:rsidP="00D227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uk-UA" w:bidi="ar-SA"/>
        </w:rPr>
      </w:pPr>
      <w:r>
        <w:rPr>
          <w:rFonts w:ascii="Times New Roman" w:eastAsia="Times New Roman" w:hAnsi="Times New Roman"/>
          <w:lang w:val="uk-UA"/>
        </w:rPr>
        <w:tab/>
      </w:r>
      <w:r w:rsidR="00641062" w:rsidRPr="00D22761">
        <w:rPr>
          <w:rFonts w:eastAsia="Times New Roman" w:cstheme="minorHAnsi"/>
          <w:lang w:val="uk-UA"/>
        </w:rPr>
        <w:t>В 2020 році виповнюється 210 років з дня народження видатного хірурга, анатома, громадського діяча Миколи Івановича Пирогова. Пирогов був не лише одним</w:t>
      </w:r>
      <w:r w:rsidR="00641062" w:rsidRPr="00D22761">
        <w:rPr>
          <w:rFonts w:cstheme="minorHAnsi"/>
          <w:lang w:val="uk-UA" w:bidi="ar-SA"/>
        </w:rPr>
        <w:t xml:space="preserve"> із найвизначніших представників</w:t>
      </w:r>
      <w:r w:rsidRPr="00D22761">
        <w:rPr>
          <w:rFonts w:cstheme="minorHAnsi"/>
          <w:lang w:val="uk-UA" w:bidi="ar-SA"/>
        </w:rPr>
        <w:t xml:space="preserve"> </w:t>
      </w:r>
      <w:r w:rsidR="00641062" w:rsidRPr="00D22761">
        <w:rPr>
          <w:rFonts w:cstheme="minorHAnsi"/>
          <w:lang w:val="uk-UA" w:bidi="ar-SA"/>
        </w:rPr>
        <w:t xml:space="preserve">європейської медицини 19 ст., а й талановитим педагогом. Саме </w:t>
      </w:r>
      <w:r w:rsidRPr="00D22761">
        <w:rPr>
          <w:rFonts w:cstheme="minorHAnsi"/>
          <w:lang w:val="uk-UA" w:bidi="ar-SA"/>
        </w:rPr>
        <w:t>цій його діяльності присвячується рекомендований список літератури.</w:t>
      </w:r>
    </w:p>
    <w:p w:rsidR="00D22761" w:rsidRPr="00D22761" w:rsidRDefault="00D22761" w:rsidP="00D2276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val="uk-UA"/>
        </w:rPr>
      </w:pPr>
      <w:r w:rsidRPr="00D22761">
        <w:rPr>
          <w:rFonts w:cstheme="minorHAnsi"/>
          <w:lang w:val="uk-UA" w:bidi="ar-SA"/>
        </w:rPr>
        <w:tab/>
        <w:t>Для всіх, кого цікавлять педагогічні погляди М.І. Пирогова.</w:t>
      </w: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EC518C" w:rsidRDefault="00EC518C" w:rsidP="00EC518C">
      <w:pPr>
        <w:spacing w:after="0" w:line="480" w:lineRule="auto"/>
        <w:jc w:val="center"/>
        <w:rPr>
          <w:rFonts w:ascii="Times New Roman" w:eastAsia="Times New Roman" w:hAnsi="Times New Roman"/>
          <w:sz w:val="48"/>
          <w:szCs w:val="48"/>
          <w:lang w:val="uk-UA"/>
        </w:rPr>
      </w:pPr>
    </w:p>
    <w:p w:rsidR="00107DFD" w:rsidRPr="004B5C1E" w:rsidRDefault="00107DFD" w:rsidP="00107DF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uk-UA" w:bidi="ar-SA"/>
        </w:rPr>
      </w:pPr>
      <w:r w:rsidRPr="004B5C1E">
        <w:rPr>
          <w:rFonts w:cstheme="minorHAnsi"/>
          <w:iCs/>
          <w:lang w:val="uk-UA" w:bidi="ar-SA"/>
        </w:rPr>
        <w:lastRenderedPageBreak/>
        <w:t xml:space="preserve">Бондар, Л. </w:t>
      </w:r>
      <w:r w:rsidRPr="004B5C1E">
        <w:rPr>
          <w:rFonts w:cstheme="minorHAnsi"/>
          <w:lang w:val="uk-UA" w:bidi="ar-SA"/>
        </w:rPr>
        <w:t>Неповторний талант : [про вченого, класика гуманіст. пед. думки,</w:t>
      </w:r>
      <w:r w:rsidRPr="00107DFD">
        <w:rPr>
          <w:rFonts w:cstheme="minorHAnsi"/>
          <w:lang w:val="uk-UA" w:bidi="ar-SA"/>
        </w:rPr>
        <w:t xml:space="preserve"> </w:t>
      </w:r>
      <w:r w:rsidRPr="004B5C1E">
        <w:rPr>
          <w:rFonts w:cstheme="minorHAnsi"/>
          <w:lang w:val="uk-UA" w:bidi="ar-SA"/>
        </w:rPr>
        <w:t>видат. лікаря-хірурга М. І. Пирогова] / Л. Бо</w:t>
      </w:r>
      <w:r>
        <w:rPr>
          <w:rFonts w:cstheme="minorHAnsi"/>
          <w:lang w:val="uk-UA" w:bidi="ar-SA"/>
        </w:rPr>
        <w:t>ндар // Пед. газета. – 2005. – ж</w:t>
      </w:r>
      <w:r w:rsidRPr="004B5C1E">
        <w:rPr>
          <w:rFonts w:cstheme="minorHAnsi"/>
          <w:lang w:val="uk-UA" w:bidi="ar-SA"/>
        </w:rPr>
        <w:t>овт. (№ 10). – С. 5.</w:t>
      </w:r>
      <w:r w:rsidRPr="004B5C1E">
        <w:rPr>
          <w:rFonts w:cstheme="minorHAnsi"/>
          <w:lang w:val="uk-UA" w:bidi="ar-SA"/>
        </w:rPr>
        <w:tab/>
      </w:r>
    </w:p>
    <w:p w:rsidR="00107DFD" w:rsidRPr="004B5C1E" w:rsidRDefault="00107DFD" w:rsidP="004B5C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uk-UA" w:bidi="ar-SA"/>
        </w:rPr>
      </w:pPr>
      <w:r w:rsidRPr="004B5C1E">
        <w:rPr>
          <w:rFonts w:cstheme="minorHAnsi"/>
          <w:iCs/>
          <w:lang w:val="uk-UA" w:bidi="ar-SA"/>
        </w:rPr>
        <w:t>Бондар, Л. Славетний український педагог–М.І. Пирогов. До 195-річчя від дня нар. // Рідна школа. – 2005. – № 9 – 10. – С. 58 – 61.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ru-RU"/>
        </w:rPr>
      </w:pPr>
      <w:hyperlink r:id="rId7" w:history="1">
        <w:r w:rsidR="00107DFD" w:rsidRPr="004B5C1E">
          <w:rPr>
            <w:rStyle w:val="af4"/>
            <w:rFonts w:cstheme="minorHAnsi"/>
            <w:color w:val="auto"/>
            <w:u w:val="none"/>
            <w:lang w:val="ru-RU"/>
          </w:rPr>
          <w:t>Власенко, О.</w:t>
        </w:r>
      </w:hyperlink>
      <w:r w:rsidR="00107DFD" w:rsidRPr="004B5C1E">
        <w:rPr>
          <w:rFonts w:cstheme="minorHAnsi"/>
          <w:lang w:val="ru-RU"/>
        </w:rPr>
        <w:t xml:space="preserve"> Видатний лікар та педагог: До 205-річчя із дня народження М. І. Пирогова / О. Власенко // Школа. - 2015. - № 11. -               С. 60-69.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8" w:tooltip="Пошук за автором" w:history="1">
        <w:r w:rsidR="00107DFD" w:rsidRPr="004B5C1E">
          <w:rPr>
            <w:rFonts w:cstheme="minorHAnsi"/>
            <w:lang w:val="ru-RU"/>
          </w:rPr>
          <w:t>Демченко, Н. М.</w:t>
        </w:r>
      </w:hyperlink>
      <w:r w:rsidR="00107DFD" w:rsidRPr="004B5C1E">
        <w:rPr>
          <w:rFonts w:cstheme="minorHAnsi"/>
          <w:lang w:val="uk-UA"/>
        </w:rPr>
        <w:t xml:space="preserve"> </w:t>
      </w:r>
      <w:r w:rsidR="00107DFD" w:rsidRPr="004B5C1E">
        <w:rPr>
          <w:rFonts w:cstheme="minorHAnsi"/>
          <w:bCs/>
          <w:lang w:val="ru-RU"/>
        </w:rPr>
        <w:t>Андрагогічні</w:t>
      </w:r>
      <w:r w:rsidR="00107DFD" w:rsidRPr="004B5C1E">
        <w:rPr>
          <w:rFonts w:cstheme="minorHAnsi"/>
          <w:lang w:val="ru-RU"/>
        </w:rPr>
        <w:t xml:space="preserve"> аспекти в педагогічній спадщині Миколи Пирогова [Електронний ресурс] / Н. М. Демченко, К. О. Мішук // </w:t>
      </w:r>
      <w:hyperlink r:id="rId9" w:tooltip="Періодичне видання" w:history="1">
        <w:r w:rsidR="00107DFD" w:rsidRPr="004B5C1E">
          <w:rPr>
            <w:rFonts w:cstheme="minorHAnsi"/>
            <w:lang w:val="ru-RU"/>
          </w:rPr>
          <w:t>Актуальні проблеми сучасної медицини</w:t>
        </w:r>
      </w:hyperlink>
      <w:r w:rsidR="00107DFD" w:rsidRPr="004B5C1E">
        <w:rPr>
          <w:rFonts w:cstheme="minorHAnsi"/>
          <w:lang w:val="ru-RU"/>
        </w:rPr>
        <w:t>. - 2013. - Т. 13, Вип. 2. -                          С. 245-248. - Режим доступу:</w:t>
      </w:r>
      <w:r w:rsidR="00ED1336" w:rsidRPr="00ED1336">
        <w:rPr>
          <w:lang w:val="ru-RU"/>
        </w:rPr>
        <w:t xml:space="preserve"> </w:t>
      </w:r>
      <w:r w:rsidR="00ED1336" w:rsidRPr="00ED1336">
        <w:rPr>
          <w:rFonts w:cstheme="minorHAnsi"/>
          <w:lang w:val="ru-RU"/>
        </w:rPr>
        <w:t xml:space="preserve">http://nbuv.gov.ua/UJRN/apsm </w:t>
      </w:r>
      <w:hyperlink r:id="rId10" w:history="1">
        <w:r w:rsidR="00107DFD" w:rsidRPr="004B5C1E">
          <w:rPr>
            <w:rFonts w:cstheme="minorHAnsi"/>
            <w:lang w:val="ru-RU"/>
          </w:rPr>
          <w:t>_2013_13_2_78</w:t>
        </w:r>
      </w:hyperlink>
      <w:r w:rsidR="00107DFD" w:rsidRPr="004B5C1E">
        <w:rPr>
          <w:rFonts w:cstheme="minorHAnsi"/>
          <w:lang w:val="uk-UA"/>
        </w:rPr>
        <w:t>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1" w:tooltip="Пошук за автором" w:history="1">
        <w:r w:rsidR="00107DFD" w:rsidRPr="004B5C1E">
          <w:rPr>
            <w:rFonts w:cstheme="minorHAnsi"/>
            <w:lang w:val="ru-RU"/>
          </w:rPr>
          <w:t>Заремська, Н. І.</w:t>
        </w:r>
      </w:hyperlink>
      <w:r w:rsidR="00107DFD" w:rsidRPr="004B5C1E">
        <w:rPr>
          <w:rFonts w:cstheme="minorHAnsi"/>
          <w:lang w:val="uk-UA"/>
        </w:rPr>
        <w:t xml:space="preserve"> </w:t>
      </w:r>
      <w:r w:rsidR="00107DFD" w:rsidRPr="004B5C1E">
        <w:rPr>
          <w:rFonts w:cstheme="minorHAnsi"/>
          <w:bCs/>
          <w:lang w:val="ru-RU"/>
        </w:rPr>
        <w:t>Внесок Миколи</w:t>
      </w:r>
      <w:r w:rsidR="00107DFD" w:rsidRPr="004B5C1E">
        <w:rPr>
          <w:rFonts w:cstheme="minorHAnsi"/>
          <w:lang w:val="ru-RU"/>
        </w:rPr>
        <w:t xml:space="preserve"> Івановича Пирогова у розвиток шкільництва в Україні [Електронний ресурс] / Н. І. Заремська // </w:t>
      </w:r>
      <w:hyperlink r:id="rId12" w:tooltip="Періодичне видання" w:history="1">
        <w:r w:rsidR="00107DFD" w:rsidRPr="004B5C1E">
          <w:rPr>
            <w:rFonts w:cstheme="minorHAnsi"/>
            <w:lang w:val="ru-RU"/>
          </w:rPr>
          <w:t>Сіверщина в історії України</w:t>
        </w:r>
      </w:hyperlink>
      <w:r w:rsidR="00107DFD" w:rsidRPr="004B5C1E">
        <w:rPr>
          <w:rFonts w:cstheme="minorHAnsi"/>
          <w:lang w:val="ru-RU"/>
        </w:rPr>
        <w:t xml:space="preserve">. - 2013. - Вип. 6. - С. 355-357. - Режим доступу: </w:t>
      </w:r>
      <w:hyperlink r:id="rId13" w:history="1">
        <w:r w:rsidR="00107DFD" w:rsidRPr="004B5C1E">
          <w:rPr>
            <w:rFonts w:cstheme="minorHAnsi"/>
          </w:rPr>
          <w:t>http</w:t>
        </w:r>
        <w:r w:rsidR="00107DFD" w:rsidRPr="004B5C1E">
          <w:rPr>
            <w:rFonts w:cstheme="minorHAnsi"/>
            <w:lang w:val="ru-RU"/>
          </w:rPr>
          <w:t>://</w:t>
        </w:r>
        <w:r w:rsidR="00107DFD" w:rsidRPr="004B5C1E">
          <w:rPr>
            <w:rFonts w:cstheme="minorHAnsi"/>
          </w:rPr>
          <w:t>nbuv</w:t>
        </w:r>
        <w:r w:rsidR="00107DFD" w:rsidRPr="004B5C1E">
          <w:rPr>
            <w:rFonts w:cstheme="minorHAnsi"/>
            <w:lang w:val="ru-RU"/>
          </w:rPr>
          <w:t>.</w:t>
        </w:r>
        <w:r w:rsidR="00107DFD" w:rsidRPr="004B5C1E">
          <w:rPr>
            <w:rFonts w:cstheme="minorHAnsi"/>
          </w:rPr>
          <w:t>gov</w:t>
        </w:r>
        <w:r w:rsidR="00107DFD" w:rsidRPr="004B5C1E">
          <w:rPr>
            <w:rFonts w:cstheme="minorHAnsi"/>
            <w:lang w:val="ru-RU"/>
          </w:rPr>
          <w:t>.</w:t>
        </w:r>
        <w:r w:rsidR="00107DFD" w:rsidRPr="004B5C1E">
          <w:rPr>
            <w:rFonts w:cstheme="minorHAnsi"/>
          </w:rPr>
          <w:t>ua</w:t>
        </w:r>
        <w:r w:rsidR="00107DFD" w:rsidRPr="004B5C1E">
          <w:rPr>
            <w:rFonts w:cstheme="minorHAnsi"/>
            <w:lang w:val="ru-RU"/>
          </w:rPr>
          <w:t>/</w:t>
        </w:r>
        <w:r w:rsidR="00107DFD" w:rsidRPr="004B5C1E">
          <w:rPr>
            <w:rFonts w:cstheme="minorHAnsi"/>
          </w:rPr>
          <w:t>UJRN</w:t>
        </w:r>
        <w:r w:rsidR="00107DFD" w:rsidRPr="004B5C1E">
          <w:rPr>
            <w:rFonts w:cstheme="minorHAnsi"/>
            <w:lang w:val="ru-RU"/>
          </w:rPr>
          <w:t>/</w:t>
        </w:r>
        <w:r w:rsidR="00107DFD" w:rsidRPr="004B5C1E">
          <w:rPr>
            <w:rFonts w:cstheme="minorHAnsi"/>
          </w:rPr>
          <w:t>sviu</w:t>
        </w:r>
        <w:r w:rsidR="00107DFD" w:rsidRPr="004B5C1E">
          <w:rPr>
            <w:rFonts w:cstheme="minorHAnsi"/>
            <w:lang w:val="ru-RU"/>
          </w:rPr>
          <w:t>_2013_6_88</w:t>
        </w:r>
      </w:hyperlink>
      <w:r w:rsidR="00107DFD" w:rsidRPr="004B5C1E">
        <w:rPr>
          <w:rFonts w:cstheme="minorHAnsi"/>
          <w:lang w:val="uk-UA"/>
        </w:rPr>
        <w:t>.</w:t>
      </w:r>
    </w:p>
    <w:p w:rsidR="00107DFD" w:rsidRPr="004B5C1E" w:rsidRDefault="00107DFD" w:rsidP="004B5C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lang w:val="uk-UA" w:bidi="ar-SA"/>
        </w:rPr>
      </w:pPr>
      <w:r w:rsidRPr="004B5C1E">
        <w:rPr>
          <w:rFonts w:cstheme="minorHAnsi"/>
          <w:lang w:val="uk-UA"/>
        </w:rPr>
        <w:t>Коба, Л.</w:t>
      </w:r>
      <w:r w:rsidR="00ED1336">
        <w:rPr>
          <w:rFonts w:cstheme="minorHAnsi"/>
          <w:lang w:val="uk-UA"/>
        </w:rPr>
        <w:t xml:space="preserve"> </w:t>
      </w:r>
      <w:r w:rsidRPr="004B5C1E">
        <w:rPr>
          <w:rFonts w:cstheme="minorHAnsi"/>
          <w:lang w:val="uk-UA"/>
        </w:rPr>
        <w:t>А. Педагогічні погляди М.</w:t>
      </w:r>
      <w:r w:rsidR="00ED1336">
        <w:rPr>
          <w:rFonts w:cstheme="minorHAnsi"/>
          <w:lang w:val="uk-UA"/>
        </w:rPr>
        <w:t xml:space="preserve"> </w:t>
      </w:r>
      <w:r w:rsidRPr="004B5C1E">
        <w:rPr>
          <w:rFonts w:cstheme="minorHAnsi"/>
          <w:lang w:val="uk-UA"/>
        </w:rPr>
        <w:t>І. Пирогова // Початкова школа. – 1996. – №1. – С. 50 – 51.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4" w:history="1">
        <w:r w:rsidR="00107DFD" w:rsidRPr="004B5C1E">
          <w:rPr>
            <w:rFonts w:cstheme="minorHAnsi"/>
            <w:bCs/>
            <w:lang w:val="ru-RU"/>
          </w:rPr>
          <w:t>Коваленко, О.</w:t>
        </w:r>
      </w:hyperlink>
      <w:r w:rsidR="00107DFD" w:rsidRPr="004B5C1E">
        <w:rPr>
          <w:rFonts w:cstheme="minorHAnsi"/>
          <w:lang w:val="ru-RU"/>
        </w:rPr>
        <w:t xml:space="preserve"> Незвичайна демократія </w:t>
      </w:r>
      <w:r w:rsidR="00107DFD" w:rsidRPr="004B5C1E">
        <w:rPr>
          <w:rFonts w:cstheme="minorHAnsi"/>
          <w:bCs/>
          <w:lang w:val="ru-RU"/>
        </w:rPr>
        <w:t>Пирогов</w:t>
      </w:r>
      <w:r w:rsidR="00107DFD" w:rsidRPr="004B5C1E">
        <w:rPr>
          <w:rFonts w:cstheme="minorHAnsi"/>
          <w:lang w:val="ru-RU"/>
        </w:rPr>
        <w:t xml:space="preserve">а / О. Коваленко // Освіта України. - 2013. </w:t>
      </w:r>
      <w:r w:rsidR="002B5F08">
        <w:rPr>
          <w:rFonts w:cstheme="minorHAnsi"/>
          <w:lang w:val="ru-RU"/>
        </w:rPr>
        <w:t xml:space="preserve">- </w:t>
      </w:r>
      <w:r w:rsidR="00107DFD" w:rsidRPr="004B5C1E">
        <w:rPr>
          <w:rFonts w:cstheme="minorHAnsi"/>
          <w:bCs/>
          <w:lang w:val="uk-UA"/>
        </w:rPr>
        <w:t>№</w:t>
      </w:r>
      <w:r w:rsidR="00107DFD" w:rsidRPr="004B5C1E">
        <w:rPr>
          <w:rFonts w:cstheme="minorHAnsi"/>
          <w:bCs/>
          <w:lang w:val="ru-RU"/>
        </w:rPr>
        <w:t xml:space="preserve"> 50</w:t>
      </w:r>
      <w:r w:rsidR="00107DFD" w:rsidRPr="004B5C1E">
        <w:rPr>
          <w:rFonts w:cstheme="minorHAnsi"/>
          <w:lang w:val="ru-RU"/>
        </w:rPr>
        <w:t>. - С. 15.</w:t>
      </w:r>
    </w:p>
    <w:p w:rsidR="00107DFD" w:rsidRPr="004B5C1E" w:rsidRDefault="00107DFD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uk-UA"/>
        </w:rPr>
      </w:pPr>
      <w:r w:rsidRPr="004B5C1E">
        <w:rPr>
          <w:rFonts w:cstheme="minorHAnsi"/>
          <w:lang w:val="uk-UA"/>
        </w:rPr>
        <w:t>Коляда, Н. Микола Іванович Пирогов і недільні школи / Н. Коляда // Рідна школа. – 2002. – №11. – С. 75-77.</w:t>
      </w:r>
    </w:p>
    <w:p w:rsidR="00107DFD" w:rsidRPr="004B5C1E" w:rsidRDefault="00107DFD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4B5C1E">
        <w:rPr>
          <w:rFonts w:cstheme="minorHAnsi"/>
          <w:bCs/>
          <w:lang w:val="ru-RU"/>
        </w:rPr>
        <w:t>М. І. Пирогов</w:t>
      </w:r>
      <w:r w:rsidRPr="004B5C1E">
        <w:rPr>
          <w:rFonts w:cstheme="minorHAnsi"/>
          <w:lang w:val="ru-RU"/>
        </w:rPr>
        <w:t xml:space="preserve"> (до 200-річчя з дня народження) // Управління школою. -  2010. - №</w:t>
      </w:r>
      <w:r w:rsidRPr="004B5C1E">
        <w:rPr>
          <w:rFonts w:cstheme="minorHAnsi"/>
          <w:bCs/>
          <w:lang w:val="ru-RU"/>
        </w:rPr>
        <w:t xml:space="preserve"> 1</w:t>
      </w:r>
      <w:r w:rsidRPr="004B5C1E">
        <w:rPr>
          <w:rFonts w:cstheme="minorHAnsi"/>
          <w:lang w:val="ru-RU"/>
        </w:rPr>
        <w:t>. - С. 1.</w:t>
      </w:r>
    </w:p>
    <w:p w:rsidR="00107DFD" w:rsidRPr="004B5C1E" w:rsidRDefault="00107DFD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4B5C1E">
        <w:rPr>
          <w:rFonts w:cstheme="minorHAnsi"/>
          <w:bCs/>
          <w:lang w:val="ru-RU"/>
        </w:rPr>
        <w:t>М. І. Пирогов</w:t>
      </w:r>
      <w:r w:rsidRPr="004B5C1E">
        <w:rPr>
          <w:rFonts w:cstheme="minorHAnsi"/>
          <w:lang w:val="ru-RU"/>
        </w:rPr>
        <w:t xml:space="preserve"> : (до 200-річчя з дня народження) // Завучу. Усе для роботи . - 2010. - </w:t>
      </w:r>
      <w:r w:rsidRPr="004B5C1E">
        <w:rPr>
          <w:rFonts w:cstheme="minorHAnsi"/>
          <w:bCs/>
          <w:lang w:val="ru-RU"/>
        </w:rPr>
        <w:t>№ 1</w:t>
      </w:r>
      <w:r w:rsidRPr="004B5C1E">
        <w:rPr>
          <w:rFonts w:cstheme="minorHAnsi"/>
          <w:lang w:val="ru-RU"/>
        </w:rPr>
        <w:t>. - С. 1.</w:t>
      </w:r>
    </w:p>
    <w:p w:rsidR="00107DFD" w:rsidRPr="004B5C1E" w:rsidRDefault="00107DFD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4B5C1E">
        <w:rPr>
          <w:rFonts w:cstheme="minorHAnsi"/>
          <w:lang w:val="uk-UA"/>
        </w:rPr>
        <w:t xml:space="preserve">Микола Іванович Пирогов – видатний хірург, педагог і громадський діяч : (до 200-річчя від дня народження) : біобібліогр. покажч. / Нац. акад. пед. наук України, Держ. наук.-пед. б-ка України ім. </w:t>
      </w:r>
      <w:r w:rsidR="002B5F08">
        <w:rPr>
          <w:rFonts w:cstheme="minorHAnsi"/>
          <w:lang w:val="uk-UA"/>
        </w:rPr>
        <w:t xml:space="preserve">                          </w:t>
      </w:r>
      <w:r w:rsidRPr="004B5C1E">
        <w:rPr>
          <w:rFonts w:cstheme="minorHAnsi"/>
          <w:lang w:val="ru-RU"/>
        </w:rPr>
        <w:t xml:space="preserve">В. О. Сухомлинського ; [упоряд.: Пономаренко Л. О., Стельмах Н. А., </w:t>
      </w:r>
      <w:r w:rsidRPr="004B5C1E">
        <w:rPr>
          <w:rFonts w:cstheme="minorHAnsi"/>
          <w:lang w:val="ru-RU"/>
        </w:rPr>
        <w:lastRenderedPageBreak/>
        <w:t>Пєєва С. П.</w:t>
      </w:r>
      <w:r w:rsidR="002B5F08">
        <w:rPr>
          <w:rFonts w:cstheme="minorHAnsi"/>
          <w:lang w:val="ru-RU"/>
        </w:rPr>
        <w:t xml:space="preserve"> – Київ</w:t>
      </w:r>
      <w:r w:rsidRPr="004B5C1E">
        <w:rPr>
          <w:rFonts w:cstheme="minorHAnsi"/>
          <w:lang w:val="ru-RU"/>
        </w:rPr>
        <w:t>:</w:t>
      </w:r>
      <w:r w:rsidR="002B5F08">
        <w:rPr>
          <w:rFonts w:cstheme="minorHAnsi"/>
          <w:lang w:val="ru-RU"/>
        </w:rPr>
        <w:t xml:space="preserve"> </w:t>
      </w:r>
      <w:r w:rsidRPr="004B5C1E">
        <w:rPr>
          <w:rFonts w:cstheme="minorHAnsi"/>
          <w:lang w:val="ru-RU"/>
        </w:rPr>
        <w:t>Пед. думка, 2011. – 124 с. – (Сер. «Видатні педагоги світу» ; вип. 7).</w:t>
      </w:r>
    </w:p>
    <w:p w:rsidR="00107DFD" w:rsidRPr="004B5C1E" w:rsidRDefault="00107DFD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4B5C1E">
        <w:rPr>
          <w:rFonts w:cstheme="minorHAnsi"/>
          <w:lang w:val="ru-RU"/>
        </w:rPr>
        <w:t xml:space="preserve">Микола Пирогов: "Служити не собі, а своїй Вітчизні, своїй науці" / </w:t>
      </w:r>
      <w:r w:rsidR="002B5F08">
        <w:rPr>
          <w:rFonts w:cstheme="minorHAnsi"/>
          <w:lang w:val="ru-RU"/>
        </w:rPr>
        <w:t xml:space="preserve">                </w:t>
      </w:r>
      <w:r w:rsidRPr="004B5C1E">
        <w:rPr>
          <w:rFonts w:cstheme="minorHAnsi"/>
          <w:lang w:val="ru-RU"/>
        </w:rPr>
        <w:t>А. Павко, Н. Курило // Урядовий кур'єр. - 2008. - 31 лип.(№139). - С. 21.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5" w:history="1">
        <w:r w:rsidR="00107DFD" w:rsidRPr="004B5C1E">
          <w:rPr>
            <w:rFonts w:cstheme="minorHAnsi"/>
            <w:bCs/>
            <w:lang w:val="ru-RU"/>
          </w:rPr>
          <w:t>Міхно, О.</w:t>
        </w:r>
      </w:hyperlink>
      <w:r w:rsidR="00107DFD" w:rsidRPr="004B5C1E">
        <w:rPr>
          <w:rFonts w:cstheme="minorHAnsi"/>
          <w:lang w:val="ru-RU"/>
        </w:rPr>
        <w:t xml:space="preserve"> Діяльність Миколи </w:t>
      </w:r>
      <w:r w:rsidR="00107DFD" w:rsidRPr="004B5C1E">
        <w:rPr>
          <w:rFonts w:cstheme="minorHAnsi"/>
          <w:bCs/>
          <w:lang w:val="ru-RU"/>
        </w:rPr>
        <w:t>Пирогов</w:t>
      </w:r>
      <w:r w:rsidR="00107DFD" w:rsidRPr="004B5C1E">
        <w:rPr>
          <w:rFonts w:cstheme="minorHAnsi"/>
          <w:lang w:val="ru-RU"/>
        </w:rPr>
        <w:t xml:space="preserve">а на посаді попечителя Київського навчального округу (до 200-річчя від дня народження) /                   О. Міхно // Шлях освіти. - 2010. - </w:t>
      </w:r>
      <w:r w:rsidR="00107DFD" w:rsidRPr="004B5C1E">
        <w:rPr>
          <w:rFonts w:cstheme="minorHAnsi"/>
          <w:bCs/>
          <w:lang w:val="ru-RU"/>
        </w:rPr>
        <w:t>№ 4</w:t>
      </w:r>
      <w:r w:rsidR="00107DFD" w:rsidRPr="004B5C1E">
        <w:rPr>
          <w:rFonts w:cstheme="minorHAnsi"/>
          <w:lang w:val="ru-RU"/>
        </w:rPr>
        <w:t>. - С. 32-37.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6" w:history="1">
        <w:r w:rsidR="00107DFD" w:rsidRPr="004B5C1E">
          <w:rPr>
            <w:rFonts w:cstheme="minorHAnsi"/>
            <w:bCs/>
            <w:lang w:val="ru-RU"/>
          </w:rPr>
          <w:t>Міхно, О.</w:t>
        </w:r>
      </w:hyperlink>
      <w:r w:rsidR="00107DFD" w:rsidRPr="004B5C1E">
        <w:rPr>
          <w:rFonts w:cstheme="minorHAnsi"/>
          <w:lang w:val="ru-RU"/>
        </w:rPr>
        <w:t xml:space="preserve"> Літературні бесіди Миколи </w:t>
      </w:r>
      <w:r w:rsidR="00107DFD" w:rsidRPr="004B5C1E">
        <w:rPr>
          <w:rFonts w:cstheme="minorHAnsi"/>
          <w:bCs/>
          <w:lang w:val="ru-RU"/>
        </w:rPr>
        <w:t>Пирогов</w:t>
      </w:r>
      <w:r w:rsidR="00107DFD" w:rsidRPr="004B5C1E">
        <w:rPr>
          <w:rFonts w:cstheme="minorHAnsi"/>
          <w:lang w:val="ru-RU"/>
        </w:rPr>
        <w:t xml:space="preserve">а як метод вивчення літератури (до 200-річчя від дня народження М.І. </w:t>
      </w:r>
      <w:r w:rsidR="00107DFD" w:rsidRPr="004B5C1E">
        <w:rPr>
          <w:rFonts w:cstheme="minorHAnsi"/>
          <w:bCs/>
          <w:lang w:val="ru-RU"/>
        </w:rPr>
        <w:t>Пирогов</w:t>
      </w:r>
      <w:r w:rsidR="00107DFD" w:rsidRPr="004B5C1E">
        <w:rPr>
          <w:rFonts w:cstheme="minorHAnsi"/>
          <w:lang w:val="ru-RU"/>
        </w:rPr>
        <w:t xml:space="preserve">а) / О. Міхно // Українська мова і література в школі. - 2010. - </w:t>
      </w:r>
      <w:r w:rsidR="00107DFD" w:rsidRPr="004B5C1E">
        <w:rPr>
          <w:rFonts w:cstheme="minorHAnsi"/>
          <w:bCs/>
          <w:lang w:val="uk-UA"/>
        </w:rPr>
        <w:t xml:space="preserve">№ </w:t>
      </w:r>
      <w:r w:rsidR="00107DFD" w:rsidRPr="004B5C1E">
        <w:rPr>
          <w:rFonts w:cstheme="minorHAnsi"/>
          <w:bCs/>
          <w:lang w:val="ru-RU"/>
        </w:rPr>
        <w:t>6</w:t>
      </w:r>
      <w:r w:rsidR="00107DFD" w:rsidRPr="004B5C1E">
        <w:rPr>
          <w:rFonts w:cstheme="minorHAnsi"/>
          <w:lang w:val="ru-RU"/>
        </w:rPr>
        <w:t>. - С. 39-41.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7" w:history="1">
        <w:r w:rsidR="00107DFD" w:rsidRPr="004B5C1E">
          <w:rPr>
            <w:rFonts w:cstheme="minorHAnsi"/>
            <w:bCs/>
            <w:lang w:val="ru-RU"/>
          </w:rPr>
          <w:t>Мозгова, В. П.</w:t>
        </w:r>
      </w:hyperlink>
      <w:r w:rsidR="00107DFD" w:rsidRPr="004B5C1E">
        <w:rPr>
          <w:rFonts w:cstheme="minorHAnsi"/>
          <w:lang w:val="ru-RU"/>
        </w:rPr>
        <w:t xml:space="preserve"> Наукова і практична педагогічна діяльність Миколи Івановича </w:t>
      </w:r>
      <w:r w:rsidR="00107DFD" w:rsidRPr="004B5C1E">
        <w:rPr>
          <w:rFonts w:cstheme="minorHAnsi"/>
          <w:bCs/>
          <w:lang w:val="ru-RU"/>
        </w:rPr>
        <w:t>Пирог</w:t>
      </w:r>
      <w:r w:rsidR="00107DFD" w:rsidRPr="004B5C1E">
        <w:rPr>
          <w:rFonts w:cstheme="minorHAnsi"/>
          <w:lang w:val="ru-RU"/>
        </w:rPr>
        <w:t xml:space="preserve">ова (До 200-річчя від дня народження) : традиційні педагогічні читання в ліцеї / В. П. Мозгова // Шкіл. б-ка плюс : наук.-метод. часопис. - 2011. - </w:t>
      </w:r>
      <w:r w:rsidR="00107DFD" w:rsidRPr="004B5C1E">
        <w:rPr>
          <w:rFonts w:cstheme="minorHAnsi"/>
          <w:bCs/>
          <w:lang w:val="ru-RU"/>
        </w:rPr>
        <w:t>Березень (№ 6)</w:t>
      </w:r>
      <w:r w:rsidR="00107DFD" w:rsidRPr="004B5C1E">
        <w:rPr>
          <w:rFonts w:cstheme="minorHAnsi"/>
          <w:lang w:val="ru-RU"/>
        </w:rPr>
        <w:t>. - С. 2-13.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8" w:history="1">
        <w:r w:rsidR="00107DFD" w:rsidRPr="004B5C1E">
          <w:rPr>
            <w:rFonts w:cstheme="minorHAnsi"/>
            <w:bCs/>
            <w:lang w:val="ru-RU"/>
          </w:rPr>
          <w:t>Новікова, О.</w:t>
        </w:r>
      </w:hyperlink>
      <w:r w:rsidR="00107DFD" w:rsidRPr="004B5C1E">
        <w:rPr>
          <w:rFonts w:cstheme="minorHAnsi"/>
          <w:lang w:val="ru-RU"/>
        </w:rPr>
        <w:t xml:space="preserve"> Медики славили лікаря </w:t>
      </w:r>
      <w:r w:rsidR="00107DFD" w:rsidRPr="004B5C1E">
        <w:rPr>
          <w:rFonts w:cstheme="minorHAnsi"/>
          <w:bCs/>
          <w:lang w:val="ru-RU"/>
        </w:rPr>
        <w:t>Пирогов</w:t>
      </w:r>
      <w:r w:rsidR="00107DFD" w:rsidRPr="004B5C1E">
        <w:rPr>
          <w:rFonts w:cstheme="minorHAnsi"/>
          <w:lang w:val="ru-RU"/>
        </w:rPr>
        <w:t xml:space="preserve">а, вчителі славили </w:t>
      </w:r>
      <w:r w:rsidR="00107DFD" w:rsidRPr="004B5C1E">
        <w:rPr>
          <w:rFonts w:cstheme="minorHAnsi"/>
          <w:bCs/>
          <w:lang w:val="ru-RU"/>
        </w:rPr>
        <w:t>Пирогов</w:t>
      </w:r>
      <w:r w:rsidR="00107DFD" w:rsidRPr="004B5C1E">
        <w:rPr>
          <w:rFonts w:cstheme="minorHAnsi"/>
          <w:lang w:val="ru-RU"/>
        </w:rPr>
        <w:t>а-педагога / О. Новікова // Пані вчителька : Журнал для шкільного жіноцтва. - 2008. - №</w:t>
      </w:r>
      <w:r w:rsidR="00107DFD" w:rsidRPr="004B5C1E">
        <w:rPr>
          <w:rFonts w:cstheme="minorHAnsi"/>
          <w:bCs/>
          <w:lang w:val="ru-RU"/>
        </w:rPr>
        <w:t xml:space="preserve"> 12</w:t>
      </w:r>
      <w:r w:rsidR="00107DFD" w:rsidRPr="004B5C1E">
        <w:rPr>
          <w:rFonts w:cstheme="minorHAnsi"/>
          <w:lang w:val="ru-RU"/>
        </w:rPr>
        <w:t>. - С. 14-15.</w:t>
      </w:r>
    </w:p>
    <w:p w:rsidR="00107DFD" w:rsidRPr="008F4170" w:rsidRDefault="008F4170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r w:rsidRPr="008F4170">
        <w:rPr>
          <w:rFonts w:cstheme="minorHAnsi"/>
          <w:bCs/>
          <w:lang w:val="ru-RU"/>
        </w:rPr>
        <w:t>Павко</w:t>
      </w:r>
      <w:r>
        <w:rPr>
          <w:rFonts w:cstheme="minorHAnsi"/>
          <w:bCs/>
          <w:lang w:val="ru-RU"/>
        </w:rPr>
        <w:t>,</w:t>
      </w:r>
      <w:r w:rsidRPr="008F4170">
        <w:rPr>
          <w:rFonts w:cstheme="minorHAnsi"/>
          <w:bCs/>
          <w:lang w:val="ru-RU"/>
        </w:rPr>
        <w:t xml:space="preserve"> А. </w:t>
      </w:r>
      <w:r w:rsidRPr="008F4170">
        <w:rPr>
          <w:rFonts w:cstheme="minorHAnsi"/>
          <w:lang w:val="ru-RU"/>
        </w:rPr>
        <w:t>Служив не особі, а справі, вітчизні, науці : [про наук.-пед. спадщину вчен.-хірурга М. І. Пирогова] / А. Павко, Л. Курило // Освіта</w:t>
      </w:r>
      <w:r>
        <w:rPr>
          <w:rFonts w:cstheme="minorHAnsi"/>
          <w:lang w:val="ru-RU"/>
        </w:rPr>
        <w:t>. - 2011. – 6-</w:t>
      </w:r>
      <w:r w:rsidRPr="008F4170">
        <w:rPr>
          <w:rFonts w:cstheme="minorHAnsi"/>
          <w:lang w:val="ru-RU"/>
        </w:rPr>
        <w:t>13 квіт. (№</w:t>
      </w:r>
      <w:r>
        <w:rPr>
          <w:rFonts w:cstheme="minorHAnsi"/>
          <w:lang w:val="ru-RU"/>
        </w:rPr>
        <w:t xml:space="preserve"> 18). -</w:t>
      </w:r>
      <w:r w:rsidRPr="008F4170">
        <w:rPr>
          <w:rFonts w:cstheme="minorHAnsi"/>
          <w:lang w:val="ru-RU"/>
        </w:rPr>
        <w:t xml:space="preserve"> С. 13.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ru-RU"/>
        </w:rPr>
      </w:pPr>
      <w:hyperlink r:id="rId19" w:tooltip="Пошук за автором" w:history="1">
        <w:r w:rsidR="00107DFD" w:rsidRPr="004B5C1E">
          <w:rPr>
            <w:rFonts w:cstheme="minorHAnsi"/>
            <w:lang w:val="ru-RU"/>
          </w:rPr>
          <w:t>Пазиніч, С. М.</w:t>
        </w:r>
      </w:hyperlink>
      <w:r w:rsidR="00107DFD" w:rsidRPr="004B5C1E">
        <w:rPr>
          <w:rFonts w:cstheme="minorHAnsi"/>
          <w:lang w:val="uk-UA"/>
        </w:rPr>
        <w:t xml:space="preserve"> </w:t>
      </w:r>
      <w:r w:rsidR="00107DFD" w:rsidRPr="004B5C1E">
        <w:rPr>
          <w:rFonts w:cstheme="minorHAnsi"/>
          <w:bCs/>
          <w:lang w:val="ru-RU"/>
        </w:rPr>
        <w:t>Філософія освіти в багатогранній діяльності Миколи</w:t>
      </w:r>
      <w:r w:rsidR="00107DFD" w:rsidRPr="004B5C1E">
        <w:rPr>
          <w:rFonts w:cstheme="minorHAnsi"/>
          <w:lang w:val="ru-RU"/>
        </w:rPr>
        <w:t xml:space="preserve"> Івановича Пирогова [Електронний ресурс] / С. М. Пазиніч,                                    О. В. Пономарьов // </w:t>
      </w:r>
      <w:hyperlink r:id="rId20" w:tooltip="Періодичне видання" w:history="1">
        <w:r w:rsidR="00107DFD" w:rsidRPr="004B5C1E">
          <w:rPr>
            <w:rFonts w:cstheme="minorHAnsi"/>
            <w:lang w:val="ru-RU"/>
          </w:rPr>
          <w:t>Новий Колег</w:t>
        </w:r>
        <w:r w:rsidR="00107DFD" w:rsidRPr="004B5C1E">
          <w:rPr>
            <w:rFonts w:cstheme="minorHAnsi"/>
          </w:rPr>
          <w:t>i</w:t>
        </w:r>
        <w:r w:rsidR="00107DFD" w:rsidRPr="004B5C1E">
          <w:rPr>
            <w:rFonts w:cstheme="minorHAnsi"/>
            <w:lang w:val="ru-RU"/>
          </w:rPr>
          <w:t>ум</w:t>
        </w:r>
      </w:hyperlink>
      <w:r w:rsidR="00107DFD" w:rsidRPr="004B5C1E">
        <w:rPr>
          <w:rFonts w:cstheme="minorHAnsi"/>
          <w:lang w:val="ru-RU"/>
        </w:rPr>
        <w:t xml:space="preserve">. - 2011. - № 1. - С. 103-109. - Режим доступу: </w:t>
      </w:r>
      <w:hyperlink r:id="rId21" w:history="1">
        <w:r w:rsidR="00107DFD" w:rsidRPr="004B5C1E">
          <w:rPr>
            <w:rFonts w:cstheme="minorHAnsi"/>
          </w:rPr>
          <w:t>http</w:t>
        </w:r>
        <w:r w:rsidR="00107DFD" w:rsidRPr="004B5C1E">
          <w:rPr>
            <w:rFonts w:cstheme="minorHAnsi"/>
            <w:lang w:val="ru-RU"/>
          </w:rPr>
          <w:t>://</w:t>
        </w:r>
        <w:r w:rsidR="00107DFD" w:rsidRPr="004B5C1E">
          <w:rPr>
            <w:rFonts w:cstheme="minorHAnsi"/>
          </w:rPr>
          <w:t>nbuv</w:t>
        </w:r>
        <w:r w:rsidR="00107DFD" w:rsidRPr="004B5C1E">
          <w:rPr>
            <w:rFonts w:cstheme="minorHAnsi"/>
            <w:lang w:val="ru-RU"/>
          </w:rPr>
          <w:t>.</w:t>
        </w:r>
        <w:r w:rsidR="00107DFD" w:rsidRPr="004B5C1E">
          <w:rPr>
            <w:rFonts w:cstheme="minorHAnsi"/>
          </w:rPr>
          <w:t>gov</w:t>
        </w:r>
        <w:r w:rsidR="00107DFD" w:rsidRPr="004B5C1E">
          <w:rPr>
            <w:rFonts w:cstheme="minorHAnsi"/>
            <w:lang w:val="ru-RU"/>
          </w:rPr>
          <w:t>.</w:t>
        </w:r>
        <w:r w:rsidR="00107DFD" w:rsidRPr="004B5C1E">
          <w:rPr>
            <w:rFonts w:cstheme="minorHAnsi"/>
          </w:rPr>
          <w:t>ua</w:t>
        </w:r>
        <w:r w:rsidR="00107DFD" w:rsidRPr="004B5C1E">
          <w:rPr>
            <w:rFonts w:cstheme="minorHAnsi"/>
            <w:lang w:val="ru-RU"/>
          </w:rPr>
          <w:t>/</w:t>
        </w:r>
        <w:r w:rsidR="00107DFD" w:rsidRPr="004B5C1E">
          <w:rPr>
            <w:rFonts w:cstheme="minorHAnsi"/>
          </w:rPr>
          <w:t>UJRN</w:t>
        </w:r>
        <w:r w:rsidR="00107DFD" w:rsidRPr="004B5C1E">
          <w:rPr>
            <w:rFonts w:cstheme="minorHAnsi"/>
            <w:lang w:val="ru-RU"/>
          </w:rPr>
          <w:t>/</w:t>
        </w:r>
        <w:r w:rsidR="00107DFD" w:rsidRPr="004B5C1E">
          <w:rPr>
            <w:rFonts w:cstheme="minorHAnsi"/>
          </w:rPr>
          <w:t>NovKol</w:t>
        </w:r>
        <w:r w:rsidR="00107DFD" w:rsidRPr="004B5C1E">
          <w:rPr>
            <w:rFonts w:cstheme="minorHAnsi"/>
            <w:lang w:val="ru-RU"/>
          </w:rPr>
          <w:t>_2011_1_29</w:t>
        </w:r>
      </w:hyperlink>
      <w:r w:rsidR="00107DFD" w:rsidRPr="004B5C1E">
        <w:rPr>
          <w:rFonts w:cstheme="minorHAnsi"/>
          <w:lang w:val="uk-UA"/>
        </w:rPr>
        <w:t>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uk-UA" w:bidi="ar-SA"/>
        </w:rPr>
      </w:pPr>
      <w:hyperlink r:id="rId22" w:history="1">
        <w:r w:rsidR="00107DFD" w:rsidRPr="004B5C1E">
          <w:rPr>
            <w:rFonts w:cstheme="minorHAnsi"/>
            <w:bCs/>
            <w:lang w:val="uk-UA"/>
          </w:rPr>
          <w:t>Пісоцька, О.</w:t>
        </w:r>
      </w:hyperlink>
      <w:r w:rsidR="00107DFD" w:rsidRPr="004B5C1E">
        <w:rPr>
          <w:rFonts w:cstheme="minorHAnsi"/>
          <w:lang w:val="uk-UA"/>
        </w:rPr>
        <w:t xml:space="preserve"> Теоретичні основи та практичні шляхи індивідуалізації й регламентування покарань учнів у педагогічній спадщині М.І. </w:t>
      </w:r>
      <w:r w:rsidR="00107DFD" w:rsidRPr="004B5C1E">
        <w:rPr>
          <w:rFonts w:cstheme="minorHAnsi"/>
          <w:bCs/>
          <w:lang w:val="uk-UA"/>
        </w:rPr>
        <w:t>Пирогов</w:t>
      </w:r>
      <w:r w:rsidR="00107DFD" w:rsidRPr="004B5C1E">
        <w:rPr>
          <w:rFonts w:cstheme="minorHAnsi"/>
          <w:lang w:val="uk-UA"/>
        </w:rPr>
        <w:t xml:space="preserve">а / О. Пісоцька // Рідна школа. - 2006. - № </w:t>
      </w:r>
      <w:r w:rsidR="00107DFD" w:rsidRPr="004B5C1E">
        <w:rPr>
          <w:rFonts w:cstheme="minorHAnsi"/>
          <w:bCs/>
          <w:lang w:val="uk-UA"/>
        </w:rPr>
        <w:t>11</w:t>
      </w:r>
      <w:r w:rsidR="00107DFD" w:rsidRPr="004B5C1E">
        <w:rPr>
          <w:rFonts w:cstheme="minorHAnsi"/>
          <w:lang w:val="uk-UA"/>
        </w:rPr>
        <w:t>. - С. 27-28.</w:t>
      </w:r>
    </w:p>
    <w:p w:rsidR="00107DFD" w:rsidRPr="004B5C1E" w:rsidRDefault="00D47EDC" w:rsidP="004B5C1E">
      <w:pPr>
        <w:pStyle w:val="ab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uk-UA"/>
        </w:rPr>
      </w:pPr>
      <w:hyperlink r:id="rId23" w:history="1">
        <w:r w:rsidR="00107DFD" w:rsidRPr="004B5C1E">
          <w:rPr>
            <w:rFonts w:cstheme="minorHAnsi"/>
            <w:bCs/>
            <w:lang w:val="uk-UA"/>
          </w:rPr>
          <w:t>Пономаренко, Л.</w:t>
        </w:r>
      </w:hyperlink>
      <w:r w:rsidR="00107DFD" w:rsidRPr="004B5C1E">
        <w:rPr>
          <w:rFonts w:cstheme="minorHAnsi"/>
          <w:lang w:val="uk-UA"/>
        </w:rPr>
        <w:t xml:space="preserve"> Нове бібліографічне видання "Микола Іванович </w:t>
      </w:r>
      <w:r w:rsidR="00107DFD" w:rsidRPr="004B5C1E">
        <w:rPr>
          <w:rFonts w:cstheme="minorHAnsi"/>
          <w:bCs/>
          <w:lang w:val="uk-UA"/>
        </w:rPr>
        <w:t>Пирогов</w:t>
      </w:r>
      <w:r w:rsidR="00107DFD" w:rsidRPr="004B5C1E">
        <w:rPr>
          <w:rFonts w:cstheme="minorHAnsi"/>
          <w:lang w:val="uk-UA"/>
        </w:rPr>
        <w:t xml:space="preserve"> - видатний хірург, педагог і громадський діяч" у серії "Видатні педагоги світу" / Л. Пономаренко // Директор шк., ліцею, гімназії. - 2012. - </w:t>
      </w:r>
      <w:r w:rsidR="00107DFD" w:rsidRPr="004B5C1E">
        <w:rPr>
          <w:rFonts w:cstheme="minorHAnsi"/>
          <w:bCs/>
          <w:lang w:val="uk-UA"/>
        </w:rPr>
        <w:t>№ 4</w:t>
      </w:r>
      <w:r w:rsidR="00107DFD" w:rsidRPr="004B5C1E">
        <w:rPr>
          <w:rFonts w:cstheme="minorHAnsi"/>
          <w:lang w:val="uk-UA"/>
        </w:rPr>
        <w:t>. - С. 49-50.</w:t>
      </w:r>
    </w:p>
    <w:p w:rsidR="009F0DA6" w:rsidRPr="009F0DA6" w:rsidRDefault="00107DFD" w:rsidP="009F0D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/>
        <w:jc w:val="both"/>
        <w:rPr>
          <w:rFonts w:cstheme="minorHAnsi"/>
          <w:iCs/>
          <w:lang w:val="uk-UA" w:bidi="ar-SA"/>
        </w:rPr>
      </w:pPr>
      <w:r w:rsidRPr="009F0DA6">
        <w:rPr>
          <w:rFonts w:cstheme="minorHAnsi"/>
          <w:lang w:val="uk-UA"/>
        </w:rPr>
        <w:lastRenderedPageBreak/>
        <w:t>Собчук Г. Микола Пирогов і недільні школи : (До 145-річчя з дня відкриття першої недільної школи в Україні) / Г. Собчук, З. Мартинова,                 Л. Фоменко // Рідна школа. – 2005. – № 1. – С. 58-60.</w:t>
      </w:r>
    </w:p>
    <w:p w:rsidR="009F0DA6" w:rsidRPr="009F0DA6" w:rsidRDefault="00D47EDC" w:rsidP="009F0D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/>
        <w:jc w:val="both"/>
        <w:rPr>
          <w:rFonts w:cstheme="minorHAnsi"/>
          <w:lang w:val="uk-UA"/>
        </w:rPr>
      </w:pPr>
      <w:hyperlink r:id="rId24" w:tooltip="Пошук за автором" w:history="1">
        <w:r w:rsidR="00107DFD" w:rsidRPr="006C2D78">
          <w:rPr>
            <w:rFonts w:cstheme="minorHAnsi"/>
            <w:lang w:val="uk-UA"/>
          </w:rPr>
          <w:t>Тичинська, Н.</w:t>
        </w:r>
      </w:hyperlink>
      <w:r w:rsidR="00107DFD" w:rsidRPr="009F0DA6">
        <w:rPr>
          <w:rFonts w:cstheme="minorHAnsi"/>
          <w:lang w:val="uk-UA"/>
        </w:rPr>
        <w:t xml:space="preserve"> </w:t>
      </w:r>
      <w:r w:rsidR="00107DFD" w:rsidRPr="002B5F08">
        <w:rPr>
          <w:rFonts w:cstheme="minorHAnsi"/>
          <w:bCs/>
          <w:lang w:val="uk-UA"/>
        </w:rPr>
        <w:t>До питання щодо формування педагогічної концепції                 М.І. Пирогова</w:t>
      </w:r>
      <w:r w:rsidR="00107DFD" w:rsidRPr="002B5F08">
        <w:rPr>
          <w:rFonts w:cstheme="minorHAnsi"/>
          <w:lang w:val="uk-UA"/>
        </w:rPr>
        <w:t xml:space="preserve"> [Електронний ресурс] / Н. Тичинська // </w:t>
      </w:r>
      <w:hyperlink r:id="rId25" w:tooltip="Періодичне видання" w:history="1">
        <w:r w:rsidR="00107DFD" w:rsidRPr="002B5F08">
          <w:rPr>
            <w:rFonts w:cstheme="minorHAnsi"/>
            <w:lang w:val="uk-UA"/>
          </w:rPr>
          <w:t>Молодь і ринок</w:t>
        </w:r>
      </w:hyperlink>
      <w:r w:rsidR="00107DFD" w:rsidRPr="002B5F08">
        <w:rPr>
          <w:rFonts w:cstheme="minorHAnsi"/>
          <w:lang w:val="uk-UA"/>
        </w:rPr>
        <w:t>. - 2010. - № 5. - С. 142-145. - Режим доступу:</w:t>
      </w:r>
      <w:r w:rsidR="002B5F08" w:rsidRPr="002B5F08">
        <w:rPr>
          <w:lang w:val="uk-UA"/>
        </w:rPr>
        <w:t xml:space="preserve"> </w:t>
      </w:r>
      <w:r w:rsidR="002B5F08" w:rsidRPr="002B5F08">
        <w:rPr>
          <w:rFonts w:cstheme="minorHAnsi"/>
          <w:lang w:val="ru-RU"/>
        </w:rPr>
        <w:t>http</w:t>
      </w:r>
      <w:r w:rsidR="002B5F08" w:rsidRPr="002B5F08">
        <w:rPr>
          <w:rFonts w:cstheme="minorHAnsi"/>
          <w:lang w:val="uk-UA"/>
        </w:rPr>
        <w:t>://</w:t>
      </w:r>
      <w:r w:rsidR="002B5F08" w:rsidRPr="002B5F08">
        <w:rPr>
          <w:rFonts w:cstheme="minorHAnsi"/>
          <w:lang w:val="ru-RU"/>
        </w:rPr>
        <w:t>nbuv</w:t>
      </w:r>
      <w:r w:rsidR="002B5F08" w:rsidRPr="002B5F08">
        <w:rPr>
          <w:rFonts w:cstheme="minorHAnsi"/>
          <w:lang w:val="uk-UA"/>
        </w:rPr>
        <w:t>.</w:t>
      </w:r>
      <w:r w:rsidR="002B5F08" w:rsidRPr="002B5F08">
        <w:rPr>
          <w:rFonts w:cstheme="minorHAnsi"/>
          <w:lang w:val="ru-RU"/>
        </w:rPr>
        <w:t>gov</w:t>
      </w:r>
      <w:r w:rsidR="002B5F08" w:rsidRPr="002B5F08">
        <w:rPr>
          <w:rFonts w:cstheme="minorHAnsi"/>
          <w:lang w:val="uk-UA"/>
        </w:rPr>
        <w:t>.</w:t>
      </w:r>
      <w:r w:rsidR="002B5F08" w:rsidRPr="002B5F08">
        <w:rPr>
          <w:rFonts w:cstheme="minorHAnsi"/>
          <w:lang w:val="ru-RU"/>
        </w:rPr>
        <w:t>ua</w:t>
      </w:r>
      <w:r w:rsidR="002B5F08" w:rsidRPr="002B5F08">
        <w:rPr>
          <w:rFonts w:cstheme="minorHAnsi"/>
          <w:lang w:val="uk-UA"/>
        </w:rPr>
        <w:t>/</w:t>
      </w:r>
      <w:r w:rsidR="00107DFD" w:rsidRPr="002B5F08">
        <w:rPr>
          <w:rFonts w:cstheme="minorHAnsi"/>
          <w:lang w:val="uk-UA"/>
        </w:rPr>
        <w:t xml:space="preserve"> </w:t>
      </w:r>
      <w:hyperlink r:id="rId26" w:history="1">
        <w:r w:rsidR="00107DFD" w:rsidRPr="009F0DA6">
          <w:rPr>
            <w:rFonts w:cstheme="minorHAnsi"/>
          </w:rPr>
          <w:t>UJRN</w:t>
        </w:r>
        <w:r w:rsidR="00107DFD" w:rsidRPr="002B5F08">
          <w:rPr>
            <w:rFonts w:cstheme="minorHAnsi"/>
            <w:lang w:val="uk-UA"/>
          </w:rPr>
          <w:t>/</w:t>
        </w:r>
        <w:r w:rsidR="00107DFD" w:rsidRPr="009F0DA6">
          <w:rPr>
            <w:rFonts w:cstheme="minorHAnsi"/>
          </w:rPr>
          <w:t>Mir</w:t>
        </w:r>
        <w:r w:rsidR="00107DFD" w:rsidRPr="002B5F08">
          <w:rPr>
            <w:rFonts w:cstheme="minorHAnsi"/>
            <w:lang w:val="uk-UA"/>
          </w:rPr>
          <w:t>_2010_5_32</w:t>
        </w:r>
      </w:hyperlink>
      <w:r w:rsidR="00107DFD" w:rsidRPr="002B5F08">
        <w:rPr>
          <w:rFonts w:cstheme="minorHAnsi"/>
          <w:bCs/>
          <w:lang w:val="uk-UA"/>
        </w:rPr>
        <w:t>.</w:t>
      </w:r>
    </w:p>
    <w:p w:rsidR="00107DFD" w:rsidRPr="009F0DA6" w:rsidRDefault="00107DFD" w:rsidP="009F0D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/>
        <w:jc w:val="both"/>
        <w:rPr>
          <w:rFonts w:cstheme="minorHAnsi"/>
          <w:lang w:val="uk-UA"/>
        </w:rPr>
      </w:pPr>
      <w:r w:rsidRPr="009F0DA6">
        <w:rPr>
          <w:rFonts w:cstheme="minorHAnsi"/>
          <w:bCs/>
          <w:lang w:val="uk-UA" w:bidi="ar-SA"/>
        </w:rPr>
        <w:t xml:space="preserve">Чиренко, Н. </w:t>
      </w:r>
      <w:r w:rsidRPr="009F0DA6">
        <w:rPr>
          <w:rFonts w:cstheme="minorHAnsi"/>
          <w:lang w:val="uk-UA" w:bidi="ar-SA"/>
        </w:rPr>
        <w:t>Пирогов Микола Іванович / Н. Чиренко // Шкіл. світ. – 2007. – Берез. (№ 12). – С. 21.</w:t>
      </w:r>
    </w:p>
    <w:sectPr w:rsidR="00107DFD" w:rsidRPr="009F0DA6" w:rsidSect="00B36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07" w:rsidRDefault="00C13607" w:rsidP="0016246C">
      <w:pPr>
        <w:spacing w:after="0" w:line="240" w:lineRule="auto"/>
      </w:pPr>
      <w:r>
        <w:separator/>
      </w:r>
    </w:p>
  </w:endnote>
  <w:endnote w:type="continuationSeparator" w:id="0">
    <w:p w:rsidR="00C13607" w:rsidRDefault="00C13607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07" w:rsidRDefault="00C13607" w:rsidP="0016246C">
      <w:pPr>
        <w:spacing w:after="0" w:line="240" w:lineRule="auto"/>
      </w:pPr>
      <w:r>
        <w:separator/>
      </w:r>
    </w:p>
  </w:footnote>
  <w:footnote w:type="continuationSeparator" w:id="0">
    <w:p w:rsidR="00C13607" w:rsidRDefault="00C13607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32F"/>
    <w:rsid w:val="000D3D25"/>
    <w:rsid w:val="000D5362"/>
    <w:rsid w:val="000D5498"/>
    <w:rsid w:val="000D6F59"/>
    <w:rsid w:val="000E09A8"/>
    <w:rsid w:val="000E0AAF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59B6"/>
    <w:rsid w:val="000F60A9"/>
    <w:rsid w:val="000F60E6"/>
    <w:rsid w:val="00101950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4AFD"/>
    <w:rsid w:val="00154C2B"/>
    <w:rsid w:val="00154F7B"/>
    <w:rsid w:val="00155B18"/>
    <w:rsid w:val="0015623D"/>
    <w:rsid w:val="001570C1"/>
    <w:rsid w:val="0015722E"/>
    <w:rsid w:val="00157D25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FAD"/>
    <w:rsid w:val="002503E0"/>
    <w:rsid w:val="0025140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C33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E92"/>
    <w:rsid w:val="003331C9"/>
    <w:rsid w:val="003341EC"/>
    <w:rsid w:val="003344C1"/>
    <w:rsid w:val="003351F3"/>
    <w:rsid w:val="00337BB1"/>
    <w:rsid w:val="003403C3"/>
    <w:rsid w:val="003403E8"/>
    <w:rsid w:val="00341BC0"/>
    <w:rsid w:val="00343884"/>
    <w:rsid w:val="0034580F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66CA"/>
    <w:rsid w:val="003C7D7F"/>
    <w:rsid w:val="003D01BD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5F9"/>
    <w:rsid w:val="003F0DD8"/>
    <w:rsid w:val="003F1958"/>
    <w:rsid w:val="003F5449"/>
    <w:rsid w:val="003F6579"/>
    <w:rsid w:val="003F663F"/>
    <w:rsid w:val="003F7230"/>
    <w:rsid w:val="0040053D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765F"/>
    <w:rsid w:val="00417707"/>
    <w:rsid w:val="00420282"/>
    <w:rsid w:val="00421673"/>
    <w:rsid w:val="0042288E"/>
    <w:rsid w:val="004228D9"/>
    <w:rsid w:val="00424674"/>
    <w:rsid w:val="00425814"/>
    <w:rsid w:val="00425DF7"/>
    <w:rsid w:val="00426C60"/>
    <w:rsid w:val="00426C80"/>
    <w:rsid w:val="00427599"/>
    <w:rsid w:val="00427948"/>
    <w:rsid w:val="00427DBC"/>
    <w:rsid w:val="004321C8"/>
    <w:rsid w:val="00432B49"/>
    <w:rsid w:val="00432E20"/>
    <w:rsid w:val="00432F74"/>
    <w:rsid w:val="0043320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E5F"/>
    <w:rsid w:val="004A0830"/>
    <w:rsid w:val="004A0D40"/>
    <w:rsid w:val="004A0DAE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3531"/>
    <w:rsid w:val="004E3DC9"/>
    <w:rsid w:val="004E4DE4"/>
    <w:rsid w:val="004E6256"/>
    <w:rsid w:val="004E68BF"/>
    <w:rsid w:val="004E7486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150A"/>
    <w:rsid w:val="00511A51"/>
    <w:rsid w:val="00511AAD"/>
    <w:rsid w:val="00511D4D"/>
    <w:rsid w:val="005130D4"/>
    <w:rsid w:val="00515ECF"/>
    <w:rsid w:val="00516F2D"/>
    <w:rsid w:val="00520428"/>
    <w:rsid w:val="00521591"/>
    <w:rsid w:val="00521CEE"/>
    <w:rsid w:val="00522CCE"/>
    <w:rsid w:val="005254C3"/>
    <w:rsid w:val="00525520"/>
    <w:rsid w:val="00526269"/>
    <w:rsid w:val="005305DD"/>
    <w:rsid w:val="005313B6"/>
    <w:rsid w:val="005329CD"/>
    <w:rsid w:val="00532E6D"/>
    <w:rsid w:val="005364BC"/>
    <w:rsid w:val="00536706"/>
    <w:rsid w:val="005372CE"/>
    <w:rsid w:val="0053797E"/>
    <w:rsid w:val="00540F89"/>
    <w:rsid w:val="00541ABD"/>
    <w:rsid w:val="005424E5"/>
    <w:rsid w:val="0054293E"/>
    <w:rsid w:val="00542CEA"/>
    <w:rsid w:val="00543A2A"/>
    <w:rsid w:val="0054440C"/>
    <w:rsid w:val="00546D63"/>
    <w:rsid w:val="005479DE"/>
    <w:rsid w:val="00547DA2"/>
    <w:rsid w:val="00551913"/>
    <w:rsid w:val="005520F7"/>
    <w:rsid w:val="00552433"/>
    <w:rsid w:val="00552645"/>
    <w:rsid w:val="0055577A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600DE7"/>
    <w:rsid w:val="006018DC"/>
    <w:rsid w:val="006020DA"/>
    <w:rsid w:val="00602455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F7D"/>
    <w:rsid w:val="00631004"/>
    <w:rsid w:val="006314F3"/>
    <w:rsid w:val="00632429"/>
    <w:rsid w:val="0063284F"/>
    <w:rsid w:val="00632F6A"/>
    <w:rsid w:val="00633F54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6C03"/>
    <w:rsid w:val="00667335"/>
    <w:rsid w:val="00667411"/>
    <w:rsid w:val="00667CD8"/>
    <w:rsid w:val="006711F7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C0C6D"/>
    <w:rsid w:val="006C0D26"/>
    <w:rsid w:val="006C0D60"/>
    <w:rsid w:val="006C2015"/>
    <w:rsid w:val="006C255C"/>
    <w:rsid w:val="006C296B"/>
    <w:rsid w:val="006C2D78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72AF"/>
    <w:rsid w:val="006E049D"/>
    <w:rsid w:val="006E0B62"/>
    <w:rsid w:val="006E17C5"/>
    <w:rsid w:val="006E1BFE"/>
    <w:rsid w:val="006E3203"/>
    <w:rsid w:val="006E6712"/>
    <w:rsid w:val="006E7E99"/>
    <w:rsid w:val="006F01F5"/>
    <w:rsid w:val="006F0A45"/>
    <w:rsid w:val="006F1296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812"/>
    <w:rsid w:val="00701567"/>
    <w:rsid w:val="0070167B"/>
    <w:rsid w:val="0070212E"/>
    <w:rsid w:val="00702D58"/>
    <w:rsid w:val="00702E27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30F8"/>
    <w:rsid w:val="00774000"/>
    <w:rsid w:val="00777D32"/>
    <w:rsid w:val="007805DA"/>
    <w:rsid w:val="00780DDB"/>
    <w:rsid w:val="00781DA2"/>
    <w:rsid w:val="00782262"/>
    <w:rsid w:val="007822EC"/>
    <w:rsid w:val="00782681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CA2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302E1"/>
    <w:rsid w:val="00831126"/>
    <w:rsid w:val="008327EA"/>
    <w:rsid w:val="00832A6C"/>
    <w:rsid w:val="008333B0"/>
    <w:rsid w:val="00835D47"/>
    <w:rsid w:val="0083639D"/>
    <w:rsid w:val="00836FAC"/>
    <w:rsid w:val="0083751D"/>
    <w:rsid w:val="00837549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7E8F"/>
    <w:rsid w:val="008D13A0"/>
    <w:rsid w:val="008D1D89"/>
    <w:rsid w:val="008D41D2"/>
    <w:rsid w:val="008D4567"/>
    <w:rsid w:val="008D5311"/>
    <w:rsid w:val="008D7312"/>
    <w:rsid w:val="008E04FD"/>
    <w:rsid w:val="008E0A83"/>
    <w:rsid w:val="008E1060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51B13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E9"/>
    <w:rsid w:val="009C2EA2"/>
    <w:rsid w:val="009C35EF"/>
    <w:rsid w:val="009C4318"/>
    <w:rsid w:val="009C43F9"/>
    <w:rsid w:val="009C4E82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C000D"/>
    <w:rsid w:val="00AC0685"/>
    <w:rsid w:val="00AC0BE2"/>
    <w:rsid w:val="00AC0D80"/>
    <w:rsid w:val="00AC1FC2"/>
    <w:rsid w:val="00AC2D13"/>
    <w:rsid w:val="00AC3667"/>
    <w:rsid w:val="00AC3D6C"/>
    <w:rsid w:val="00AC3E1B"/>
    <w:rsid w:val="00AC3E38"/>
    <w:rsid w:val="00AC49AD"/>
    <w:rsid w:val="00AC58CF"/>
    <w:rsid w:val="00AD0784"/>
    <w:rsid w:val="00AD0A92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C0"/>
    <w:rsid w:val="00B167ED"/>
    <w:rsid w:val="00B206EE"/>
    <w:rsid w:val="00B207B4"/>
    <w:rsid w:val="00B21E9E"/>
    <w:rsid w:val="00B22C1B"/>
    <w:rsid w:val="00B23897"/>
    <w:rsid w:val="00B238F6"/>
    <w:rsid w:val="00B2407F"/>
    <w:rsid w:val="00B247D5"/>
    <w:rsid w:val="00B24A1A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BA7"/>
    <w:rsid w:val="00B37C0D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26CE"/>
    <w:rsid w:val="00BA3862"/>
    <w:rsid w:val="00BA38C4"/>
    <w:rsid w:val="00BA3E03"/>
    <w:rsid w:val="00BA5366"/>
    <w:rsid w:val="00BA6772"/>
    <w:rsid w:val="00BA70C7"/>
    <w:rsid w:val="00BA7B11"/>
    <w:rsid w:val="00BB10F2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A0"/>
    <w:rsid w:val="00BE6BB5"/>
    <w:rsid w:val="00BE6C16"/>
    <w:rsid w:val="00BE6D76"/>
    <w:rsid w:val="00BE72A5"/>
    <w:rsid w:val="00BE7B68"/>
    <w:rsid w:val="00BF07D5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607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3389"/>
    <w:rsid w:val="00C83EB6"/>
    <w:rsid w:val="00C853A8"/>
    <w:rsid w:val="00C854DE"/>
    <w:rsid w:val="00C8657D"/>
    <w:rsid w:val="00C87271"/>
    <w:rsid w:val="00C875BB"/>
    <w:rsid w:val="00C90440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6258"/>
    <w:rsid w:val="00C96BCA"/>
    <w:rsid w:val="00C96E9B"/>
    <w:rsid w:val="00CA039D"/>
    <w:rsid w:val="00CA265F"/>
    <w:rsid w:val="00CA2BE6"/>
    <w:rsid w:val="00CA31DB"/>
    <w:rsid w:val="00CA5627"/>
    <w:rsid w:val="00CA607B"/>
    <w:rsid w:val="00CA6198"/>
    <w:rsid w:val="00CA66FD"/>
    <w:rsid w:val="00CA6DC3"/>
    <w:rsid w:val="00CA7245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4319"/>
    <w:rsid w:val="00D153B2"/>
    <w:rsid w:val="00D156D7"/>
    <w:rsid w:val="00D15E2C"/>
    <w:rsid w:val="00D20DDA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47EDC"/>
    <w:rsid w:val="00D50230"/>
    <w:rsid w:val="00D509D7"/>
    <w:rsid w:val="00D50C46"/>
    <w:rsid w:val="00D534A8"/>
    <w:rsid w:val="00D5377B"/>
    <w:rsid w:val="00D53954"/>
    <w:rsid w:val="00D54F30"/>
    <w:rsid w:val="00D5594F"/>
    <w:rsid w:val="00D559FF"/>
    <w:rsid w:val="00D560E2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4F2"/>
    <w:rsid w:val="00D83188"/>
    <w:rsid w:val="00D838F0"/>
    <w:rsid w:val="00D84267"/>
    <w:rsid w:val="00D8432D"/>
    <w:rsid w:val="00D847C3"/>
    <w:rsid w:val="00D84994"/>
    <w:rsid w:val="00D84D1C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2E91"/>
    <w:rsid w:val="00DF348A"/>
    <w:rsid w:val="00DF36E3"/>
    <w:rsid w:val="00DF4BD0"/>
    <w:rsid w:val="00DF5736"/>
    <w:rsid w:val="00E000C4"/>
    <w:rsid w:val="00E02171"/>
    <w:rsid w:val="00E04380"/>
    <w:rsid w:val="00E04551"/>
    <w:rsid w:val="00E04687"/>
    <w:rsid w:val="00E054C5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64D8"/>
    <w:rsid w:val="00E372A1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C24"/>
    <w:rsid w:val="00EA6466"/>
    <w:rsid w:val="00EA6E45"/>
    <w:rsid w:val="00EB045F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B3"/>
    <w:rsid w:val="00EC1683"/>
    <w:rsid w:val="00EC2EF1"/>
    <w:rsid w:val="00EC2FE9"/>
    <w:rsid w:val="00EC3C11"/>
    <w:rsid w:val="00EC4834"/>
    <w:rsid w:val="00EC518C"/>
    <w:rsid w:val="00EC5269"/>
    <w:rsid w:val="00EC6AA9"/>
    <w:rsid w:val="00EC6FB0"/>
    <w:rsid w:val="00ED04F0"/>
    <w:rsid w:val="00ED0521"/>
    <w:rsid w:val="00ED1336"/>
    <w:rsid w:val="00ED139A"/>
    <w:rsid w:val="00ED2EE6"/>
    <w:rsid w:val="00ED395E"/>
    <w:rsid w:val="00ED443D"/>
    <w:rsid w:val="00ED5DD9"/>
    <w:rsid w:val="00ED5E7B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9F4"/>
    <w:rsid w:val="00F33A52"/>
    <w:rsid w:val="00F34AC9"/>
    <w:rsid w:val="00F35E07"/>
    <w:rsid w:val="00F36E14"/>
    <w:rsid w:val="00F4066D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E0054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4;&#1077;&#1084;&#1095;&#1077;&#1085;&#1082;&#1086;%20&#1053;$" TargetMode="External"/><Relationship Id="rId13" Type="http://schemas.openxmlformats.org/officeDocument/2006/relationships/hyperlink" Target="http://nbuv.gov.ua/UJRN/sviu_2013_6_88" TargetMode="External"/><Relationship Id="rId1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D%D0%BE%D0%B2%D1%96%D0%BA%D0%BE%D0%B2%D0%B0%2C%20%D0%9E%2E" TargetMode="External"/><Relationship Id="rId26" Type="http://schemas.openxmlformats.org/officeDocument/2006/relationships/hyperlink" Target="http://nbuv.gov.ua/UJRN/Mir_2010_5_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buv.gov.ua/UJRN/NovKol_2011_1_29" TargetMode="External"/><Relationship Id="rId7" Type="http://schemas.openxmlformats.org/officeDocument/2006/relationships/hyperlink" Target="http://www.ek.kubg.edu.ua/cgi-bin/irbis64r_17/cgiirbis_64.exe?LNG=&amp;Z21ID=&amp;I21DBN=KUBG&amp;P21DBN=KUBG&amp;S21STN=1&amp;S21REF=3&amp;S21FMT=fullwebr&amp;C21COM=S&amp;S21CNR=20&amp;S21P01=0&amp;S21P02=1&amp;S21P03=A=&amp;S21STR=%D0%92%D0%BB%D0%B0%D1%81%D0%B5%D0%BD%D0%BA%D0%BE%2C%20%D0%9E%2E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890" TargetMode="External"/><Relationship Id="rId17" Type="http://schemas.openxmlformats.org/officeDocument/2006/relationships/hyperlink" Target="http://194.44.28.246/cgi-bin/irbis64r_12/cgiirbis_64.exe?LNG=&amp;Z21ID=&amp;I21DBN=LIPER&amp;P21DBN=LIPER&amp;S21STN=1&amp;S21REF=3&amp;S21FMT=fullwebr&amp;C21COM=S&amp;S21CNR=10&amp;S21P01=0&amp;S21P02=1&amp;S21P03=A=&amp;S21STR=%D0%9C%D0%BE%D0%B7%D0%B3%D0%BE%D0%B2%D0%B0%2C%20%D0%92%2E%20%D0%9F%2E" TargetMode="External"/><Relationship Id="rId25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&#1046;24982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1%96%D1%85%D0%BD%D0%BE%2C%20%D0%9E%2E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168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7;&#1072;&#1088;&#1077;&#1084;&#1089;&#1100;&#1082;&#1072;%20&#1053;$" TargetMode="External"/><Relationship Id="rId24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&#1058;&#1080;&#1095;&#1080;&#1085;&#1089;&#1100;&#1082;&#1072;%20&#1053;$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C%D1%96%D1%85%D0%BD%D0%BE%2C%20%D0%9E%D0%BB%D0%B5%D0%BA%D1%81%D0%B0%D0%BD%D0%B4%D1%80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0%BE%D0%BD%D0%BE%D0%BC%D0%B0%D1%80%D0%B5%D0%BD%D0%BA%D0%BE%2C%20%D0%9B%D0%B0%D1%80%D0%B8%D1%81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buv.gov.ua/UJRN/apsm_2013_13_2_78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55;&#1072;&#1079;&#1080;&#1085;&#1110;&#1095;%20&#1057;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3659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E%D0%B2%D0%B0%D0%BB%D0%B5%D0%BD%D0%BA%D0%BE%2C%20%D0%9E%2E" TargetMode="External"/><Relationship Id="rId22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F%D1%96%D1%81%D0%BE%D1%86%D1%8C%D0%BA%D0%B0%2C%20%D0%9E%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5926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Маяцька</cp:lastModifiedBy>
  <cp:revision>33</cp:revision>
  <dcterms:created xsi:type="dcterms:W3CDTF">2020-04-25T22:45:00Z</dcterms:created>
  <dcterms:modified xsi:type="dcterms:W3CDTF">2020-11-16T07:11:00Z</dcterms:modified>
</cp:coreProperties>
</file>