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61F" w:rsidRPr="00BD1892" w:rsidRDefault="00014DCB" w:rsidP="00BD1892">
      <w:pPr>
        <w:shd w:val="clear" w:color="auto" w:fill="FFFFFF"/>
        <w:spacing w:after="240"/>
        <w:jc w:val="center"/>
        <w:textAlignment w:val="baseline"/>
        <w:outlineLvl w:val="0"/>
        <w:rPr>
          <w:rFonts w:eastAsia="Times New Roman" w:cs="Times New Roman"/>
          <w:b/>
          <w:caps/>
          <w:color w:val="333333"/>
          <w:spacing w:val="22"/>
          <w:kern w:val="36"/>
          <w:sz w:val="28"/>
          <w:szCs w:val="28"/>
          <w:lang w:val="uk-UA" w:eastAsia="ru-RU"/>
        </w:rPr>
      </w:pPr>
      <w:r w:rsidRPr="00BD1892">
        <w:rPr>
          <w:rFonts w:eastAsia="Times New Roman" w:cs="Times New Roman"/>
          <w:b/>
          <w:caps/>
          <w:color w:val="333333"/>
          <w:spacing w:val="22"/>
          <w:kern w:val="36"/>
          <w:sz w:val="28"/>
          <w:szCs w:val="28"/>
          <w:lang w:eastAsia="ru-RU"/>
        </w:rPr>
        <w:t>ТЕСТ ТВОРЧОГО МИСЛЕННЯ</w:t>
      </w:r>
    </w:p>
    <w:p w:rsidR="00014DCB" w:rsidRPr="00BD1892" w:rsidRDefault="00014DCB" w:rsidP="00BD1892">
      <w:pPr>
        <w:shd w:val="clear" w:color="auto" w:fill="FFFFFF"/>
        <w:spacing w:after="240"/>
        <w:jc w:val="center"/>
        <w:textAlignment w:val="baseline"/>
        <w:outlineLvl w:val="0"/>
        <w:rPr>
          <w:rFonts w:eastAsia="Times New Roman" w:cs="Times New Roman"/>
          <w:b/>
          <w:caps/>
          <w:color w:val="333333"/>
          <w:spacing w:val="22"/>
          <w:kern w:val="36"/>
          <w:sz w:val="28"/>
          <w:szCs w:val="28"/>
          <w:lang w:eastAsia="ru-RU"/>
        </w:rPr>
      </w:pPr>
      <w:r w:rsidRPr="00BD1892">
        <w:rPr>
          <w:rFonts w:eastAsia="Times New Roman" w:cs="Times New Roman"/>
          <w:b/>
          <w:caps/>
          <w:color w:val="333333"/>
          <w:spacing w:val="22"/>
          <w:kern w:val="36"/>
          <w:sz w:val="28"/>
          <w:szCs w:val="28"/>
          <w:lang w:eastAsia="ru-RU"/>
        </w:rPr>
        <w:t>П. ТОРРЕНСА. ІНСТРУКЦІЯ. ОБРОБКА РЕЗУЛЬТАТІ</w:t>
      </w:r>
      <w:proofErr w:type="gramStart"/>
      <w:r w:rsidRPr="00BD1892">
        <w:rPr>
          <w:rFonts w:eastAsia="Times New Roman" w:cs="Times New Roman"/>
          <w:b/>
          <w:caps/>
          <w:color w:val="333333"/>
          <w:spacing w:val="22"/>
          <w:kern w:val="36"/>
          <w:sz w:val="28"/>
          <w:szCs w:val="28"/>
          <w:lang w:eastAsia="ru-RU"/>
        </w:rPr>
        <w:t>В</w:t>
      </w:r>
      <w:proofErr w:type="gramEnd"/>
    </w:p>
    <w:p w:rsidR="00651D85" w:rsidRPr="00BD1892" w:rsidRDefault="00651D85" w:rsidP="00651D85">
      <w:pPr>
        <w:pStyle w:val="a3"/>
        <w:shd w:val="clear" w:color="auto" w:fill="FFFFFF"/>
        <w:spacing w:before="0" w:beforeAutospacing="0" w:after="360" w:afterAutospacing="0" w:line="260" w:lineRule="atLeast"/>
        <w:jc w:val="right"/>
        <w:textAlignment w:val="baseline"/>
        <w:rPr>
          <w:color w:val="404040"/>
          <w:sz w:val="28"/>
          <w:szCs w:val="28"/>
        </w:rPr>
      </w:pPr>
      <w:r w:rsidRPr="00BD1892">
        <w:rPr>
          <w:i/>
          <w:iCs/>
          <w:color w:val="404040"/>
          <w:sz w:val="28"/>
          <w:szCs w:val="28"/>
        </w:rPr>
        <w:t xml:space="preserve">Задля збереження психічного здоров’я </w:t>
      </w:r>
      <w:proofErr w:type="gramStart"/>
      <w:r w:rsidRPr="00BD1892">
        <w:rPr>
          <w:i/>
          <w:iCs/>
          <w:color w:val="404040"/>
          <w:sz w:val="28"/>
          <w:szCs w:val="28"/>
        </w:rPr>
        <w:t>Ваших</w:t>
      </w:r>
      <w:proofErr w:type="gramEnd"/>
      <w:r w:rsidRPr="00BD1892">
        <w:rPr>
          <w:i/>
          <w:iCs/>
          <w:color w:val="404040"/>
          <w:sz w:val="28"/>
          <w:szCs w:val="28"/>
        </w:rPr>
        <w:t xml:space="preserve"> дітей результати тесту може інтерпретувати лише досвідчений психолог!</w:t>
      </w:r>
    </w:p>
    <w:p w:rsidR="00651D85" w:rsidRPr="00BD1892" w:rsidRDefault="00651D85" w:rsidP="00BD1892">
      <w:pPr>
        <w:pStyle w:val="a3"/>
        <w:shd w:val="clear" w:color="auto" w:fill="FFFFFF"/>
        <w:spacing w:before="0" w:beforeAutospacing="0" w:after="0" w:afterAutospacing="0" w:line="260" w:lineRule="atLeast"/>
        <w:jc w:val="both"/>
        <w:textAlignment w:val="baseline"/>
        <w:rPr>
          <w:color w:val="404040"/>
          <w:sz w:val="28"/>
          <w:szCs w:val="28"/>
          <w:lang w:val="uk-UA"/>
        </w:rPr>
      </w:pPr>
      <w:bookmarkStart w:id="0" w:name="_GoBack"/>
      <w:r w:rsidRPr="00BD1892">
        <w:rPr>
          <w:color w:val="404040"/>
          <w:sz w:val="28"/>
          <w:szCs w:val="28"/>
          <w:lang w:val="uk-UA"/>
        </w:rPr>
        <w:t>Даний тест вперше запропонований американським психологом</w:t>
      </w:r>
      <w:r w:rsidRPr="00BD1892">
        <w:rPr>
          <w:rStyle w:val="apple-converted-space"/>
          <w:color w:val="404040"/>
          <w:sz w:val="28"/>
          <w:szCs w:val="28"/>
          <w:lang w:val="uk-UA"/>
        </w:rPr>
        <w:t> </w:t>
      </w:r>
      <w:r w:rsidRPr="00BD1892">
        <w:rPr>
          <w:rStyle w:val="a4"/>
          <w:color w:val="404040"/>
          <w:sz w:val="28"/>
          <w:szCs w:val="28"/>
          <w:bdr w:val="none" w:sz="0" w:space="0" w:color="auto" w:frame="1"/>
          <w:lang w:val="uk-UA"/>
        </w:rPr>
        <w:t>П. Торренсом в 1962 р.</w:t>
      </w:r>
      <w:r w:rsidRPr="00BD1892">
        <w:rPr>
          <w:color w:val="404040"/>
          <w:sz w:val="28"/>
          <w:szCs w:val="28"/>
          <w:lang w:val="uk-UA"/>
        </w:rPr>
        <w:t xml:space="preserve">Тест призначений </w:t>
      </w:r>
      <w:r w:rsidR="00377432" w:rsidRPr="00BD1892">
        <w:rPr>
          <w:color w:val="404040"/>
          <w:sz w:val="28"/>
          <w:szCs w:val="28"/>
          <w:lang w:val="uk-UA"/>
        </w:rPr>
        <w:t xml:space="preserve"> </w:t>
      </w:r>
      <w:r w:rsidRPr="00BD1892">
        <w:rPr>
          <w:color w:val="404040"/>
          <w:sz w:val="28"/>
          <w:szCs w:val="28"/>
          <w:lang w:val="uk-UA"/>
        </w:rPr>
        <w:t>для діагностики креативності починаючи з дошкільного віку (5-6 років). Ускладнені варіанти можуть бути використані і в інших вікових групах (до 17-20 років).</w:t>
      </w:r>
      <w:r w:rsidRPr="00BD1892">
        <w:rPr>
          <w:rStyle w:val="apple-converted-space"/>
          <w:color w:val="404040"/>
          <w:sz w:val="28"/>
          <w:szCs w:val="28"/>
          <w:lang w:val="uk-UA"/>
        </w:rPr>
        <w:t> </w:t>
      </w:r>
      <w:r w:rsidRPr="00BD1892">
        <w:rPr>
          <w:color w:val="404040"/>
          <w:sz w:val="28"/>
          <w:szCs w:val="28"/>
          <w:lang w:val="uk-UA"/>
        </w:rPr>
        <w:t>Головне завдання, яке ставив перед собою П. Торренс, – отримати модель творчих процесів, що відображає їх природну складність</w:t>
      </w:r>
      <w:bookmarkEnd w:id="0"/>
      <w:r w:rsidRPr="00BD1892">
        <w:rPr>
          <w:color w:val="404040"/>
          <w:sz w:val="28"/>
          <w:szCs w:val="28"/>
          <w:lang w:val="uk-UA"/>
        </w:rPr>
        <w:t>.</w:t>
      </w:r>
    </w:p>
    <w:p w:rsidR="00651D85" w:rsidRPr="00BD1892" w:rsidRDefault="00651D85" w:rsidP="00BD1892">
      <w:pPr>
        <w:pStyle w:val="a3"/>
        <w:shd w:val="clear" w:color="auto" w:fill="FFFFFF"/>
        <w:spacing w:before="0" w:beforeAutospacing="0" w:after="0" w:afterAutospacing="0" w:line="260" w:lineRule="atLeast"/>
        <w:jc w:val="both"/>
        <w:textAlignment w:val="baseline"/>
        <w:rPr>
          <w:color w:val="404040"/>
          <w:sz w:val="28"/>
          <w:szCs w:val="28"/>
          <w:lang w:val="uk-UA"/>
        </w:rPr>
      </w:pPr>
      <w:r w:rsidRPr="00BD1892">
        <w:rPr>
          <w:rStyle w:val="a4"/>
          <w:color w:val="404040"/>
          <w:sz w:val="28"/>
          <w:szCs w:val="28"/>
          <w:bdr w:val="none" w:sz="0" w:space="0" w:color="auto" w:frame="1"/>
          <w:lang w:val="uk-UA"/>
        </w:rPr>
        <w:t>В основі цього методу лежить здатність до дивергентного мислення (Д. Гілфорд), до перетворень і створення асоціацій, здатність породжувати нові ідеї та розробляти їх.</w:t>
      </w:r>
    </w:p>
    <w:p w:rsidR="00651D85" w:rsidRPr="00BD1892" w:rsidRDefault="00651D85" w:rsidP="00BD1892">
      <w:pPr>
        <w:pStyle w:val="a3"/>
        <w:shd w:val="clear" w:color="auto" w:fill="FFFFFF"/>
        <w:spacing w:before="0" w:beforeAutospacing="0" w:after="0" w:afterAutospacing="0" w:line="260" w:lineRule="atLeast"/>
        <w:jc w:val="both"/>
        <w:textAlignment w:val="baseline"/>
        <w:rPr>
          <w:color w:val="404040"/>
          <w:sz w:val="28"/>
          <w:szCs w:val="28"/>
          <w:lang w:val="uk-UA"/>
        </w:rPr>
      </w:pPr>
      <w:r w:rsidRPr="00BD1892">
        <w:rPr>
          <w:color w:val="404040"/>
          <w:sz w:val="28"/>
          <w:szCs w:val="28"/>
          <w:lang w:val="uk-UA"/>
        </w:rPr>
        <w:t>Дванадцять тестів творчої продуктивності Торренса згруповані в</w:t>
      </w:r>
      <w:r w:rsidRPr="00BD1892">
        <w:rPr>
          <w:rStyle w:val="apple-converted-space"/>
          <w:color w:val="404040"/>
          <w:sz w:val="28"/>
          <w:szCs w:val="28"/>
          <w:lang w:val="uk-UA"/>
        </w:rPr>
        <w:t> </w:t>
      </w:r>
      <w:r w:rsidRPr="00BD1892">
        <w:rPr>
          <w:rStyle w:val="a4"/>
          <w:color w:val="404040"/>
          <w:sz w:val="28"/>
          <w:szCs w:val="28"/>
          <w:bdr w:val="none" w:sz="0" w:space="0" w:color="auto" w:frame="1"/>
          <w:lang w:val="uk-UA"/>
        </w:rPr>
        <w:t>вербальну, образотворчу і звукову батареї.</w:t>
      </w:r>
      <w:r w:rsidRPr="00BD1892">
        <w:rPr>
          <w:rStyle w:val="apple-converted-space"/>
          <w:color w:val="404040"/>
          <w:sz w:val="28"/>
          <w:szCs w:val="28"/>
          <w:lang w:val="uk-UA"/>
        </w:rPr>
        <w:t> </w:t>
      </w:r>
      <w:r w:rsidRPr="00BD1892">
        <w:rPr>
          <w:color w:val="404040"/>
          <w:sz w:val="28"/>
          <w:szCs w:val="28"/>
          <w:lang w:val="uk-UA"/>
        </w:rPr>
        <w:t>Перша позначається як вербальне творче мислення, друга – образне творче мислення, третя – словесно-звукове творче мислення.</w:t>
      </w:r>
    </w:p>
    <w:p w:rsidR="00C90345" w:rsidRPr="00BD1892" w:rsidRDefault="00C90345" w:rsidP="00BD1892">
      <w:pPr>
        <w:pStyle w:val="a3"/>
        <w:shd w:val="clear" w:color="auto" w:fill="FFFFFF"/>
        <w:spacing w:before="0" w:beforeAutospacing="0" w:after="0" w:afterAutospacing="0" w:line="260" w:lineRule="atLeast"/>
        <w:jc w:val="both"/>
        <w:textAlignment w:val="baseline"/>
        <w:rPr>
          <w:color w:val="404040"/>
          <w:sz w:val="28"/>
          <w:szCs w:val="28"/>
          <w:lang w:val="uk-UA"/>
        </w:rPr>
      </w:pPr>
      <w:r w:rsidRPr="00BD1892">
        <w:rPr>
          <w:color w:val="404040"/>
          <w:sz w:val="28"/>
          <w:szCs w:val="28"/>
          <w:lang w:val="uk-UA"/>
        </w:rPr>
        <w:t>Тест творчого мислення П. Торренса припускає можливість різних варіантів і модифікацій. Останнім часом з’явилося безліч різних адаптованих модифікацій даного тесту (А. М. Матюшкін, Н. В. Шумакова, Е. І. Шелбанова, Н. П. Щербо, В. Н. Козленко, Е. Е. Тунік, А. Е . Симановский, Т. А. Баришева).</w:t>
      </w:r>
      <w:r w:rsidRPr="00BD1892">
        <w:rPr>
          <w:rStyle w:val="apple-converted-space"/>
          <w:b/>
          <w:bCs/>
          <w:color w:val="404040"/>
          <w:sz w:val="28"/>
          <w:szCs w:val="28"/>
          <w:bdr w:val="none" w:sz="0" w:space="0" w:color="auto" w:frame="1"/>
          <w:lang w:val="uk-UA"/>
        </w:rPr>
        <w:t> </w:t>
      </w:r>
      <w:r w:rsidRPr="00BD1892">
        <w:rPr>
          <w:rStyle w:val="a4"/>
          <w:color w:val="404040"/>
          <w:sz w:val="28"/>
          <w:szCs w:val="28"/>
          <w:bdr w:val="none" w:sz="0" w:space="0" w:color="auto" w:frame="1"/>
          <w:lang w:val="uk-UA"/>
        </w:rPr>
        <w:t>Нижче наводиться «класичний варіант» тесту П. Торренса.</w:t>
      </w:r>
    </w:p>
    <w:p w:rsidR="00C90345" w:rsidRPr="00BD1892" w:rsidRDefault="00C90345" w:rsidP="00BD1892">
      <w:pPr>
        <w:pStyle w:val="a3"/>
        <w:shd w:val="clear" w:color="auto" w:fill="FFFFFF"/>
        <w:spacing w:before="0" w:beforeAutospacing="0" w:after="0" w:afterAutospacing="0" w:line="260" w:lineRule="atLeast"/>
        <w:jc w:val="both"/>
        <w:textAlignment w:val="baseline"/>
        <w:rPr>
          <w:color w:val="404040"/>
          <w:sz w:val="28"/>
          <w:szCs w:val="28"/>
          <w:lang w:val="uk-UA"/>
        </w:rPr>
      </w:pPr>
      <w:r w:rsidRPr="00BD1892">
        <w:rPr>
          <w:rStyle w:val="a4"/>
          <w:color w:val="404040"/>
          <w:sz w:val="28"/>
          <w:szCs w:val="28"/>
          <w:bdr w:val="none" w:sz="0" w:space="0" w:color="auto" w:frame="1"/>
          <w:lang w:val="uk-UA"/>
        </w:rPr>
        <w:t>Підготовка до тестування</w:t>
      </w:r>
    </w:p>
    <w:p w:rsidR="003F64FD" w:rsidRPr="00BD1892" w:rsidRDefault="003F64FD" w:rsidP="00BD1892">
      <w:pPr>
        <w:pStyle w:val="a3"/>
        <w:shd w:val="clear" w:color="auto" w:fill="FFFFFF"/>
        <w:spacing w:before="0" w:beforeAutospacing="0" w:after="0" w:afterAutospacing="0" w:line="260" w:lineRule="atLeast"/>
        <w:jc w:val="both"/>
        <w:textAlignment w:val="baseline"/>
        <w:rPr>
          <w:color w:val="404040"/>
          <w:sz w:val="28"/>
          <w:szCs w:val="28"/>
          <w:lang w:val="uk-UA"/>
        </w:rPr>
      </w:pPr>
      <w:r w:rsidRPr="00BD1892">
        <w:rPr>
          <w:color w:val="404040"/>
          <w:sz w:val="28"/>
          <w:szCs w:val="28"/>
          <w:lang w:val="uk-UA"/>
        </w:rPr>
        <w:t>Перед пред’явленням тесту необхідно враховувати наступні</w:t>
      </w:r>
      <w:r w:rsidRPr="00BD1892">
        <w:rPr>
          <w:rStyle w:val="apple-converted-space"/>
          <w:color w:val="404040"/>
          <w:sz w:val="28"/>
          <w:szCs w:val="28"/>
          <w:lang w:val="uk-UA"/>
        </w:rPr>
        <w:t> </w:t>
      </w:r>
      <w:r w:rsidRPr="00BD1892">
        <w:rPr>
          <w:rStyle w:val="a4"/>
          <w:color w:val="404040"/>
          <w:sz w:val="28"/>
          <w:szCs w:val="28"/>
          <w:bdr w:val="none" w:sz="0" w:space="0" w:color="auto" w:frame="1"/>
          <w:lang w:val="uk-UA"/>
        </w:rPr>
        <w:t>аспекти роботи.</w:t>
      </w:r>
    </w:p>
    <w:p w:rsidR="003F64FD" w:rsidRPr="00BD1892" w:rsidRDefault="003F64FD" w:rsidP="00BD1892">
      <w:pPr>
        <w:pStyle w:val="a3"/>
        <w:shd w:val="clear" w:color="auto" w:fill="FFFFFF"/>
        <w:spacing w:before="0" w:beforeAutospacing="0" w:after="0" w:afterAutospacing="0" w:line="260" w:lineRule="atLeast"/>
        <w:jc w:val="both"/>
        <w:textAlignment w:val="baseline"/>
        <w:rPr>
          <w:color w:val="404040"/>
          <w:sz w:val="28"/>
          <w:szCs w:val="28"/>
          <w:lang w:val="uk-UA"/>
        </w:rPr>
      </w:pPr>
      <w:r w:rsidRPr="00BD1892">
        <w:rPr>
          <w:rStyle w:val="a4"/>
          <w:color w:val="404040"/>
          <w:sz w:val="28"/>
          <w:szCs w:val="28"/>
          <w:bdr w:val="none" w:sz="0" w:space="0" w:color="auto" w:frame="1"/>
          <w:lang w:val="uk-UA"/>
        </w:rPr>
        <w:t>1. Тести не допускають ніяких змін і доповнень.</w:t>
      </w:r>
      <w:r w:rsidRPr="00BD1892">
        <w:rPr>
          <w:rStyle w:val="apple-converted-space"/>
          <w:color w:val="404040"/>
          <w:sz w:val="28"/>
          <w:szCs w:val="28"/>
          <w:lang w:val="uk-UA"/>
        </w:rPr>
        <w:t> </w:t>
      </w:r>
      <w:r w:rsidRPr="00BD1892">
        <w:rPr>
          <w:color w:val="404040"/>
          <w:sz w:val="28"/>
          <w:szCs w:val="28"/>
          <w:lang w:val="uk-UA"/>
        </w:rPr>
        <w:t>Навіть невеликі «імпровізації» в інструкціях вимагають повторної стандартизації та валідизації тесту. Не слід також збільшувати час виконання тесту, так як нормативні дані, представлені в керівництві, відповідають зазначеному ліміту часу.</w:t>
      </w:r>
    </w:p>
    <w:p w:rsidR="003F64FD" w:rsidRPr="00BD1892" w:rsidRDefault="003F64FD" w:rsidP="00BD1892">
      <w:pPr>
        <w:pStyle w:val="a3"/>
        <w:shd w:val="clear" w:color="auto" w:fill="FFFFFF"/>
        <w:spacing w:before="0" w:beforeAutospacing="0" w:after="0" w:afterAutospacing="0" w:line="260" w:lineRule="atLeast"/>
        <w:jc w:val="both"/>
        <w:textAlignment w:val="baseline"/>
        <w:rPr>
          <w:color w:val="404040"/>
          <w:sz w:val="28"/>
          <w:szCs w:val="28"/>
          <w:lang w:val="uk-UA"/>
        </w:rPr>
      </w:pPr>
      <w:r w:rsidRPr="00BD1892">
        <w:rPr>
          <w:rStyle w:val="a4"/>
          <w:color w:val="404040"/>
          <w:sz w:val="28"/>
          <w:szCs w:val="28"/>
          <w:bdr w:val="none" w:sz="0" w:space="0" w:color="auto" w:frame="1"/>
          <w:lang w:val="uk-UA"/>
        </w:rPr>
        <w:t>2. Під час тестування необхідно створити сприятливу емоційну атмосферу.</w:t>
      </w:r>
      <w:r w:rsidRPr="00BD1892">
        <w:rPr>
          <w:rStyle w:val="apple-converted-space"/>
          <w:color w:val="404040"/>
          <w:sz w:val="28"/>
          <w:szCs w:val="28"/>
          <w:lang w:val="uk-UA"/>
        </w:rPr>
        <w:t> </w:t>
      </w:r>
      <w:r w:rsidRPr="00BD1892">
        <w:rPr>
          <w:color w:val="404040"/>
          <w:sz w:val="28"/>
          <w:szCs w:val="28"/>
          <w:lang w:val="uk-UA"/>
        </w:rPr>
        <w:t>Вживання слів «тест», «перевірка», «іспит» необхідно уникати, так як тривожна, напружена обстановка блокує свободу творчих проявів. Тестування проходить у формі захоплюючої гри, цікавих завдань, в обстановці заохочення уяви, допитливості дітей, стимулювання пошуку альтернативних відповідей.</w:t>
      </w:r>
    </w:p>
    <w:p w:rsidR="003F64FD" w:rsidRPr="00BD1892" w:rsidRDefault="003F64FD" w:rsidP="00BD1892">
      <w:pPr>
        <w:pStyle w:val="a3"/>
        <w:shd w:val="clear" w:color="auto" w:fill="FFFFFF"/>
        <w:spacing w:before="0" w:beforeAutospacing="0" w:after="0" w:afterAutospacing="0" w:line="260" w:lineRule="atLeast"/>
        <w:jc w:val="both"/>
        <w:textAlignment w:val="baseline"/>
        <w:rPr>
          <w:color w:val="404040"/>
          <w:sz w:val="28"/>
          <w:szCs w:val="28"/>
          <w:lang w:val="uk-UA"/>
        </w:rPr>
      </w:pPr>
      <w:r w:rsidRPr="00BD1892">
        <w:rPr>
          <w:rStyle w:val="a4"/>
          <w:color w:val="404040"/>
          <w:sz w:val="28"/>
          <w:szCs w:val="28"/>
          <w:bdr w:val="none" w:sz="0" w:space="0" w:color="auto" w:frame="1"/>
          <w:lang w:val="uk-UA"/>
        </w:rPr>
        <w:t>3. Оптимальний розмір групи – 15-35 досліджуваних.</w:t>
      </w:r>
      <w:r w:rsidRPr="00BD1892">
        <w:rPr>
          <w:rStyle w:val="apple-converted-space"/>
          <w:color w:val="404040"/>
          <w:sz w:val="28"/>
          <w:szCs w:val="28"/>
          <w:lang w:val="uk-UA"/>
        </w:rPr>
        <w:t> </w:t>
      </w:r>
      <w:r w:rsidRPr="00BD1892">
        <w:rPr>
          <w:color w:val="404040"/>
          <w:sz w:val="28"/>
          <w:szCs w:val="28"/>
          <w:lang w:val="uk-UA"/>
        </w:rPr>
        <w:t>Для молодших дітей розмір груп слід зменшити до 10-15 осіб,</w:t>
      </w:r>
      <w:r w:rsidRPr="00BD1892">
        <w:rPr>
          <w:rStyle w:val="apple-converted-space"/>
          <w:color w:val="404040"/>
          <w:sz w:val="28"/>
          <w:szCs w:val="28"/>
          <w:lang w:val="uk-UA"/>
        </w:rPr>
        <w:t> </w:t>
      </w:r>
      <w:r w:rsidRPr="00BD1892">
        <w:rPr>
          <w:rStyle w:val="a4"/>
          <w:color w:val="404040"/>
          <w:sz w:val="28"/>
          <w:szCs w:val="28"/>
          <w:bdr w:val="none" w:sz="0" w:space="0" w:color="auto" w:frame="1"/>
          <w:lang w:val="uk-UA"/>
        </w:rPr>
        <w:t>а для дошкільнят переважно індивідуальне тестування.</w:t>
      </w:r>
    </w:p>
    <w:p w:rsidR="003F64FD" w:rsidRPr="00BD1892" w:rsidRDefault="003F64FD" w:rsidP="00BD1892">
      <w:pPr>
        <w:pStyle w:val="a3"/>
        <w:shd w:val="clear" w:color="auto" w:fill="FFFFFF"/>
        <w:spacing w:before="0" w:beforeAutospacing="0" w:after="0" w:afterAutospacing="0" w:line="260" w:lineRule="atLeast"/>
        <w:jc w:val="both"/>
        <w:textAlignment w:val="baseline"/>
        <w:rPr>
          <w:color w:val="404040"/>
          <w:sz w:val="28"/>
          <w:szCs w:val="28"/>
          <w:lang w:val="uk-UA"/>
        </w:rPr>
      </w:pPr>
      <w:r w:rsidRPr="00BD1892">
        <w:rPr>
          <w:rStyle w:val="a4"/>
          <w:color w:val="404040"/>
          <w:sz w:val="28"/>
          <w:szCs w:val="28"/>
          <w:bdr w:val="none" w:sz="0" w:space="0" w:color="auto" w:frame="1"/>
          <w:lang w:val="uk-UA"/>
        </w:rPr>
        <w:t>4. Час виконання фігурної форми тесту – 30 хвилин.</w:t>
      </w:r>
      <w:r w:rsidRPr="00BD1892">
        <w:rPr>
          <w:rStyle w:val="apple-converted-space"/>
          <w:color w:val="404040"/>
          <w:sz w:val="28"/>
          <w:szCs w:val="28"/>
          <w:lang w:val="uk-UA"/>
        </w:rPr>
        <w:t> </w:t>
      </w:r>
      <w:r w:rsidRPr="00BD1892">
        <w:rPr>
          <w:color w:val="404040"/>
          <w:sz w:val="28"/>
          <w:szCs w:val="28"/>
          <w:lang w:val="uk-UA"/>
        </w:rPr>
        <w:t>Враховуючи підготовку, читання інструкцій, можливі питання, необхідно для тестування відвести 45 хвилин.</w:t>
      </w:r>
    </w:p>
    <w:p w:rsidR="003F64FD" w:rsidRPr="00BD1892" w:rsidRDefault="003F64FD" w:rsidP="00BD1892">
      <w:pPr>
        <w:pStyle w:val="a3"/>
        <w:shd w:val="clear" w:color="auto" w:fill="FFFFFF"/>
        <w:spacing w:before="0" w:beforeAutospacing="0" w:after="0" w:afterAutospacing="0" w:line="260" w:lineRule="atLeast"/>
        <w:jc w:val="both"/>
        <w:textAlignment w:val="baseline"/>
        <w:rPr>
          <w:color w:val="404040"/>
          <w:sz w:val="28"/>
          <w:szCs w:val="28"/>
          <w:lang w:val="uk-UA"/>
        </w:rPr>
      </w:pPr>
      <w:r w:rsidRPr="00BD1892">
        <w:rPr>
          <w:rStyle w:val="a4"/>
          <w:color w:val="404040"/>
          <w:sz w:val="28"/>
          <w:szCs w:val="28"/>
          <w:bdr w:val="none" w:sz="0" w:space="0" w:color="auto" w:frame="1"/>
          <w:lang w:val="uk-UA"/>
        </w:rPr>
        <w:lastRenderedPageBreak/>
        <w:t>5. Якщо інструкція викличе запитання дітей, треба відповісти на них повторенням інструкції, але більш зрозумілими для них словами.</w:t>
      </w:r>
      <w:r w:rsidRPr="00BD1892">
        <w:rPr>
          <w:color w:val="404040"/>
          <w:sz w:val="28"/>
          <w:szCs w:val="28"/>
          <w:lang w:val="uk-UA"/>
        </w:rPr>
        <w:br/>
        <w:t>Необхідно уникати прикладів і ілюстрацій можливих відповідей-зразків. Це призводить до зменшення оригінальності і в деяких випадках – кількості відповідей.</w:t>
      </w:r>
    </w:p>
    <w:p w:rsidR="003F64FD" w:rsidRPr="00BD1892" w:rsidRDefault="003F64FD" w:rsidP="00BD1892">
      <w:pPr>
        <w:pStyle w:val="a3"/>
        <w:shd w:val="clear" w:color="auto" w:fill="FFFFFF"/>
        <w:spacing w:before="0" w:beforeAutospacing="0" w:after="0" w:afterAutospacing="0" w:line="260" w:lineRule="atLeast"/>
        <w:jc w:val="both"/>
        <w:textAlignment w:val="baseline"/>
        <w:rPr>
          <w:color w:val="404040"/>
          <w:sz w:val="28"/>
          <w:szCs w:val="28"/>
          <w:lang w:val="uk-UA"/>
        </w:rPr>
      </w:pPr>
      <w:r w:rsidRPr="00BD1892">
        <w:rPr>
          <w:rStyle w:val="a4"/>
          <w:color w:val="404040"/>
          <w:sz w:val="28"/>
          <w:szCs w:val="28"/>
          <w:bdr w:val="none" w:sz="0" w:space="0" w:color="auto" w:frame="1"/>
          <w:lang w:val="uk-UA"/>
        </w:rPr>
        <w:t>Завдання № 1 </w:t>
      </w:r>
      <w:hyperlink r:id="rId5" w:history="1">
        <w:r w:rsidRPr="00BD1892">
          <w:rPr>
            <w:rStyle w:val="a5"/>
            <w:b/>
            <w:bCs/>
            <w:color w:val="8F58A1"/>
            <w:sz w:val="28"/>
            <w:szCs w:val="28"/>
            <w:bdr w:val="none" w:sz="0" w:space="0" w:color="auto" w:frame="1"/>
            <w:lang w:val="uk-UA"/>
          </w:rPr>
          <w:t>Образотворче творче мислення</w:t>
        </w:r>
      </w:hyperlink>
    </w:p>
    <w:p w:rsidR="003F64FD" w:rsidRPr="00BD1892" w:rsidRDefault="003F64FD" w:rsidP="00BD1892">
      <w:pPr>
        <w:pStyle w:val="a3"/>
        <w:shd w:val="clear" w:color="auto" w:fill="FFFFFF"/>
        <w:spacing w:before="0" w:beforeAutospacing="0" w:after="0" w:afterAutospacing="0" w:line="260" w:lineRule="atLeast"/>
        <w:jc w:val="both"/>
        <w:textAlignment w:val="baseline"/>
        <w:rPr>
          <w:color w:val="404040"/>
          <w:sz w:val="28"/>
          <w:szCs w:val="28"/>
          <w:lang w:val="uk-UA"/>
        </w:rPr>
      </w:pPr>
      <w:r w:rsidRPr="00BD1892">
        <w:rPr>
          <w:rStyle w:val="a4"/>
          <w:color w:val="404040"/>
          <w:sz w:val="28"/>
          <w:szCs w:val="28"/>
          <w:bdr w:val="none" w:sz="0" w:space="0" w:color="auto" w:frame="1"/>
          <w:lang w:val="uk-UA"/>
        </w:rPr>
        <w:t>Завдання №2 </w:t>
      </w:r>
      <w:hyperlink r:id="rId6" w:history="1">
        <w:r w:rsidRPr="00BD1892">
          <w:rPr>
            <w:rStyle w:val="a5"/>
            <w:b/>
            <w:bCs/>
            <w:color w:val="8F58A1"/>
            <w:sz w:val="28"/>
            <w:szCs w:val="28"/>
            <w:bdr w:val="none" w:sz="0" w:space="0" w:color="auto" w:frame="1"/>
            <w:lang w:val="uk-UA"/>
          </w:rPr>
          <w:t>Вербальне творче мислення</w:t>
        </w:r>
      </w:hyperlink>
    </w:p>
    <w:p w:rsidR="003F64FD" w:rsidRPr="00BD1892" w:rsidRDefault="003F64FD" w:rsidP="00BD1892">
      <w:pPr>
        <w:pStyle w:val="a3"/>
        <w:shd w:val="clear" w:color="auto" w:fill="FFFFFF"/>
        <w:spacing w:before="0" w:beforeAutospacing="0" w:after="0" w:afterAutospacing="0" w:line="260" w:lineRule="atLeast"/>
        <w:jc w:val="both"/>
        <w:textAlignment w:val="baseline"/>
        <w:rPr>
          <w:color w:val="404040"/>
          <w:sz w:val="28"/>
          <w:szCs w:val="28"/>
          <w:lang w:val="uk-UA"/>
        </w:rPr>
      </w:pPr>
      <w:r w:rsidRPr="00BD1892">
        <w:rPr>
          <w:rStyle w:val="a4"/>
          <w:color w:val="404040"/>
          <w:sz w:val="28"/>
          <w:szCs w:val="28"/>
          <w:bdr w:val="none" w:sz="0" w:space="0" w:color="auto" w:frame="1"/>
          <w:lang w:val="uk-UA"/>
        </w:rPr>
        <w:t>Завдання № 3</w:t>
      </w:r>
      <w:r w:rsidRPr="00BD1892">
        <w:rPr>
          <w:rStyle w:val="apple-converted-space"/>
          <w:b/>
          <w:bCs/>
          <w:color w:val="404040"/>
          <w:sz w:val="28"/>
          <w:szCs w:val="28"/>
          <w:bdr w:val="none" w:sz="0" w:space="0" w:color="auto" w:frame="1"/>
          <w:lang w:val="uk-UA"/>
        </w:rPr>
        <w:t> </w:t>
      </w:r>
      <w:hyperlink r:id="rId7" w:history="1">
        <w:r w:rsidRPr="00BD1892">
          <w:rPr>
            <w:rStyle w:val="a5"/>
            <w:b/>
            <w:bCs/>
            <w:color w:val="8F58A1"/>
            <w:sz w:val="28"/>
            <w:szCs w:val="28"/>
            <w:bdr w:val="none" w:sz="0" w:space="0" w:color="auto" w:frame="1"/>
            <w:lang w:val="uk-UA"/>
          </w:rPr>
          <w:t>Словесно-звукове творче мислення</w:t>
        </w:r>
      </w:hyperlink>
    </w:p>
    <w:p w:rsidR="003F64FD" w:rsidRPr="00BD1892" w:rsidRDefault="003F64FD" w:rsidP="00BD1892">
      <w:pPr>
        <w:pStyle w:val="a3"/>
        <w:shd w:val="clear" w:color="auto" w:fill="FFFFFF"/>
        <w:spacing w:before="0" w:beforeAutospacing="0" w:after="0" w:afterAutospacing="0" w:line="260" w:lineRule="atLeast"/>
        <w:jc w:val="both"/>
        <w:textAlignment w:val="baseline"/>
        <w:rPr>
          <w:color w:val="404040"/>
          <w:sz w:val="28"/>
          <w:szCs w:val="28"/>
          <w:lang w:val="uk-UA"/>
        </w:rPr>
      </w:pPr>
      <w:r w:rsidRPr="00BD1892">
        <w:rPr>
          <w:rStyle w:val="a4"/>
          <w:color w:val="404040"/>
          <w:sz w:val="28"/>
          <w:szCs w:val="28"/>
          <w:bdr w:val="none" w:sz="0" w:space="0" w:color="auto" w:frame="1"/>
          <w:lang w:val="uk-UA"/>
        </w:rPr>
        <w:t>Обробка експериментальних даних</w:t>
      </w:r>
    </w:p>
    <w:p w:rsidR="003F64FD" w:rsidRPr="00BD1892" w:rsidRDefault="003F64FD" w:rsidP="00BD1892">
      <w:pPr>
        <w:pStyle w:val="a3"/>
        <w:shd w:val="clear" w:color="auto" w:fill="FFFFFF"/>
        <w:spacing w:before="0" w:beforeAutospacing="0" w:after="0" w:afterAutospacing="0" w:line="260" w:lineRule="atLeast"/>
        <w:jc w:val="both"/>
        <w:textAlignment w:val="baseline"/>
        <w:rPr>
          <w:color w:val="404040"/>
          <w:sz w:val="28"/>
          <w:szCs w:val="28"/>
          <w:lang w:val="uk-UA"/>
        </w:rPr>
      </w:pPr>
      <w:r w:rsidRPr="00BD1892">
        <w:rPr>
          <w:rStyle w:val="a4"/>
          <w:color w:val="404040"/>
          <w:sz w:val="28"/>
          <w:szCs w:val="28"/>
          <w:bdr w:val="none" w:sz="0" w:space="0" w:color="auto" w:frame="1"/>
          <w:lang w:val="uk-UA"/>
        </w:rPr>
        <w:t>Характеристика основних показників творчого мислення</w:t>
      </w:r>
      <w:r w:rsidRPr="00BD1892">
        <w:rPr>
          <w:color w:val="404040"/>
          <w:sz w:val="28"/>
          <w:szCs w:val="28"/>
          <w:lang w:val="uk-UA"/>
        </w:rPr>
        <w:br/>
      </w:r>
      <w:r w:rsidRPr="00BD1892">
        <w:rPr>
          <w:rStyle w:val="a4"/>
          <w:color w:val="404040"/>
          <w:sz w:val="28"/>
          <w:szCs w:val="28"/>
          <w:bdr w:val="none" w:sz="0" w:space="0" w:color="auto" w:frame="1"/>
          <w:lang w:val="uk-UA"/>
        </w:rPr>
        <w:t>1. Легкість (швидкість</w:t>
      </w:r>
      <w:r w:rsidRPr="00BD1892">
        <w:rPr>
          <w:color w:val="404040"/>
          <w:sz w:val="28"/>
          <w:szCs w:val="28"/>
          <w:lang w:val="uk-UA"/>
        </w:rPr>
        <w:t>) – кількісний показник, що відображає здатність до породження великої кількості ідей (асоціацій, образів). Вимірюється числом результатів.</w:t>
      </w:r>
    </w:p>
    <w:p w:rsidR="003F64FD" w:rsidRPr="00BD1892" w:rsidRDefault="003F64FD" w:rsidP="00BD1892">
      <w:pPr>
        <w:pStyle w:val="a3"/>
        <w:shd w:val="clear" w:color="auto" w:fill="FFFFFF"/>
        <w:spacing w:before="0" w:beforeAutospacing="0" w:after="0" w:afterAutospacing="0" w:line="260" w:lineRule="atLeast"/>
        <w:jc w:val="both"/>
        <w:textAlignment w:val="baseline"/>
        <w:rPr>
          <w:color w:val="404040"/>
          <w:sz w:val="28"/>
          <w:szCs w:val="28"/>
          <w:lang w:val="uk-UA"/>
        </w:rPr>
      </w:pPr>
      <w:r w:rsidRPr="00BD1892">
        <w:rPr>
          <w:rStyle w:val="a4"/>
          <w:color w:val="404040"/>
          <w:sz w:val="28"/>
          <w:szCs w:val="28"/>
          <w:bdr w:val="none" w:sz="0" w:space="0" w:color="auto" w:frame="1"/>
          <w:lang w:val="uk-UA"/>
        </w:rPr>
        <w:t>2. Гнучкість</w:t>
      </w:r>
      <w:r w:rsidRPr="00BD1892">
        <w:rPr>
          <w:rStyle w:val="apple-converted-space"/>
          <w:color w:val="404040"/>
          <w:sz w:val="28"/>
          <w:szCs w:val="28"/>
          <w:lang w:val="uk-UA"/>
        </w:rPr>
        <w:t> </w:t>
      </w:r>
      <w:r w:rsidRPr="00BD1892">
        <w:rPr>
          <w:color w:val="404040"/>
          <w:sz w:val="28"/>
          <w:szCs w:val="28"/>
          <w:lang w:val="uk-UA"/>
        </w:rPr>
        <w:t>– відображає здатність висувати різноманітні ідеї, переходити від одного аспекту проблеми до інших, використовувати різні стратегії вирішення.</w:t>
      </w:r>
      <w:r w:rsidRPr="00BD1892">
        <w:rPr>
          <w:color w:val="404040"/>
          <w:sz w:val="28"/>
          <w:szCs w:val="28"/>
          <w:lang w:val="uk-UA"/>
        </w:rPr>
        <w:br/>
        <w:t>Вимірюється числом категорій. Категорії:</w:t>
      </w:r>
      <w:r w:rsidRPr="00BD1892">
        <w:rPr>
          <w:color w:val="404040"/>
          <w:sz w:val="28"/>
          <w:szCs w:val="28"/>
          <w:lang w:val="uk-UA"/>
        </w:rPr>
        <w:br/>
        <w:t>• світ природи;</w:t>
      </w:r>
      <w:r w:rsidRPr="00BD1892">
        <w:rPr>
          <w:color w:val="404040"/>
          <w:sz w:val="28"/>
          <w:szCs w:val="28"/>
          <w:lang w:val="uk-UA"/>
        </w:rPr>
        <w:br/>
        <w:t>• тваринний світ;</w:t>
      </w:r>
      <w:r w:rsidRPr="00BD1892">
        <w:rPr>
          <w:color w:val="404040"/>
          <w:sz w:val="28"/>
          <w:szCs w:val="28"/>
          <w:lang w:val="uk-UA"/>
        </w:rPr>
        <w:br/>
        <w:t>• людина;</w:t>
      </w:r>
      <w:r w:rsidRPr="00BD1892">
        <w:rPr>
          <w:color w:val="404040"/>
          <w:sz w:val="28"/>
          <w:szCs w:val="28"/>
          <w:lang w:val="uk-UA"/>
        </w:rPr>
        <w:br/>
        <w:t>• механічне;</w:t>
      </w:r>
      <w:r w:rsidRPr="00BD1892">
        <w:rPr>
          <w:color w:val="404040"/>
          <w:sz w:val="28"/>
          <w:szCs w:val="28"/>
          <w:lang w:val="uk-UA"/>
        </w:rPr>
        <w:br/>
        <w:t>• символічне;</w:t>
      </w:r>
      <w:r w:rsidRPr="00BD1892">
        <w:rPr>
          <w:color w:val="404040"/>
          <w:sz w:val="28"/>
          <w:szCs w:val="28"/>
          <w:lang w:val="uk-UA"/>
        </w:rPr>
        <w:br/>
        <w:t>• декоративні елементи;</w:t>
      </w:r>
      <w:r w:rsidRPr="00BD1892">
        <w:rPr>
          <w:color w:val="404040"/>
          <w:sz w:val="28"/>
          <w:szCs w:val="28"/>
          <w:lang w:val="uk-UA"/>
        </w:rPr>
        <w:br/>
        <w:t>• видове (місто, будинок, шосе, двір);</w:t>
      </w:r>
      <w:r w:rsidRPr="00BD1892">
        <w:rPr>
          <w:color w:val="404040"/>
          <w:sz w:val="28"/>
          <w:szCs w:val="28"/>
          <w:lang w:val="uk-UA"/>
        </w:rPr>
        <w:br/>
        <w:t>• мистецтво;</w:t>
      </w:r>
      <w:r w:rsidRPr="00BD1892">
        <w:rPr>
          <w:color w:val="404040"/>
          <w:sz w:val="28"/>
          <w:szCs w:val="28"/>
          <w:lang w:val="uk-UA"/>
        </w:rPr>
        <w:br/>
        <w:t>• динамічні явища.</w:t>
      </w:r>
    </w:p>
    <w:p w:rsidR="003F64FD" w:rsidRPr="00BD1892" w:rsidRDefault="003F64FD" w:rsidP="00BD1892">
      <w:pPr>
        <w:pStyle w:val="a3"/>
        <w:shd w:val="clear" w:color="auto" w:fill="FFFFFF"/>
        <w:spacing w:before="0" w:beforeAutospacing="0" w:after="0" w:afterAutospacing="0" w:line="260" w:lineRule="atLeast"/>
        <w:jc w:val="both"/>
        <w:textAlignment w:val="baseline"/>
        <w:rPr>
          <w:color w:val="404040"/>
          <w:sz w:val="28"/>
          <w:szCs w:val="28"/>
          <w:lang w:val="uk-UA"/>
        </w:rPr>
      </w:pPr>
      <w:r w:rsidRPr="00BD1892">
        <w:rPr>
          <w:rStyle w:val="a4"/>
          <w:color w:val="404040"/>
          <w:sz w:val="28"/>
          <w:szCs w:val="28"/>
          <w:bdr w:val="none" w:sz="0" w:space="0" w:color="auto" w:frame="1"/>
          <w:lang w:val="uk-UA"/>
        </w:rPr>
        <w:t>3. Оригінальність</w:t>
      </w:r>
      <w:r w:rsidRPr="00BD1892">
        <w:rPr>
          <w:rStyle w:val="apple-converted-space"/>
          <w:color w:val="404040"/>
          <w:sz w:val="28"/>
          <w:szCs w:val="28"/>
          <w:lang w:val="uk-UA"/>
        </w:rPr>
        <w:t> </w:t>
      </w:r>
      <w:r w:rsidRPr="00BD1892">
        <w:rPr>
          <w:color w:val="404040"/>
          <w:sz w:val="28"/>
          <w:szCs w:val="28"/>
          <w:lang w:val="uk-UA"/>
        </w:rPr>
        <w:t>– характеризує здатність до висування ідей, відмінних від очевидних, нормативних. Вимірюється кількістю неординарних відповідей, образів, ідей.</w:t>
      </w:r>
    </w:p>
    <w:p w:rsidR="003F64FD" w:rsidRPr="00BD1892" w:rsidRDefault="003F64FD" w:rsidP="00BD1892">
      <w:pPr>
        <w:pStyle w:val="a3"/>
        <w:shd w:val="clear" w:color="auto" w:fill="FFFFFF"/>
        <w:spacing w:before="0" w:beforeAutospacing="0" w:after="0" w:afterAutospacing="0" w:line="260" w:lineRule="atLeast"/>
        <w:jc w:val="both"/>
        <w:textAlignment w:val="baseline"/>
        <w:rPr>
          <w:color w:val="404040"/>
          <w:sz w:val="28"/>
          <w:szCs w:val="28"/>
          <w:lang w:val="uk-UA"/>
        </w:rPr>
      </w:pPr>
      <w:r w:rsidRPr="00BD1892">
        <w:rPr>
          <w:rStyle w:val="a4"/>
          <w:color w:val="404040"/>
          <w:sz w:val="28"/>
          <w:szCs w:val="28"/>
          <w:bdr w:val="none" w:sz="0" w:space="0" w:color="auto" w:frame="1"/>
          <w:lang w:val="uk-UA"/>
        </w:rPr>
        <w:t>4. Розробленість (ретельність, деталізація образів)</w:t>
      </w:r>
      <w:r w:rsidRPr="00BD1892">
        <w:rPr>
          <w:rStyle w:val="apple-converted-space"/>
          <w:color w:val="404040"/>
          <w:sz w:val="28"/>
          <w:szCs w:val="28"/>
          <w:lang w:val="uk-UA"/>
        </w:rPr>
        <w:t> </w:t>
      </w:r>
      <w:r w:rsidRPr="00BD1892">
        <w:rPr>
          <w:color w:val="404040"/>
          <w:sz w:val="28"/>
          <w:szCs w:val="28"/>
          <w:lang w:val="uk-UA"/>
        </w:rPr>
        <w:t>– фіксує здатність до винахідництва, конструктивної діяльності. Вимірюється кількістю істотних і несуттєвих деталей при розробці основної ідеї.</w:t>
      </w:r>
    </w:p>
    <w:p w:rsidR="003F64FD" w:rsidRPr="00BD1892" w:rsidRDefault="003F64FD" w:rsidP="00BD1892">
      <w:pPr>
        <w:pStyle w:val="a3"/>
        <w:shd w:val="clear" w:color="auto" w:fill="FFFFFF"/>
        <w:spacing w:before="0" w:beforeAutospacing="0" w:after="0" w:afterAutospacing="0" w:line="260" w:lineRule="atLeast"/>
        <w:jc w:val="both"/>
        <w:textAlignment w:val="baseline"/>
        <w:rPr>
          <w:color w:val="404040"/>
          <w:sz w:val="28"/>
          <w:szCs w:val="28"/>
          <w:lang w:val="uk-UA"/>
        </w:rPr>
      </w:pPr>
      <w:r w:rsidRPr="00BD1892">
        <w:rPr>
          <w:color w:val="404040"/>
          <w:sz w:val="28"/>
          <w:szCs w:val="28"/>
          <w:lang w:val="uk-UA"/>
        </w:rPr>
        <w:t>При обробці експериментальних даних необхідно мати на увазі, що</w:t>
      </w:r>
      <w:r w:rsidRPr="00BD1892">
        <w:rPr>
          <w:rStyle w:val="apple-converted-space"/>
          <w:color w:val="404040"/>
          <w:sz w:val="28"/>
          <w:szCs w:val="28"/>
          <w:lang w:val="uk-UA"/>
        </w:rPr>
        <w:t> </w:t>
      </w:r>
      <w:r w:rsidRPr="00BD1892">
        <w:rPr>
          <w:rStyle w:val="a4"/>
          <w:color w:val="404040"/>
          <w:sz w:val="28"/>
          <w:szCs w:val="28"/>
          <w:bdr w:val="none" w:sz="0" w:space="0" w:color="auto" w:frame="1"/>
          <w:lang w:val="uk-UA"/>
        </w:rPr>
        <w:t>причини низьких і високих показників по всіх когнітивних параметрах креативності можуть бути різними</w:t>
      </w:r>
      <w:r w:rsidRPr="00BD1892">
        <w:rPr>
          <w:color w:val="404040"/>
          <w:sz w:val="28"/>
          <w:szCs w:val="28"/>
          <w:lang w:val="uk-UA"/>
        </w:rPr>
        <w:t>. Так, низькі показники за фактором «швидкість» можуть бути пов’язані з високою деталізацією, розробленістю ідей. Високі показники по даному фактору можуть свідчити про імпульсивність або поверховість мислення. Низькі показники за фактором «гнучкість» свідчать про ригідність мислення або низьку інформованість, слабку мотивацію. Надзвичайно високі показники мають «негативний відтінок» і можуть свідчити про нездатність до єдиної лінії в мисленні. Високий коефіцієнт оригінальності іноді спостерігається при психічних і невротичних розладах.</w:t>
      </w:r>
      <w:r w:rsidRPr="00BD1892">
        <w:rPr>
          <w:color w:val="404040"/>
          <w:sz w:val="28"/>
          <w:szCs w:val="28"/>
          <w:lang w:val="uk-UA"/>
        </w:rPr>
        <w:br/>
      </w:r>
      <w:r w:rsidRPr="00BD1892">
        <w:rPr>
          <w:rStyle w:val="a4"/>
          <w:color w:val="404040"/>
          <w:sz w:val="28"/>
          <w:szCs w:val="28"/>
          <w:bdr w:val="none" w:sz="0" w:space="0" w:color="auto" w:frame="1"/>
          <w:lang w:val="uk-UA"/>
        </w:rPr>
        <w:t>Тому при обробці емпіричних даних істотним є не тільки кількісний результат (бали), а й причини цього результату.</w:t>
      </w:r>
    </w:p>
    <w:p w:rsidR="003F64FD" w:rsidRPr="00BD1892" w:rsidRDefault="003F64FD" w:rsidP="00BD1892">
      <w:pPr>
        <w:pStyle w:val="a3"/>
        <w:shd w:val="clear" w:color="auto" w:fill="FFFFFF"/>
        <w:spacing w:before="0" w:beforeAutospacing="0" w:after="0" w:afterAutospacing="0" w:line="260" w:lineRule="atLeast"/>
        <w:jc w:val="both"/>
        <w:textAlignment w:val="baseline"/>
        <w:rPr>
          <w:color w:val="404040"/>
          <w:sz w:val="28"/>
          <w:szCs w:val="28"/>
          <w:lang w:val="uk-UA"/>
        </w:rPr>
      </w:pPr>
      <w:r w:rsidRPr="00BD1892">
        <w:rPr>
          <w:color w:val="404040"/>
          <w:sz w:val="28"/>
          <w:szCs w:val="28"/>
          <w:lang w:val="uk-UA"/>
        </w:rPr>
        <w:lastRenderedPageBreak/>
        <w:t>До вошої уваги пропонуємо</w:t>
      </w:r>
      <w:r w:rsidRPr="00BD1892">
        <w:rPr>
          <w:rStyle w:val="apple-converted-space"/>
          <w:color w:val="404040"/>
          <w:sz w:val="28"/>
          <w:szCs w:val="28"/>
          <w:lang w:val="uk-UA"/>
        </w:rPr>
        <w:t> </w:t>
      </w:r>
      <w:r w:rsidRPr="00BD1892">
        <w:rPr>
          <w:rStyle w:val="a4"/>
          <w:color w:val="404040"/>
          <w:sz w:val="28"/>
          <w:szCs w:val="28"/>
          <w:bdr w:val="none" w:sz="0" w:space="0" w:color="auto" w:frame="1"/>
          <w:lang w:val="uk-UA"/>
        </w:rPr>
        <w:t>розгорнуту інтерпретацію до завдання № 1 </w:t>
      </w:r>
      <w:hyperlink r:id="rId8" w:history="1">
        <w:r w:rsidRPr="00BD1892">
          <w:rPr>
            <w:rStyle w:val="a5"/>
            <w:b/>
            <w:bCs/>
            <w:color w:val="8F58A1"/>
            <w:sz w:val="28"/>
            <w:szCs w:val="28"/>
            <w:bdr w:val="none" w:sz="0" w:space="0" w:color="auto" w:frame="1"/>
            <w:lang w:val="uk-UA"/>
          </w:rPr>
          <w:t>Образотворче творче мислення</w:t>
        </w:r>
      </w:hyperlink>
      <w:r w:rsidRPr="00BD1892">
        <w:rPr>
          <w:color w:val="404040"/>
          <w:sz w:val="28"/>
          <w:szCs w:val="28"/>
          <w:lang w:val="uk-UA"/>
        </w:rPr>
        <w:t>. Адаптація тесту здійснена співробітниками центру «Творча обдарованість» Н. В. Шумакова, Е. І. Шелбановою, Н. П. Щербо.</w:t>
      </w:r>
    </w:p>
    <w:p w:rsidR="003F64FD" w:rsidRPr="00BD1892" w:rsidRDefault="003F64FD" w:rsidP="00BD1892">
      <w:pPr>
        <w:pStyle w:val="a3"/>
        <w:shd w:val="clear" w:color="auto" w:fill="FFFFFF"/>
        <w:spacing w:before="0" w:beforeAutospacing="0" w:after="0" w:afterAutospacing="0" w:line="260" w:lineRule="atLeast"/>
        <w:jc w:val="both"/>
        <w:textAlignment w:val="baseline"/>
        <w:rPr>
          <w:color w:val="404040"/>
          <w:sz w:val="28"/>
          <w:szCs w:val="28"/>
          <w:lang w:val="uk-UA"/>
        </w:rPr>
      </w:pPr>
      <w:r w:rsidRPr="00BD1892">
        <w:rPr>
          <w:rStyle w:val="a4"/>
          <w:color w:val="404040"/>
          <w:sz w:val="28"/>
          <w:szCs w:val="28"/>
          <w:bdr w:val="none" w:sz="0" w:space="0" w:color="auto" w:frame="1"/>
          <w:lang w:val="uk-UA"/>
        </w:rPr>
        <w:t>Оцінка виконання завдання субтесту №1 «Намалюй картинку»</w:t>
      </w:r>
    </w:p>
    <w:p w:rsidR="003F64FD" w:rsidRPr="00BD1892" w:rsidRDefault="003F64FD" w:rsidP="00BD1892">
      <w:pPr>
        <w:pStyle w:val="a3"/>
        <w:shd w:val="clear" w:color="auto" w:fill="FFFFFF"/>
        <w:spacing w:before="0" w:beforeAutospacing="0" w:after="0" w:afterAutospacing="0" w:line="260" w:lineRule="atLeast"/>
        <w:jc w:val="both"/>
        <w:textAlignment w:val="baseline"/>
        <w:rPr>
          <w:color w:val="404040"/>
          <w:sz w:val="28"/>
          <w:szCs w:val="28"/>
          <w:lang w:val="uk-UA"/>
        </w:rPr>
      </w:pPr>
      <w:r w:rsidRPr="00BD1892">
        <w:rPr>
          <w:rStyle w:val="a4"/>
          <w:color w:val="404040"/>
          <w:sz w:val="28"/>
          <w:szCs w:val="28"/>
          <w:bdr w:val="none" w:sz="0" w:space="0" w:color="auto" w:frame="1"/>
          <w:lang w:val="uk-UA"/>
        </w:rPr>
        <w:t>Оригінальність.</w:t>
      </w:r>
      <w:r w:rsidRPr="00BD1892">
        <w:rPr>
          <w:rStyle w:val="apple-converted-space"/>
          <w:color w:val="404040"/>
          <w:sz w:val="28"/>
          <w:szCs w:val="28"/>
          <w:lang w:val="uk-UA"/>
        </w:rPr>
        <w:t> </w:t>
      </w:r>
      <w:r w:rsidRPr="00BD1892">
        <w:rPr>
          <w:color w:val="404040"/>
          <w:sz w:val="28"/>
          <w:szCs w:val="28"/>
          <w:lang w:val="uk-UA"/>
        </w:rPr>
        <w:t>При обробці використовується шкала від 0 до 5 балів, згідно частоті однакових відповідей. Відповіді, що зустрічаються в 5% і більше випадків, отримують 0 балів. Так само оцінюються і очевидні відповіді, на кшталт «крапля», «груша», «яйце».</w:t>
      </w:r>
      <w:r w:rsidRPr="00BD1892">
        <w:rPr>
          <w:color w:val="404040"/>
          <w:sz w:val="28"/>
          <w:szCs w:val="28"/>
          <w:lang w:val="uk-UA"/>
        </w:rPr>
        <w:br/>
        <w:t>Відповіді, що зустрічаються в 4,00-4,99%, оцінюються 1 балом, в 3,00-3,99% – 2 балами, в 2,00-2,99% – 3 балами, в 1,00-1, 99% – 4 балами. Всі інші відповіді отримують 5 балів.</w:t>
      </w:r>
      <w:r w:rsidRPr="00BD1892">
        <w:rPr>
          <w:color w:val="404040"/>
          <w:sz w:val="28"/>
          <w:szCs w:val="28"/>
          <w:lang w:val="uk-UA"/>
        </w:rPr>
        <w:br/>
        <w:t>Не зараховуються відповіді, які не відповідають завданню, якщо малюнок не пов’язаний з кольоровою фігурою.</w:t>
      </w:r>
    </w:p>
    <w:p w:rsidR="003F64FD" w:rsidRPr="00BD1892" w:rsidRDefault="003F64FD" w:rsidP="00BD1892">
      <w:pPr>
        <w:pStyle w:val="a3"/>
        <w:shd w:val="clear" w:color="auto" w:fill="FFFFFF"/>
        <w:spacing w:before="0" w:beforeAutospacing="0" w:after="360" w:afterAutospacing="0" w:line="260" w:lineRule="atLeast"/>
        <w:jc w:val="both"/>
        <w:textAlignment w:val="baseline"/>
        <w:rPr>
          <w:color w:val="404040"/>
          <w:sz w:val="28"/>
          <w:szCs w:val="28"/>
          <w:lang w:val="uk-UA"/>
        </w:rPr>
      </w:pPr>
      <w:r w:rsidRPr="00BD1892">
        <w:rPr>
          <w:rStyle w:val="a4"/>
          <w:color w:val="404040"/>
          <w:sz w:val="28"/>
          <w:szCs w:val="28"/>
          <w:bdr w:val="none" w:sz="0" w:space="0" w:color="auto" w:frame="1"/>
          <w:lang w:val="uk-UA"/>
        </w:rPr>
        <w:t>Ретельність розробки.</w:t>
      </w:r>
      <w:r w:rsidRPr="00BD1892">
        <w:rPr>
          <w:color w:val="404040"/>
          <w:sz w:val="28"/>
          <w:szCs w:val="28"/>
          <w:lang w:val="uk-UA"/>
        </w:rPr>
        <w:t>  При оцінці ретельності розробки бали даються за кожну значущу деталь (істотну ідею), що доповнює вихідну стимульну фігуру, як в межах її контуру, так і за її межами. При цьому основна найпростіша відповідь має бути значущою, інакше її розробленість не оцінюється.</w:t>
      </w:r>
      <w:r w:rsidRPr="00BD1892">
        <w:rPr>
          <w:color w:val="404040"/>
          <w:sz w:val="28"/>
          <w:szCs w:val="28"/>
          <w:lang w:val="uk-UA"/>
        </w:rPr>
        <w:br/>
        <w:t>Один бал дається за кожну істотну деталь загальної відповіді (при цьому кожен клас деталей оцінюється один раз і при повторенні не враховується):</w:t>
      </w:r>
      <w:r w:rsidRPr="00BD1892">
        <w:rPr>
          <w:color w:val="404040"/>
          <w:sz w:val="28"/>
          <w:szCs w:val="28"/>
          <w:lang w:val="uk-UA"/>
        </w:rPr>
        <w:br/>
        <w:t>• колір, якщо він доповнює основну ідею;</w:t>
      </w:r>
      <w:r w:rsidRPr="00BD1892">
        <w:rPr>
          <w:color w:val="404040"/>
          <w:sz w:val="28"/>
          <w:szCs w:val="28"/>
          <w:lang w:val="uk-UA"/>
        </w:rPr>
        <w:br/>
        <w:t>• штрихування (але не за кожну лінію, а за загальну ідею);</w:t>
      </w:r>
      <w:r w:rsidRPr="00BD1892">
        <w:rPr>
          <w:color w:val="404040"/>
          <w:sz w:val="28"/>
          <w:szCs w:val="28"/>
          <w:lang w:val="uk-UA"/>
        </w:rPr>
        <w:br/>
        <w:t>• прикраса, якщо вона має сенс;</w:t>
      </w:r>
      <w:r w:rsidRPr="00BD1892">
        <w:rPr>
          <w:color w:val="404040"/>
          <w:sz w:val="28"/>
          <w:szCs w:val="28"/>
          <w:lang w:val="uk-UA"/>
        </w:rPr>
        <w:br/>
        <w:t>• кожну варіацію оформлення (крім чисто кількісних повторень), значиму по відношенню до основної відповіді;</w:t>
      </w:r>
      <w:r w:rsidRPr="00BD1892">
        <w:rPr>
          <w:color w:val="404040"/>
          <w:sz w:val="28"/>
          <w:szCs w:val="28"/>
          <w:lang w:val="uk-UA"/>
        </w:rPr>
        <w:br/>
        <w:t>• кожну подробицю у назві понад необхідного. Якщо лінія розділяє малюнок на дві значущі частини, підраховуються бали в обох частинах малюнка. Якщо лінія позначає певний предмет (пояс, шарф …), вона оцінюється одним балом.</w:t>
      </w:r>
    </w:p>
    <w:p w:rsidR="003F64FD" w:rsidRPr="00BD1892" w:rsidRDefault="003F64FD" w:rsidP="00BD1892">
      <w:pPr>
        <w:pStyle w:val="a3"/>
        <w:shd w:val="clear" w:color="auto" w:fill="FFFFFF"/>
        <w:spacing w:before="0" w:beforeAutospacing="0" w:after="0" w:afterAutospacing="0" w:line="260" w:lineRule="atLeast"/>
        <w:jc w:val="both"/>
        <w:textAlignment w:val="baseline"/>
        <w:rPr>
          <w:color w:val="404040"/>
          <w:sz w:val="28"/>
          <w:szCs w:val="28"/>
          <w:lang w:val="uk-UA"/>
        </w:rPr>
      </w:pPr>
      <w:r w:rsidRPr="00BD1892">
        <w:rPr>
          <w:rStyle w:val="a4"/>
          <w:color w:val="404040"/>
          <w:sz w:val="28"/>
          <w:szCs w:val="28"/>
          <w:bdr w:val="none" w:sz="0" w:space="0" w:color="auto" w:frame="1"/>
          <w:lang w:val="uk-UA"/>
        </w:rPr>
        <w:t>Оцінка виконання завдання по субтесту 2 «Закінчи малюнок»</w:t>
      </w:r>
    </w:p>
    <w:p w:rsidR="003F64FD" w:rsidRPr="00BD1892" w:rsidRDefault="003F64FD" w:rsidP="00BD1892">
      <w:pPr>
        <w:pStyle w:val="a3"/>
        <w:shd w:val="clear" w:color="auto" w:fill="FFFFFF"/>
        <w:spacing w:before="0" w:beforeAutospacing="0" w:after="0" w:afterAutospacing="0" w:line="260" w:lineRule="atLeast"/>
        <w:jc w:val="both"/>
        <w:textAlignment w:val="baseline"/>
        <w:rPr>
          <w:color w:val="404040"/>
          <w:sz w:val="28"/>
          <w:szCs w:val="28"/>
          <w:lang w:val="uk-UA"/>
        </w:rPr>
      </w:pPr>
      <w:r w:rsidRPr="00BD1892">
        <w:rPr>
          <w:rStyle w:val="a4"/>
          <w:color w:val="404040"/>
          <w:sz w:val="28"/>
          <w:szCs w:val="28"/>
          <w:bdr w:val="none" w:sz="0" w:space="0" w:color="auto" w:frame="1"/>
          <w:lang w:val="uk-UA"/>
        </w:rPr>
        <w:t>Швидкість.</w:t>
      </w:r>
      <w:r w:rsidRPr="00BD1892">
        <w:rPr>
          <w:rStyle w:val="apple-converted-space"/>
          <w:color w:val="404040"/>
          <w:sz w:val="28"/>
          <w:szCs w:val="28"/>
          <w:lang w:val="uk-UA"/>
        </w:rPr>
        <w:t> </w:t>
      </w:r>
      <w:r w:rsidRPr="00BD1892">
        <w:rPr>
          <w:color w:val="404040"/>
          <w:sz w:val="28"/>
          <w:szCs w:val="28"/>
          <w:lang w:val="uk-UA"/>
        </w:rPr>
        <w:t>Цей показник визначається підрахунком числа завершених фігур. Максимальний бал дорівнює 10.</w:t>
      </w:r>
    </w:p>
    <w:p w:rsidR="003F64FD" w:rsidRPr="00BD1892" w:rsidRDefault="003F64FD" w:rsidP="00BD1892">
      <w:pPr>
        <w:pStyle w:val="a3"/>
        <w:shd w:val="clear" w:color="auto" w:fill="FFFFFF"/>
        <w:spacing w:before="0" w:beforeAutospacing="0" w:after="0" w:afterAutospacing="0" w:line="260" w:lineRule="atLeast"/>
        <w:jc w:val="both"/>
        <w:textAlignment w:val="baseline"/>
        <w:rPr>
          <w:color w:val="404040"/>
          <w:sz w:val="28"/>
          <w:szCs w:val="28"/>
          <w:lang w:val="uk-UA"/>
        </w:rPr>
      </w:pPr>
      <w:r w:rsidRPr="00BD1892">
        <w:rPr>
          <w:rStyle w:val="a4"/>
          <w:color w:val="404040"/>
          <w:sz w:val="28"/>
          <w:szCs w:val="28"/>
          <w:bdr w:val="none" w:sz="0" w:space="0" w:color="auto" w:frame="1"/>
          <w:lang w:val="uk-UA"/>
        </w:rPr>
        <w:t>Гнучкість.</w:t>
      </w:r>
      <w:r w:rsidRPr="00BD1892">
        <w:rPr>
          <w:rStyle w:val="apple-converted-space"/>
          <w:color w:val="404040"/>
          <w:sz w:val="28"/>
          <w:szCs w:val="28"/>
          <w:lang w:val="uk-UA"/>
        </w:rPr>
        <w:t> </w:t>
      </w:r>
      <w:r w:rsidRPr="00BD1892">
        <w:rPr>
          <w:color w:val="404040"/>
          <w:sz w:val="28"/>
          <w:szCs w:val="28"/>
          <w:lang w:val="uk-UA"/>
        </w:rPr>
        <w:t>Цей показник визначається числом різних категорій відповідей. Для визначення категорій можуть використовуватися як самі малюнки, так і їх назви (що іноді не збігається).</w:t>
      </w:r>
    </w:p>
    <w:p w:rsidR="003F64FD" w:rsidRPr="00BD1892" w:rsidRDefault="003F64FD" w:rsidP="00BD1892">
      <w:pPr>
        <w:pStyle w:val="a3"/>
        <w:shd w:val="clear" w:color="auto" w:fill="FFFFFF"/>
        <w:spacing w:before="0" w:beforeAutospacing="0" w:after="0" w:afterAutospacing="0" w:line="260" w:lineRule="atLeast"/>
        <w:jc w:val="both"/>
        <w:textAlignment w:val="baseline"/>
        <w:rPr>
          <w:color w:val="404040"/>
          <w:sz w:val="28"/>
          <w:szCs w:val="28"/>
          <w:lang w:val="uk-UA"/>
        </w:rPr>
      </w:pPr>
      <w:r w:rsidRPr="00BD1892">
        <w:rPr>
          <w:rStyle w:val="a4"/>
          <w:color w:val="404040"/>
          <w:sz w:val="28"/>
          <w:szCs w:val="28"/>
          <w:bdr w:val="none" w:sz="0" w:space="0" w:color="auto" w:frame="1"/>
          <w:lang w:val="uk-UA"/>
        </w:rPr>
        <w:t>Оригінальність і ретельність розробки</w:t>
      </w:r>
      <w:r w:rsidRPr="00BD1892">
        <w:rPr>
          <w:rStyle w:val="apple-converted-space"/>
          <w:color w:val="404040"/>
          <w:sz w:val="28"/>
          <w:szCs w:val="28"/>
          <w:lang w:val="uk-UA"/>
        </w:rPr>
        <w:t> </w:t>
      </w:r>
      <w:r w:rsidRPr="00BD1892">
        <w:rPr>
          <w:color w:val="404040"/>
          <w:sz w:val="28"/>
          <w:szCs w:val="28"/>
          <w:lang w:val="uk-UA"/>
        </w:rPr>
        <w:t>оцінюється аналогічно обробці завдання субтеста 1.</w:t>
      </w:r>
    </w:p>
    <w:p w:rsidR="003F64FD" w:rsidRPr="00BD1892" w:rsidRDefault="003F64FD" w:rsidP="00BD1892">
      <w:pPr>
        <w:pStyle w:val="a3"/>
        <w:shd w:val="clear" w:color="auto" w:fill="FFFFFF"/>
        <w:spacing w:before="0" w:beforeAutospacing="0" w:after="0" w:afterAutospacing="0" w:line="260" w:lineRule="atLeast"/>
        <w:jc w:val="both"/>
        <w:textAlignment w:val="baseline"/>
        <w:rPr>
          <w:color w:val="404040"/>
          <w:sz w:val="28"/>
          <w:szCs w:val="28"/>
          <w:lang w:val="uk-UA"/>
        </w:rPr>
      </w:pPr>
      <w:r w:rsidRPr="00BD1892">
        <w:rPr>
          <w:rStyle w:val="a4"/>
          <w:color w:val="404040"/>
          <w:sz w:val="28"/>
          <w:szCs w:val="28"/>
          <w:bdr w:val="none" w:sz="0" w:space="0" w:color="auto" w:frame="1"/>
          <w:lang w:val="uk-UA"/>
        </w:rPr>
        <w:t>Оцінка виконання завдання по субтесту 3 «Лінія»</w:t>
      </w:r>
      <w:r w:rsidRPr="00BD1892">
        <w:rPr>
          <w:color w:val="404040"/>
          <w:sz w:val="28"/>
          <w:szCs w:val="28"/>
          <w:lang w:val="uk-UA"/>
        </w:rPr>
        <w:br/>
        <w:t>Проводиться аналогічно першим двом технологіям.</w:t>
      </w:r>
    </w:p>
    <w:p w:rsidR="003F64FD" w:rsidRPr="00BD1892" w:rsidRDefault="003F64FD" w:rsidP="00BD1892">
      <w:pPr>
        <w:pStyle w:val="a3"/>
        <w:shd w:val="clear" w:color="auto" w:fill="FFFFFF"/>
        <w:spacing w:before="0" w:beforeAutospacing="0" w:after="0" w:afterAutospacing="0" w:line="260" w:lineRule="atLeast"/>
        <w:jc w:val="both"/>
        <w:textAlignment w:val="baseline"/>
        <w:rPr>
          <w:color w:val="404040"/>
          <w:sz w:val="28"/>
          <w:szCs w:val="28"/>
          <w:lang w:val="uk-UA"/>
        </w:rPr>
      </w:pPr>
      <w:r w:rsidRPr="00BD1892">
        <w:rPr>
          <w:rStyle w:val="a4"/>
          <w:color w:val="404040"/>
          <w:sz w:val="28"/>
          <w:szCs w:val="28"/>
          <w:bdr w:val="none" w:sz="0" w:space="0" w:color="auto" w:frame="1"/>
          <w:lang w:val="uk-UA"/>
        </w:rPr>
        <w:t>Додаткові преміальні бали за оригінальність ідеї.</w:t>
      </w:r>
      <w:r w:rsidRPr="00BD1892">
        <w:rPr>
          <w:rStyle w:val="apple-converted-space"/>
          <w:color w:val="404040"/>
          <w:sz w:val="28"/>
          <w:szCs w:val="28"/>
          <w:lang w:val="uk-UA"/>
        </w:rPr>
        <w:t> </w:t>
      </w:r>
      <w:r w:rsidRPr="00BD1892">
        <w:rPr>
          <w:color w:val="404040"/>
          <w:sz w:val="28"/>
          <w:szCs w:val="28"/>
          <w:lang w:val="uk-UA"/>
        </w:rPr>
        <w:t>Такі бали даються:</w:t>
      </w:r>
      <w:r w:rsidRPr="00BD1892">
        <w:rPr>
          <w:color w:val="404040"/>
          <w:sz w:val="28"/>
          <w:szCs w:val="28"/>
          <w:lang w:val="uk-UA"/>
        </w:rPr>
        <w:br/>
        <w:t>1. За нестандартність мислення і відхилення від загальноприйнятого, яке проявляється в об’єднанні кількох вихідних повторюваних фігур (пар паралельних ліній) в єдиний малюнок.</w:t>
      </w:r>
      <w:r w:rsidRPr="00BD1892">
        <w:rPr>
          <w:rStyle w:val="apple-converted-space"/>
          <w:color w:val="404040"/>
          <w:sz w:val="28"/>
          <w:szCs w:val="28"/>
          <w:lang w:val="uk-UA"/>
        </w:rPr>
        <w:t> </w:t>
      </w:r>
      <w:r w:rsidRPr="00BD1892">
        <w:rPr>
          <w:rStyle w:val="a4"/>
          <w:color w:val="404040"/>
          <w:sz w:val="28"/>
          <w:szCs w:val="28"/>
          <w:bdr w:val="none" w:sz="0" w:space="0" w:color="auto" w:frame="1"/>
          <w:lang w:val="uk-UA"/>
        </w:rPr>
        <w:t xml:space="preserve">П. Торренс відносить це до проявів </w:t>
      </w:r>
      <w:r w:rsidRPr="00BD1892">
        <w:rPr>
          <w:rStyle w:val="a4"/>
          <w:color w:val="404040"/>
          <w:sz w:val="28"/>
          <w:szCs w:val="28"/>
          <w:bdr w:val="none" w:sz="0" w:space="0" w:color="auto" w:frame="1"/>
          <w:lang w:val="uk-UA"/>
        </w:rPr>
        <w:lastRenderedPageBreak/>
        <w:t>високого рівня творчих здібностей.</w:t>
      </w:r>
      <w:r w:rsidRPr="00BD1892">
        <w:rPr>
          <w:rStyle w:val="apple-converted-space"/>
          <w:color w:val="404040"/>
          <w:sz w:val="28"/>
          <w:szCs w:val="28"/>
          <w:lang w:val="uk-UA"/>
        </w:rPr>
        <w:t> </w:t>
      </w:r>
      <w:r w:rsidRPr="00BD1892">
        <w:rPr>
          <w:color w:val="404040"/>
          <w:sz w:val="28"/>
          <w:szCs w:val="28"/>
          <w:lang w:val="uk-UA"/>
        </w:rPr>
        <w:t>Такі діти бачать можливості там, де вони приховані від інших.</w:t>
      </w:r>
    </w:p>
    <w:p w:rsidR="003F64FD" w:rsidRPr="00BD1892" w:rsidRDefault="003F64FD" w:rsidP="00BD1892">
      <w:pPr>
        <w:pStyle w:val="a3"/>
        <w:shd w:val="clear" w:color="auto" w:fill="FFFFFF"/>
        <w:spacing w:before="0" w:beforeAutospacing="0" w:after="360" w:afterAutospacing="0" w:line="260" w:lineRule="atLeast"/>
        <w:jc w:val="both"/>
        <w:textAlignment w:val="baseline"/>
        <w:rPr>
          <w:color w:val="404040"/>
          <w:sz w:val="28"/>
          <w:szCs w:val="28"/>
          <w:lang w:val="uk-UA"/>
        </w:rPr>
      </w:pPr>
      <w:r w:rsidRPr="00BD1892">
        <w:rPr>
          <w:color w:val="404040"/>
          <w:sz w:val="28"/>
          <w:szCs w:val="28"/>
          <w:lang w:val="uk-UA"/>
        </w:rPr>
        <w:t>У зв’язку з цим необхідно присуджувати додаткові бали за об’єднання в блоки вихідних фігур: об’єднання двох пар ліній – 2 бали; трьох – п’яти пар – 5 балів, шести – десяти пар – 10 балів, одинадцяти – п’ятнадцяти пар – 15 балів, більше п’ятнадцяти пар – 20 балів.</w:t>
      </w:r>
    </w:p>
    <w:p w:rsidR="003F64FD" w:rsidRPr="00BD1892" w:rsidRDefault="003F64FD" w:rsidP="00BD1892">
      <w:pPr>
        <w:pStyle w:val="a3"/>
        <w:shd w:val="clear" w:color="auto" w:fill="FFFFFF"/>
        <w:spacing w:before="0" w:beforeAutospacing="0" w:after="360" w:afterAutospacing="0" w:line="260" w:lineRule="atLeast"/>
        <w:jc w:val="both"/>
        <w:textAlignment w:val="baseline"/>
        <w:rPr>
          <w:color w:val="404040"/>
          <w:sz w:val="28"/>
          <w:szCs w:val="28"/>
          <w:lang w:val="uk-UA"/>
        </w:rPr>
      </w:pPr>
      <w:r w:rsidRPr="00BD1892">
        <w:rPr>
          <w:color w:val="404040"/>
          <w:sz w:val="28"/>
          <w:szCs w:val="28"/>
          <w:lang w:val="uk-UA"/>
        </w:rPr>
        <w:t>Ці преміальні бали додаються до загальної суми балів за оригінальність по всьому третьому завданню.</w:t>
      </w:r>
    </w:p>
    <w:p w:rsidR="00BA07D0" w:rsidRPr="00BD1892" w:rsidRDefault="00BA07D0" w:rsidP="00BD1892">
      <w:pPr>
        <w:pStyle w:val="a3"/>
        <w:shd w:val="clear" w:color="auto" w:fill="FFFFFF"/>
        <w:spacing w:before="0" w:beforeAutospacing="0" w:after="0" w:afterAutospacing="0" w:line="260" w:lineRule="atLeast"/>
        <w:jc w:val="both"/>
        <w:textAlignment w:val="baseline"/>
        <w:rPr>
          <w:color w:val="404040"/>
          <w:sz w:val="28"/>
          <w:szCs w:val="28"/>
          <w:lang w:val="uk-UA"/>
        </w:rPr>
      </w:pPr>
      <w:r w:rsidRPr="00BD1892">
        <w:rPr>
          <w:color w:val="404040"/>
          <w:sz w:val="28"/>
          <w:szCs w:val="28"/>
          <w:lang w:val="uk-UA"/>
        </w:rPr>
        <w:t>2. За естетичні художні компоненти втілення ідеї. Експериментальні дослідження показали, що</w:t>
      </w:r>
      <w:r w:rsidRPr="00BD1892">
        <w:rPr>
          <w:rStyle w:val="apple-converted-space"/>
          <w:color w:val="404040"/>
          <w:sz w:val="28"/>
          <w:szCs w:val="28"/>
          <w:lang w:val="uk-UA"/>
        </w:rPr>
        <w:t> </w:t>
      </w:r>
      <w:r w:rsidRPr="00BD1892">
        <w:rPr>
          <w:rStyle w:val="a4"/>
          <w:color w:val="404040"/>
          <w:sz w:val="28"/>
          <w:szCs w:val="28"/>
          <w:bdr w:val="none" w:sz="0" w:space="0" w:color="auto" w:frame="1"/>
          <w:lang w:val="uk-UA"/>
        </w:rPr>
        <w:t>художньо обдаровані діти включають естетичні та художні елементи в виконання завдань</w:t>
      </w:r>
      <w:r w:rsidRPr="00BD1892">
        <w:rPr>
          <w:color w:val="404040"/>
          <w:sz w:val="28"/>
          <w:szCs w:val="28"/>
          <w:lang w:val="uk-UA"/>
        </w:rPr>
        <w:t>. До цих елементів відносяться насамперед:</w:t>
      </w:r>
      <w:r w:rsidRPr="00BD1892">
        <w:rPr>
          <w:color w:val="404040"/>
          <w:sz w:val="28"/>
          <w:szCs w:val="28"/>
          <w:lang w:val="uk-UA"/>
        </w:rPr>
        <w:br/>
        <w:t>а) емоційна виразність втілення (експресія);</w:t>
      </w:r>
      <w:r w:rsidRPr="00BD1892">
        <w:rPr>
          <w:color w:val="404040"/>
          <w:sz w:val="28"/>
          <w:szCs w:val="28"/>
          <w:lang w:val="uk-UA"/>
        </w:rPr>
        <w:br/>
        <w:t>б) цілісність композиції при високому рівні розробленості.</w:t>
      </w:r>
    </w:p>
    <w:p w:rsidR="00BA07D0" w:rsidRPr="00BD1892" w:rsidRDefault="00BA07D0" w:rsidP="00BD1892">
      <w:pPr>
        <w:pStyle w:val="a3"/>
        <w:shd w:val="clear" w:color="auto" w:fill="FFFFFF"/>
        <w:spacing w:before="0" w:beforeAutospacing="0" w:after="360" w:afterAutospacing="0" w:line="260" w:lineRule="atLeast"/>
        <w:jc w:val="both"/>
        <w:textAlignment w:val="baseline"/>
        <w:rPr>
          <w:color w:val="404040"/>
          <w:sz w:val="28"/>
          <w:szCs w:val="28"/>
          <w:lang w:val="uk-UA"/>
        </w:rPr>
      </w:pPr>
      <w:r w:rsidRPr="00BD1892">
        <w:rPr>
          <w:color w:val="404040"/>
          <w:sz w:val="28"/>
          <w:szCs w:val="28"/>
          <w:lang w:val="uk-UA"/>
        </w:rPr>
        <w:t>Ці прояви творчих здібностей стандартизувати надзвичайно складно, оскільки вони відображають індивідуальні характеристики особистості; тому оцінка в балах – прерогатива експериментатора спільно з експертною групою – фахівців у галузі естетичного виховання і художньої освіти.</w:t>
      </w:r>
    </w:p>
    <w:p w:rsidR="003F64FD" w:rsidRPr="00BD1892" w:rsidRDefault="003F64FD" w:rsidP="00BD1892">
      <w:pPr>
        <w:pStyle w:val="a3"/>
        <w:shd w:val="clear" w:color="auto" w:fill="FFFFFF"/>
        <w:spacing w:before="0" w:beforeAutospacing="0" w:after="0" w:afterAutospacing="0" w:line="260" w:lineRule="atLeast"/>
        <w:jc w:val="both"/>
        <w:textAlignment w:val="baseline"/>
        <w:rPr>
          <w:color w:val="404040"/>
          <w:sz w:val="28"/>
          <w:szCs w:val="28"/>
          <w:lang w:val="uk-UA"/>
        </w:rPr>
      </w:pPr>
    </w:p>
    <w:p w:rsidR="003F64FD" w:rsidRPr="00BD1892" w:rsidRDefault="003939B6" w:rsidP="00BD1892">
      <w:pPr>
        <w:pStyle w:val="a3"/>
        <w:shd w:val="clear" w:color="auto" w:fill="FFFFFF"/>
        <w:spacing w:before="0" w:beforeAutospacing="0" w:after="0" w:afterAutospacing="0" w:line="260" w:lineRule="atLeast"/>
        <w:jc w:val="both"/>
        <w:textAlignment w:val="baseline"/>
        <w:rPr>
          <w:color w:val="404040"/>
          <w:sz w:val="28"/>
          <w:szCs w:val="28"/>
          <w:lang w:val="uk-UA"/>
        </w:rPr>
      </w:pPr>
      <w:hyperlink r:id="rId9" w:history="1">
        <w:r w:rsidRPr="00BD1892">
          <w:rPr>
            <w:color w:val="8F58A1"/>
            <w:sz w:val="28"/>
            <w:szCs w:val="28"/>
            <w:bdr w:val="none" w:sz="0" w:space="0" w:color="auto" w:frame="1"/>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табл" href="https://dytpsyholog.files.wordpress.com/2015/06/d182d0b0d0b1d0bb.jpg" style="width:23.8pt;height:23.8pt" o:button="t"/>
          </w:pict>
        </w:r>
      </w:hyperlink>
    </w:p>
    <w:p w:rsidR="003F64FD" w:rsidRPr="00BD1892" w:rsidRDefault="003F64FD" w:rsidP="00BD1892">
      <w:pPr>
        <w:pStyle w:val="a3"/>
        <w:shd w:val="clear" w:color="auto" w:fill="FFFFFF"/>
        <w:spacing w:before="0" w:beforeAutospacing="0" w:after="0" w:afterAutospacing="0" w:line="260" w:lineRule="atLeast"/>
        <w:jc w:val="both"/>
        <w:textAlignment w:val="baseline"/>
        <w:rPr>
          <w:color w:val="404040"/>
          <w:sz w:val="28"/>
          <w:szCs w:val="28"/>
          <w:lang w:val="uk-UA"/>
        </w:rPr>
      </w:pPr>
    </w:p>
    <w:p w:rsidR="005D13EC" w:rsidRPr="00BD1892" w:rsidRDefault="003939B6" w:rsidP="00BD1892">
      <w:pPr>
        <w:rPr>
          <w:rFonts w:cs="Times New Roman"/>
          <w:sz w:val="28"/>
          <w:szCs w:val="28"/>
          <w:lang w:val="uk-UA"/>
        </w:rPr>
      </w:pPr>
      <w:r w:rsidRPr="00BD1892">
        <w:rPr>
          <w:rFonts w:cs="Times New Roman"/>
          <w:sz w:val="28"/>
          <w:szCs w:val="28"/>
          <w:lang w:val="uk-UA"/>
        </w:rPr>
        <w:pict>
          <v:shape id="_x0000_i1026" type="#_x0000_t75" alt="табл" style="width:23.8pt;height:23.8pt"/>
        </w:pict>
      </w:r>
    </w:p>
    <w:sectPr w:rsidR="005D13EC" w:rsidRPr="00BD1892" w:rsidSect="005D13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dirty" w:grammar="clean"/>
  <w:defaultTabStop w:val="708"/>
  <w:hyphenationZone w:val="425"/>
  <w:characterSpacingControl w:val="doNotCompress"/>
  <w:compat>
    <w:compatSetting w:name="compatibilityMode" w:uri="http://schemas.microsoft.com/office/word" w:val="12"/>
  </w:compat>
  <w:rsids>
    <w:rsidRoot w:val="00014DCB"/>
    <w:rsid w:val="00014DCB"/>
    <w:rsid w:val="00377432"/>
    <w:rsid w:val="003939B6"/>
    <w:rsid w:val="003F64FD"/>
    <w:rsid w:val="00444921"/>
    <w:rsid w:val="005D13EC"/>
    <w:rsid w:val="00651D85"/>
    <w:rsid w:val="00A1518B"/>
    <w:rsid w:val="00B5161F"/>
    <w:rsid w:val="00BA07D0"/>
    <w:rsid w:val="00BB6832"/>
    <w:rsid w:val="00BD1892"/>
    <w:rsid w:val="00C90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921"/>
    <w:pPr>
      <w:spacing w:after="0" w:line="240" w:lineRule="auto"/>
      <w:jc w:val="both"/>
    </w:pPr>
    <w:rPr>
      <w:rFonts w:ascii="Times New Roman" w:hAnsi="Times New Roman"/>
      <w:sz w:val="24"/>
    </w:rPr>
  </w:style>
  <w:style w:type="paragraph" w:styleId="1">
    <w:name w:val="heading 1"/>
    <w:basedOn w:val="a"/>
    <w:link w:val="10"/>
    <w:uiPriority w:val="9"/>
    <w:qFormat/>
    <w:rsid w:val="00014DCB"/>
    <w:pPr>
      <w:spacing w:before="100" w:beforeAutospacing="1" w:after="100" w:afterAutospacing="1"/>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4DC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51D85"/>
    <w:pPr>
      <w:spacing w:before="100" w:beforeAutospacing="1" w:after="100" w:afterAutospacing="1"/>
      <w:jc w:val="left"/>
    </w:pPr>
    <w:rPr>
      <w:rFonts w:eastAsia="Times New Roman" w:cs="Times New Roman"/>
      <w:szCs w:val="24"/>
      <w:lang w:eastAsia="ru-RU"/>
    </w:rPr>
  </w:style>
  <w:style w:type="character" w:customStyle="1" w:styleId="apple-converted-space">
    <w:name w:val="apple-converted-space"/>
    <w:basedOn w:val="a0"/>
    <w:rsid w:val="00651D85"/>
  </w:style>
  <w:style w:type="character" w:styleId="a4">
    <w:name w:val="Strong"/>
    <w:basedOn w:val="a0"/>
    <w:uiPriority w:val="22"/>
    <w:qFormat/>
    <w:rsid w:val="00651D85"/>
    <w:rPr>
      <w:b/>
      <w:bCs/>
    </w:rPr>
  </w:style>
  <w:style w:type="character" w:styleId="a5">
    <w:name w:val="Hyperlink"/>
    <w:basedOn w:val="a0"/>
    <w:uiPriority w:val="99"/>
    <w:semiHidden/>
    <w:unhideWhenUsed/>
    <w:rsid w:val="003F64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32089">
      <w:bodyDiv w:val="1"/>
      <w:marLeft w:val="0"/>
      <w:marRight w:val="0"/>
      <w:marTop w:val="0"/>
      <w:marBottom w:val="0"/>
      <w:divBdr>
        <w:top w:val="none" w:sz="0" w:space="0" w:color="auto"/>
        <w:left w:val="none" w:sz="0" w:space="0" w:color="auto"/>
        <w:bottom w:val="none" w:sz="0" w:space="0" w:color="auto"/>
        <w:right w:val="none" w:sz="0" w:space="0" w:color="auto"/>
      </w:divBdr>
    </w:div>
    <w:div w:id="594362520">
      <w:bodyDiv w:val="1"/>
      <w:marLeft w:val="0"/>
      <w:marRight w:val="0"/>
      <w:marTop w:val="0"/>
      <w:marBottom w:val="0"/>
      <w:divBdr>
        <w:top w:val="none" w:sz="0" w:space="0" w:color="auto"/>
        <w:left w:val="none" w:sz="0" w:space="0" w:color="auto"/>
        <w:bottom w:val="none" w:sz="0" w:space="0" w:color="auto"/>
        <w:right w:val="none" w:sz="0" w:space="0" w:color="auto"/>
      </w:divBdr>
    </w:div>
    <w:div w:id="1460567457">
      <w:bodyDiv w:val="1"/>
      <w:marLeft w:val="0"/>
      <w:marRight w:val="0"/>
      <w:marTop w:val="0"/>
      <w:marBottom w:val="0"/>
      <w:divBdr>
        <w:top w:val="none" w:sz="0" w:space="0" w:color="auto"/>
        <w:left w:val="none" w:sz="0" w:space="0" w:color="auto"/>
        <w:bottom w:val="none" w:sz="0" w:space="0" w:color="auto"/>
        <w:right w:val="none" w:sz="0" w:space="0" w:color="auto"/>
      </w:divBdr>
    </w:div>
    <w:div w:id="1504199526">
      <w:bodyDiv w:val="1"/>
      <w:marLeft w:val="0"/>
      <w:marRight w:val="0"/>
      <w:marTop w:val="0"/>
      <w:marBottom w:val="0"/>
      <w:divBdr>
        <w:top w:val="none" w:sz="0" w:space="0" w:color="auto"/>
        <w:left w:val="none" w:sz="0" w:space="0" w:color="auto"/>
        <w:bottom w:val="none" w:sz="0" w:space="0" w:color="auto"/>
        <w:right w:val="none" w:sz="0" w:space="0" w:color="auto"/>
      </w:divBdr>
    </w:div>
    <w:div w:id="1541744645">
      <w:bodyDiv w:val="1"/>
      <w:marLeft w:val="0"/>
      <w:marRight w:val="0"/>
      <w:marTop w:val="0"/>
      <w:marBottom w:val="0"/>
      <w:divBdr>
        <w:top w:val="none" w:sz="0" w:space="0" w:color="auto"/>
        <w:left w:val="none" w:sz="0" w:space="0" w:color="auto"/>
        <w:bottom w:val="none" w:sz="0" w:space="0" w:color="auto"/>
        <w:right w:val="none" w:sz="0" w:space="0" w:color="auto"/>
      </w:divBdr>
    </w:div>
    <w:div w:id="1689214932">
      <w:bodyDiv w:val="1"/>
      <w:marLeft w:val="0"/>
      <w:marRight w:val="0"/>
      <w:marTop w:val="0"/>
      <w:marBottom w:val="0"/>
      <w:divBdr>
        <w:top w:val="none" w:sz="0" w:space="0" w:color="auto"/>
        <w:left w:val="none" w:sz="0" w:space="0" w:color="auto"/>
        <w:bottom w:val="none" w:sz="0" w:space="0" w:color="auto"/>
        <w:right w:val="none" w:sz="0" w:space="0" w:color="auto"/>
      </w:divBdr>
    </w:div>
    <w:div w:id="2089693224">
      <w:bodyDiv w:val="1"/>
      <w:marLeft w:val="0"/>
      <w:marRight w:val="0"/>
      <w:marTop w:val="0"/>
      <w:marBottom w:val="0"/>
      <w:divBdr>
        <w:top w:val="none" w:sz="0" w:space="0" w:color="auto"/>
        <w:left w:val="none" w:sz="0" w:space="0" w:color="auto"/>
        <w:bottom w:val="none" w:sz="0" w:space="0" w:color="auto"/>
        <w:right w:val="none" w:sz="0" w:space="0" w:color="auto"/>
      </w:divBdr>
    </w:div>
    <w:div w:id="211563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ytpsyholog.com/2015/06/30/%D0%BE%D0%B1%D1%80%D0%B0%D0%B7%D0%BE%D1%82%D0%B2%D0%BE%D1%80%D1%87%D0%B5-%D1%82%D0%B2%D0%BE%D1%80%D1%87%D0%B5-%D0%BC%D0%B8%D1%81%D0%BB%D0%B5%D0%BD%D0%BD%D1%8F/" TargetMode="External"/><Relationship Id="rId3" Type="http://schemas.openxmlformats.org/officeDocument/2006/relationships/settings" Target="settings.xml"/><Relationship Id="rId7" Type="http://schemas.openxmlformats.org/officeDocument/2006/relationships/hyperlink" Target="https://dytpsyholog.com/2015/06/30/%D1%81%D0%BB%D0%BE%D0%B2%D0%B5%D1%81%D0%BD%D0%BE-%D0%B7%D0%B2%D1%83%D0%BA%D0%BE%D0%B2%D0%B5-%D1%82%D0%B2%D0%BE%D1%80%D1%87%D0%B5-%D0%BC%D0%B8%D1%81%D0%BB%D0%B5%D0%BD%D0%BD%D1%8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ytpsyholog.com/2015/06/29/%D0%B2%D0%B5%D1%80%D0%B1%D0%B0%D0%BB%D1%8C%D0%BD%D0%B5-%D1%82%D0%B2%D0%BE%D1%80%D1%87%D0%B5-%D0%BC%D0%B8%D1%81%D0%BB%D0%B5%D0%BD%D0%BD%D1%8F/" TargetMode="External"/><Relationship Id="rId11" Type="http://schemas.openxmlformats.org/officeDocument/2006/relationships/theme" Target="theme/theme1.xml"/><Relationship Id="rId5" Type="http://schemas.openxmlformats.org/officeDocument/2006/relationships/hyperlink" Target="https://dytpsyholog.com/2015/06/30/%D0%BE%D0%B1%D1%80%D0%B0%D0%B7%D0%BE%D1%82%D0%B2%D0%BE%D1%80%D1%87%D0%B5-%D1%82%D0%B2%D0%BE%D1%80%D1%87%D0%B5-%D0%BC%D0%B8%D1%81%D0%BB%D0%B5%D0%BD%D0%BD%D1%8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ytpsyholog.files.wordpress.com/2015/06/d182d0b0d0b1d0bb.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5790</Words>
  <Characters>3301</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WK</Company>
  <LinksUpToDate>false</LinksUpToDate>
  <CharactersWithSpaces>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Олена</cp:lastModifiedBy>
  <cp:revision>9</cp:revision>
  <dcterms:created xsi:type="dcterms:W3CDTF">2018-01-25T10:04:00Z</dcterms:created>
  <dcterms:modified xsi:type="dcterms:W3CDTF">2018-01-29T09:06:00Z</dcterms:modified>
</cp:coreProperties>
</file>