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02" w:rsidRDefault="000E1C02" w:rsidP="004969A5">
      <w:pPr>
        <w:spacing w:after="0"/>
        <w:jc w:val="right"/>
        <w:rPr>
          <w:rFonts w:ascii="Cambria" w:hAnsi="Cambria" w:cs="Times New Roman"/>
          <w:b/>
          <w:sz w:val="24"/>
          <w:szCs w:val="24"/>
          <w:lang w:val="ru-RU"/>
        </w:rPr>
      </w:pPr>
      <w:r w:rsidRPr="000E1C02">
        <w:rPr>
          <w:rFonts w:ascii="Cambria" w:hAnsi="Cambria" w:cs="Times New Roman"/>
          <w:b/>
          <w:sz w:val="24"/>
          <w:szCs w:val="24"/>
        </w:rPr>
        <w:t xml:space="preserve">Любов </w:t>
      </w:r>
      <w:r w:rsidR="00C909A8" w:rsidRPr="000E1C02">
        <w:rPr>
          <w:rFonts w:ascii="Cambria" w:hAnsi="Cambria" w:cs="Times New Roman"/>
          <w:b/>
          <w:sz w:val="24"/>
          <w:szCs w:val="24"/>
        </w:rPr>
        <w:t xml:space="preserve">Даниленко, </w:t>
      </w:r>
    </w:p>
    <w:p w:rsidR="00C909A8" w:rsidRPr="000E1C02" w:rsidRDefault="00C909A8" w:rsidP="004969A5">
      <w:pPr>
        <w:spacing w:after="0"/>
        <w:jc w:val="right"/>
        <w:rPr>
          <w:rFonts w:ascii="Cambria" w:hAnsi="Cambria" w:cs="Times New Roman"/>
          <w:b/>
          <w:sz w:val="24"/>
          <w:szCs w:val="24"/>
        </w:rPr>
      </w:pPr>
      <w:r w:rsidRPr="000E1C02">
        <w:rPr>
          <w:rFonts w:ascii="Cambria" w:hAnsi="Cambria" w:cs="Times New Roman"/>
          <w:sz w:val="24"/>
          <w:szCs w:val="24"/>
        </w:rPr>
        <w:t xml:space="preserve">методист лабораторії природничо-математичних </w:t>
      </w:r>
      <w:r w:rsidR="00FC0C0E" w:rsidRPr="000E1C02">
        <w:rPr>
          <w:rFonts w:ascii="Cambria" w:hAnsi="Cambria" w:cs="Times New Roman"/>
          <w:sz w:val="24"/>
          <w:szCs w:val="24"/>
        </w:rPr>
        <w:t>дисциплін комунального навчального закладу «Черкаський обласний інститут післядипломної освіти педагогічних працівників Черкаської обласної ради»</w:t>
      </w:r>
    </w:p>
    <w:p w:rsidR="00DF5838" w:rsidRPr="000E1C02" w:rsidRDefault="00DF5838" w:rsidP="004969A5">
      <w:pPr>
        <w:spacing w:after="0"/>
        <w:jc w:val="right"/>
        <w:rPr>
          <w:rFonts w:ascii="Cambria" w:hAnsi="Cambria" w:cs="Times New Roman"/>
          <w:b/>
          <w:sz w:val="24"/>
          <w:szCs w:val="24"/>
        </w:rPr>
      </w:pPr>
    </w:p>
    <w:p w:rsidR="00F57322" w:rsidRPr="000E1C02" w:rsidRDefault="004527D3" w:rsidP="004969A5">
      <w:pPr>
        <w:spacing w:after="0"/>
        <w:jc w:val="center"/>
        <w:rPr>
          <w:rFonts w:ascii="Cambria" w:hAnsi="Cambria" w:cs="Times New Roman"/>
          <w:b/>
          <w:sz w:val="24"/>
          <w:szCs w:val="24"/>
        </w:rPr>
      </w:pPr>
      <w:r w:rsidRPr="000E1C02">
        <w:rPr>
          <w:rFonts w:ascii="Cambria" w:hAnsi="Cambria" w:cs="Times New Roman"/>
          <w:b/>
          <w:sz w:val="24"/>
          <w:szCs w:val="24"/>
        </w:rPr>
        <w:t>З</w:t>
      </w:r>
      <w:r w:rsidR="00C909A8" w:rsidRPr="000E1C02">
        <w:rPr>
          <w:rFonts w:ascii="Cambria" w:hAnsi="Cambria" w:cs="Times New Roman"/>
          <w:b/>
          <w:sz w:val="24"/>
          <w:szCs w:val="24"/>
        </w:rPr>
        <w:t xml:space="preserve">АСТОСУВАННЯ ЕЛЕМЕНТІВ STEM-ОСВІТИ </w:t>
      </w:r>
      <w:r w:rsidR="004969A5" w:rsidRPr="000E1C02">
        <w:rPr>
          <w:rFonts w:ascii="Cambria" w:hAnsi="Cambria" w:cs="Times New Roman"/>
          <w:b/>
          <w:sz w:val="24"/>
          <w:szCs w:val="24"/>
        </w:rPr>
        <w:t xml:space="preserve">ПІД ЧАС </w:t>
      </w:r>
      <w:r w:rsidR="00C909A8" w:rsidRPr="000E1C02">
        <w:rPr>
          <w:rFonts w:ascii="Cambria" w:hAnsi="Cambria" w:cs="Times New Roman"/>
          <w:b/>
          <w:sz w:val="24"/>
          <w:szCs w:val="24"/>
        </w:rPr>
        <w:t>ВИКЛАДАННЯ БІОЛОГІЇ</w:t>
      </w:r>
    </w:p>
    <w:p w:rsidR="009E0305" w:rsidRPr="000E1C02" w:rsidRDefault="006534CD" w:rsidP="004969A5">
      <w:pPr>
        <w:spacing w:after="0"/>
        <w:ind w:firstLine="709"/>
        <w:jc w:val="both"/>
        <w:rPr>
          <w:rFonts w:ascii="Cambria" w:hAnsi="Cambria" w:cs="Times New Roman"/>
          <w:sz w:val="24"/>
          <w:szCs w:val="24"/>
        </w:rPr>
      </w:pPr>
      <w:r w:rsidRPr="000E1C02">
        <w:rPr>
          <w:rFonts w:ascii="Cambria" w:hAnsi="Cambria" w:cs="Times New Roman"/>
          <w:sz w:val="24"/>
          <w:szCs w:val="24"/>
        </w:rPr>
        <w:t>Зазначимо, що в усіх нормативних документах</w:t>
      </w:r>
      <w:r w:rsidR="00B165CC" w:rsidRPr="000E1C02">
        <w:rPr>
          <w:rFonts w:ascii="Cambria" w:hAnsi="Cambria" w:cs="Times New Roman"/>
          <w:sz w:val="24"/>
          <w:szCs w:val="24"/>
        </w:rPr>
        <w:t>, зокрема:</w:t>
      </w:r>
      <w:r w:rsidRPr="000E1C02">
        <w:rPr>
          <w:rFonts w:ascii="Cambria" w:hAnsi="Cambria" w:cs="Times New Roman"/>
          <w:sz w:val="24"/>
          <w:szCs w:val="24"/>
        </w:rPr>
        <w:t xml:space="preserve"> Державн</w:t>
      </w:r>
      <w:r w:rsidR="00095D73" w:rsidRPr="000E1C02">
        <w:rPr>
          <w:rFonts w:ascii="Cambria" w:hAnsi="Cambria" w:cs="Times New Roman"/>
          <w:sz w:val="24"/>
          <w:szCs w:val="24"/>
        </w:rPr>
        <w:t xml:space="preserve">ому </w:t>
      </w:r>
      <w:r w:rsidRPr="000E1C02">
        <w:rPr>
          <w:rFonts w:ascii="Cambria" w:hAnsi="Cambria" w:cs="Times New Roman"/>
          <w:sz w:val="24"/>
          <w:szCs w:val="24"/>
        </w:rPr>
        <w:t>стандарт</w:t>
      </w:r>
      <w:r w:rsidR="00095D73" w:rsidRPr="000E1C02">
        <w:rPr>
          <w:rFonts w:ascii="Cambria" w:hAnsi="Cambria" w:cs="Times New Roman"/>
          <w:sz w:val="24"/>
          <w:szCs w:val="24"/>
        </w:rPr>
        <w:t>і базової і повної загальної середньої освіти (Постанова Кабінету Міністрів України від 23.11</w:t>
      </w:r>
      <w:r w:rsidR="004E4AD9" w:rsidRPr="000E1C02">
        <w:rPr>
          <w:rFonts w:ascii="Cambria" w:hAnsi="Cambria" w:cs="Times New Roman"/>
          <w:sz w:val="24"/>
          <w:szCs w:val="24"/>
        </w:rPr>
        <w:t>.</w:t>
      </w:r>
      <w:r w:rsidR="00095D73" w:rsidRPr="000E1C02">
        <w:rPr>
          <w:rFonts w:ascii="Cambria" w:hAnsi="Cambria" w:cs="Times New Roman"/>
          <w:sz w:val="24"/>
          <w:szCs w:val="24"/>
        </w:rPr>
        <w:t>2011 р. №1392)</w:t>
      </w:r>
      <w:r w:rsidRPr="000E1C02">
        <w:rPr>
          <w:rFonts w:ascii="Cambria" w:hAnsi="Cambria" w:cs="Times New Roman"/>
          <w:sz w:val="24"/>
          <w:szCs w:val="24"/>
        </w:rPr>
        <w:t>, Концепції «Нова українська школа», навчальних програмах тощо), які регулюють навчальний процес</w:t>
      </w:r>
      <w:r w:rsidR="009A0558" w:rsidRPr="000E1C02">
        <w:rPr>
          <w:rFonts w:ascii="Cambria" w:hAnsi="Cambria" w:cs="Times New Roman"/>
          <w:sz w:val="24"/>
          <w:szCs w:val="24"/>
        </w:rPr>
        <w:t>,</w:t>
      </w:r>
      <w:r w:rsidRPr="000E1C02">
        <w:rPr>
          <w:rFonts w:ascii="Cambria" w:hAnsi="Cambria" w:cs="Times New Roman"/>
          <w:sz w:val="24"/>
          <w:szCs w:val="24"/>
        </w:rPr>
        <w:t xml:space="preserve"> наголошується на тому, що однією з головних цілей навчання біології є підготовка учня до повсякденного життя, розвиток його особистості засобами природничих наук</w:t>
      </w:r>
      <w:r w:rsidR="009A0558" w:rsidRPr="000E1C02">
        <w:rPr>
          <w:rFonts w:ascii="Cambria" w:hAnsi="Cambria" w:cs="Times New Roman"/>
          <w:sz w:val="24"/>
          <w:szCs w:val="24"/>
        </w:rPr>
        <w:t xml:space="preserve">. Наразі </w:t>
      </w:r>
      <w:r w:rsidRPr="000E1C02">
        <w:rPr>
          <w:rFonts w:ascii="Cambria" w:hAnsi="Cambria" w:cs="Times New Roman"/>
          <w:sz w:val="24"/>
          <w:szCs w:val="24"/>
        </w:rPr>
        <w:t xml:space="preserve"> потрібна нова людина з певною системою знань, складом розуму, розвиненим мисленням, умінням приймати оптимальні рішення залежно від ситуації.</w:t>
      </w:r>
    </w:p>
    <w:p w:rsidR="009E0305" w:rsidRPr="000E1C02" w:rsidRDefault="009E0305" w:rsidP="004969A5">
      <w:pPr>
        <w:spacing w:after="0"/>
        <w:ind w:firstLine="709"/>
        <w:jc w:val="both"/>
        <w:rPr>
          <w:rFonts w:ascii="Cambria" w:hAnsi="Cambria" w:cs="Times New Roman"/>
          <w:sz w:val="24"/>
          <w:szCs w:val="24"/>
        </w:rPr>
      </w:pPr>
      <w:r w:rsidRPr="000E1C02">
        <w:rPr>
          <w:rFonts w:ascii="Cambria" w:hAnsi="Cambria" w:cs="Times New Roman"/>
          <w:sz w:val="24"/>
          <w:szCs w:val="24"/>
        </w:rPr>
        <w:t>У сучасній практиці навчання інновації розглядаються як необхідна умова інтелектуального, творчого і морального розвитку учнів. Нагальною потребою сучасної освіти є пошук суттєво нових</w:t>
      </w:r>
      <w:r w:rsidR="00FA02E6" w:rsidRPr="000E1C02">
        <w:rPr>
          <w:rFonts w:ascii="Cambria" w:hAnsi="Cambria" w:cs="Times New Roman"/>
          <w:sz w:val="24"/>
          <w:szCs w:val="24"/>
        </w:rPr>
        <w:t>,</w:t>
      </w:r>
      <w:r w:rsidRPr="000E1C02">
        <w:rPr>
          <w:rFonts w:ascii="Cambria" w:hAnsi="Cambria" w:cs="Times New Roman"/>
          <w:sz w:val="24"/>
          <w:szCs w:val="24"/>
        </w:rPr>
        <w:t xml:space="preserve"> більш дієвих педагогічних технологій навчання.</w:t>
      </w:r>
    </w:p>
    <w:p w:rsidR="009E0305" w:rsidRPr="000E1C02" w:rsidRDefault="009E0305" w:rsidP="004969A5">
      <w:pPr>
        <w:spacing w:after="0"/>
        <w:ind w:firstLine="709"/>
        <w:jc w:val="both"/>
        <w:rPr>
          <w:rFonts w:ascii="Cambria" w:hAnsi="Cambria" w:cs="Times New Roman"/>
          <w:sz w:val="24"/>
          <w:szCs w:val="24"/>
        </w:rPr>
      </w:pPr>
      <w:r w:rsidRPr="000E1C02">
        <w:rPr>
          <w:rFonts w:ascii="Cambria" w:hAnsi="Cambria" w:cs="Times New Roman"/>
          <w:sz w:val="24"/>
          <w:szCs w:val="24"/>
        </w:rPr>
        <w:t>Поняття «інновація» - це не просто створення і поширення нововведень, але й перетворень, які носять істотний характер і супроводжуються змінами в спо</w:t>
      </w:r>
      <w:r w:rsidR="001121FB" w:rsidRPr="000E1C02">
        <w:rPr>
          <w:rFonts w:ascii="Cambria" w:hAnsi="Cambria" w:cs="Times New Roman"/>
          <w:sz w:val="24"/>
          <w:szCs w:val="24"/>
        </w:rPr>
        <w:t>собі діяльності, стилі мислення.</w:t>
      </w:r>
      <w:r w:rsidR="009A0558" w:rsidRPr="000E1C02">
        <w:rPr>
          <w:rFonts w:ascii="Cambria" w:hAnsi="Cambria" w:cs="Times New Roman"/>
          <w:sz w:val="24"/>
          <w:szCs w:val="24"/>
        </w:rPr>
        <w:t xml:space="preserve">  Саме </w:t>
      </w:r>
      <w:r w:rsidRPr="000E1C02">
        <w:rPr>
          <w:rFonts w:ascii="Cambria" w:hAnsi="Cambria" w:cs="Times New Roman"/>
          <w:sz w:val="24"/>
          <w:szCs w:val="24"/>
          <w:u w:val="single"/>
        </w:rPr>
        <w:t>STEM-технології</w:t>
      </w:r>
      <w:r w:rsidRPr="000E1C02">
        <w:rPr>
          <w:rFonts w:ascii="Cambria" w:hAnsi="Cambria" w:cs="Times New Roman"/>
          <w:sz w:val="24"/>
          <w:szCs w:val="24"/>
        </w:rPr>
        <w:t xml:space="preserve"> спрямовані на те, щоб дати зрозуміти здобувачам освіти, що можна навчатися цікаво, захоплююче, і не просто зазубрювати параграф із підручника, а робити багато надзвичайно корисних речей, про які ще кілька років тому ми не могли навіть </w:t>
      </w:r>
      <w:r w:rsidR="001121FB" w:rsidRPr="000E1C02">
        <w:rPr>
          <w:rFonts w:ascii="Cambria" w:hAnsi="Cambria" w:cs="Times New Roman"/>
          <w:sz w:val="24"/>
          <w:szCs w:val="24"/>
        </w:rPr>
        <w:t xml:space="preserve">і </w:t>
      </w:r>
      <w:r w:rsidRPr="000E1C02">
        <w:rPr>
          <w:rFonts w:ascii="Cambria" w:hAnsi="Cambria" w:cs="Times New Roman"/>
          <w:sz w:val="24"/>
          <w:szCs w:val="24"/>
        </w:rPr>
        <w:t>подумати. Скажімо</w:t>
      </w:r>
      <w:r w:rsidR="009A0558" w:rsidRPr="000E1C02">
        <w:rPr>
          <w:rFonts w:ascii="Cambria" w:hAnsi="Cambria" w:cs="Times New Roman"/>
          <w:sz w:val="24"/>
          <w:szCs w:val="24"/>
        </w:rPr>
        <w:t>,</w:t>
      </w:r>
      <w:r w:rsidRPr="000E1C02">
        <w:rPr>
          <w:rFonts w:ascii="Cambria" w:hAnsi="Cambria" w:cs="Times New Roman"/>
          <w:sz w:val="24"/>
          <w:szCs w:val="24"/>
        </w:rPr>
        <w:t xml:space="preserve"> вивести на цифровому мікроскопі структуру листка, а потім переслати її на </w:t>
      </w:r>
      <w:proofErr w:type="spellStart"/>
      <w:r w:rsidRPr="000E1C02">
        <w:rPr>
          <w:rFonts w:ascii="Cambria" w:hAnsi="Cambria" w:cs="Times New Roman"/>
          <w:sz w:val="24"/>
          <w:szCs w:val="24"/>
        </w:rPr>
        <w:t>смартфон</w:t>
      </w:r>
      <w:r w:rsidR="009A0558" w:rsidRPr="000E1C02">
        <w:rPr>
          <w:rFonts w:ascii="Cambria" w:hAnsi="Cambria" w:cs="Times New Roman"/>
          <w:sz w:val="24"/>
          <w:szCs w:val="24"/>
        </w:rPr>
        <w:t>и</w:t>
      </w:r>
      <w:proofErr w:type="spellEnd"/>
      <w:r w:rsidRPr="000E1C02">
        <w:rPr>
          <w:rFonts w:ascii="Cambria" w:hAnsi="Cambria" w:cs="Times New Roman"/>
          <w:sz w:val="24"/>
          <w:szCs w:val="24"/>
        </w:rPr>
        <w:t xml:space="preserve"> учнів, щоб і вони </w:t>
      </w:r>
      <w:r w:rsidR="009A0558" w:rsidRPr="000E1C02">
        <w:rPr>
          <w:rFonts w:ascii="Cambria" w:hAnsi="Cambria" w:cs="Times New Roman"/>
          <w:sz w:val="24"/>
          <w:szCs w:val="24"/>
        </w:rPr>
        <w:t xml:space="preserve">на нього </w:t>
      </w:r>
      <w:r w:rsidRPr="000E1C02">
        <w:rPr>
          <w:rFonts w:ascii="Cambria" w:hAnsi="Cambria" w:cs="Times New Roman"/>
          <w:sz w:val="24"/>
          <w:szCs w:val="24"/>
        </w:rPr>
        <w:t>подивились, - це наша реальність.</w:t>
      </w:r>
    </w:p>
    <w:p w:rsidR="006534CD" w:rsidRPr="000E1C02" w:rsidRDefault="009E0305" w:rsidP="004969A5">
      <w:pPr>
        <w:spacing w:after="0"/>
        <w:ind w:firstLine="709"/>
        <w:jc w:val="both"/>
        <w:rPr>
          <w:rFonts w:ascii="Cambria" w:hAnsi="Cambria" w:cs="Times New Roman"/>
          <w:sz w:val="24"/>
          <w:szCs w:val="24"/>
        </w:rPr>
      </w:pPr>
      <w:r w:rsidRPr="000E1C02">
        <w:rPr>
          <w:rFonts w:ascii="Cambria" w:hAnsi="Cambria" w:cs="Times New Roman"/>
          <w:sz w:val="24"/>
          <w:szCs w:val="24"/>
        </w:rPr>
        <w:t xml:space="preserve">На наше глибоке переконання, саме використання інформаційних технологій у навчальному процесі буде сприяти формуванню позитивної мотивації до навчання та передачі пізнавальної </w:t>
      </w:r>
      <w:r w:rsidR="004D7A11" w:rsidRPr="000E1C02">
        <w:rPr>
          <w:rFonts w:ascii="Cambria" w:hAnsi="Cambria" w:cs="Times New Roman"/>
          <w:sz w:val="24"/>
          <w:szCs w:val="24"/>
        </w:rPr>
        <w:t xml:space="preserve">інформації, засобами здійснення яких є комп’ютер та сучасні </w:t>
      </w:r>
      <w:proofErr w:type="spellStart"/>
      <w:r w:rsidR="004D7A11" w:rsidRPr="000E1C02">
        <w:rPr>
          <w:rFonts w:ascii="Cambria" w:hAnsi="Cambria" w:cs="Times New Roman"/>
          <w:sz w:val="24"/>
          <w:szCs w:val="24"/>
        </w:rPr>
        <w:t>гаджети</w:t>
      </w:r>
      <w:proofErr w:type="spellEnd"/>
      <w:r w:rsidR="004D7A11" w:rsidRPr="000E1C02">
        <w:rPr>
          <w:rFonts w:ascii="Cambria" w:hAnsi="Cambria" w:cs="Times New Roman"/>
          <w:sz w:val="24"/>
          <w:szCs w:val="24"/>
        </w:rPr>
        <w:t>.</w:t>
      </w:r>
    </w:p>
    <w:p w:rsidR="00153DCC" w:rsidRPr="000E1C02" w:rsidRDefault="004D7A11" w:rsidP="004969A5">
      <w:pPr>
        <w:spacing w:after="0"/>
        <w:ind w:firstLine="709"/>
        <w:jc w:val="both"/>
        <w:rPr>
          <w:rFonts w:ascii="Cambria" w:hAnsi="Cambria" w:cs="Times New Roman"/>
          <w:sz w:val="24"/>
          <w:szCs w:val="24"/>
        </w:rPr>
      </w:pPr>
      <w:r w:rsidRPr="000E1C02">
        <w:rPr>
          <w:rFonts w:ascii="Cambria" w:hAnsi="Cambria" w:cs="Times New Roman"/>
          <w:sz w:val="24"/>
          <w:szCs w:val="24"/>
        </w:rPr>
        <w:t xml:space="preserve">Звісно, що інформатизація у викладанні предмета «Біологія і екологія» вимагає від учителя високого </w:t>
      </w:r>
      <w:r w:rsidRPr="000E1C02">
        <w:rPr>
          <w:rFonts w:ascii="Cambria" w:hAnsi="Cambria" w:cs="Times New Roman"/>
          <w:sz w:val="24"/>
          <w:szCs w:val="24"/>
          <w:u w:val="single"/>
        </w:rPr>
        <w:t>рівня інформаційної компетентності</w:t>
      </w:r>
      <w:r w:rsidRPr="000E1C02">
        <w:rPr>
          <w:rFonts w:ascii="Cambria" w:hAnsi="Cambria" w:cs="Times New Roman"/>
          <w:sz w:val="24"/>
          <w:szCs w:val="24"/>
        </w:rPr>
        <w:t>, яка є однією з основних у процесі професійного зростання і проявляється, насамперед, у діяльності при вирішенні різних завдань із зал</w:t>
      </w:r>
      <w:r w:rsidR="008B3EFC" w:rsidRPr="000E1C02">
        <w:rPr>
          <w:rFonts w:ascii="Cambria" w:hAnsi="Cambria" w:cs="Times New Roman"/>
          <w:sz w:val="24"/>
          <w:szCs w:val="24"/>
        </w:rPr>
        <w:t>ученням засобів ІКТ і Інтернету. У</w:t>
      </w:r>
      <w:r w:rsidR="00153DCC" w:rsidRPr="000E1C02">
        <w:rPr>
          <w:rFonts w:ascii="Cambria" w:hAnsi="Cambria" w:cs="Times New Roman"/>
          <w:sz w:val="24"/>
          <w:szCs w:val="24"/>
        </w:rPr>
        <w:t>міле використання новітніх технологій дає змогу вчителю змінювати форми діяльності, зосереджуватися на вузлових проблемах, як</w:t>
      </w:r>
      <w:r w:rsidR="001121FB" w:rsidRPr="000E1C02">
        <w:rPr>
          <w:rFonts w:ascii="Cambria" w:hAnsi="Cambria" w:cs="Times New Roman"/>
          <w:sz w:val="24"/>
          <w:szCs w:val="24"/>
        </w:rPr>
        <w:t>і потребують повсякденної уваги [</w:t>
      </w:r>
      <w:r w:rsidR="008B3EFC" w:rsidRPr="000E1C02">
        <w:rPr>
          <w:rFonts w:ascii="Cambria" w:hAnsi="Cambria" w:cs="Times New Roman"/>
          <w:sz w:val="24"/>
          <w:szCs w:val="24"/>
        </w:rPr>
        <w:t>8</w:t>
      </w:r>
      <w:r w:rsidR="001121FB" w:rsidRPr="000E1C02">
        <w:rPr>
          <w:rFonts w:ascii="Cambria" w:hAnsi="Cambria" w:cs="Times New Roman"/>
          <w:sz w:val="24"/>
          <w:szCs w:val="24"/>
        </w:rPr>
        <w:t xml:space="preserve">, </w:t>
      </w:r>
      <w:r w:rsidR="00EF2C57" w:rsidRPr="000E1C02">
        <w:rPr>
          <w:rFonts w:ascii="Cambria" w:hAnsi="Cambria" w:cs="Times New Roman"/>
          <w:sz w:val="24"/>
          <w:szCs w:val="24"/>
        </w:rPr>
        <w:t>с</w:t>
      </w:r>
      <w:r w:rsidR="001121FB" w:rsidRPr="000E1C02">
        <w:rPr>
          <w:rFonts w:ascii="Cambria" w:hAnsi="Cambria" w:cs="Times New Roman"/>
          <w:sz w:val="24"/>
          <w:szCs w:val="24"/>
        </w:rPr>
        <w:t>.</w:t>
      </w:r>
      <w:r w:rsidR="008B3EFC" w:rsidRPr="000E1C02">
        <w:rPr>
          <w:rFonts w:ascii="Cambria" w:hAnsi="Cambria" w:cs="Times New Roman"/>
          <w:sz w:val="24"/>
          <w:szCs w:val="24"/>
        </w:rPr>
        <w:t>2</w:t>
      </w:r>
      <w:r w:rsidR="001121FB" w:rsidRPr="000E1C02">
        <w:rPr>
          <w:rFonts w:ascii="Cambria" w:hAnsi="Cambria" w:cs="Times New Roman"/>
          <w:sz w:val="24"/>
          <w:szCs w:val="24"/>
        </w:rPr>
        <w:t>].</w:t>
      </w:r>
    </w:p>
    <w:p w:rsidR="00153DCC" w:rsidRPr="000E1C02" w:rsidRDefault="00153DCC" w:rsidP="004969A5">
      <w:pPr>
        <w:spacing w:after="0"/>
        <w:ind w:firstLine="709"/>
        <w:jc w:val="both"/>
        <w:rPr>
          <w:rFonts w:ascii="Cambria" w:hAnsi="Cambria" w:cs="Times New Roman"/>
          <w:sz w:val="24"/>
          <w:szCs w:val="24"/>
        </w:rPr>
      </w:pPr>
      <w:r w:rsidRPr="000E1C02">
        <w:rPr>
          <w:rFonts w:ascii="Cambria" w:hAnsi="Cambria" w:cs="Times New Roman"/>
          <w:b/>
          <w:sz w:val="24"/>
          <w:szCs w:val="24"/>
        </w:rPr>
        <w:t>Наразі у викладанні біології існує низка проблем, зокрема:</w:t>
      </w:r>
      <w:r w:rsidRPr="000E1C02">
        <w:rPr>
          <w:rFonts w:ascii="Cambria" w:hAnsi="Cambria" w:cs="Times New Roman"/>
          <w:sz w:val="24"/>
          <w:szCs w:val="24"/>
        </w:rPr>
        <w:t xml:space="preserve"> перенасиченість підручників і навчальних посібників біологічними поняттями й термінами; недостатня кількість часу, відведеного на виконання лабораторних досліджень, дослідницьких практикумів, лабораторних і практичних робіт; важкий виклад навчального матеріалу, переважна частина якого має абстрактний характер, що ускладнює учням його сприйняття. Зважаючи на останнє, вчителю конче необхідно використовувати динамічні моделі, демонстрування фото-й відеоматеріалів, підібраних з електронних програмних засобів навчального призначення, біологічних сайтів, а також створювати анімаційні ролики з використанням відповідних комп’ютерних програм, що значно розширить уяву учнів і покращить сприйняття абстрактного матеріалу.</w:t>
      </w:r>
    </w:p>
    <w:p w:rsidR="001215E4" w:rsidRPr="000E1C02" w:rsidRDefault="001215E4" w:rsidP="00CF3080">
      <w:pPr>
        <w:pStyle w:val="a3"/>
        <w:spacing w:after="0"/>
        <w:ind w:left="0" w:firstLine="709"/>
        <w:jc w:val="both"/>
        <w:rPr>
          <w:rFonts w:ascii="Cambria" w:hAnsi="Cambria" w:cs="Times New Roman"/>
          <w:b/>
          <w:sz w:val="24"/>
          <w:szCs w:val="24"/>
        </w:rPr>
      </w:pPr>
      <w:r w:rsidRPr="000E1C02">
        <w:rPr>
          <w:rFonts w:ascii="Cambria" w:hAnsi="Cambria" w:cs="Times New Roman"/>
          <w:sz w:val="24"/>
          <w:szCs w:val="24"/>
        </w:rPr>
        <w:t>Так, зокрема біологічні освітні сайти (к</w:t>
      </w:r>
      <w:r w:rsidRPr="000E1C02">
        <w:rPr>
          <w:rFonts w:ascii="Cambria" w:hAnsi="Cambria" w:cs="Times New Roman"/>
          <w:b/>
          <w:i/>
          <w:sz w:val="24"/>
          <w:szCs w:val="24"/>
        </w:rPr>
        <w:t>урси дистанційного вивчення біології</w:t>
      </w:r>
      <w:r w:rsidRPr="000E1C02">
        <w:rPr>
          <w:rFonts w:ascii="Cambria" w:hAnsi="Cambria" w:cs="Times New Roman"/>
          <w:b/>
          <w:sz w:val="24"/>
          <w:szCs w:val="24"/>
        </w:rPr>
        <w:t>:</w:t>
      </w:r>
    </w:p>
    <w:p w:rsidR="001215E4" w:rsidRPr="000E1C02" w:rsidRDefault="001215E4" w:rsidP="001215E4">
      <w:pPr>
        <w:pStyle w:val="a3"/>
        <w:spacing w:after="0"/>
        <w:ind w:left="0"/>
        <w:jc w:val="both"/>
        <w:rPr>
          <w:rFonts w:ascii="Cambria" w:hAnsi="Cambria" w:cs="Times New Roman"/>
          <w:i/>
          <w:sz w:val="24"/>
          <w:szCs w:val="24"/>
        </w:rPr>
      </w:pPr>
      <w:proofErr w:type="spellStart"/>
      <w:r w:rsidRPr="000E1C02">
        <w:rPr>
          <w:rFonts w:ascii="Cambria" w:hAnsi="Cambria" w:cs="Times New Roman"/>
          <w:sz w:val="24"/>
          <w:szCs w:val="24"/>
        </w:rPr>
        <w:t>edera</w:t>
      </w:r>
      <w:proofErr w:type="spellEnd"/>
      <w:r w:rsidRPr="000E1C02">
        <w:rPr>
          <w:rFonts w:ascii="Cambria" w:hAnsi="Cambria" w:cs="Times New Roman"/>
          <w:sz w:val="24"/>
          <w:szCs w:val="24"/>
        </w:rPr>
        <w:t xml:space="preserve">. </w:t>
      </w:r>
      <w:proofErr w:type="spellStart"/>
      <w:r w:rsidRPr="000E1C02">
        <w:rPr>
          <w:rFonts w:ascii="Cambria" w:hAnsi="Cambria" w:cs="Times New Roman"/>
          <w:sz w:val="24"/>
          <w:szCs w:val="24"/>
        </w:rPr>
        <w:t>сom</w:t>
      </w:r>
      <w:proofErr w:type="spellEnd"/>
      <w:r w:rsidRPr="000E1C02">
        <w:rPr>
          <w:rFonts w:ascii="Cambria" w:hAnsi="Cambria" w:cs="Times New Roman"/>
          <w:sz w:val="24"/>
          <w:szCs w:val="24"/>
        </w:rPr>
        <w:t>; courser.org; khanacademy.org; alison.com; і</w:t>
      </w:r>
      <w:r w:rsidRPr="000E1C02">
        <w:rPr>
          <w:rFonts w:ascii="Cambria" w:hAnsi="Cambria" w:cs="Times New Roman"/>
          <w:b/>
          <w:i/>
          <w:sz w:val="24"/>
          <w:szCs w:val="24"/>
        </w:rPr>
        <w:t>нтерактивні навчальні програми:</w:t>
      </w:r>
      <w:r w:rsidRPr="000E1C02">
        <w:rPr>
          <w:rFonts w:ascii="Cambria" w:hAnsi="Cambria" w:cs="Times New Roman"/>
          <w:sz w:val="24"/>
          <w:szCs w:val="24"/>
        </w:rPr>
        <w:t xml:space="preserve"> star.mit.edu; к</w:t>
      </w:r>
      <w:r w:rsidRPr="000E1C02">
        <w:rPr>
          <w:rFonts w:ascii="Cambria" w:hAnsi="Cambria" w:cs="Times New Roman"/>
          <w:b/>
          <w:i/>
          <w:sz w:val="24"/>
          <w:szCs w:val="24"/>
        </w:rPr>
        <w:t>урси вивчення біології:</w:t>
      </w:r>
      <w:r w:rsidRPr="000E1C02">
        <w:rPr>
          <w:rFonts w:ascii="Cambria" w:hAnsi="Cambria" w:cs="Times New Roman"/>
          <w:sz w:val="24"/>
          <w:szCs w:val="24"/>
        </w:rPr>
        <w:t xml:space="preserve"> </w:t>
      </w:r>
    </w:p>
    <w:p w:rsidR="001215E4" w:rsidRPr="000E1C02" w:rsidRDefault="001215E4" w:rsidP="007D3CCB">
      <w:pPr>
        <w:pStyle w:val="a3"/>
        <w:spacing w:after="0"/>
        <w:ind w:left="0"/>
        <w:jc w:val="both"/>
        <w:rPr>
          <w:rFonts w:ascii="Cambria" w:hAnsi="Cambria" w:cs="Times New Roman"/>
          <w:sz w:val="24"/>
          <w:szCs w:val="24"/>
        </w:rPr>
      </w:pPr>
      <w:proofErr w:type="spellStart"/>
      <w:r w:rsidRPr="000E1C02">
        <w:rPr>
          <w:rFonts w:ascii="Cambria" w:hAnsi="Cambria" w:cs="Times New Roman"/>
          <w:sz w:val="24"/>
          <w:szCs w:val="24"/>
        </w:rPr>
        <w:lastRenderedPageBreak/>
        <w:t>EdEra</w:t>
      </w:r>
      <w:proofErr w:type="spellEnd"/>
      <w:r w:rsidRPr="000E1C02">
        <w:rPr>
          <w:rFonts w:ascii="Cambria" w:hAnsi="Cambria" w:cs="Times New Roman"/>
          <w:sz w:val="24"/>
          <w:szCs w:val="24"/>
        </w:rPr>
        <w:t xml:space="preserve"> www.courses.ed-era.com/</w:t>
      </w:r>
      <w:proofErr w:type="spellStart"/>
      <w:r w:rsidRPr="000E1C02">
        <w:rPr>
          <w:rFonts w:ascii="Cambria" w:hAnsi="Cambria" w:cs="Times New Roman"/>
          <w:sz w:val="24"/>
          <w:szCs w:val="24"/>
        </w:rPr>
        <w:t>courses</w:t>
      </w:r>
      <w:proofErr w:type="spellEnd"/>
      <w:r w:rsidRPr="000E1C02">
        <w:rPr>
          <w:rFonts w:ascii="Cambria" w:hAnsi="Cambria" w:cs="Times New Roman"/>
          <w:sz w:val="24"/>
          <w:szCs w:val="24"/>
        </w:rPr>
        <w:t>/course-v1: EdEra-Osvitoria+BIO+1/</w:t>
      </w:r>
      <w:proofErr w:type="spellStart"/>
      <w:r w:rsidRPr="000E1C02">
        <w:rPr>
          <w:rFonts w:ascii="Cambria" w:hAnsi="Cambria" w:cs="Times New Roman"/>
          <w:sz w:val="24"/>
          <w:szCs w:val="24"/>
        </w:rPr>
        <w:t>about</w:t>
      </w:r>
      <w:proofErr w:type="spellEnd"/>
      <w:r w:rsidRPr="000E1C02">
        <w:rPr>
          <w:rFonts w:ascii="Cambria" w:hAnsi="Cambria" w:cs="Times New Roman"/>
          <w:sz w:val="24"/>
          <w:szCs w:val="24"/>
        </w:rPr>
        <w:t>; б</w:t>
      </w:r>
      <w:r w:rsidRPr="000E1C02">
        <w:rPr>
          <w:rFonts w:ascii="Cambria" w:hAnsi="Cambria" w:cs="Times New Roman"/>
          <w:b/>
          <w:i/>
          <w:sz w:val="24"/>
          <w:szCs w:val="24"/>
        </w:rPr>
        <w:t xml:space="preserve">іологічні бази даних: </w:t>
      </w:r>
      <w:r w:rsidRPr="000E1C02">
        <w:rPr>
          <w:rFonts w:ascii="Cambria" w:hAnsi="Cambria" w:cs="Times New Roman"/>
          <w:sz w:val="24"/>
          <w:szCs w:val="24"/>
        </w:rPr>
        <w:t xml:space="preserve">база даних білків </w:t>
      </w:r>
      <w:hyperlink r:id="rId7" w:history="1">
        <w:r w:rsidRPr="000E1C02">
          <w:rPr>
            <w:rStyle w:val="a4"/>
            <w:rFonts w:ascii="Cambria" w:hAnsi="Cambria" w:cs="Times New Roman"/>
            <w:color w:val="auto"/>
            <w:sz w:val="24"/>
            <w:szCs w:val="24"/>
          </w:rPr>
          <w:t>www.resb.org/</w:t>
        </w:r>
      </w:hyperlink>
      <w:r w:rsidRPr="000E1C02">
        <w:rPr>
          <w:rFonts w:ascii="Cambria" w:hAnsi="Cambria"/>
          <w:sz w:val="24"/>
          <w:szCs w:val="24"/>
        </w:rPr>
        <w:t>; б</w:t>
      </w:r>
      <w:r w:rsidRPr="000E1C02">
        <w:rPr>
          <w:rFonts w:ascii="Cambria" w:hAnsi="Cambria" w:cs="Times New Roman"/>
          <w:sz w:val="24"/>
          <w:szCs w:val="24"/>
        </w:rPr>
        <w:t xml:space="preserve">аза даних генів </w:t>
      </w:r>
      <w:hyperlink r:id="rId8" w:history="1">
        <w:r w:rsidRPr="000E1C02">
          <w:rPr>
            <w:rStyle w:val="a4"/>
            <w:rFonts w:ascii="Cambria" w:hAnsi="Cambria" w:cs="Times New Roman"/>
            <w:color w:val="auto"/>
            <w:sz w:val="24"/>
            <w:szCs w:val="24"/>
          </w:rPr>
          <w:t>www.nebi.nlm.gov/gene</w:t>
        </w:r>
      </w:hyperlink>
      <w:r w:rsidRPr="000E1C02">
        <w:rPr>
          <w:rFonts w:ascii="Cambria" w:hAnsi="Cambria" w:cs="Times New Roman"/>
          <w:sz w:val="24"/>
          <w:szCs w:val="24"/>
        </w:rPr>
        <w:t xml:space="preserve">; база даних геномів </w:t>
      </w:r>
      <w:hyperlink r:id="rId9" w:history="1">
        <w:r w:rsidRPr="000E1C02">
          <w:rPr>
            <w:rStyle w:val="a4"/>
            <w:rFonts w:ascii="Cambria" w:hAnsi="Cambria" w:cs="Times New Roman"/>
            <w:color w:val="auto"/>
            <w:sz w:val="24"/>
            <w:szCs w:val="24"/>
          </w:rPr>
          <w:t>www.ensemblgenomes.org</w:t>
        </w:r>
      </w:hyperlink>
      <w:r w:rsidRPr="000E1C02">
        <w:rPr>
          <w:rFonts w:ascii="Cambria" w:hAnsi="Cambria" w:cs="Times New Roman"/>
          <w:sz w:val="24"/>
          <w:szCs w:val="24"/>
        </w:rPr>
        <w:t>;</w:t>
      </w:r>
      <w:r w:rsidRPr="000E1C02">
        <w:rPr>
          <w:rFonts w:ascii="Cambria" w:hAnsi="Cambria"/>
          <w:sz w:val="24"/>
          <w:szCs w:val="24"/>
        </w:rPr>
        <w:t xml:space="preserve"> </w:t>
      </w:r>
      <w:r w:rsidRPr="000E1C02">
        <w:rPr>
          <w:rFonts w:ascii="Cambria" w:hAnsi="Cambria" w:cs="Times New Roman"/>
          <w:sz w:val="24"/>
          <w:szCs w:val="24"/>
        </w:rPr>
        <w:t xml:space="preserve">хімічна й біохімічна </w:t>
      </w:r>
      <w:proofErr w:type="spellStart"/>
      <w:r w:rsidRPr="000E1C02">
        <w:rPr>
          <w:rFonts w:ascii="Cambria" w:hAnsi="Cambria" w:cs="Times New Roman"/>
          <w:sz w:val="24"/>
          <w:szCs w:val="24"/>
        </w:rPr>
        <w:t>інфографіка</w:t>
      </w:r>
      <w:proofErr w:type="spellEnd"/>
      <w:r w:rsidRPr="000E1C02">
        <w:rPr>
          <w:rFonts w:ascii="Cambria" w:hAnsi="Cambria" w:cs="Times New Roman"/>
          <w:sz w:val="24"/>
          <w:szCs w:val="24"/>
        </w:rPr>
        <w:t xml:space="preserve"> </w:t>
      </w:r>
      <w:hyperlink r:id="rId10" w:history="1">
        <w:r w:rsidRPr="000E1C02">
          <w:rPr>
            <w:rStyle w:val="a4"/>
            <w:rFonts w:ascii="Cambria" w:hAnsi="Cambria" w:cs="Times New Roman"/>
            <w:color w:val="auto"/>
            <w:sz w:val="24"/>
            <w:szCs w:val="24"/>
          </w:rPr>
          <w:t>www.compoundchem.com</w:t>
        </w:r>
      </w:hyperlink>
      <w:r w:rsidRPr="000E1C02">
        <w:rPr>
          <w:rFonts w:ascii="Cambria" w:hAnsi="Cambria" w:cs="Times New Roman"/>
          <w:sz w:val="24"/>
          <w:szCs w:val="24"/>
        </w:rPr>
        <w:t>;</w:t>
      </w:r>
      <w:r w:rsidRPr="000E1C02">
        <w:rPr>
          <w:rFonts w:ascii="Cambria" w:hAnsi="Cambria"/>
          <w:sz w:val="24"/>
          <w:szCs w:val="24"/>
        </w:rPr>
        <w:t xml:space="preserve"> </w:t>
      </w:r>
      <w:proofErr w:type="spellStart"/>
      <w:r w:rsidRPr="000E1C02">
        <w:rPr>
          <w:rStyle w:val="a4"/>
          <w:rFonts w:ascii="Cambria" w:hAnsi="Cambria" w:cs="Times New Roman"/>
          <w:color w:val="auto"/>
          <w:sz w:val="24"/>
          <w:szCs w:val="24"/>
        </w:rPr>
        <w:t>Вікіпедія</w:t>
      </w:r>
      <w:proofErr w:type="spellEnd"/>
      <w:r w:rsidRPr="000E1C02">
        <w:rPr>
          <w:rStyle w:val="a4"/>
          <w:rFonts w:ascii="Cambria" w:hAnsi="Cambria" w:cs="Times New Roman"/>
          <w:color w:val="auto"/>
          <w:sz w:val="24"/>
          <w:szCs w:val="24"/>
        </w:rPr>
        <w:t>. Вільна енциклопедія</w:t>
      </w:r>
    </w:p>
    <w:p w:rsidR="001215E4" w:rsidRPr="000E1C02" w:rsidRDefault="000E1C02" w:rsidP="001215E4">
      <w:pPr>
        <w:pStyle w:val="a3"/>
        <w:spacing w:after="0"/>
        <w:ind w:left="0"/>
        <w:jc w:val="both"/>
        <w:rPr>
          <w:rFonts w:ascii="Cambria" w:hAnsi="Cambria" w:cs="Times New Roman"/>
          <w:sz w:val="24"/>
          <w:szCs w:val="24"/>
        </w:rPr>
      </w:pPr>
      <w:hyperlink r:id="rId11" w:history="1">
        <w:r w:rsidR="001215E4" w:rsidRPr="000E1C02">
          <w:rPr>
            <w:rStyle w:val="a4"/>
            <w:rFonts w:ascii="Cambria" w:hAnsi="Cambria" w:cs="Times New Roman"/>
            <w:color w:val="auto"/>
            <w:sz w:val="24"/>
            <w:szCs w:val="24"/>
          </w:rPr>
          <w:t>http://wikipedia.org</w:t>
        </w:r>
      </w:hyperlink>
      <w:r w:rsidR="001215E4" w:rsidRPr="000E1C02">
        <w:rPr>
          <w:rFonts w:ascii="Cambria" w:hAnsi="Cambria" w:cs="Times New Roman"/>
          <w:sz w:val="24"/>
          <w:szCs w:val="24"/>
        </w:rPr>
        <w:t>;</w:t>
      </w:r>
      <w:r w:rsidR="001215E4" w:rsidRPr="000E1C02">
        <w:rPr>
          <w:rFonts w:ascii="Cambria" w:hAnsi="Cambria"/>
          <w:sz w:val="24"/>
          <w:szCs w:val="24"/>
        </w:rPr>
        <w:t xml:space="preserve"> </w:t>
      </w:r>
      <w:r w:rsidR="001215E4" w:rsidRPr="000E1C02">
        <w:rPr>
          <w:rFonts w:ascii="Cambria" w:hAnsi="Cambria" w:cs="Times New Roman"/>
          <w:sz w:val="24"/>
          <w:szCs w:val="24"/>
        </w:rPr>
        <w:t>в</w:t>
      </w:r>
      <w:r w:rsidR="001215E4" w:rsidRPr="000E1C02">
        <w:rPr>
          <w:rFonts w:ascii="Cambria" w:hAnsi="Cambria" w:cs="Times New Roman"/>
          <w:b/>
          <w:i/>
          <w:sz w:val="24"/>
          <w:szCs w:val="24"/>
        </w:rPr>
        <w:t xml:space="preserve">чені-лауреати Нобелівської премії </w:t>
      </w:r>
      <w:hyperlink r:id="rId12" w:history="1">
        <w:r w:rsidR="001215E4" w:rsidRPr="000E1C02">
          <w:rPr>
            <w:rStyle w:val="a4"/>
            <w:rFonts w:ascii="Cambria" w:hAnsi="Cambria" w:cs="Times New Roman"/>
            <w:b/>
            <w:i/>
            <w:color w:val="auto"/>
            <w:sz w:val="24"/>
            <w:szCs w:val="24"/>
          </w:rPr>
          <w:t>http://nobelprize.org</w:t>
        </w:r>
      </w:hyperlink>
      <w:r w:rsidR="001215E4" w:rsidRPr="000E1C02">
        <w:rPr>
          <w:rFonts w:ascii="Cambria" w:hAnsi="Cambria" w:cs="Times New Roman"/>
          <w:sz w:val="24"/>
          <w:szCs w:val="24"/>
        </w:rPr>
        <w:t>; у</w:t>
      </w:r>
      <w:r w:rsidR="001215E4" w:rsidRPr="000E1C02">
        <w:rPr>
          <w:rFonts w:ascii="Cambria" w:hAnsi="Cambria" w:cs="Times New Roman"/>
          <w:b/>
          <w:i/>
          <w:sz w:val="24"/>
          <w:szCs w:val="24"/>
        </w:rPr>
        <w:t>країнський біологічний сайт:</w:t>
      </w:r>
      <w:hyperlink r:id="rId13" w:history="1">
        <w:r w:rsidR="001215E4" w:rsidRPr="000E1C02">
          <w:rPr>
            <w:rStyle w:val="a4"/>
            <w:rFonts w:ascii="Cambria" w:hAnsi="Cambria" w:cs="Times New Roman"/>
            <w:color w:val="auto"/>
            <w:sz w:val="24"/>
            <w:szCs w:val="24"/>
          </w:rPr>
          <w:t>http://biology.org</w:t>
        </w:r>
      </w:hyperlink>
      <w:r w:rsidR="001215E4" w:rsidRPr="000E1C02">
        <w:rPr>
          <w:rFonts w:ascii="Cambria" w:hAnsi="Cambria" w:cs="Times New Roman"/>
          <w:sz w:val="24"/>
          <w:szCs w:val="24"/>
        </w:rPr>
        <w:t>;</w:t>
      </w:r>
      <w:r w:rsidR="001215E4" w:rsidRPr="000E1C02">
        <w:rPr>
          <w:rFonts w:ascii="Cambria" w:hAnsi="Cambria"/>
          <w:sz w:val="24"/>
          <w:szCs w:val="24"/>
        </w:rPr>
        <w:t xml:space="preserve"> </w:t>
      </w:r>
      <w:hyperlink r:id="rId14" w:history="1">
        <w:r w:rsidR="001215E4" w:rsidRPr="000E1C02">
          <w:rPr>
            <w:rStyle w:val="a4"/>
            <w:rFonts w:ascii="Cambria" w:hAnsi="Cambria" w:cs="Times New Roman"/>
            <w:color w:val="auto"/>
            <w:sz w:val="24"/>
            <w:szCs w:val="24"/>
          </w:rPr>
          <w:t>http://my.science.ua</w:t>
        </w:r>
      </w:hyperlink>
      <w:r w:rsidR="001215E4" w:rsidRPr="000E1C02">
        <w:rPr>
          <w:rFonts w:ascii="Cambria" w:hAnsi="Cambria" w:cs="Times New Roman"/>
          <w:sz w:val="24"/>
          <w:szCs w:val="24"/>
        </w:rPr>
        <w:t xml:space="preserve">; </w:t>
      </w:r>
      <w:proofErr w:type="spellStart"/>
      <w:r w:rsidR="001215E4" w:rsidRPr="000E1C02">
        <w:rPr>
          <w:rFonts w:ascii="Cambria" w:hAnsi="Cambria" w:cs="Times New Roman"/>
          <w:sz w:val="24"/>
          <w:szCs w:val="24"/>
        </w:rPr>
        <w:t>microbiology</w:t>
      </w:r>
      <w:proofErr w:type="spellEnd"/>
      <w:r w:rsidR="001215E4" w:rsidRPr="000E1C02">
        <w:rPr>
          <w:rFonts w:ascii="Cambria" w:hAnsi="Cambria" w:cs="Times New Roman"/>
          <w:sz w:val="24"/>
          <w:szCs w:val="24"/>
        </w:rPr>
        <w:t xml:space="preserve"> </w:t>
      </w:r>
      <w:proofErr w:type="spellStart"/>
      <w:r w:rsidR="001215E4" w:rsidRPr="000E1C02">
        <w:rPr>
          <w:rFonts w:ascii="Cambria" w:hAnsi="Cambria" w:cs="Times New Roman"/>
          <w:sz w:val="24"/>
          <w:szCs w:val="24"/>
        </w:rPr>
        <w:t>online</w:t>
      </w:r>
      <w:proofErr w:type="spellEnd"/>
      <w:r w:rsidR="001215E4" w:rsidRPr="000E1C02">
        <w:rPr>
          <w:rFonts w:ascii="Cambria" w:hAnsi="Cambria" w:cs="Times New Roman"/>
          <w:sz w:val="24"/>
          <w:szCs w:val="24"/>
        </w:rPr>
        <w:t xml:space="preserve"> </w:t>
      </w:r>
      <w:hyperlink r:id="rId15" w:history="1">
        <w:r w:rsidR="001215E4" w:rsidRPr="000E1C02">
          <w:rPr>
            <w:rStyle w:val="a4"/>
            <w:rFonts w:ascii="Cambria" w:hAnsi="Cambria" w:cs="Times New Roman"/>
            <w:color w:val="auto"/>
            <w:sz w:val="24"/>
            <w:szCs w:val="24"/>
          </w:rPr>
          <w:t>http://microbiologyonline.org</w:t>
        </w:r>
      </w:hyperlink>
      <w:r w:rsidR="001215E4" w:rsidRPr="000E1C02">
        <w:rPr>
          <w:rFonts w:ascii="Cambria" w:hAnsi="Cambria" w:cs="Times New Roman"/>
          <w:sz w:val="24"/>
          <w:szCs w:val="24"/>
        </w:rPr>
        <w:t xml:space="preserve">; </w:t>
      </w:r>
      <w:proofErr w:type="spellStart"/>
      <w:r w:rsidR="001215E4" w:rsidRPr="000E1C02">
        <w:rPr>
          <w:rFonts w:ascii="Cambria" w:hAnsi="Cambria" w:cs="Times New Roman"/>
          <w:sz w:val="24"/>
          <w:szCs w:val="24"/>
        </w:rPr>
        <w:t>Science</w:t>
      </w:r>
      <w:proofErr w:type="spellEnd"/>
      <w:r w:rsidR="001215E4" w:rsidRPr="000E1C02">
        <w:rPr>
          <w:rFonts w:ascii="Cambria" w:hAnsi="Cambria" w:cs="Times New Roman"/>
          <w:sz w:val="24"/>
          <w:szCs w:val="24"/>
        </w:rPr>
        <w:t xml:space="preserve"> </w:t>
      </w:r>
      <w:proofErr w:type="spellStart"/>
      <w:r w:rsidR="001215E4" w:rsidRPr="000E1C02">
        <w:rPr>
          <w:rFonts w:ascii="Cambria" w:hAnsi="Cambria" w:cs="Times New Roman"/>
          <w:sz w:val="24"/>
          <w:szCs w:val="24"/>
        </w:rPr>
        <w:t>Museum</w:t>
      </w:r>
      <w:proofErr w:type="spellEnd"/>
      <w:r w:rsidR="001215E4" w:rsidRPr="000E1C02">
        <w:rPr>
          <w:rFonts w:ascii="Cambria" w:hAnsi="Cambria" w:cs="Times New Roman"/>
          <w:sz w:val="24"/>
          <w:szCs w:val="24"/>
        </w:rPr>
        <w:t xml:space="preserve"> /SSPL </w:t>
      </w:r>
      <w:hyperlink r:id="rId16" w:history="1">
        <w:r w:rsidR="001215E4" w:rsidRPr="000E1C02">
          <w:rPr>
            <w:rStyle w:val="a4"/>
            <w:rFonts w:ascii="Cambria" w:hAnsi="Cambria" w:cs="Times New Roman"/>
            <w:color w:val="auto"/>
            <w:sz w:val="24"/>
            <w:szCs w:val="24"/>
          </w:rPr>
          <w:t>https://blog.sciencemuseum.org.uk</w:t>
        </w:r>
      </w:hyperlink>
      <w:r w:rsidR="001215E4" w:rsidRPr="000E1C02">
        <w:rPr>
          <w:rFonts w:ascii="Cambria" w:hAnsi="Cambria" w:cs="Times New Roman"/>
          <w:sz w:val="24"/>
          <w:szCs w:val="24"/>
        </w:rPr>
        <w:t>; міжнародна природознавча гра «</w:t>
      </w:r>
      <w:proofErr w:type="spellStart"/>
      <w:r w:rsidR="001215E4" w:rsidRPr="000E1C02">
        <w:rPr>
          <w:rFonts w:ascii="Cambria" w:hAnsi="Cambria" w:cs="Times New Roman"/>
          <w:sz w:val="24"/>
          <w:szCs w:val="24"/>
        </w:rPr>
        <w:t>Геліантус</w:t>
      </w:r>
      <w:proofErr w:type="spellEnd"/>
      <w:r w:rsidR="001215E4" w:rsidRPr="000E1C02">
        <w:rPr>
          <w:rFonts w:ascii="Cambria" w:hAnsi="Cambria" w:cs="Times New Roman"/>
          <w:sz w:val="24"/>
          <w:szCs w:val="24"/>
        </w:rPr>
        <w:t xml:space="preserve">» </w:t>
      </w:r>
      <w:proofErr w:type="spellStart"/>
      <w:r w:rsidR="001215E4" w:rsidRPr="000E1C02">
        <w:rPr>
          <w:rFonts w:ascii="Cambria" w:hAnsi="Cambria" w:cs="Times New Roman"/>
          <w:sz w:val="24"/>
          <w:szCs w:val="24"/>
        </w:rPr>
        <w:t>helianthus.com.ua</w:t>
      </w:r>
      <w:proofErr w:type="spellEnd"/>
      <w:r w:rsidR="001215E4" w:rsidRPr="000E1C02">
        <w:rPr>
          <w:rFonts w:ascii="Cambria" w:hAnsi="Cambria" w:cs="Times New Roman"/>
          <w:sz w:val="24"/>
          <w:szCs w:val="24"/>
        </w:rPr>
        <w:t xml:space="preserve">); </w:t>
      </w:r>
      <w:r w:rsidR="001215E4" w:rsidRPr="000E1C02">
        <w:rPr>
          <w:rFonts w:ascii="Cambria" w:hAnsi="Cambria" w:cs="Times New Roman"/>
          <w:b/>
          <w:i/>
          <w:sz w:val="24"/>
          <w:szCs w:val="24"/>
        </w:rPr>
        <w:t>статистичні параметри популяції. Просторовий розподіл. Загальна екологія (</w:t>
      </w:r>
      <w:proofErr w:type="spellStart"/>
      <w:r w:rsidR="001215E4" w:rsidRPr="000E1C02">
        <w:rPr>
          <w:rFonts w:ascii="Cambria" w:hAnsi="Cambria" w:cs="Times New Roman"/>
          <w:b/>
          <w:i/>
          <w:sz w:val="24"/>
          <w:szCs w:val="24"/>
        </w:rPr>
        <w:t>Online</w:t>
      </w:r>
      <w:proofErr w:type="spellEnd"/>
      <w:r w:rsidR="001215E4" w:rsidRPr="000E1C02">
        <w:rPr>
          <w:rFonts w:ascii="Cambria" w:hAnsi="Cambria" w:cs="Times New Roman"/>
          <w:b/>
          <w:i/>
          <w:sz w:val="24"/>
          <w:szCs w:val="24"/>
        </w:rPr>
        <w:t xml:space="preserve"> курс лекцій):</w:t>
      </w:r>
      <w:r w:rsidR="001215E4" w:rsidRPr="000E1C02">
        <w:rPr>
          <w:rFonts w:ascii="Cambria" w:hAnsi="Cambria" w:cs="Times New Roman"/>
          <w:sz w:val="24"/>
          <w:szCs w:val="24"/>
        </w:rPr>
        <w:t xml:space="preserve"> веб-сайт. </w:t>
      </w:r>
      <w:hyperlink r:id="rId17" w:history="1">
        <w:r w:rsidR="001215E4" w:rsidRPr="000E1C02">
          <w:rPr>
            <w:rStyle w:val="a4"/>
            <w:rFonts w:ascii="Cambria" w:hAnsi="Cambria" w:cs="Times New Roman"/>
            <w:color w:val="auto"/>
            <w:sz w:val="24"/>
            <w:szCs w:val="24"/>
          </w:rPr>
          <w:t>URL:https://bitly.su/Bq8L</w:t>
        </w:r>
      </w:hyperlink>
      <w:r w:rsidR="001215E4" w:rsidRPr="000E1C02">
        <w:rPr>
          <w:rFonts w:ascii="Cambria" w:hAnsi="Cambria" w:cs="Times New Roman"/>
          <w:sz w:val="24"/>
          <w:szCs w:val="24"/>
        </w:rPr>
        <w:t xml:space="preserve">), віртуальні лабораторії, імітаційні тренажери роблять проведення дослідних експериментів доступними, а процес навчання – творчим. </w:t>
      </w:r>
    </w:p>
    <w:p w:rsidR="003559FF" w:rsidRPr="000E1C02" w:rsidRDefault="00C26F32" w:rsidP="00C26F32">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Як показує </w:t>
      </w:r>
      <w:proofErr w:type="spellStart"/>
      <w:r w:rsidRPr="000E1C02">
        <w:rPr>
          <w:rFonts w:ascii="Cambria" w:hAnsi="Cambria" w:cs="Times New Roman"/>
          <w:sz w:val="24"/>
          <w:szCs w:val="24"/>
        </w:rPr>
        <w:t>прaктика</w:t>
      </w:r>
      <w:proofErr w:type="spellEnd"/>
      <w:r w:rsidRPr="000E1C02">
        <w:rPr>
          <w:rFonts w:ascii="Cambria" w:hAnsi="Cambria" w:cs="Times New Roman"/>
          <w:sz w:val="24"/>
          <w:szCs w:val="24"/>
        </w:rPr>
        <w:t xml:space="preserve">, відкриті освітні </w:t>
      </w:r>
      <w:proofErr w:type="spellStart"/>
      <w:r w:rsidRPr="000E1C02">
        <w:rPr>
          <w:rFonts w:ascii="Cambria" w:hAnsi="Cambria" w:cs="Times New Roman"/>
          <w:sz w:val="24"/>
          <w:szCs w:val="24"/>
        </w:rPr>
        <w:t>Інтернет-ресурси</w:t>
      </w:r>
      <w:proofErr w:type="spellEnd"/>
      <w:r w:rsidRPr="000E1C02">
        <w:rPr>
          <w:rFonts w:ascii="Cambria" w:hAnsi="Cambria" w:cs="Times New Roman"/>
          <w:sz w:val="24"/>
          <w:szCs w:val="24"/>
        </w:rPr>
        <w:t xml:space="preserve"> є суттєвим доповненням до традиційних засобів навчання, забезпечують рівний доступ до якісної освіти учнівської молоді різних вікових груп, можливостей, а також дають можливість використання різних форм навчання (індивідуальне, дистанційне, групова робота, фронтальна робота, проектна та дослідницька діяльність). </w:t>
      </w:r>
    </w:p>
    <w:p w:rsidR="001215E4" w:rsidRPr="000E1C02" w:rsidRDefault="001215E4" w:rsidP="003559FF">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Таким чином, використання якісних освітніх </w:t>
      </w:r>
      <w:proofErr w:type="spellStart"/>
      <w:r w:rsidRPr="000E1C02">
        <w:rPr>
          <w:rFonts w:ascii="Cambria" w:hAnsi="Cambria" w:cs="Times New Roman"/>
          <w:sz w:val="24"/>
          <w:szCs w:val="24"/>
        </w:rPr>
        <w:t>Інтернет-ресурсів</w:t>
      </w:r>
      <w:proofErr w:type="spellEnd"/>
      <w:r w:rsidRPr="000E1C02">
        <w:rPr>
          <w:rFonts w:ascii="Cambria" w:hAnsi="Cambria" w:cs="Times New Roman"/>
          <w:sz w:val="24"/>
          <w:szCs w:val="24"/>
        </w:rPr>
        <w:t>, з одного боку, створює позитивну мотивацію до опанування учнями STEM-дисциплін, а з іншого сприяє колективній навчальній діяльності всіх суб’єктів освітнього процесу.</w:t>
      </w:r>
    </w:p>
    <w:p w:rsidR="00153DCC" w:rsidRPr="000E1C02" w:rsidRDefault="00153DCC" w:rsidP="004969A5">
      <w:pPr>
        <w:spacing w:after="0"/>
        <w:ind w:firstLine="709"/>
        <w:jc w:val="both"/>
        <w:rPr>
          <w:rFonts w:ascii="Cambria" w:hAnsi="Cambria" w:cs="Times New Roman"/>
          <w:sz w:val="24"/>
          <w:szCs w:val="24"/>
        </w:rPr>
      </w:pPr>
      <w:r w:rsidRPr="000E1C02">
        <w:rPr>
          <w:rFonts w:ascii="Cambria" w:hAnsi="Cambria" w:cs="Times New Roman"/>
          <w:sz w:val="24"/>
          <w:szCs w:val="24"/>
        </w:rPr>
        <w:t>Зазначимо, що інноваційні моделі освіти покликані, насамперед, стимулювати пізнавальну діяльність учнів, у тому числі й на уроках біології.</w:t>
      </w:r>
      <w:r w:rsidR="00E030ED" w:rsidRPr="000E1C02">
        <w:rPr>
          <w:rFonts w:ascii="Cambria" w:hAnsi="Cambria" w:cs="Times New Roman"/>
          <w:sz w:val="24"/>
          <w:szCs w:val="24"/>
        </w:rPr>
        <w:t xml:space="preserve"> Пізнавальна ж активність може динамічно розвиватися, якщо вчитель цілеспрямовано працює в цьому напрямі. </w:t>
      </w:r>
    </w:p>
    <w:p w:rsidR="00E030ED" w:rsidRPr="000E1C02" w:rsidRDefault="00E030ED" w:rsidP="004969A5">
      <w:pPr>
        <w:spacing w:after="0"/>
        <w:ind w:firstLine="709"/>
        <w:jc w:val="both"/>
        <w:rPr>
          <w:rFonts w:ascii="Cambria" w:hAnsi="Cambria" w:cs="Times New Roman"/>
          <w:sz w:val="24"/>
          <w:szCs w:val="24"/>
        </w:rPr>
      </w:pPr>
      <w:r w:rsidRPr="000E1C02">
        <w:rPr>
          <w:rFonts w:ascii="Cambria" w:hAnsi="Cambria" w:cs="Times New Roman"/>
          <w:sz w:val="24"/>
          <w:szCs w:val="24"/>
        </w:rPr>
        <w:t xml:space="preserve">Сьогодні пріоритетною у викладанні </w:t>
      </w:r>
      <w:r w:rsidRPr="000E1C02">
        <w:rPr>
          <w:rFonts w:ascii="Cambria" w:hAnsi="Cambria" w:cs="Times New Roman"/>
          <w:b/>
          <w:sz w:val="24"/>
          <w:szCs w:val="24"/>
        </w:rPr>
        <w:t>біології є STEM-освіта,</w:t>
      </w:r>
      <w:r w:rsidRPr="000E1C02">
        <w:rPr>
          <w:rFonts w:ascii="Cambria" w:hAnsi="Cambria" w:cs="Times New Roman"/>
          <w:sz w:val="24"/>
          <w:szCs w:val="24"/>
        </w:rPr>
        <w:t xml:space="preserve"> за якої в навчальних програмах значно посилюється природничо-науковий компонент у комплексі з </w:t>
      </w:r>
      <w:r w:rsidR="00807D1D" w:rsidRPr="000E1C02">
        <w:rPr>
          <w:rFonts w:ascii="Cambria" w:hAnsi="Cambria" w:cs="Times New Roman"/>
          <w:sz w:val="24"/>
          <w:szCs w:val="24"/>
        </w:rPr>
        <w:t>інноваційними</w:t>
      </w:r>
      <w:r w:rsidRPr="000E1C02">
        <w:rPr>
          <w:rFonts w:ascii="Cambria" w:hAnsi="Cambria" w:cs="Times New Roman"/>
          <w:sz w:val="24"/>
          <w:szCs w:val="24"/>
        </w:rPr>
        <w:t xml:space="preserve"> технологіями.</w:t>
      </w:r>
    </w:p>
    <w:p w:rsidR="00EB7850" w:rsidRPr="000E1C02" w:rsidRDefault="00EB7850" w:rsidP="004969A5">
      <w:pPr>
        <w:spacing w:after="0"/>
        <w:ind w:firstLine="709"/>
        <w:jc w:val="both"/>
        <w:rPr>
          <w:rFonts w:ascii="Cambria" w:hAnsi="Cambria" w:cs="Times New Roman"/>
          <w:sz w:val="24"/>
          <w:szCs w:val="24"/>
        </w:rPr>
      </w:pPr>
      <w:r w:rsidRPr="000E1C02">
        <w:rPr>
          <w:rFonts w:ascii="Cambria" w:hAnsi="Cambria" w:cs="Times New Roman"/>
          <w:sz w:val="24"/>
          <w:szCs w:val="24"/>
        </w:rPr>
        <w:t>Виникненню поняття STEM-освіта ми завдячуємо США. Саме започаткований у цій країні рух за впровадження у навчальні плани шкіл різного ступеня так званої STEM-освіти (STEM-</w:t>
      </w:r>
      <w:proofErr w:type="spellStart"/>
      <w:r w:rsidRPr="000E1C02">
        <w:rPr>
          <w:rFonts w:ascii="Cambria" w:hAnsi="Cambria" w:cs="Times New Roman"/>
          <w:sz w:val="24"/>
          <w:szCs w:val="24"/>
        </w:rPr>
        <w:t>education</w:t>
      </w:r>
      <w:proofErr w:type="spellEnd"/>
      <w:r w:rsidRPr="000E1C02">
        <w:rPr>
          <w:rFonts w:ascii="Cambria" w:hAnsi="Cambria" w:cs="Times New Roman"/>
          <w:sz w:val="24"/>
          <w:szCs w:val="24"/>
        </w:rPr>
        <w:t xml:space="preserve">) актуалізував у цілому світі проблему посилення у змісті освіти його природничо-математичної і технічної складових. Цей рух не оминув і України, що засвідчили </w:t>
      </w:r>
      <w:r w:rsidR="00736569" w:rsidRPr="000E1C02">
        <w:rPr>
          <w:rFonts w:ascii="Cambria" w:hAnsi="Cambria" w:cs="Times New Roman"/>
          <w:sz w:val="24"/>
          <w:szCs w:val="24"/>
        </w:rPr>
        <w:t>круглий стіл «STEM-освіта в Україні: від дошкільника до компетентного випускника; меморандум про створення Коаліції STEM-освіти; проект «Удосконалення STEM-освіти як ключ до інноваційного розвитку України</w:t>
      </w:r>
      <w:r w:rsidR="007D3CCB" w:rsidRPr="000E1C02">
        <w:rPr>
          <w:rFonts w:ascii="Cambria" w:hAnsi="Cambria" w:cs="Times New Roman"/>
          <w:sz w:val="24"/>
          <w:szCs w:val="24"/>
        </w:rPr>
        <w:t>»</w:t>
      </w:r>
      <w:r w:rsidR="00736569" w:rsidRPr="000E1C02">
        <w:rPr>
          <w:rFonts w:ascii="Cambria" w:hAnsi="Cambria" w:cs="Times New Roman"/>
          <w:sz w:val="24"/>
          <w:szCs w:val="24"/>
        </w:rPr>
        <w:t xml:space="preserve">; круглий стіл на тему «STEM – світ інноваційних можливостей», проведений 20 жовтня 2015 р. в рамках </w:t>
      </w:r>
      <w:r w:rsidR="001215E4" w:rsidRPr="000E1C02">
        <w:rPr>
          <w:rFonts w:ascii="Cambria" w:hAnsi="Cambria" w:cs="Times New Roman"/>
          <w:sz w:val="24"/>
          <w:szCs w:val="24"/>
        </w:rPr>
        <w:t>організованого МОН України та Інститутом модернізації змісту освіти міжнародного форуму «</w:t>
      </w:r>
      <w:proofErr w:type="spellStart"/>
      <w:r w:rsidR="001215E4" w:rsidRPr="000E1C02">
        <w:rPr>
          <w:rFonts w:ascii="Cambria" w:hAnsi="Cambria" w:cs="Times New Roman"/>
          <w:sz w:val="24"/>
          <w:szCs w:val="24"/>
        </w:rPr>
        <w:t>Інноватика</w:t>
      </w:r>
      <w:proofErr w:type="spellEnd"/>
      <w:r w:rsidR="001215E4" w:rsidRPr="000E1C02">
        <w:rPr>
          <w:rFonts w:ascii="Cambria" w:hAnsi="Cambria" w:cs="Times New Roman"/>
          <w:sz w:val="24"/>
          <w:szCs w:val="24"/>
        </w:rPr>
        <w:t xml:space="preserve"> в сучасній освіті – 2015».</w:t>
      </w:r>
    </w:p>
    <w:p w:rsidR="005C7D03" w:rsidRPr="000E1C02" w:rsidRDefault="005C7D03" w:rsidP="004969A5">
      <w:pPr>
        <w:spacing w:after="0"/>
        <w:ind w:firstLine="709"/>
        <w:jc w:val="both"/>
        <w:rPr>
          <w:rFonts w:ascii="Cambria" w:hAnsi="Cambria" w:cs="Times New Roman"/>
          <w:sz w:val="24"/>
          <w:szCs w:val="24"/>
        </w:rPr>
      </w:pPr>
      <w:r w:rsidRPr="000E1C02">
        <w:rPr>
          <w:rFonts w:ascii="Cambria" w:hAnsi="Cambria" w:cs="Times New Roman"/>
          <w:sz w:val="24"/>
          <w:szCs w:val="24"/>
        </w:rPr>
        <w:t>Акронім STEM вживається для позначення популярного напряму в освіті, що охоплює природничі науки (</w:t>
      </w:r>
      <w:proofErr w:type="spellStart"/>
      <w:r w:rsidRPr="000E1C02">
        <w:rPr>
          <w:rFonts w:ascii="Cambria" w:hAnsi="Cambria" w:cs="Times New Roman"/>
          <w:sz w:val="24"/>
          <w:szCs w:val="24"/>
        </w:rPr>
        <w:t>Science</w:t>
      </w:r>
      <w:proofErr w:type="spellEnd"/>
      <w:r w:rsidRPr="000E1C02">
        <w:rPr>
          <w:rFonts w:ascii="Cambria" w:hAnsi="Cambria" w:cs="Times New Roman"/>
          <w:sz w:val="24"/>
          <w:szCs w:val="24"/>
        </w:rPr>
        <w:t>)</w:t>
      </w:r>
      <w:r w:rsidR="00AE6B96" w:rsidRPr="000E1C02">
        <w:rPr>
          <w:rFonts w:ascii="Cambria" w:hAnsi="Cambria" w:cs="Times New Roman"/>
          <w:sz w:val="24"/>
          <w:szCs w:val="24"/>
        </w:rPr>
        <w:t>,</w:t>
      </w:r>
      <w:r w:rsidRPr="000E1C02">
        <w:rPr>
          <w:rFonts w:ascii="Cambria" w:hAnsi="Cambria" w:cs="Times New Roman"/>
          <w:sz w:val="24"/>
          <w:szCs w:val="24"/>
        </w:rPr>
        <w:t xml:space="preserve"> технології (</w:t>
      </w:r>
      <w:proofErr w:type="spellStart"/>
      <w:r w:rsidR="00AE6B96" w:rsidRPr="000E1C02">
        <w:rPr>
          <w:rFonts w:ascii="Cambria" w:hAnsi="Cambria" w:cs="Times New Roman"/>
          <w:sz w:val="24"/>
          <w:szCs w:val="24"/>
        </w:rPr>
        <w:t>Techology</w:t>
      </w:r>
      <w:proofErr w:type="spellEnd"/>
      <w:r w:rsidRPr="000E1C02">
        <w:rPr>
          <w:rFonts w:ascii="Cambria" w:hAnsi="Cambria" w:cs="Times New Roman"/>
          <w:sz w:val="24"/>
          <w:szCs w:val="24"/>
        </w:rPr>
        <w:t>), технічну творчість (</w:t>
      </w:r>
      <w:proofErr w:type="spellStart"/>
      <w:r w:rsidR="00AE6B96" w:rsidRPr="000E1C02">
        <w:rPr>
          <w:rFonts w:ascii="Cambria" w:hAnsi="Cambria" w:cs="Times New Roman"/>
          <w:sz w:val="24"/>
          <w:szCs w:val="24"/>
        </w:rPr>
        <w:t>Engineering</w:t>
      </w:r>
      <w:proofErr w:type="spellEnd"/>
      <w:r w:rsidR="00807D1D" w:rsidRPr="000E1C02">
        <w:rPr>
          <w:rFonts w:ascii="Cambria" w:hAnsi="Cambria" w:cs="Times New Roman"/>
          <w:sz w:val="24"/>
          <w:szCs w:val="24"/>
        </w:rPr>
        <w:t>)</w:t>
      </w:r>
      <w:r w:rsidRPr="000E1C02">
        <w:rPr>
          <w:rFonts w:ascii="Cambria" w:hAnsi="Cambria" w:cs="Times New Roman"/>
          <w:sz w:val="24"/>
          <w:szCs w:val="24"/>
        </w:rPr>
        <w:t xml:space="preserve"> та математику (</w:t>
      </w:r>
      <w:proofErr w:type="spellStart"/>
      <w:r w:rsidR="00AE6B96" w:rsidRPr="000E1C02">
        <w:rPr>
          <w:rFonts w:ascii="Cambria" w:hAnsi="Cambria" w:cs="Times New Roman"/>
          <w:sz w:val="24"/>
          <w:szCs w:val="24"/>
        </w:rPr>
        <w:t>Mathematics</w:t>
      </w:r>
      <w:proofErr w:type="spellEnd"/>
      <w:r w:rsidRPr="000E1C02">
        <w:rPr>
          <w:rFonts w:ascii="Cambria" w:hAnsi="Cambria" w:cs="Times New Roman"/>
          <w:sz w:val="24"/>
          <w:szCs w:val="24"/>
        </w:rPr>
        <w:t>)</w:t>
      </w:r>
      <w:r w:rsidR="00807D1D" w:rsidRPr="000E1C02">
        <w:rPr>
          <w:rFonts w:ascii="Cambria" w:hAnsi="Cambria" w:cs="Times New Roman"/>
          <w:sz w:val="24"/>
          <w:szCs w:val="24"/>
        </w:rPr>
        <w:t xml:space="preserve">. </w:t>
      </w:r>
    </w:p>
    <w:p w:rsidR="00E030ED" w:rsidRPr="000E1C02" w:rsidRDefault="001215E4" w:rsidP="004969A5">
      <w:pPr>
        <w:spacing w:after="0"/>
        <w:ind w:firstLine="709"/>
        <w:jc w:val="both"/>
        <w:rPr>
          <w:rFonts w:ascii="Cambria" w:hAnsi="Cambria" w:cs="Times New Roman"/>
          <w:sz w:val="24"/>
          <w:szCs w:val="24"/>
        </w:rPr>
      </w:pPr>
      <w:r w:rsidRPr="000E1C02">
        <w:rPr>
          <w:rFonts w:ascii="Cambria" w:hAnsi="Cambria" w:cs="Times New Roman"/>
          <w:sz w:val="24"/>
          <w:szCs w:val="24"/>
        </w:rPr>
        <w:t>Термін «STEM-освіта є маркером, який використовується</w:t>
      </w:r>
      <w:r w:rsidR="00EB7850" w:rsidRPr="000E1C02">
        <w:rPr>
          <w:rFonts w:ascii="Cambria" w:hAnsi="Cambria" w:cs="Times New Roman"/>
          <w:sz w:val="24"/>
          <w:szCs w:val="24"/>
        </w:rPr>
        <w:t xml:space="preserve"> </w:t>
      </w:r>
      <w:r w:rsidR="00E030ED" w:rsidRPr="000E1C02">
        <w:rPr>
          <w:rFonts w:ascii="Cambria" w:hAnsi="Cambria" w:cs="Times New Roman"/>
          <w:sz w:val="24"/>
          <w:szCs w:val="24"/>
        </w:rPr>
        <w:t>у значеннях різного змістового обсягу:</w:t>
      </w:r>
    </w:p>
    <w:p w:rsidR="00E030ED" w:rsidRPr="000E1C02" w:rsidRDefault="007B4BCD" w:rsidP="004969A5">
      <w:pPr>
        <w:pStyle w:val="a3"/>
        <w:numPr>
          <w:ilvl w:val="0"/>
          <w:numId w:val="1"/>
        </w:numPr>
        <w:spacing w:after="0"/>
        <w:ind w:left="0" w:firstLine="709"/>
        <w:jc w:val="both"/>
        <w:rPr>
          <w:rFonts w:ascii="Cambria" w:hAnsi="Cambria" w:cs="Times New Roman"/>
          <w:sz w:val="24"/>
          <w:szCs w:val="24"/>
        </w:rPr>
      </w:pPr>
      <w:r w:rsidRPr="000E1C02">
        <w:rPr>
          <w:rFonts w:ascii="Cambria" w:hAnsi="Cambria" w:cs="Times New Roman"/>
          <w:sz w:val="24"/>
          <w:szCs w:val="24"/>
        </w:rPr>
        <w:t>у</w:t>
      </w:r>
      <w:r w:rsidR="00E030ED" w:rsidRPr="000E1C02">
        <w:rPr>
          <w:rFonts w:ascii="Cambria" w:hAnsi="Cambria" w:cs="Times New Roman"/>
          <w:sz w:val="24"/>
          <w:szCs w:val="24"/>
        </w:rPr>
        <w:t xml:space="preserve"> найвужчому значенні він позначає сукупність навчальних програм і курсів, спрямованих на підготовку наукових і науково-технічних кадрів найвищої кваліфікації (рівня кандидатів і докторів наук), здатних проводити наукові (фундаментальні та практичні) дослідження у галузях</w:t>
      </w:r>
      <w:r w:rsidR="00002ABE" w:rsidRPr="000E1C02">
        <w:rPr>
          <w:rFonts w:ascii="Cambria" w:hAnsi="Cambria" w:cs="Times New Roman"/>
          <w:sz w:val="24"/>
          <w:szCs w:val="24"/>
        </w:rPr>
        <w:t xml:space="preserve"> STEМ [3, с.36];</w:t>
      </w:r>
    </w:p>
    <w:p w:rsidR="00E030ED" w:rsidRPr="000E1C02" w:rsidRDefault="00E030ED" w:rsidP="004969A5">
      <w:pPr>
        <w:pStyle w:val="a3"/>
        <w:numPr>
          <w:ilvl w:val="0"/>
          <w:numId w:val="1"/>
        </w:numPr>
        <w:spacing w:after="0"/>
        <w:ind w:left="0" w:firstLine="709"/>
        <w:jc w:val="both"/>
        <w:rPr>
          <w:rFonts w:ascii="Cambria" w:hAnsi="Cambria" w:cs="Times New Roman"/>
          <w:sz w:val="24"/>
          <w:szCs w:val="24"/>
        </w:rPr>
      </w:pPr>
      <w:r w:rsidRPr="000E1C02">
        <w:rPr>
          <w:rFonts w:ascii="Cambria" w:hAnsi="Cambria" w:cs="Times New Roman"/>
          <w:sz w:val="24"/>
          <w:szCs w:val="24"/>
        </w:rPr>
        <w:t>у ширшому значенні він позначає сукупність навчальних пр</w:t>
      </w:r>
      <w:r w:rsidR="00B433EE" w:rsidRPr="000E1C02">
        <w:rPr>
          <w:rFonts w:ascii="Cambria" w:hAnsi="Cambria" w:cs="Times New Roman"/>
          <w:sz w:val="24"/>
          <w:szCs w:val="24"/>
        </w:rPr>
        <w:t>о</w:t>
      </w:r>
      <w:r w:rsidRPr="000E1C02">
        <w:rPr>
          <w:rFonts w:ascii="Cambria" w:hAnsi="Cambria" w:cs="Times New Roman"/>
          <w:sz w:val="24"/>
          <w:szCs w:val="24"/>
        </w:rPr>
        <w:t>грам і курсів, спрямованих на підготовку у галузях STEM окрім наукових і науково-технічних ще й інженерно-технічних кад</w:t>
      </w:r>
      <w:r w:rsidR="007F747C" w:rsidRPr="000E1C02">
        <w:rPr>
          <w:rFonts w:ascii="Cambria" w:hAnsi="Cambria" w:cs="Times New Roman"/>
          <w:sz w:val="24"/>
          <w:szCs w:val="24"/>
        </w:rPr>
        <w:t>р</w:t>
      </w:r>
      <w:r w:rsidRPr="000E1C02">
        <w:rPr>
          <w:rFonts w:ascii="Cambria" w:hAnsi="Cambria" w:cs="Times New Roman"/>
          <w:sz w:val="24"/>
          <w:szCs w:val="24"/>
        </w:rPr>
        <w:t>ів (рівня бакалаврів і магістрів)</w:t>
      </w:r>
      <w:r w:rsidR="007F747C" w:rsidRPr="000E1C02">
        <w:rPr>
          <w:rFonts w:ascii="Cambria" w:hAnsi="Cambria" w:cs="Times New Roman"/>
          <w:sz w:val="24"/>
          <w:szCs w:val="24"/>
        </w:rPr>
        <w:t xml:space="preserve">, здатних створювати </w:t>
      </w:r>
      <w:r w:rsidR="007F747C" w:rsidRPr="000E1C02">
        <w:rPr>
          <w:rFonts w:ascii="Cambria" w:hAnsi="Cambria" w:cs="Times New Roman"/>
          <w:sz w:val="24"/>
          <w:szCs w:val="24"/>
        </w:rPr>
        <w:lastRenderedPageBreak/>
        <w:t xml:space="preserve">(розробляти) </w:t>
      </w:r>
      <w:r w:rsidRPr="000E1C02">
        <w:rPr>
          <w:rFonts w:ascii="Cambria" w:hAnsi="Cambria" w:cs="Times New Roman"/>
          <w:sz w:val="24"/>
          <w:szCs w:val="24"/>
        </w:rPr>
        <w:t xml:space="preserve">й експлуатувати </w:t>
      </w:r>
      <w:r w:rsidR="007F747C" w:rsidRPr="000E1C02">
        <w:rPr>
          <w:rFonts w:ascii="Cambria" w:hAnsi="Cambria" w:cs="Times New Roman"/>
          <w:sz w:val="24"/>
          <w:szCs w:val="24"/>
        </w:rPr>
        <w:t>(удосконалювати) новітні, так звані високі технології т</w:t>
      </w:r>
      <w:r w:rsidR="00002ABE" w:rsidRPr="000E1C02">
        <w:rPr>
          <w:rFonts w:ascii="Cambria" w:hAnsi="Cambria" w:cs="Times New Roman"/>
          <w:sz w:val="24"/>
          <w:szCs w:val="24"/>
        </w:rPr>
        <w:t xml:space="preserve">а високотехнологічне обладнання [3, с.37]; </w:t>
      </w:r>
    </w:p>
    <w:p w:rsidR="007F747C" w:rsidRPr="000E1C02" w:rsidRDefault="007F747C" w:rsidP="004969A5">
      <w:pPr>
        <w:pStyle w:val="a3"/>
        <w:numPr>
          <w:ilvl w:val="0"/>
          <w:numId w:val="1"/>
        </w:numPr>
        <w:spacing w:after="0"/>
        <w:ind w:left="0" w:firstLine="709"/>
        <w:jc w:val="both"/>
        <w:rPr>
          <w:rFonts w:ascii="Cambria" w:hAnsi="Cambria" w:cs="Times New Roman"/>
          <w:sz w:val="24"/>
          <w:szCs w:val="24"/>
        </w:rPr>
      </w:pPr>
      <w:r w:rsidRPr="000E1C02">
        <w:rPr>
          <w:rFonts w:ascii="Cambria" w:hAnsi="Cambria" w:cs="Times New Roman"/>
          <w:sz w:val="24"/>
          <w:szCs w:val="24"/>
        </w:rPr>
        <w:t>у найширшому значенні він позначає сукупність навчальних програм і курсів, спрямованих на підготовку в галузях STEM кваліфікованих науково-технічних кадрів усіх рівнів (у тому числі робітничих), здатних працювати на високотехнологічних (наукомістких) виробництвах і обслуговувати (у тому числі ремонтувати й експлуатувати високотехнологічну техніку [</w:t>
      </w:r>
      <w:r w:rsidR="00002ABE" w:rsidRPr="000E1C02">
        <w:rPr>
          <w:rFonts w:ascii="Cambria" w:hAnsi="Cambria" w:cs="Times New Roman"/>
          <w:sz w:val="24"/>
          <w:szCs w:val="24"/>
        </w:rPr>
        <w:t>3</w:t>
      </w:r>
      <w:r w:rsidR="00285D99" w:rsidRPr="000E1C02">
        <w:rPr>
          <w:rFonts w:ascii="Cambria" w:hAnsi="Cambria" w:cs="Times New Roman"/>
          <w:sz w:val="24"/>
          <w:szCs w:val="24"/>
        </w:rPr>
        <w:t xml:space="preserve">, </w:t>
      </w:r>
      <w:r w:rsidRPr="000E1C02">
        <w:rPr>
          <w:rFonts w:ascii="Cambria" w:hAnsi="Cambria" w:cs="Times New Roman"/>
          <w:sz w:val="24"/>
          <w:szCs w:val="24"/>
        </w:rPr>
        <w:t>c.</w:t>
      </w:r>
      <w:r w:rsidR="00B433EE" w:rsidRPr="000E1C02">
        <w:rPr>
          <w:rFonts w:ascii="Cambria" w:hAnsi="Cambria" w:cs="Times New Roman"/>
          <w:sz w:val="24"/>
          <w:szCs w:val="24"/>
        </w:rPr>
        <w:t xml:space="preserve"> </w:t>
      </w:r>
      <w:r w:rsidRPr="000E1C02">
        <w:rPr>
          <w:rFonts w:ascii="Cambria" w:hAnsi="Cambria" w:cs="Times New Roman"/>
          <w:sz w:val="24"/>
          <w:szCs w:val="24"/>
        </w:rPr>
        <w:t>37].</w:t>
      </w:r>
    </w:p>
    <w:p w:rsidR="007F747C" w:rsidRPr="000E1C02" w:rsidRDefault="007F747C"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Українські </w:t>
      </w:r>
      <w:r w:rsidR="00AB492E" w:rsidRPr="000E1C02">
        <w:rPr>
          <w:rFonts w:ascii="Cambria" w:hAnsi="Cambria" w:cs="Times New Roman"/>
          <w:sz w:val="24"/>
          <w:szCs w:val="24"/>
        </w:rPr>
        <w:t>спеціалісти</w:t>
      </w:r>
      <w:r w:rsidRPr="000E1C02">
        <w:rPr>
          <w:rFonts w:ascii="Cambria" w:hAnsi="Cambria" w:cs="Times New Roman"/>
          <w:sz w:val="24"/>
          <w:szCs w:val="24"/>
        </w:rPr>
        <w:t xml:space="preserve"> </w:t>
      </w:r>
      <w:proofErr w:type="spellStart"/>
      <w:r w:rsidRPr="000E1C02">
        <w:rPr>
          <w:rFonts w:ascii="Cambria" w:hAnsi="Cambria" w:cs="Times New Roman"/>
          <w:sz w:val="24"/>
          <w:szCs w:val="24"/>
        </w:rPr>
        <w:t>STEМ-освіти</w:t>
      </w:r>
      <w:proofErr w:type="spellEnd"/>
      <w:r w:rsidRPr="000E1C02">
        <w:rPr>
          <w:rFonts w:ascii="Cambria" w:hAnsi="Cambria" w:cs="Times New Roman"/>
          <w:sz w:val="24"/>
          <w:szCs w:val="24"/>
        </w:rPr>
        <w:t xml:space="preserve"> зазначають, що </w:t>
      </w:r>
      <w:r w:rsidR="003408BF" w:rsidRPr="000E1C02">
        <w:rPr>
          <w:rFonts w:ascii="Cambria" w:hAnsi="Cambria" w:cs="Times New Roman"/>
          <w:sz w:val="24"/>
          <w:szCs w:val="24"/>
        </w:rPr>
        <w:t>«</w:t>
      </w:r>
      <w:proofErr w:type="spellStart"/>
      <w:r w:rsidRPr="000E1C02">
        <w:rPr>
          <w:rFonts w:ascii="Cambria" w:hAnsi="Cambria" w:cs="Times New Roman"/>
          <w:sz w:val="24"/>
          <w:szCs w:val="24"/>
        </w:rPr>
        <w:t>STEМ-освіта</w:t>
      </w:r>
      <w:proofErr w:type="spellEnd"/>
      <w:r w:rsidRPr="000E1C02">
        <w:rPr>
          <w:rFonts w:ascii="Cambria" w:hAnsi="Cambria" w:cs="Times New Roman"/>
          <w:sz w:val="24"/>
          <w:szCs w:val="24"/>
        </w:rPr>
        <w:t xml:space="preserve"> – це низка чи послідовність курсів або програм навчання, яка готує учнів до успішного працевлаштування, до освіти після школи або для того й іншого, вимагає різних і більш технічно складних навичок, зокрема із застосуванням математичних знань і наукових понять</w:t>
      </w:r>
      <w:r w:rsidR="003408BF" w:rsidRPr="000E1C02">
        <w:rPr>
          <w:rFonts w:ascii="Cambria" w:hAnsi="Cambria" w:cs="Times New Roman"/>
          <w:sz w:val="24"/>
          <w:szCs w:val="24"/>
        </w:rPr>
        <w:t>. У світовій практиці єдиного розуміння цього поняття немає»</w:t>
      </w:r>
      <w:r w:rsidRPr="000E1C02">
        <w:rPr>
          <w:rFonts w:ascii="Cambria" w:hAnsi="Cambria" w:cs="Times New Roman"/>
          <w:sz w:val="24"/>
          <w:szCs w:val="24"/>
        </w:rPr>
        <w:t xml:space="preserve"> [</w:t>
      </w:r>
      <w:r w:rsidR="00002ABE" w:rsidRPr="000E1C02">
        <w:rPr>
          <w:rFonts w:ascii="Cambria" w:hAnsi="Cambria" w:cs="Times New Roman"/>
          <w:sz w:val="24"/>
          <w:szCs w:val="24"/>
        </w:rPr>
        <w:t>6</w:t>
      </w:r>
      <w:r w:rsidRPr="000E1C02">
        <w:rPr>
          <w:rFonts w:ascii="Cambria" w:hAnsi="Cambria" w:cs="Times New Roman"/>
          <w:sz w:val="24"/>
          <w:szCs w:val="24"/>
        </w:rPr>
        <w:t>].</w:t>
      </w:r>
    </w:p>
    <w:p w:rsidR="007F747C" w:rsidRPr="000E1C02" w:rsidRDefault="00B165CC"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Також </w:t>
      </w:r>
      <w:r w:rsidR="00C103F3" w:rsidRPr="000E1C02">
        <w:rPr>
          <w:rFonts w:ascii="Cambria" w:hAnsi="Cambria" w:cs="Times New Roman"/>
          <w:sz w:val="24"/>
          <w:szCs w:val="24"/>
        </w:rPr>
        <w:t>STEM-освіта – це категорія, яка визначає відповідний педагогічний процес (технологію) формування і розвитку розумово-пізнавальних і творчих якостей учнів, рівень яких визначає конкурентну спроможність на сучасному ринку праці: здатність і готовність до розв’язання комплексних задач (проблем), критичного мислення, творчості, когнітивної гнучкості, співпраці, управління, зді</w:t>
      </w:r>
      <w:r w:rsidR="00285D99" w:rsidRPr="000E1C02">
        <w:rPr>
          <w:rFonts w:ascii="Cambria" w:hAnsi="Cambria" w:cs="Times New Roman"/>
          <w:sz w:val="24"/>
          <w:szCs w:val="24"/>
        </w:rPr>
        <w:t>йснення інноваційної діяльності [</w:t>
      </w:r>
      <w:r w:rsidR="00364C28" w:rsidRPr="000E1C02">
        <w:rPr>
          <w:rFonts w:ascii="Cambria" w:hAnsi="Cambria" w:cs="Times New Roman"/>
          <w:sz w:val="24"/>
          <w:szCs w:val="24"/>
        </w:rPr>
        <w:t xml:space="preserve">8, </w:t>
      </w:r>
      <w:r w:rsidR="00285D99" w:rsidRPr="000E1C02">
        <w:rPr>
          <w:rFonts w:ascii="Cambria" w:hAnsi="Cambria" w:cs="Times New Roman"/>
          <w:sz w:val="24"/>
          <w:szCs w:val="24"/>
        </w:rPr>
        <w:t xml:space="preserve">с. </w:t>
      </w:r>
      <w:r w:rsidR="00364C28" w:rsidRPr="000E1C02">
        <w:rPr>
          <w:rFonts w:ascii="Cambria" w:hAnsi="Cambria" w:cs="Times New Roman"/>
          <w:sz w:val="24"/>
          <w:szCs w:val="24"/>
        </w:rPr>
        <w:t>3</w:t>
      </w:r>
      <w:r w:rsidR="00285D99" w:rsidRPr="000E1C02">
        <w:rPr>
          <w:rFonts w:ascii="Cambria" w:hAnsi="Cambria" w:cs="Times New Roman"/>
          <w:sz w:val="24"/>
          <w:szCs w:val="24"/>
        </w:rPr>
        <w:t>].</w:t>
      </w:r>
    </w:p>
    <w:p w:rsidR="00AE6B96" w:rsidRPr="000E1C02" w:rsidRDefault="00AE6B96"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Впровадження STEM-освіти сприяє розвитку здібностей до дослідницької, аналітичної роботи, експериментування та критичного мислення. Раннє залучення учнів в STEM може підтримати не лише розвиток креативного мислення та формування компетентності дослідника, а й сприяти кращій соціалізації особистості, тому що розвиває такі навички, як: співробітництво, </w:t>
      </w:r>
      <w:proofErr w:type="spellStart"/>
      <w:r w:rsidRPr="000E1C02">
        <w:rPr>
          <w:rFonts w:ascii="Cambria" w:hAnsi="Cambria" w:cs="Times New Roman"/>
          <w:sz w:val="24"/>
          <w:szCs w:val="24"/>
        </w:rPr>
        <w:t>комунікативність</w:t>
      </w:r>
      <w:proofErr w:type="spellEnd"/>
      <w:r w:rsidRPr="000E1C02">
        <w:rPr>
          <w:rFonts w:ascii="Cambria" w:hAnsi="Cambria" w:cs="Times New Roman"/>
          <w:sz w:val="24"/>
          <w:szCs w:val="24"/>
        </w:rPr>
        <w:t>, творчість.</w:t>
      </w:r>
    </w:p>
    <w:p w:rsidR="00AE6B96" w:rsidRPr="000E1C02" w:rsidRDefault="00AE6B96"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Впровадження в навчально-виховний процес методичних рішень STEM-освіти дозволить </w:t>
      </w:r>
      <w:r w:rsidR="009F7632" w:rsidRPr="000E1C02">
        <w:rPr>
          <w:rFonts w:ascii="Cambria" w:hAnsi="Cambria" w:cs="Times New Roman"/>
          <w:sz w:val="24"/>
          <w:szCs w:val="24"/>
        </w:rPr>
        <w:t>сформувати в учнів найважливіші характеристики, які визначають компетентного фахівця: уміння побачити проблему, уміння побачити в проблемі якомога більше можливих сторін і зв’язків, уміння сформулювати дослідницькі запитання і шляхи його вирішення, гнучкість як уміння зрозуміти нову точку зору і стійкість у відстоюванні своєї позиції, оригінальність, відхід від шаблону, здатність до конкретизації або синтезу відчуття гармонії в організації ідеї. Реалізації підходів STEM-освіти передбачає, що учні/студенти водночас дізнаються про технологію (наприклад, схемах), про область знань (наприклад, математики і набувають навички (наприклад, співробітництво, кодування</w:t>
      </w:r>
      <w:r w:rsidR="00FA02E6" w:rsidRPr="000E1C02">
        <w:rPr>
          <w:rFonts w:ascii="Cambria" w:hAnsi="Cambria" w:cs="Times New Roman"/>
          <w:sz w:val="24"/>
          <w:szCs w:val="24"/>
        </w:rPr>
        <w:t>)</w:t>
      </w:r>
      <w:r w:rsidR="009F7632" w:rsidRPr="000E1C02">
        <w:rPr>
          <w:rFonts w:ascii="Cambria" w:hAnsi="Cambria" w:cs="Times New Roman"/>
          <w:sz w:val="24"/>
          <w:szCs w:val="24"/>
        </w:rPr>
        <w:t xml:space="preserve"> [</w:t>
      </w:r>
      <w:r w:rsidR="00364C28" w:rsidRPr="000E1C02">
        <w:rPr>
          <w:rFonts w:ascii="Cambria" w:hAnsi="Cambria" w:cs="Times New Roman"/>
          <w:sz w:val="24"/>
          <w:szCs w:val="24"/>
        </w:rPr>
        <w:t>4,</w:t>
      </w:r>
      <w:r w:rsidR="009F7632" w:rsidRPr="000E1C02">
        <w:rPr>
          <w:rFonts w:ascii="Cambria" w:hAnsi="Cambria" w:cs="Times New Roman"/>
          <w:sz w:val="24"/>
          <w:szCs w:val="24"/>
        </w:rPr>
        <w:t xml:space="preserve"> c.249].</w:t>
      </w:r>
    </w:p>
    <w:p w:rsidR="009F7632" w:rsidRPr="000E1C02" w:rsidRDefault="009F7632"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Сьогодні STEM-підходи реалізуються в багатьох українських школах, у тому числі і в нашій області. Так, </w:t>
      </w:r>
      <w:r w:rsidR="00FA02E6" w:rsidRPr="000E1C02">
        <w:rPr>
          <w:rFonts w:ascii="Cambria" w:hAnsi="Cambria" w:cs="Times New Roman"/>
          <w:sz w:val="24"/>
          <w:szCs w:val="24"/>
        </w:rPr>
        <w:t xml:space="preserve">наприклад, </w:t>
      </w:r>
      <w:r w:rsidRPr="000E1C02">
        <w:rPr>
          <w:rFonts w:ascii="Cambria" w:hAnsi="Cambria" w:cs="Times New Roman"/>
          <w:sz w:val="24"/>
          <w:szCs w:val="24"/>
        </w:rPr>
        <w:t>освітні ігри в сфері STEM доповнюють традиційне навчання в природничо-науковій і технічній області. Їх мета – допомогти школярам і студентам подолати прірву між навчальними завданнями і справжньою діяльністю вченого і інженера.</w:t>
      </w:r>
    </w:p>
    <w:p w:rsidR="009F7632" w:rsidRPr="000E1C02" w:rsidRDefault="00F11A90"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STEM ігри – це моделі геології і атмосфери, екології та астрофізики. Взаємодіючи з ними, учень сам вибирає стратегію досліджень, тобто діє не як учень, а як самостійний дослідник, конструктор. Уміння доцільно використати навчальну гру в курсі фізики або біології – це важливе доповнення до </w:t>
      </w:r>
      <w:proofErr w:type="spellStart"/>
      <w:r w:rsidRPr="000E1C02">
        <w:rPr>
          <w:rFonts w:ascii="Cambria" w:hAnsi="Cambria" w:cs="Times New Roman"/>
          <w:sz w:val="24"/>
          <w:szCs w:val="24"/>
        </w:rPr>
        <w:t>компетенцій</w:t>
      </w:r>
      <w:proofErr w:type="spellEnd"/>
      <w:r w:rsidRPr="000E1C02">
        <w:rPr>
          <w:rFonts w:ascii="Cambria" w:hAnsi="Cambria" w:cs="Times New Roman"/>
          <w:sz w:val="24"/>
          <w:szCs w:val="24"/>
        </w:rPr>
        <w:t xml:space="preserve"> вчителя природничих наук. </w:t>
      </w:r>
    </w:p>
    <w:p w:rsidR="00F11A90" w:rsidRPr="000E1C02" w:rsidRDefault="00F11A90"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Сьогодні існує вже ряд </w:t>
      </w:r>
      <w:proofErr w:type="spellStart"/>
      <w:r w:rsidRPr="000E1C02">
        <w:rPr>
          <w:rFonts w:ascii="Cambria" w:hAnsi="Cambria" w:cs="Times New Roman"/>
          <w:sz w:val="24"/>
          <w:szCs w:val="24"/>
        </w:rPr>
        <w:t>веб-ресурсів</w:t>
      </w:r>
      <w:proofErr w:type="spellEnd"/>
      <w:r w:rsidRPr="000E1C02">
        <w:rPr>
          <w:rFonts w:ascii="Cambria" w:hAnsi="Cambria" w:cs="Times New Roman"/>
          <w:sz w:val="24"/>
          <w:szCs w:val="24"/>
        </w:rPr>
        <w:t xml:space="preserve"> для підтримки STEM-освіти, однак інтерфейс переважно англомовний або російськомовний. </w:t>
      </w:r>
    </w:p>
    <w:p w:rsidR="00F11A90" w:rsidRPr="000E1C02" w:rsidRDefault="00F11A90"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Як правило, сайти оснащені інструментами для спільної роботи, щоб надати можливості вчителям для обговорення та обміну ефективними навчальними практиками. Наведемо перелік деяких з цих ресурсів, а саме:</w:t>
      </w:r>
    </w:p>
    <w:p w:rsidR="00F11A90" w:rsidRPr="000E1C02" w:rsidRDefault="00F11A90" w:rsidP="004969A5">
      <w:pPr>
        <w:pStyle w:val="a3"/>
        <w:spacing w:after="0"/>
        <w:ind w:left="0" w:firstLine="709"/>
        <w:jc w:val="both"/>
        <w:rPr>
          <w:rFonts w:ascii="Cambria" w:hAnsi="Cambria" w:cs="Times New Roman"/>
          <w:b/>
          <w:sz w:val="24"/>
          <w:szCs w:val="24"/>
        </w:rPr>
      </w:pPr>
      <w:r w:rsidRPr="000E1C02">
        <w:rPr>
          <w:rFonts w:ascii="Cambria" w:hAnsi="Cambria" w:cs="Times New Roman"/>
          <w:b/>
          <w:sz w:val="24"/>
          <w:szCs w:val="24"/>
        </w:rPr>
        <w:t>Спробуй себе інженеро</w:t>
      </w:r>
      <w:r w:rsidR="00B74090" w:rsidRPr="000E1C02">
        <w:rPr>
          <w:rFonts w:ascii="Cambria" w:hAnsi="Cambria" w:cs="Times New Roman"/>
          <w:b/>
          <w:sz w:val="24"/>
          <w:szCs w:val="24"/>
        </w:rPr>
        <w:t>м</w:t>
      </w:r>
      <w:r w:rsidRPr="000E1C02">
        <w:rPr>
          <w:rFonts w:ascii="Cambria" w:hAnsi="Cambria" w:cs="Times New Roman"/>
          <w:b/>
          <w:sz w:val="24"/>
          <w:szCs w:val="24"/>
        </w:rPr>
        <w:t xml:space="preserve"> </w:t>
      </w:r>
      <w:hyperlink r:id="rId18" w:history="1">
        <w:r w:rsidR="00B74090" w:rsidRPr="000E1C02">
          <w:rPr>
            <w:rStyle w:val="a4"/>
            <w:rFonts w:ascii="Cambria" w:hAnsi="Cambria" w:cs="Times New Roman"/>
            <w:b/>
            <w:color w:val="auto"/>
            <w:sz w:val="24"/>
            <w:szCs w:val="24"/>
          </w:rPr>
          <w:t>http://www.tryengineering.org</w:t>
        </w:r>
      </w:hyperlink>
    </w:p>
    <w:p w:rsidR="00B74090" w:rsidRPr="000E1C02" w:rsidRDefault="00D15E18" w:rsidP="00FA02E6">
      <w:pPr>
        <w:spacing w:after="0"/>
        <w:ind w:firstLine="709"/>
        <w:jc w:val="both"/>
        <w:rPr>
          <w:rFonts w:ascii="Cambria" w:hAnsi="Cambria" w:cs="Times New Roman"/>
          <w:sz w:val="24"/>
          <w:szCs w:val="24"/>
        </w:rPr>
      </w:pPr>
      <w:r w:rsidRPr="000E1C02">
        <w:rPr>
          <w:rFonts w:ascii="Cambria" w:hAnsi="Cambria" w:cs="Times New Roman"/>
          <w:sz w:val="24"/>
          <w:szCs w:val="24"/>
        </w:rPr>
        <w:lastRenderedPageBreak/>
        <w:t>Матеріали цього сайту розраховані на дітей від 8 років, а також для дорослих – батьків і педагогів. На ресурсі знаходиться інформація про інженерні професії і можливість ка</w:t>
      </w:r>
      <w:r w:rsidR="00FA02E6" w:rsidRPr="000E1C02">
        <w:rPr>
          <w:rFonts w:ascii="Cambria" w:hAnsi="Cambria" w:cs="Times New Roman"/>
          <w:sz w:val="24"/>
          <w:szCs w:val="24"/>
        </w:rPr>
        <w:t>р</w:t>
      </w:r>
      <w:r w:rsidR="0033615F" w:rsidRPr="000E1C02">
        <w:rPr>
          <w:rFonts w:ascii="Cambria" w:hAnsi="Cambria" w:cs="Times New Roman"/>
          <w:sz w:val="24"/>
          <w:szCs w:val="24"/>
        </w:rPr>
        <w:t>’</w:t>
      </w:r>
      <w:r w:rsidRPr="000E1C02">
        <w:rPr>
          <w:rFonts w:ascii="Cambria" w:hAnsi="Cambria" w:cs="Times New Roman"/>
          <w:sz w:val="24"/>
          <w:szCs w:val="24"/>
        </w:rPr>
        <w:t xml:space="preserve">єрного зростання в цьому напрямку. </w:t>
      </w:r>
      <w:r w:rsidR="00807D1D" w:rsidRPr="000E1C02">
        <w:rPr>
          <w:rFonts w:ascii="Cambria" w:hAnsi="Cambria" w:cs="Times New Roman"/>
          <w:sz w:val="24"/>
          <w:szCs w:val="24"/>
        </w:rPr>
        <w:t xml:space="preserve">Також </w:t>
      </w:r>
      <w:r w:rsidR="009F57F1" w:rsidRPr="000E1C02">
        <w:rPr>
          <w:rFonts w:ascii="Cambria" w:hAnsi="Cambria" w:cs="Times New Roman"/>
          <w:sz w:val="24"/>
          <w:szCs w:val="24"/>
        </w:rPr>
        <w:t xml:space="preserve">є можливість в ігровій формі зайнятись конструюванням, </w:t>
      </w:r>
      <w:proofErr w:type="spellStart"/>
      <w:r w:rsidR="009F57F1" w:rsidRPr="000E1C02">
        <w:rPr>
          <w:rFonts w:ascii="Cambria" w:hAnsi="Cambria" w:cs="Times New Roman"/>
          <w:sz w:val="24"/>
          <w:szCs w:val="24"/>
        </w:rPr>
        <w:t>проєктуванням</w:t>
      </w:r>
      <w:proofErr w:type="spellEnd"/>
      <w:r w:rsidR="009F57F1" w:rsidRPr="000E1C02">
        <w:rPr>
          <w:rFonts w:ascii="Cambria" w:hAnsi="Cambria" w:cs="Times New Roman"/>
          <w:sz w:val="24"/>
          <w:szCs w:val="24"/>
        </w:rPr>
        <w:t>, проведенням дослідів і експериментів. В англомовній версії є більше варіантів ігор.</w:t>
      </w:r>
      <w:r w:rsidR="00807D1D" w:rsidRPr="000E1C02">
        <w:rPr>
          <w:rFonts w:ascii="Cambria" w:hAnsi="Cambria" w:cs="Times New Roman"/>
          <w:sz w:val="24"/>
          <w:szCs w:val="24"/>
        </w:rPr>
        <w:t xml:space="preserve"> </w:t>
      </w:r>
    </w:p>
    <w:p w:rsidR="009F57F1" w:rsidRPr="000E1C02" w:rsidRDefault="009F57F1" w:rsidP="00364E9C">
      <w:pPr>
        <w:spacing w:after="0"/>
        <w:ind w:firstLine="709"/>
        <w:jc w:val="both"/>
        <w:rPr>
          <w:rFonts w:ascii="Cambria" w:hAnsi="Cambria" w:cs="Times New Roman"/>
          <w:b/>
          <w:sz w:val="24"/>
          <w:szCs w:val="24"/>
        </w:rPr>
      </w:pPr>
      <w:r w:rsidRPr="000E1C02">
        <w:rPr>
          <w:rFonts w:ascii="Cambria" w:hAnsi="Cambria" w:cs="Times New Roman"/>
          <w:b/>
          <w:sz w:val="24"/>
          <w:szCs w:val="24"/>
        </w:rPr>
        <w:t xml:space="preserve">Вчителі пробують науку </w:t>
      </w:r>
      <w:hyperlink r:id="rId19" w:history="1">
        <w:r w:rsidRPr="000E1C02">
          <w:rPr>
            <w:rStyle w:val="a4"/>
            <w:rFonts w:ascii="Cambria" w:hAnsi="Cambria" w:cs="Times New Roman"/>
            <w:b/>
            <w:color w:val="auto"/>
            <w:sz w:val="24"/>
            <w:szCs w:val="24"/>
          </w:rPr>
          <w:t>http://www.teacherstryscience.org</w:t>
        </w:r>
      </w:hyperlink>
      <w:r w:rsidRPr="000E1C02">
        <w:rPr>
          <w:rFonts w:ascii="Cambria" w:hAnsi="Cambria" w:cs="Times New Roman"/>
          <w:b/>
          <w:sz w:val="24"/>
          <w:szCs w:val="24"/>
        </w:rPr>
        <w:t xml:space="preserve"> </w:t>
      </w:r>
    </w:p>
    <w:p w:rsidR="00D15E18" w:rsidRPr="000E1C02" w:rsidRDefault="009F57F1" w:rsidP="0033615F">
      <w:pPr>
        <w:spacing w:after="0"/>
        <w:ind w:firstLine="709"/>
        <w:jc w:val="both"/>
        <w:rPr>
          <w:rFonts w:ascii="Cambria" w:hAnsi="Cambria" w:cs="Times New Roman"/>
          <w:sz w:val="24"/>
          <w:szCs w:val="24"/>
        </w:rPr>
      </w:pPr>
      <w:r w:rsidRPr="000E1C02">
        <w:rPr>
          <w:rFonts w:ascii="Cambria" w:hAnsi="Cambria" w:cs="Times New Roman"/>
          <w:sz w:val="24"/>
          <w:szCs w:val="24"/>
        </w:rPr>
        <w:t xml:space="preserve">На цьому сайті розташовані ресурси для проведення STEM-уроків, стратегії навчання і ресурси, які покликані викликати </w:t>
      </w:r>
      <w:r w:rsidR="00364E9C" w:rsidRPr="000E1C02">
        <w:rPr>
          <w:rFonts w:ascii="Cambria" w:hAnsi="Cambria" w:cs="Times New Roman"/>
          <w:sz w:val="24"/>
          <w:szCs w:val="24"/>
        </w:rPr>
        <w:t>інтереси учнів до наукових досліджень. Також сайт має інструменти для спільної роботи викладачів та обміну досвідом [</w:t>
      </w:r>
      <w:r w:rsidR="00364C28" w:rsidRPr="000E1C02">
        <w:rPr>
          <w:rFonts w:ascii="Cambria" w:hAnsi="Cambria" w:cs="Times New Roman"/>
          <w:sz w:val="24"/>
          <w:szCs w:val="24"/>
        </w:rPr>
        <w:t xml:space="preserve">4, </w:t>
      </w:r>
      <w:r w:rsidR="00364E9C" w:rsidRPr="000E1C02">
        <w:rPr>
          <w:rFonts w:ascii="Cambria" w:hAnsi="Cambria" w:cs="Times New Roman"/>
          <w:sz w:val="24"/>
          <w:szCs w:val="24"/>
        </w:rPr>
        <w:t>c. 250].</w:t>
      </w:r>
    </w:p>
    <w:p w:rsidR="003559FF" w:rsidRPr="000E1C02" w:rsidRDefault="007D3CCB"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Розглянемо технічну складову STEM-освіти. </w:t>
      </w:r>
      <w:r w:rsidR="003559FF" w:rsidRPr="000E1C02">
        <w:rPr>
          <w:rFonts w:ascii="Cambria" w:hAnsi="Cambria" w:cs="Times New Roman"/>
          <w:sz w:val="24"/>
          <w:szCs w:val="24"/>
        </w:rPr>
        <w:t>Як відомо, з розвитком цивілізації технічна думка людини не лише еволюціонувала, але й здійснювала революційні стрибки. Мабуть, першим значним винаходом у техніці треба вважати колесо. Яке явище наштовхнуло стародавнього конструктора на створення колеса? Чи не перекотиполе в суху вітряну погоду в південних степах?</w:t>
      </w:r>
    </w:p>
    <w:p w:rsidR="00C26F32" w:rsidRPr="000E1C02" w:rsidRDefault="00C26F32"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Відтоді сплинуло багато часу, але людина завжди замислювалась над подібністю літака і птаха, підводного човна і риби, маніпулятора робота і руки людини, її хвилювало питання: чи можна знайти в природі ключ до розв’язання конструкторських та винахідницьких проблем? </w:t>
      </w:r>
      <w:r w:rsidR="007D3CCB" w:rsidRPr="000E1C02">
        <w:rPr>
          <w:rFonts w:ascii="Cambria" w:hAnsi="Cambria" w:cs="Times New Roman"/>
          <w:sz w:val="24"/>
          <w:szCs w:val="24"/>
        </w:rPr>
        <w:t>Звісно</w:t>
      </w:r>
      <w:r w:rsidRPr="000E1C02">
        <w:rPr>
          <w:rFonts w:ascii="Cambria" w:hAnsi="Cambria" w:cs="Times New Roman"/>
          <w:sz w:val="24"/>
          <w:szCs w:val="24"/>
        </w:rPr>
        <w:t>, щоб знайти його, треба мати добре розвинене технічне мислення, сформовану наукову картину світу.</w:t>
      </w:r>
    </w:p>
    <w:p w:rsidR="00D51054" w:rsidRPr="000E1C02" w:rsidRDefault="00D51054"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Наразі значно зростає рівень вимог до формування технічного мислення учнів. Одним зі шляхів розв’язання цієї проблеми є розробка системного підходу до формування наукового світогляду та технічного мислення учнів засобами природничих предметів, і, зокрема біології. Адже технічне мислення формується, перш за все, на матеріалі предметів природничого циклу і має стати психологічною установкою до дій конструктивно-технічного характеру з об’</w:t>
      </w:r>
      <w:r w:rsidR="005C245C" w:rsidRPr="000E1C02">
        <w:rPr>
          <w:rFonts w:ascii="Cambria" w:hAnsi="Cambria" w:cs="Times New Roman"/>
          <w:sz w:val="24"/>
          <w:szCs w:val="24"/>
        </w:rPr>
        <w:t xml:space="preserve">єктами природи і техніки, сприяти виробленню життєвого кредо, що виявляється, насамперед, у вигляді конкретних дій з перманентної технічної освіти. Конструювання, </w:t>
      </w:r>
      <w:proofErr w:type="spellStart"/>
      <w:r w:rsidR="005C245C" w:rsidRPr="000E1C02">
        <w:rPr>
          <w:rFonts w:ascii="Cambria" w:hAnsi="Cambria" w:cs="Times New Roman"/>
          <w:sz w:val="24"/>
          <w:szCs w:val="24"/>
        </w:rPr>
        <w:t>проєктування</w:t>
      </w:r>
      <w:proofErr w:type="spellEnd"/>
      <w:r w:rsidR="005C245C" w:rsidRPr="000E1C02">
        <w:rPr>
          <w:rFonts w:ascii="Cambria" w:hAnsi="Cambria" w:cs="Times New Roman"/>
          <w:sz w:val="24"/>
          <w:szCs w:val="24"/>
        </w:rPr>
        <w:t>, технічні винаходи та їх патентування стають основними видами творчої діяльності людини, на якій базується розвиток науково-технічного прогресу.</w:t>
      </w:r>
    </w:p>
    <w:p w:rsidR="005C245C" w:rsidRPr="000E1C02" w:rsidRDefault="005C245C"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Теоретичною основою формування технічного мислення учнів є сформульована вченим-психологом С.</w:t>
      </w:r>
      <w:r w:rsidR="00E0402F" w:rsidRPr="000E1C02">
        <w:rPr>
          <w:rFonts w:ascii="Cambria" w:hAnsi="Cambria" w:cs="Times New Roman"/>
          <w:sz w:val="24"/>
          <w:szCs w:val="24"/>
        </w:rPr>
        <w:t> </w:t>
      </w:r>
      <w:r w:rsidRPr="000E1C02">
        <w:rPr>
          <w:rFonts w:ascii="Cambria" w:hAnsi="Cambria" w:cs="Times New Roman"/>
          <w:sz w:val="24"/>
          <w:szCs w:val="24"/>
        </w:rPr>
        <w:t xml:space="preserve">Л. </w:t>
      </w:r>
      <w:proofErr w:type="spellStart"/>
      <w:r w:rsidRPr="000E1C02">
        <w:rPr>
          <w:rFonts w:ascii="Cambria" w:hAnsi="Cambria" w:cs="Times New Roman"/>
          <w:sz w:val="24"/>
          <w:szCs w:val="24"/>
        </w:rPr>
        <w:t>Рубінштейном</w:t>
      </w:r>
      <w:proofErr w:type="spellEnd"/>
      <w:r w:rsidRPr="000E1C02">
        <w:rPr>
          <w:rFonts w:ascii="Cambria" w:hAnsi="Cambria" w:cs="Times New Roman"/>
          <w:sz w:val="24"/>
          <w:szCs w:val="24"/>
        </w:rPr>
        <w:t xml:space="preserve"> концепція, яка полягає в тому, що основним способом існування психічного є наявність його як процесу. Набуті в діяльності теоретичні та практичні знання систематизуються й узагальнюються у свідомості учня, стають підставою для формування технологічної картини світу – одного з компонентів наукового світогляду. Саме технологічна карта світу і відповідне технічне мислення становлять фундамент загальної технічної освіти молодої людини, на відміну від емпіричного матеріалу, закладаються на все життя.</w:t>
      </w:r>
    </w:p>
    <w:p w:rsidR="005C245C" w:rsidRPr="000E1C02" w:rsidRDefault="005C245C"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Технічне мислення – це процес відбиття у свідомості людини технічних процесів і об’єктів, їх моделей або природних аналогів, принципів їх будови і роботи з використанням технічних понять та образів і оперування цими поняттями і образами.</w:t>
      </w:r>
    </w:p>
    <w:p w:rsidR="005C245C" w:rsidRPr="000E1C02" w:rsidRDefault="00567378"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Технічному мисленню притаманні ті самі розумові операції, що й процесу мислення взагалі. Щоб осягнути глибину поняття технічного мислення розглянемо приклади розумових операцій, що відбуваються під час об’єкт-об’єктних відносин учня з технічним або природним об’єктом у його діяльності на уроках біології.</w:t>
      </w:r>
    </w:p>
    <w:p w:rsidR="00567378" w:rsidRPr="000E1C02" w:rsidRDefault="00567378"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Зміст біології як навчального предмета дозволяє організувати технологічний підхід, який найповніше реалізує принцип міжпредметних зв’язків. У технологічному підході застосовується сукупність методів і засобів, призначених для пояснення явищ або факторів з погляду різних наук. З цією метою пояснюється, наприклад, біологічне </w:t>
      </w:r>
      <w:r w:rsidRPr="000E1C02">
        <w:rPr>
          <w:rFonts w:ascii="Cambria" w:hAnsi="Cambria" w:cs="Times New Roman"/>
          <w:sz w:val="24"/>
          <w:szCs w:val="24"/>
        </w:rPr>
        <w:lastRenderedPageBreak/>
        <w:t>явище за допомогою фізичних законів і експериментів, проводять аналогії з атмосферними, геологічними або промисловими процесами. Це дає учням широке уявлення про світ, в якому вони живуть, озброює їх діалектичним методом пізнання природних об’єктів, а метод порівняння та аналогій, яким вони користуються, виробляє вміння аналізувати живі й неживі системи, щодо їх будови, удосконалення конструкції тощо.</w:t>
      </w:r>
    </w:p>
    <w:p w:rsidR="00567378" w:rsidRPr="000E1C02" w:rsidRDefault="00567378"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У ході уроку учні повинні засвоїти три блоки інформації про біологічні об’єкти</w:t>
      </w:r>
      <w:r w:rsidR="00182FDF" w:rsidRPr="000E1C02">
        <w:rPr>
          <w:rFonts w:ascii="Cambria" w:hAnsi="Cambria" w:cs="Times New Roman"/>
          <w:sz w:val="24"/>
          <w:szCs w:val="24"/>
        </w:rPr>
        <w:t xml:space="preserve">, які порівнюються з технічними </w:t>
      </w:r>
      <w:r w:rsidR="000E0FFD" w:rsidRPr="000E1C02">
        <w:rPr>
          <w:rFonts w:ascii="Cambria" w:hAnsi="Cambria" w:cs="Times New Roman"/>
          <w:sz w:val="24"/>
          <w:szCs w:val="24"/>
        </w:rPr>
        <w:t xml:space="preserve">пристроями, а саме: а) </w:t>
      </w:r>
      <w:r w:rsidR="000E0FFD" w:rsidRPr="000E1C02">
        <w:rPr>
          <w:rFonts w:ascii="Cambria" w:hAnsi="Cambria" w:cs="Times New Roman"/>
          <w:i/>
          <w:sz w:val="24"/>
          <w:szCs w:val="24"/>
        </w:rPr>
        <w:t>інваріантний</w:t>
      </w:r>
      <w:r w:rsidR="000E0FFD" w:rsidRPr="000E1C02">
        <w:rPr>
          <w:rFonts w:ascii="Cambria" w:hAnsi="Cambria" w:cs="Times New Roman"/>
          <w:sz w:val="24"/>
          <w:szCs w:val="24"/>
        </w:rPr>
        <w:t xml:space="preserve"> (загальна біологія рослинного або тваринного організму); б) </w:t>
      </w:r>
      <w:r w:rsidR="000E0FFD" w:rsidRPr="000E1C02">
        <w:rPr>
          <w:rFonts w:ascii="Cambria" w:hAnsi="Cambria" w:cs="Times New Roman"/>
          <w:i/>
          <w:sz w:val="24"/>
          <w:szCs w:val="24"/>
        </w:rPr>
        <w:t>прагматичний блок</w:t>
      </w:r>
      <w:r w:rsidR="000E0FFD" w:rsidRPr="000E1C02">
        <w:rPr>
          <w:rFonts w:ascii="Cambria" w:hAnsi="Cambria" w:cs="Times New Roman"/>
          <w:sz w:val="24"/>
          <w:szCs w:val="24"/>
        </w:rPr>
        <w:t xml:space="preserve"> (поняття біоніки, кібернетики, біотехнології тощо); </w:t>
      </w:r>
      <w:r w:rsidR="0033615F" w:rsidRPr="000E1C02">
        <w:rPr>
          <w:rFonts w:ascii="Cambria" w:hAnsi="Cambria" w:cs="Times New Roman"/>
          <w:sz w:val="24"/>
          <w:szCs w:val="24"/>
        </w:rPr>
        <w:t xml:space="preserve">в) </w:t>
      </w:r>
      <w:r w:rsidR="000E0FFD" w:rsidRPr="000E1C02">
        <w:rPr>
          <w:rFonts w:ascii="Cambria" w:hAnsi="Cambria" w:cs="Times New Roman"/>
          <w:sz w:val="24"/>
          <w:szCs w:val="24"/>
        </w:rPr>
        <w:t>гуманітарний блок (моральність, естетичність, екологічні проблеми тощо).</w:t>
      </w:r>
    </w:p>
    <w:p w:rsidR="000E0FFD" w:rsidRPr="000E1C02" w:rsidRDefault="000E0FFD" w:rsidP="004969A5">
      <w:pPr>
        <w:pStyle w:val="a3"/>
        <w:spacing w:after="0"/>
        <w:ind w:left="0" w:firstLine="709"/>
        <w:jc w:val="both"/>
        <w:rPr>
          <w:rFonts w:ascii="Cambria" w:hAnsi="Cambria" w:cs="Times New Roman"/>
          <w:sz w:val="24"/>
          <w:szCs w:val="24"/>
        </w:rPr>
      </w:pPr>
      <w:r w:rsidRPr="000E1C02">
        <w:rPr>
          <w:rFonts w:ascii="Cambria" w:hAnsi="Cambria" w:cs="Times New Roman"/>
          <w:i/>
          <w:sz w:val="24"/>
          <w:szCs w:val="24"/>
        </w:rPr>
        <w:t>Перший блок – інваріантний</w:t>
      </w:r>
      <w:r w:rsidRPr="000E1C02">
        <w:rPr>
          <w:rFonts w:ascii="Cambria" w:hAnsi="Cambria" w:cs="Times New Roman"/>
          <w:sz w:val="24"/>
          <w:szCs w:val="24"/>
        </w:rPr>
        <w:t xml:space="preserve">. Сюди належить інформація про будову, функції органів, розмноження рослинного або тваринного організму. Знання цього блоку є вирішальними, на їх основі будується прагматичний і гуманітарний блоки. </w:t>
      </w:r>
      <w:r w:rsidRPr="000E1C02">
        <w:rPr>
          <w:rFonts w:ascii="Cambria" w:hAnsi="Cambria" w:cs="Times New Roman"/>
          <w:i/>
          <w:sz w:val="24"/>
          <w:szCs w:val="24"/>
        </w:rPr>
        <w:t>Прагматичний блок</w:t>
      </w:r>
      <w:r w:rsidRPr="000E1C02">
        <w:rPr>
          <w:rFonts w:ascii="Cambria" w:hAnsi="Cambria" w:cs="Times New Roman"/>
          <w:sz w:val="24"/>
          <w:szCs w:val="24"/>
        </w:rPr>
        <w:t xml:space="preserve"> має на меті розповісти про те, що може взяти людина корисного й цінного з будови і функції рослин чи тварин для створення більш досконалих технічних систем або пристроїв. </w:t>
      </w:r>
      <w:r w:rsidRPr="000E1C02">
        <w:rPr>
          <w:rFonts w:ascii="Cambria" w:hAnsi="Cambria" w:cs="Times New Roman"/>
          <w:i/>
          <w:sz w:val="24"/>
          <w:szCs w:val="24"/>
        </w:rPr>
        <w:t>Гуманітарний блок</w:t>
      </w:r>
      <w:r w:rsidRPr="000E1C02">
        <w:rPr>
          <w:rFonts w:ascii="Cambria" w:hAnsi="Cambria" w:cs="Times New Roman"/>
          <w:sz w:val="24"/>
          <w:szCs w:val="24"/>
        </w:rPr>
        <w:t xml:space="preserve"> поєднує знання учнів про красу рослинного і тваринного світу, естетичне значення </w:t>
      </w:r>
      <w:r w:rsidR="00B34B2C" w:rsidRPr="000E1C02">
        <w:rPr>
          <w:rFonts w:ascii="Cambria" w:hAnsi="Cambria" w:cs="Times New Roman"/>
          <w:sz w:val="24"/>
          <w:szCs w:val="24"/>
        </w:rPr>
        <w:t>для людини, важливість тих чи інших рослині тварин у ланцюгу харчування й зберігання балансу екосистеми тощо.</w:t>
      </w:r>
    </w:p>
    <w:p w:rsidR="00B34B2C" w:rsidRPr="000E1C02" w:rsidRDefault="00B34B2C"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Запитання прагматичного блоку даються як проблемні питання. Наприклад, вивчаючи тему «Значення і будова шкіри. Терморегуляція», учні ознайомлюються з роллю шкіри в теплорегуляції. На уроці дається така довідка: під час потовиділення п’ята частина тепла тіла людини йде на випаровування води з поверхні шкіри. Звичайно, на випаровування впливають й інші зовнішні умови, але тепло все ж має основне значення. Потім учні пригадують, яке аналогічне явище відбувається у рослин, як здійснюється кругообіг води в природі. У бесіді учні обговорюють явища транспірації – випаровування води рослинами. Транспірація запобігає перегріву листків і забезпечує постійний рух води крізь корінь, стебло і листки з </w:t>
      </w:r>
      <w:proofErr w:type="spellStart"/>
      <w:r w:rsidRPr="000E1C02">
        <w:rPr>
          <w:rFonts w:ascii="Cambria" w:hAnsi="Cambria" w:cs="Times New Roman"/>
          <w:sz w:val="24"/>
          <w:szCs w:val="24"/>
        </w:rPr>
        <w:t>грунту</w:t>
      </w:r>
      <w:proofErr w:type="spellEnd"/>
      <w:r w:rsidRPr="000E1C02">
        <w:rPr>
          <w:rFonts w:ascii="Cambria" w:hAnsi="Cambria" w:cs="Times New Roman"/>
          <w:sz w:val="24"/>
          <w:szCs w:val="24"/>
        </w:rPr>
        <w:t xml:space="preserve"> в атмосферу. Цей процес залежить від декількох факторів: вмісту води в рослині, вологості та температури атмосферного повітря, швидкості вітру, освітлення. </w:t>
      </w:r>
      <w:r w:rsidR="00802E6E" w:rsidRPr="000E1C02">
        <w:rPr>
          <w:rFonts w:ascii="Cambria" w:hAnsi="Cambria" w:cs="Times New Roman"/>
          <w:sz w:val="24"/>
          <w:szCs w:val="24"/>
        </w:rPr>
        <w:t>Для випаровування води з поверхні листків важлива також променева енергія.</w:t>
      </w:r>
    </w:p>
    <w:p w:rsidR="00802E6E" w:rsidRPr="000E1C02" w:rsidRDefault="00802E6E"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Далі проводиться аналогія з глобальним явищем в природі – кругообігом води в природі. З поверхні водойми під дією сонячних променів і вітру випаровуються мільярди частинок води і, піднімаючись в атмосферу, накопичуються, утворюючи хмари. На відрив мікроскопічних краплин води з великої за площею поверхні водойми витрачається енергія сонця і вітру. При цьому вода з рідкого стану переходить у газоподібний, накопичується в атмосфері, а через деякий час знову переходить у рідкий стан і під </w:t>
      </w:r>
      <w:r w:rsidR="00A25918" w:rsidRPr="000E1C02">
        <w:rPr>
          <w:rFonts w:ascii="Cambria" w:hAnsi="Cambria" w:cs="Times New Roman"/>
          <w:sz w:val="24"/>
          <w:szCs w:val="24"/>
        </w:rPr>
        <w:t>в</w:t>
      </w:r>
      <w:r w:rsidRPr="000E1C02">
        <w:rPr>
          <w:rFonts w:ascii="Cambria" w:hAnsi="Cambria" w:cs="Times New Roman"/>
          <w:sz w:val="24"/>
          <w:szCs w:val="24"/>
        </w:rPr>
        <w:t xml:space="preserve">пливами фізико-хімічних процесів випадає в певному місці у вигляді </w:t>
      </w:r>
      <w:r w:rsidR="00A25918" w:rsidRPr="000E1C02">
        <w:rPr>
          <w:rFonts w:ascii="Cambria" w:hAnsi="Cambria" w:cs="Times New Roman"/>
          <w:sz w:val="24"/>
          <w:szCs w:val="24"/>
        </w:rPr>
        <w:t>дощу або снігу.</w:t>
      </w:r>
    </w:p>
    <w:p w:rsidR="00A25918" w:rsidRPr="000E1C02" w:rsidRDefault="00A25918"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Наприкінці бесіди підбивається підсумок: піт зі шкіри, вода з листка рослини та </w:t>
      </w:r>
      <w:r w:rsidR="00E0402F" w:rsidRPr="000E1C02">
        <w:rPr>
          <w:rFonts w:ascii="Cambria" w:hAnsi="Cambria" w:cs="Times New Roman"/>
          <w:sz w:val="24"/>
          <w:szCs w:val="24"/>
        </w:rPr>
        <w:t xml:space="preserve">з </w:t>
      </w:r>
      <w:r w:rsidRPr="000E1C02">
        <w:rPr>
          <w:rFonts w:ascii="Cambria" w:hAnsi="Cambria" w:cs="Times New Roman"/>
          <w:sz w:val="24"/>
          <w:szCs w:val="24"/>
        </w:rPr>
        <w:t xml:space="preserve">поверхні водойми випаровується під дією тепла сонячних променів, які нагрівають повітря, воду, листок тощо. Після цього учням пропонується проблемне завдання: розробити проект економічно вигідного промислового способу очищення забрудненої води. Перед цим на уроці повідомляються умови економічно вигідного промислового способу: </w:t>
      </w:r>
      <w:r w:rsidRPr="000E1C02">
        <w:rPr>
          <w:rFonts w:ascii="Cambria" w:hAnsi="Cambria" w:cs="Times New Roman"/>
          <w:b/>
          <w:sz w:val="24"/>
          <w:szCs w:val="24"/>
        </w:rPr>
        <w:t>1</w:t>
      </w:r>
      <w:r w:rsidRPr="000E1C02">
        <w:rPr>
          <w:rFonts w:ascii="Cambria" w:hAnsi="Cambria" w:cs="Times New Roman"/>
          <w:sz w:val="24"/>
          <w:szCs w:val="24"/>
        </w:rPr>
        <w:t xml:space="preserve"> – використання дешевого джерела енергії для нагрівання води; </w:t>
      </w:r>
      <w:r w:rsidRPr="000E1C02">
        <w:rPr>
          <w:rFonts w:ascii="Cambria" w:hAnsi="Cambria" w:cs="Times New Roman"/>
          <w:b/>
          <w:sz w:val="24"/>
          <w:szCs w:val="24"/>
        </w:rPr>
        <w:t>2</w:t>
      </w:r>
      <w:r w:rsidRPr="000E1C02">
        <w:rPr>
          <w:rFonts w:ascii="Cambria" w:hAnsi="Cambria" w:cs="Times New Roman"/>
          <w:sz w:val="24"/>
          <w:szCs w:val="24"/>
        </w:rPr>
        <w:t xml:space="preserve"> – висока продуктивність, тобто добування певної кількості чистої води за одиницю часу; </w:t>
      </w:r>
      <w:r w:rsidRPr="000E1C02">
        <w:rPr>
          <w:rFonts w:ascii="Cambria" w:hAnsi="Cambria" w:cs="Times New Roman"/>
          <w:b/>
          <w:sz w:val="24"/>
          <w:szCs w:val="24"/>
        </w:rPr>
        <w:t>3</w:t>
      </w:r>
      <w:r w:rsidRPr="000E1C02">
        <w:rPr>
          <w:rFonts w:ascii="Cambria" w:hAnsi="Cambria" w:cs="Times New Roman"/>
          <w:sz w:val="24"/>
          <w:szCs w:val="24"/>
        </w:rPr>
        <w:t xml:space="preserve"> – розміри установки та її географічне розташування.</w:t>
      </w:r>
    </w:p>
    <w:p w:rsidR="00A25918" w:rsidRPr="000E1C02" w:rsidRDefault="00A25918"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lastRenderedPageBreak/>
        <w:t>Знань та вмінь учнів і кількості наведених природних аналогів достатньо для розв’язання ці</w:t>
      </w:r>
      <w:r w:rsidR="00E0402F" w:rsidRPr="000E1C02">
        <w:rPr>
          <w:rFonts w:ascii="Cambria" w:hAnsi="Cambria" w:cs="Times New Roman"/>
          <w:sz w:val="24"/>
          <w:szCs w:val="24"/>
        </w:rPr>
        <w:t>є</w:t>
      </w:r>
      <w:r w:rsidRPr="000E1C02">
        <w:rPr>
          <w:rFonts w:ascii="Cambria" w:hAnsi="Cambria" w:cs="Times New Roman"/>
          <w:sz w:val="24"/>
          <w:szCs w:val="24"/>
        </w:rPr>
        <w:t>ї проблеми. Завдання має творчий характер, вимагає чимало часу, тому його пропонується продовжити вдома.</w:t>
      </w:r>
    </w:p>
    <w:p w:rsidR="00311DBF" w:rsidRPr="000E1C02" w:rsidRDefault="00A25918" w:rsidP="001B24C0">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Інформація прагматичного блоку повинна органічно вписуватися в структуру уроку. Для цього, проводячи аналогії між об’єктами живої природи і техніки, необхідно використовувати наочність, демонструвати самі об’єкти, проводити досліди тощо. </w:t>
      </w:r>
    </w:p>
    <w:p w:rsidR="00311DBF" w:rsidRPr="000E1C02" w:rsidRDefault="001B24C0"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Так, наприклад, на</w:t>
      </w:r>
      <w:r w:rsidR="007D1A92" w:rsidRPr="000E1C02">
        <w:rPr>
          <w:rFonts w:ascii="Cambria" w:hAnsi="Cambria" w:cs="Times New Roman"/>
          <w:sz w:val="24"/>
          <w:szCs w:val="24"/>
        </w:rPr>
        <w:t xml:space="preserve"> уроці «Насінина. Плід. Способи поширення» порівнюється політ волана для гри в бадмінтон з польотом плодів кульбаби лікарської. Учням</w:t>
      </w:r>
      <w:r w:rsidR="00311DBF" w:rsidRPr="000E1C02">
        <w:rPr>
          <w:rFonts w:ascii="Cambria" w:hAnsi="Cambria" w:cs="Times New Roman"/>
          <w:sz w:val="24"/>
          <w:szCs w:val="24"/>
        </w:rPr>
        <w:t xml:space="preserve"> </w:t>
      </w:r>
      <w:r w:rsidR="007D1A92" w:rsidRPr="000E1C02">
        <w:rPr>
          <w:rFonts w:ascii="Cambria" w:hAnsi="Cambria" w:cs="Times New Roman"/>
          <w:sz w:val="24"/>
          <w:szCs w:val="24"/>
        </w:rPr>
        <w:t>пропонується висловити припущення про те, в якій галузі промисловості людина застосувала принцип підйомної сили, реалізований у природі. Гіпотези обговорюються всіма учнями, і для їх підтвердження чи відхилення демонструються слайди про літальні апарати: зонди, аеростати, дирижа</w:t>
      </w:r>
      <w:r w:rsidR="00111C87" w:rsidRPr="000E1C02">
        <w:rPr>
          <w:rFonts w:ascii="Cambria" w:hAnsi="Cambria" w:cs="Times New Roman"/>
          <w:sz w:val="24"/>
          <w:szCs w:val="24"/>
        </w:rPr>
        <w:t>б</w:t>
      </w:r>
      <w:r w:rsidR="007D1A92" w:rsidRPr="000E1C02">
        <w:rPr>
          <w:rFonts w:ascii="Cambria" w:hAnsi="Cambria" w:cs="Times New Roman"/>
          <w:sz w:val="24"/>
          <w:szCs w:val="24"/>
        </w:rPr>
        <w:t>лі тощо.</w:t>
      </w:r>
    </w:p>
    <w:p w:rsidR="007D1A92" w:rsidRPr="000E1C02" w:rsidRDefault="00111C87"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На уроках можна перевіряти сформоване вміння визначити суттєве загальне і відмінне, другорядне в будові та принципах дії рослин і технічних конструкцій: машин, літаків, човнів, промислових апаратів за допомогою тестів, наприклад: назвіть рослину, у якої плід під час поширення в природі нагадує рух гвинтів у </w:t>
      </w:r>
      <w:proofErr w:type="spellStart"/>
      <w:r w:rsidRPr="000E1C02">
        <w:rPr>
          <w:rFonts w:ascii="Cambria" w:hAnsi="Cambria" w:cs="Times New Roman"/>
          <w:sz w:val="24"/>
          <w:szCs w:val="24"/>
        </w:rPr>
        <w:t>геліокоптера</w:t>
      </w:r>
      <w:proofErr w:type="spellEnd"/>
      <w:r w:rsidRPr="000E1C02">
        <w:rPr>
          <w:rFonts w:ascii="Cambria" w:hAnsi="Cambria" w:cs="Times New Roman"/>
          <w:sz w:val="24"/>
          <w:szCs w:val="24"/>
        </w:rPr>
        <w:t>: а</w:t>
      </w:r>
      <w:r w:rsidR="00E0402F" w:rsidRPr="000E1C02">
        <w:rPr>
          <w:rFonts w:ascii="Cambria" w:hAnsi="Cambria" w:cs="Times New Roman"/>
          <w:sz w:val="24"/>
          <w:szCs w:val="24"/>
        </w:rPr>
        <w:t>)</w:t>
      </w:r>
      <w:r w:rsidRPr="000E1C02">
        <w:rPr>
          <w:rFonts w:ascii="Cambria" w:hAnsi="Cambria" w:cs="Times New Roman"/>
          <w:sz w:val="24"/>
          <w:szCs w:val="24"/>
        </w:rPr>
        <w:t xml:space="preserve"> дуб; б) кульбаба; в) клен; г) квасоля.</w:t>
      </w:r>
    </w:p>
    <w:p w:rsidR="00111C87" w:rsidRPr="000E1C02" w:rsidRDefault="00111C87"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Щоб відповісти на подібний тест, учень повинен уявити гвинти </w:t>
      </w:r>
      <w:proofErr w:type="spellStart"/>
      <w:r w:rsidRPr="000E1C02">
        <w:rPr>
          <w:rFonts w:ascii="Cambria" w:hAnsi="Cambria" w:cs="Times New Roman"/>
          <w:sz w:val="24"/>
          <w:szCs w:val="24"/>
        </w:rPr>
        <w:t>геліокоптера</w:t>
      </w:r>
      <w:proofErr w:type="spellEnd"/>
      <w:r w:rsidRPr="000E1C02">
        <w:rPr>
          <w:rFonts w:ascii="Cambria" w:hAnsi="Cambria" w:cs="Times New Roman"/>
          <w:sz w:val="24"/>
          <w:szCs w:val="24"/>
        </w:rPr>
        <w:t xml:space="preserve"> і плід рослини як у статичному положенні, так і в динаміці. </w:t>
      </w:r>
      <w:r w:rsidR="00030657" w:rsidRPr="000E1C02">
        <w:rPr>
          <w:rFonts w:ascii="Cambria" w:hAnsi="Cambria" w:cs="Times New Roman"/>
          <w:sz w:val="24"/>
          <w:szCs w:val="24"/>
        </w:rPr>
        <w:t>Відбувається інтенсивний процес одночасного порівняння двох образів і постійна вибраковка одного з них. Ці розумові операції порівняння виконуються постійно, якщо застосовується система тестів з усіх розділів біології. Наприклад, пропон</w:t>
      </w:r>
      <w:r w:rsidR="0001466C" w:rsidRPr="000E1C02">
        <w:rPr>
          <w:rFonts w:ascii="Cambria" w:hAnsi="Cambria" w:cs="Times New Roman"/>
          <w:sz w:val="24"/>
          <w:szCs w:val="24"/>
        </w:rPr>
        <w:t xml:space="preserve">уються </w:t>
      </w:r>
      <w:r w:rsidR="00030657" w:rsidRPr="000E1C02">
        <w:rPr>
          <w:rFonts w:ascii="Cambria" w:hAnsi="Cambria" w:cs="Times New Roman"/>
          <w:sz w:val="24"/>
          <w:szCs w:val="24"/>
        </w:rPr>
        <w:t xml:space="preserve">тести </w:t>
      </w:r>
      <w:r w:rsidR="0001466C" w:rsidRPr="000E1C02">
        <w:rPr>
          <w:rFonts w:ascii="Cambria" w:hAnsi="Cambria" w:cs="Times New Roman"/>
          <w:sz w:val="24"/>
          <w:szCs w:val="24"/>
        </w:rPr>
        <w:t>на вибір однієї правильної відповіді та на доповнення.</w:t>
      </w:r>
    </w:p>
    <w:p w:rsidR="00030657" w:rsidRPr="000E1C02" w:rsidRDefault="00030657" w:rsidP="00030657">
      <w:pPr>
        <w:pStyle w:val="a3"/>
        <w:numPr>
          <w:ilvl w:val="0"/>
          <w:numId w:val="19"/>
        </w:numPr>
        <w:spacing w:after="0"/>
        <w:jc w:val="both"/>
        <w:rPr>
          <w:rFonts w:ascii="Cambria" w:hAnsi="Cambria" w:cs="Times New Roman"/>
          <w:b/>
          <w:sz w:val="24"/>
          <w:szCs w:val="24"/>
        </w:rPr>
      </w:pPr>
      <w:r w:rsidRPr="000E1C02">
        <w:rPr>
          <w:rFonts w:ascii="Cambria" w:hAnsi="Cambria" w:cs="Times New Roman"/>
          <w:b/>
          <w:sz w:val="24"/>
          <w:szCs w:val="24"/>
        </w:rPr>
        <w:t>Функція листка нагадує:</w:t>
      </w:r>
    </w:p>
    <w:p w:rsidR="00030657" w:rsidRPr="000E1C02" w:rsidRDefault="004677EA" w:rsidP="008B3EFC">
      <w:pPr>
        <w:pStyle w:val="a3"/>
        <w:spacing w:after="0"/>
        <w:ind w:left="0" w:firstLine="1069"/>
        <w:jc w:val="both"/>
        <w:rPr>
          <w:rFonts w:ascii="Cambria" w:hAnsi="Cambria" w:cs="Times New Roman"/>
          <w:sz w:val="24"/>
          <w:szCs w:val="24"/>
        </w:rPr>
      </w:pPr>
      <w:r w:rsidRPr="000E1C02">
        <w:rPr>
          <w:rFonts w:ascii="Cambria" w:hAnsi="Cambria" w:cs="Times New Roman"/>
          <w:sz w:val="24"/>
          <w:szCs w:val="24"/>
        </w:rPr>
        <w:t>а</w:t>
      </w:r>
      <w:r w:rsidR="00030657" w:rsidRPr="000E1C02">
        <w:rPr>
          <w:rFonts w:ascii="Cambria" w:hAnsi="Cambria" w:cs="Times New Roman"/>
          <w:sz w:val="24"/>
          <w:szCs w:val="24"/>
        </w:rPr>
        <w:t>) дію сонячної батареї; б) діяльність хімічного підприємства;</w:t>
      </w:r>
    </w:p>
    <w:p w:rsidR="00030657" w:rsidRPr="000E1C02" w:rsidRDefault="004677EA" w:rsidP="00E0402F">
      <w:pPr>
        <w:pStyle w:val="a3"/>
        <w:spacing w:after="0"/>
        <w:ind w:left="1069"/>
        <w:jc w:val="both"/>
        <w:rPr>
          <w:rFonts w:ascii="Cambria" w:hAnsi="Cambria" w:cs="Times New Roman"/>
          <w:sz w:val="24"/>
          <w:szCs w:val="24"/>
        </w:rPr>
      </w:pPr>
      <w:r w:rsidRPr="000E1C02">
        <w:rPr>
          <w:rFonts w:ascii="Cambria" w:hAnsi="Cambria" w:cs="Times New Roman"/>
          <w:sz w:val="24"/>
          <w:szCs w:val="24"/>
        </w:rPr>
        <w:t>в</w:t>
      </w:r>
      <w:r w:rsidR="00030657" w:rsidRPr="000E1C02">
        <w:rPr>
          <w:rFonts w:ascii="Cambria" w:hAnsi="Cambria" w:cs="Times New Roman"/>
          <w:sz w:val="24"/>
          <w:szCs w:val="24"/>
        </w:rPr>
        <w:t>) дію міської газової мережі;</w:t>
      </w:r>
    </w:p>
    <w:p w:rsidR="00030657" w:rsidRPr="000E1C02" w:rsidRDefault="004677EA" w:rsidP="00E0402F">
      <w:pPr>
        <w:pStyle w:val="a3"/>
        <w:spacing w:after="0"/>
        <w:ind w:left="1069"/>
        <w:jc w:val="both"/>
        <w:rPr>
          <w:rFonts w:ascii="Cambria" w:hAnsi="Cambria" w:cs="Times New Roman"/>
          <w:sz w:val="24"/>
          <w:szCs w:val="24"/>
        </w:rPr>
      </w:pPr>
      <w:r w:rsidRPr="000E1C02">
        <w:rPr>
          <w:rFonts w:ascii="Cambria" w:hAnsi="Cambria" w:cs="Times New Roman"/>
          <w:sz w:val="24"/>
          <w:szCs w:val="24"/>
        </w:rPr>
        <w:t>г</w:t>
      </w:r>
      <w:r w:rsidR="00030657" w:rsidRPr="000E1C02">
        <w:rPr>
          <w:rFonts w:ascii="Cambria" w:hAnsi="Cambria" w:cs="Times New Roman"/>
          <w:sz w:val="24"/>
          <w:szCs w:val="24"/>
        </w:rPr>
        <w:t>) дію двигуна внутрішнього згорання.</w:t>
      </w:r>
    </w:p>
    <w:p w:rsidR="00030657" w:rsidRPr="000E1C02" w:rsidRDefault="00030657" w:rsidP="00E0402F">
      <w:pPr>
        <w:pStyle w:val="a3"/>
        <w:spacing w:after="0"/>
        <w:ind w:left="1069" w:hanging="360"/>
        <w:jc w:val="both"/>
        <w:rPr>
          <w:rFonts w:ascii="Cambria" w:hAnsi="Cambria" w:cs="Times New Roman"/>
          <w:b/>
          <w:sz w:val="24"/>
          <w:szCs w:val="24"/>
        </w:rPr>
      </w:pPr>
      <w:r w:rsidRPr="000E1C02">
        <w:rPr>
          <w:rFonts w:ascii="Cambria" w:hAnsi="Cambria" w:cs="Times New Roman"/>
          <w:b/>
          <w:sz w:val="24"/>
          <w:szCs w:val="24"/>
        </w:rPr>
        <w:t>2. Знайдіть аналогію руху тварин в техніці за прикладом:</w:t>
      </w:r>
    </w:p>
    <w:p w:rsidR="00030657" w:rsidRPr="000E1C02" w:rsidRDefault="004677EA" w:rsidP="00E0402F">
      <w:pPr>
        <w:pStyle w:val="a3"/>
        <w:spacing w:after="0"/>
        <w:ind w:left="1429"/>
        <w:jc w:val="both"/>
        <w:rPr>
          <w:rFonts w:ascii="Cambria" w:hAnsi="Cambria" w:cs="Times New Roman"/>
          <w:sz w:val="24"/>
          <w:szCs w:val="24"/>
        </w:rPr>
      </w:pPr>
      <w:r w:rsidRPr="000E1C02">
        <w:rPr>
          <w:rFonts w:ascii="Cambria" w:hAnsi="Cambria" w:cs="Times New Roman"/>
          <w:sz w:val="24"/>
          <w:szCs w:val="24"/>
        </w:rPr>
        <w:t>а</w:t>
      </w:r>
      <w:r w:rsidR="00030657" w:rsidRPr="000E1C02">
        <w:rPr>
          <w:rFonts w:ascii="Cambria" w:hAnsi="Cambria" w:cs="Times New Roman"/>
          <w:sz w:val="24"/>
          <w:szCs w:val="24"/>
        </w:rPr>
        <w:t xml:space="preserve">) кріт рухається у </w:t>
      </w:r>
      <w:proofErr w:type="spellStart"/>
      <w:r w:rsidR="00030657" w:rsidRPr="000E1C02">
        <w:rPr>
          <w:rFonts w:ascii="Cambria" w:hAnsi="Cambria" w:cs="Times New Roman"/>
          <w:sz w:val="24"/>
          <w:szCs w:val="24"/>
        </w:rPr>
        <w:t>грунті</w:t>
      </w:r>
      <w:proofErr w:type="spellEnd"/>
      <w:r w:rsidR="00030657" w:rsidRPr="000E1C02">
        <w:rPr>
          <w:rFonts w:ascii="Cambria" w:hAnsi="Cambria" w:cs="Times New Roman"/>
          <w:sz w:val="24"/>
          <w:szCs w:val="24"/>
        </w:rPr>
        <w:t xml:space="preserve">, як комбайн у шахті; </w:t>
      </w:r>
    </w:p>
    <w:p w:rsidR="00030657" w:rsidRPr="000E1C02" w:rsidRDefault="004677EA" w:rsidP="00E0402F">
      <w:pPr>
        <w:pStyle w:val="a3"/>
        <w:spacing w:after="0"/>
        <w:ind w:left="1429"/>
        <w:jc w:val="both"/>
        <w:rPr>
          <w:rFonts w:ascii="Cambria" w:hAnsi="Cambria" w:cs="Times New Roman"/>
          <w:sz w:val="24"/>
          <w:szCs w:val="24"/>
        </w:rPr>
      </w:pPr>
      <w:r w:rsidRPr="000E1C02">
        <w:rPr>
          <w:rFonts w:ascii="Cambria" w:hAnsi="Cambria" w:cs="Times New Roman"/>
          <w:sz w:val="24"/>
          <w:szCs w:val="24"/>
        </w:rPr>
        <w:t>б</w:t>
      </w:r>
      <w:r w:rsidR="00030657" w:rsidRPr="000E1C02">
        <w:rPr>
          <w:rFonts w:ascii="Cambria" w:hAnsi="Cambria" w:cs="Times New Roman"/>
          <w:sz w:val="24"/>
          <w:szCs w:val="24"/>
        </w:rPr>
        <w:t>) птах летить, як літак;</w:t>
      </w:r>
    </w:p>
    <w:p w:rsidR="00030657" w:rsidRPr="000E1C02" w:rsidRDefault="004677EA" w:rsidP="00E0402F">
      <w:pPr>
        <w:pStyle w:val="a3"/>
        <w:spacing w:after="0"/>
        <w:ind w:left="1429"/>
        <w:jc w:val="both"/>
        <w:rPr>
          <w:rFonts w:ascii="Cambria" w:hAnsi="Cambria" w:cs="Times New Roman"/>
          <w:sz w:val="24"/>
          <w:szCs w:val="24"/>
        </w:rPr>
      </w:pPr>
      <w:r w:rsidRPr="000E1C02">
        <w:rPr>
          <w:rFonts w:ascii="Cambria" w:hAnsi="Cambria" w:cs="Times New Roman"/>
          <w:sz w:val="24"/>
          <w:szCs w:val="24"/>
        </w:rPr>
        <w:t>в</w:t>
      </w:r>
      <w:r w:rsidR="00030657" w:rsidRPr="000E1C02">
        <w:rPr>
          <w:rFonts w:ascii="Cambria" w:hAnsi="Cambria" w:cs="Times New Roman"/>
          <w:sz w:val="24"/>
          <w:szCs w:val="24"/>
        </w:rPr>
        <w:t>) кальмар рухається в товщі води . як ракета;</w:t>
      </w:r>
    </w:p>
    <w:p w:rsidR="00030657" w:rsidRPr="000E1C02" w:rsidRDefault="004677EA" w:rsidP="00E0402F">
      <w:pPr>
        <w:pStyle w:val="a3"/>
        <w:spacing w:after="0"/>
        <w:ind w:left="1429"/>
        <w:jc w:val="both"/>
        <w:rPr>
          <w:rFonts w:ascii="Cambria" w:hAnsi="Cambria" w:cs="Times New Roman"/>
          <w:sz w:val="24"/>
          <w:szCs w:val="24"/>
        </w:rPr>
      </w:pPr>
      <w:r w:rsidRPr="000E1C02">
        <w:rPr>
          <w:rFonts w:ascii="Cambria" w:hAnsi="Cambria" w:cs="Times New Roman"/>
          <w:sz w:val="24"/>
          <w:szCs w:val="24"/>
        </w:rPr>
        <w:t>г</w:t>
      </w:r>
      <w:r w:rsidR="00030657" w:rsidRPr="000E1C02">
        <w:rPr>
          <w:rFonts w:ascii="Cambria" w:hAnsi="Cambria" w:cs="Times New Roman"/>
          <w:sz w:val="24"/>
          <w:szCs w:val="24"/>
        </w:rPr>
        <w:t>) гідра рухається, як…</w:t>
      </w:r>
    </w:p>
    <w:p w:rsidR="00364E9C" w:rsidRPr="000E1C02" w:rsidRDefault="00030657" w:rsidP="00D34BD2">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Використання тестів, розповідей-завдань, завдань на розробку технічних проектів, демонстрування моделей живих організмів значно підвищують ефективність формування технічного мислення. </w:t>
      </w:r>
    </w:p>
    <w:p w:rsidR="00030657" w:rsidRPr="000E1C02" w:rsidRDefault="00030657" w:rsidP="00D34BD2">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Одним із способів розвитку технічного мислення в учнів є застосування комп’ютерних програм, створених на матеріалі біоніки і біомеханіки. Комп’ютерна техніка розширює можливості технологічного підходу до розвитку технічного мислення. З появою біоніки стало можливим відбирати навчальну інформацію уроку, яка сприяє формуванню технічного мислення і технологічної картини світу. Адже </w:t>
      </w:r>
      <w:r w:rsidR="00894E48" w:rsidRPr="000E1C02">
        <w:rPr>
          <w:rFonts w:ascii="Cambria" w:hAnsi="Cambria" w:cs="Times New Roman"/>
          <w:sz w:val="24"/>
          <w:szCs w:val="24"/>
        </w:rPr>
        <w:t>біоніка вивчає будову організмів для створення машин, приладів, механізмів, дані яких наближаються до характеристики</w:t>
      </w:r>
      <w:r w:rsidR="00E0402F" w:rsidRPr="000E1C02">
        <w:rPr>
          <w:rFonts w:ascii="Cambria" w:hAnsi="Cambria" w:cs="Times New Roman"/>
          <w:sz w:val="24"/>
          <w:szCs w:val="24"/>
        </w:rPr>
        <w:t xml:space="preserve"> </w:t>
      </w:r>
      <w:r w:rsidR="00894E48" w:rsidRPr="000E1C02">
        <w:rPr>
          <w:rFonts w:ascii="Cambria" w:hAnsi="Cambria" w:cs="Times New Roman"/>
          <w:sz w:val="24"/>
          <w:szCs w:val="24"/>
        </w:rPr>
        <w:t>цих організмів. Тому спостереження, порівняння і проведення аналогій між будовою</w:t>
      </w:r>
      <w:r w:rsidR="00E0402F" w:rsidRPr="000E1C02">
        <w:rPr>
          <w:rFonts w:ascii="Cambria" w:hAnsi="Cambria" w:cs="Times New Roman"/>
          <w:sz w:val="24"/>
          <w:szCs w:val="24"/>
        </w:rPr>
        <w:t xml:space="preserve"> </w:t>
      </w:r>
      <w:r w:rsidR="00894E48" w:rsidRPr="000E1C02">
        <w:rPr>
          <w:rFonts w:ascii="Cambria" w:hAnsi="Cambria" w:cs="Times New Roman"/>
          <w:sz w:val="24"/>
          <w:szCs w:val="24"/>
        </w:rPr>
        <w:t>і принципами дії природних і технічних об’єктів стали головними методами формування технічного мислення. Найбільш ефективно застосовуються вони завдяки спе</w:t>
      </w:r>
      <w:r w:rsidR="004677EA" w:rsidRPr="000E1C02">
        <w:rPr>
          <w:rFonts w:ascii="Cambria" w:hAnsi="Cambria" w:cs="Times New Roman"/>
          <w:sz w:val="24"/>
          <w:szCs w:val="24"/>
        </w:rPr>
        <w:t xml:space="preserve">ціально розробленим </w:t>
      </w:r>
      <w:r w:rsidR="00894E48" w:rsidRPr="000E1C02">
        <w:rPr>
          <w:rFonts w:ascii="Cambria" w:hAnsi="Cambria" w:cs="Times New Roman"/>
          <w:sz w:val="24"/>
          <w:szCs w:val="24"/>
        </w:rPr>
        <w:t xml:space="preserve">електронним програмним засобам навчального призначення, що моделюють будову організмів, процеси їх життєдіяльності й надають з коментарем подібні за будовою і принципами дії технічні об’єкти. На екрані учні бачать схеми, знаки, динамічні, графічні зображення об’єктів, </w:t>
      </w:r>
      <w:r w:rsidR="00894E48" w:rsidRPr="000E1C02">
        <w:rPr>
          <w:rFonts w:ascii="Cambria" w:hAnsi="Cambria" w:cs="Times New Roman"/>
          <w:sz w:val="24"/>
          <w:szCs w:val="24"/>
        </w:rPr>
        <w:lastRenderedPageBreak/>
        <w:t>образи промислових технологічних процесів і процесів у живих організмах. Інформація на екрані викликає в учнів такі психічні операції, як уявлення й оперування образами.</w:t>
      </w:r>
    </w:p>
    <w:p w:rsidR="00894E48" w:rsidRPr="000E1C02" w:rsidRDefault="00894E48" w:rsidP="00D34BD2">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Так, під час вивчення теми «</w:t>
      </w:r>
      <w:r w:rsidR="00E203BB" w:rsidRPr="000E1C02">
        <w:rPr>
          <w:rFonts w:ascii="Cambria" w:hAnsi="Cambria" w:cs="Times New Roman"/>
          <w:sz w:val="24"/>
          <w:szCs w:val="24"/>
        </w:rPr>
        <w:t>П</w:t>
      </w:r>
      <w:r w:rsidRPr="000E1C02">
        <w:rPr>
          <w:rFonts w:ascii="Cambria" w:hAnsi="Cambria" w:cs="Times New Roman"/>
          <w:sz w:val="24"/>
          <w:szCs w:val="24"/>
        </w:rPr>
        <w:t xml:space="preserve">лазуни» на екрані комп’ютера з’являється зображення отруйного </w:t>
      </w:r>
      <w:r w:rsidR="00330DF5" w:rsidRPr="000E1C02">
        <w:rPr>
          <w:rFonts w:ascii="Cambria" w:hAnsi="Cambria" w:cs="Times New Roman"/>
          <w:sz w:val="24"/>
          <w:szCs w:val="24"/>
        </w:rPr>
        <w:t>зуба гадюки і демонструється скорочення м’язової діафрагми і викидання отрути через канал.</w:t>
      </w:r>
    </w:p>
    <w:p w:rsidR="00330DF5" w:rsidRPr="000E1C02" w:rsidRDefault="00330DF5" w:rsidP="00D34BD2">
      <w:pPr>
        <w:pStyle w:val="a3"/>
        <w:spacing w:after="0"/>
        <w:ind w:left="0" w:firstLine="709"/>
        <w:jc w:val="both"/>
        <w:rPr>
          <w:rFonts w:ascii="Cambria" w:hAnsi="Cambria" w:cs="Times New Roman"/>
          <w:sz w:val="24"/>
          <w:szCs w:val="24"/>
        </w:rPr>
      </w:pPr>
      <w:r w:rsidRPr="000E1C02">
        <w:rPr>
          <w:rFonts w:ascii="Cambria" w:hAnsi="Cambria" w:cs="Times New Roman"/>
          <w:b/>
          <w:sz w:val="24"/>
          <w:szCs w:val="24"/>
        </w:rPr>
        <w:t>Запитання:</w:t>
      </w:r>
      <w:r w:rsidRPr="000E1C02">
        <w:rPr>
          <w:rFonts w:ascii="Cambria" w:hAnsi="Cambria" w:cs="Times New Roman"/>
          <w:sz w:val="24"/>
          <w:szCs w:val="24"/>
        </w:rPr>
        <w:t xml:space="preserve"> Які ви знаєте побутові або </w:t>
      </w:r>
      <w:r w:rsidR="00E203BB" w:rsidRPr="000E1C02">
        <w:rPr>
          <w:rFonts w:ascii="Cambria" w:hAnsi="Cambria" w:cs="Times New Roman"/>
          <w:sz w:val="24"/>
          <w:szCs w:val="24"/>
        </w:rPr>
        <w:t>т</w:t>
      </w:r>
      <w:r w:rsidRPr="000E1C02">
        <w:rPr>
          <w:rFonts w:ascii="Cambria" w:hAnsi="Cambria" w:cs="Times New Roman"/>
          <w:sz w:val="24"/>
          <w:szCs w:val="24"/>
        </w:rPr>
        <w:t>ехнічні пристрої, принцип дії яких нагадує принцип дії зуба гадюки? До</w:t>
      </w:r>
      <w:r w:rsidR="00E203BB" w:rsidRPr="000E1C02">
        <w:rPr>
          <w:rFonts w:ascii="Cambria" w:hAnsi="Cambria" w:cs="Times New Roman"/>
          <w:sz w:val="24"/>
          <w:szCs w:val="24"/>
        </w:rPr>
        <w:t>беріть їм відповідну назву</w:t>
      </w:r>
      <w:r w:rsidR="00D34BD2" w:rsidRPr="000E1C02">
        <w:rPr>
          <w:rFonts w:ascii="Cambria" w:hAnsi="Cambria" w:cs="Times New Roman"/>
          <w:sz w:val="24"/>
          <w:szCs w:val="24"/>
        </w:rPr>
        <w:t xml:space="preserve"> (Шприц). На екрані демонструється наступний кадр – принцип шприца.</w:t>
      </w:r>
    </w:p>
    <w:p w:rsidR="00D34BD2" w:rsidRPr="000E1C02" w:rsidRDefault="00D34BD2" w:rsidP="00D34BD2">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Розв’язання творчих завдань, які моделюють типові для певної групи професії, операції, відношення, умови, характер праці, оцінку якості й ефективності, сприяє формуванню технічного мислення, вихованн</w:t>
      </w:r>
      <w:r w:rsidR="00E203BB" w:rsidRPr="000E1C02">
        <w:rPr>
          <w:rFonts w:ascii="Cambria" w:hAnsi="Cambria" w:cs="Times New Roman"/>
          <w:sz w:val="24"/>
          <w:szCs w:val="24"/>
        </w:rPr>
        <w:t>ю</w:t>
      </w:r>
      <w:r w:rsidRPr="000E1C02">
        <w:rPr>
          <w:rFonts w:ascii="Cambria" w:hAnsi="Cambria" w:cs="Times New Roman"/>
          <w:sz w:val="24"/>
          <w:szCs w:val="24"/>
        </w:rPr>
        <w:t xml:space="preserve"> соціальної активності (мотивації, професійної спрямованості).</w:t>
      </w:r>
    </w:p>
    <w:p w:rsidR="00D34BD2" w:rsidRPr="000E1C02" w:rsidRDefault="00D34BD2" w:rsidP="00D34BD2">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Досвід застосування технологічного підходу до формування технологічної картини світу і технічного мислення учнів дає підстави для таких висновків:</w:t>
      </w:r>
    </w:p>
    <w:p w:rsidR="00D34BD2" w:rsidRPr="000E1C02" w:rsidRDefault="00D34BD2" w:rsidP="00FB67D0">
      <w:pPr>
        <w:pStyle w:val="a3"/>
        <w:numPr>
          <w:ilvl w:val="0"/>
          <w:numId w:val="21"/>
        </w:numPr>
        <w:spacing w:after="0"/>
        <w:ind w:left="0" w:firstLine="709"/>
        <w:jc w:val="both"/>
        <w:rPr>
          <w:rFonts w:ascii="Cambria" w:hAnsi="Cambria" w:cs="Times New Roman"/>
          <w:sz w:val="24"/>
          <w:szCs w:val="24"/>
        </w:rPr>
      </w:pPr>
      <w:r w:rsidRPr="000E1C02">
        <w:rPr>
          <w:rFonts w:ascii="Cambria" w:hAnsi="Cambria" w:cs="Times New Roman"/>
          <w:sz w:val="24"/>
          <w:szCs w:val="24"/>
        </w:rPr>
        <w:t xml:space="preserve">Продуктивність пізнання явищ природи, процесів у техніці або в навколишньому середовищі підвищується, якщо одні й ті ж самі явища обговорюються в кількох курсах, а матеріал про ці явища стає базою для виконання інтегральних творчих завдань на конструювання приладів і розробку </w:t>
      </w:r>
      <w:proofErr w:type="spellStart"/>
      <w:r w:rsidRPr="000E1C02">
        <w:rPr>
          <w:rFonts w:ascii="Cambria" w:hAnsi="Cambria" w:cs="Times New Roman"/>
          <w:sz w:val="24"/>
          <w:szCs w:val="24"/>
        </w:rPr>
        <w:t>проєктів</w:t>
      </w:r>
      <w:proofErr w:type="spellEnd"/>
      <w:r w:rsidRPr="000E1C02">
        <w:rPr>
          <w:rFonts w:ascii="Cambria" w:hAnsi="Cambria" w:cs="Times New Roman"/>
          <w:sz w:val="24"/>
          <w:szCs w:val="24"/>
        </w:rPr>
        <w:t>.</w:t>
      </w:r>
    </w:p>
    <w:p w:rsidR="00C26F32" w:rsidRPr="000E1C02" w:rsidRDefault="00D34BD2" w:rsidP="008B3EFC">
      <w:pPr>
        <w:pStyle w:val="a3"/>
        <w:numPr>
          <w:ilvl w:val="0"/>
          <w:numId w:val="21"/>
        </w:numPr>
        <w:spacing w:after="0"/>
        <w:ind w:left="0" w:firstLine="709"/>
        <w:jc w:val="both"/>
        <w:rPr>
          <w:rFonts w:ascii="Cambria" w:hAnsi="Cambria" w:cs="Times New Roman"/>
          <w:sz w:val="24"/>
          <w:szCs w:val="24"/>
        </w:rPr>
      </w:pPr>
      <w:r w:rsidRPr="000E1C02">
        <w:rPr>
          <w:rFonts w:ascii="Cambria" w:hAnsi="Cambria" w:cs="Times New Roman"/>
          <w:sz w:val="24"/>
          <w:szCs w:val="24"/>
        </w:rPr>
        <w:t xml:space="preserve"> Комп’ютерні програми виступають засобом динамічного моделювання фізіологічних процесів в організмах і їх аналогі</w:t>
      </w:r>
      <w:r w:rsidR="007D78A3" w:rsidRPr="000E1C02">
        <w:rPr>
          <w:rFonts w:ascii="Cambria" w:hAnsi="Cambria" w:cs="Times New Roman"/>
          <w:sz w:val="24"/>
          <w:szCs w:val="24"/>
        </w:rPr>
        <w:t>й у техніці [</w:t>
      </w:r>
      <w:r w:rsidR="00364C28" w:rsidRPr="000E1C02">
        <w:rPr>
          <w:rFonts w:ascii="Cambria" w:hAnsi="Cambria" w:cs="Times New Roman"/>
          <w:sz w:val="24"/>
          <w:szCs w:val="24"/>
        </w:rPr>
        <w:t>7, с. 4</w:t>
      </w:r>
      <w:r w:rsidR="007D78A3" w:rsidRPr="000E1C02">
        <w:rPr>
          <w:rFonts w:ascii="Cambria" w:hAnsi="Cambria" w:cs="Times New Roman"/>
          <w:sz w:val="24"/>
          <w:szCs w:val="24"/>
        </w:rPr>
        <w:t>].</w:t>
      </w:r>
    </w:p>
    <w:p w:rsidR="00C103F3" w:rsidRPr="000E1C02" w:rsidRDefault="007D78A3"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Наступне. </w:t>
      </w:r>
      <w:r w:rsidR="006C74CF" w:rsidRPr="000E1C02">
        <w:rPr>
          <w:rFonts w:ascii="Cambria" w:hAnsi="Cambria" w:cs="Times New Roman"/>
          <w:sz w:val="24"/>
          <w:szCs w:val="24"/>
        </w:rPr>
        <w:t xml:space="preserve">Розглянемо відмінності STEM-школи від звичайної. На нашу думку, </w:t>
      </w:r>
      <w:r w:rsidR="006C74CF" w:rsidRPr="000E1C02">
        <w:rPr>
          <w:rFonts w:ascii="Cambria" w:hAnsi="Cambria" w:cs="Times New Roman"/>
          <w:b/>
          <w:sz w:val="24"/>
          <w:szCs w:val="24"/>
        </w:rPr>
        <w:t xml:space="preserve">найперша відмінність </w:t>
      </w:r>
      <w:r w:rsidR="005B1688" w:rsidRPr="000E1C02">
        <w:rPr>
          <w:rFonts w:ascii="Cambria" w:hAnsi="Cambria" w:cs="Times New Roman"/>
          <w:b/>
          <w:sz w:val="24"/>
          <w:szCs w:val="24"/>
        </w:rPr>
        <w:t xml:space="preserve">полягає </w:t>
      </w:r>
      <w:r w:rsidR="006C74CF" w:rsidRPr="000E1C02">
        <w:rPr>
          <w:rFonts w:ascii="Cambria" w:hAnsi="Cambria" w:cs="Times New Roman"/>
          <w:b/>
          <w:sz w:val="24"/>
          <w:szCs w:val="24"/>
        </w:rPr>
        <w:t>у підходах до навчання</w:t>
      </w:r>
      <w:r w:rsidR="006C74CF" w:rsidRPr="000E1C02">
        <w:rPr>
          <w:rFonts w:ascii="Cambria" w:hAnsi="Cambria" w:cs="Times New Roman"/>
          <w:sz w:val="24"/>
          <w:szCs w:val="24"/>
        </w:rPr>
        <w:t xml:space="preserve">, зокрема </w:t>
      </w:r>
      <w:r w:rsidR="006C74CF" w:rsidRPr="000E1C02">
        <w:rPr>
          <w:rFonts w:ascii="Cambria" w:hAnsi="Cambria" w:cs="Times New Roman"/>
          <w:b/>
          <w:sz w:val="24"/>
          <w:szCs w:val="24"/>
        </w:rPr>
        <w:t>орієнтація на самостійну</w:t>
      </w:r>
      <w:r w:rsidR="006C74CF" w:rsidRPr="000E1C02">
        <w:rPr>
          <w:rFonts w:ascii="Cambria" w:hAnsi="Cambria" w:cs="Times New Roman"/>
          <w:sz w:val="24"/>
          <w:szCs w:val="24"/>
        </w:rPr>
        <w:t xml:space="preserve"> </w:t>
      </w:r>
      <w:r w:rsidR="006C74CF" w:rsidRPr="000E1C02">
        <w:rPr>
          <w:rFonts w:ascii="Cambria" w:hAnsi="Cambria" w:cs="Times New Roman"/>
          <w:b/>
          <w:sz w:val="24"/>
          <w:szCs w:val="24"/>
        </w:rPr>
        <w:t>діяльність учнів.</w:t>
      </w:r>
      <w:r w:rsidR="006C74CF" w:rsidRPr="000E1C02">
        <w:rPr>
          <w:rFonts w:ascii="Cambria" w:hAnsi="Cambria" w:cs="Times New Roman"/>
          <w:sz w:val="24"/>
          <w:szCs w:val="24"/>
        </w:rPr>
        <w:t xml:space="preserve"> Наприклад, для того щоб виконати науково-дослідницьку роботу, учень повинен вміти самостійно працювати</w:t>
      </w:r>
      <w:r w:rsidR="009638E8" w:rsidRPr="000E1C02">
        <w:rPr>
          <w:rFonts w:ascii="Cambria" w:hAnsi="Cambria" w:cs="Times New Roman"/>
          <w:sz w:val="24"/>
          <w:szCs w:val="24"/>
        </w:rPr>
        <w:t>, а саме</w:t>
      </w:r>
      <w:r w:rsidR="006C74CF" w:rsidRPr="000E1C02">
        <w:rPr>
          <w:rFonts w:ascii="Cambria" w:hAnsi="Cambria" w:cs="Times New Roman"/>
          <w:sz w:val="24"/>
          <w:szCs w:val="24"/>
        </w:rPr>
        <w:t>:</w:t>
      </w:r>
      <w:r w:rsidR="00B433EE" w:rsidRPr="000E1C02">
        <w:rPr>
          <w:rFonts w:ascii="Cambria" w:hAnsi="Cambria" w:cs="Times New Roman"/>
          <w:sz w:val="24"/>
          <w:szCs w:val="24"/>
        </w:rPr>
        <w:t xml:space="preserve"> </w:t>
      </w:r>
      <w:r w:rsidR="006C74CF" w:rsidRPr="000E1C02">
        <w:rPr>
          <w:rFonts w:ascii="Cambria" w:hAnsi="Cambria" w:cs="Times New Roman"/>
          <w:sz w:val="24"/>
          <w:szCs w:val="24"/>
        </w:rPr>
        <w:t>оволодівати науковими знаннями, практичними вміннями та навичками в усіх формах організації навчання, як під керівн</w:t>
      </w:r>
      <w:r w:rsidR="0064787F" w:rsidRPr="000E1C02">
        <w:rPr>
          <w:rFonts w:ascii="Cambria" w:hAnsi="Cambria" w:cs="Times New Roman"/>
          <w:sz w:val="24"/>
          <w:szCs w:val="24"/>
        </w:rPr>
        <w:t>ицтвом учителя, так і без нього [Василишина, с. 4].</w:t>
      </w:r>
      <w:r w:rsidR="006C74CF" w:rsidRPr="000E1C02">
        <w:rPr>
          <w:rFonts w:ascii="Cambria" w:hAnsi="Cambria" w:cs="Times New Roman"/>
          <w:sz w:val="24"/>
          <w:szCs w:val="24"/>
        </w:rPr>
        <w:t xml:space="preserve"> </w:t>
      </w:r>
    </w:p>
    <w:p w:rsidR="005B1688" w:rsidRPr="000E1C02" w:rsidRDefault="005B1688"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Наступна відмінність полягає у тому, </w:t>
      </w:r>
      <w:r w:rsidRPr="000E1C02">
        <w:rPr>
          <w:rFonts w:ascii="Cambria" w:hAnsi="Cambria" w:cs="Times New Roman"/>
          <w:b/>
          <w:sz w:val="24"/>
          <w:szCs w:val="24"/>
        </w:rPr>
        <w:t>що змінюється звична для нас форма викладання, коли урок зазвичай побудований навколо вчителя.</w:t>
      </w:r>
      <w:r w:rsidRPr="000E1C02">
        <w:rPr>
          <w:rFonts w:ascii="Cambria" w:hAnsi="Cambria" w:cs="Times New Roman"/>
          <w:sz w:val="24"/>
          <w:szCs w:val="24"/>
        </w:rPr>
        <w:t xml:space="preserve"> За STEM-методикою </w:t>
      </w:r>
      <w:r w:rsidR="00B351B7" w:rsidRPr="000E1C02">
        <w:rPr>
          <w:rFonts w:ascii="Cambria" w:hAnsi="Cambria" w:cs="Times New Roman"/>
          <w:sz w:val="24"/>
          <w:szCs w:val="24"/>
        </w:rPr>
        <w:t>у центрі уваги знаходиться практичне завдання чи проблема. Учні вчаться знаходити вирішення проблеми не в теорії, а шляхом проб та помилок. Крім того, вже починаючи з ранніх етапів навчання, у класі використовуються спеціалізовані інструменти: наприклад, програми з комп’ютерної анімації. Так, нещодавно учнівська молодь починала знайомство з таким</w:t>
      </w:r>
      <w:r w:rsidR="00EF2C57" w:rsidRPr="000E1C02">
        <w:rPr>
          <w:rFonts w:ascii="Cambria" w:hAnsi="Cambria" w:cs="Times New Roman"/>
          <w:sz w:val="24"/>
          <w:szCs w:val="24"/>
        </w:rPr>
        <w:t>и</w:t>
      </w:r>
      <w:r w:rsidR="00B351B7" w:rsidRPr="000E1C02">
        <w:rPr>
          <w:rFonts w:ascii="Cambria" w:hAnsi="Cambria" w:cs="Times New Roman"/>
          <w:sz w:val="24"/>
          <w:szCs w:val="24"/>
        </w:rPr>
        <w:t xml:space="preserve"> програмами на перших курсах університету, а наразі, за методикою STEM, вже у старшій школі.</w:t>
      </w:r>
    </w:p>
    <w:p w:rsidR="00B351B7" w:rsidRPr="000E1C02" w:rsidRDefault="00B351B7"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Ще однією відмінністю </w:t>
      </w:r>
      <w:r w:rsidRPr="000E1C02">
        <w:rPr>
          <w:rFonts w:ascii="Cambria" w:hAnsi="Cambria" w:cs="Times New Roman"/>
          <w:b/>
          <w:sz w:val="24"/>
          <w:szCs w:val="24"/>
        </w:rPr>
        <w:t xml:space="preserve">є роль </w:t>
      </w:r>
      <w:r w:rsidR="00B433EE" w:rsidRPr="000E1C02">
        <w:rPr>
          <w:rFonts w:ascii="Cambria" w:hAnsi="Cambria" w:cs="Times New Roman"/>
          <w:b/>
          <w:sz w:val="24"/>
          <w:szCs w:val="24"/>
        </w:rPr>
        <w:t>у</w:t>
      </w:r>
      <w:r w:rsidRPr="000E1C02">
        <w:rPr>
          <w:rFonts w:ascii="Cambria" w:hAnsi="Cambria" w:cs="Times New Roman"/>
          <w:b/>
          <w:sz w:val="24"/>
          <w:szCs w:val="24"/>
        </w:rPr>
        <w:t>чителя в освітньому процесі.</w:t>
      </w:r>
      <w:r w:rsidRPr="000E1C02">
        <w:rPr>
          <w:rFonts w:ascii="Cambria" w:hAnsi="Cambria" w:cs="Times New Roman"/>
          <w:sz w:val="24"/>
          <w:szCs w:val="24"/>
        </w:rPr>
        <w:t xml:space="preserve"> Він виступає в ролі менеджера, консультанта, ментора і відрізняється енергійністю та високим рівнем педагогічної кваліфікації. Також змінюється за STEM-методикою і роль сучасного учня в освітньому процесі. У першу чергу, він виступає у ролі дослідника, а саме: знайомиться з методами наукового пізнання і етапами дослідницької діяльності.</w:t>
      </w:r>
    </w:p>
    <w:p w:rsidR="00B351B7" w:rsidRPr="000E1C02" w:rsidRDefault="00B351B7"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Особливо треба зазначити, що сучасні діти (їх називають покоління</w:t>
      </w:r>
      <w:r w:rsidR="00B433EE" w:rsidRPr="000E1C02">
        <w:rPr>
          <w:rFonts w:ascii="Cambria" w:hAnsi="Cambria" w:cs="Times New Roman"/>
          <w:sz w:val="24"/>
          <w:szCs w:val="24"/>
        </w:rPr>
        <w:t>м</w:t>
      </w:r>
      <w:r w:rsidRPr="000E1C02">
        <w:rPr>
          <w:rFonts w:ascii="Cambria" w:hAnsi="Cambria" w:cs="Times New Roman"/>
          <w:sz w:val="24"/>
          <w:szCs w:val="24"/>
        </w:rPr>
        <w:t xml:space="preserve"> «альфа») </w:t>
      </w:r>
      <w:r w:rsidR="00D461F7" w:rsidRPr="000E1C02">
        <w:rPr>
          <w:rFonts w:ascii="Cambria" w:hAnsi="Cambria" w:cs="Times New Roman"/>
          <w:sz w:val="24"/>
          <w:szCs w:val="24"/>
        </w:rPr>
        <w:t xml:space="preserve">в рази відрізняються від однолітків попередніх поколінь, зокрема: їх не можна насильно примусити щось робити, з ними потрібно домовлятись; вони навчаються за умови, якщо розуміють для чого це їм потрібно. Для них конче важливі партнерство та співпраця з дорослими і не важливі формальні правила; їм важлива самодисципліна, а не контроль. До того ж вони дуже залежні від сучасних технологій і здатні займатися кількома справами одночасно, досить мобільні. За прогнозами дослідників діти </w:t>
      </w:r>
      <w:r w:rsidR="00E068EC" w:rsidRPr="000E1C02">
        <w:rPr>
          <w:rFonts w:ascii="Cambria" w:hAnsi="Cambria" w:cs="Times New Roman"/>
          <w:sz w:val="24"/>
          <w:szCs w:val="24"/>
        </w:rPr>
        <w:t>ц</w:t>
      </w:r>
      <w:r w:rsidR="00D461F7" w:rsidRPr="000E1C02">
        <w:rPr>
          <w:rFonts w:ascii="Cambria" w:hAnsi="Cambria" w:cs="Times New Roman"/>
          <w:sz w:val="24"/>
          <w:szCs w:val="24"/>
        </w:rPr>
        <w:t>ього покоління стануть рішучою силою п</w:t>
      </w:r>
      <w:r w:rsidR="00E068EC" w:rsidRPr="000E1C02">
        <w:rPr>
          <w:rFonts w:ascii="Cambria" w:hAnsi="Cambria" w:cs="Times New Roman"/>
          <w:sz w:val="24"/>
          <w:szCs w:val="24"/>
        </w:rPr>
        <w:t xml:space="preserve">рогресу </w:t>
      </w:r>
      <w:r w:rsidR="001244D4" w:rsidRPr="000E1C02">
        <w:rPr>
          <w:rFonts w:ascii="Cambria" w:hAnsi="Cambria" w:cs="Times New Roman"/>
          <w:sz w:val="24"/>
          <w:szCs w:val="24"/>
        </w:rPr>
        <w:t>у нашому столітті.</w:t>
      </w:r>
    </w:p>
    <w:p w:rsidR="001244D4" w:rsidRPr="000E1C02" w:rsidRDefault="001244D4"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Таким чином, переваги STEM-освіти очевидні, зокрема: навчання здійснюється за темами, а не за предметами; учень бачить зв’язок між науками, навчання стає </w:t>
      </w:r>
      <w:r w:rsidRPr="000E1C02">
        <w:rPr>
          <w:rFonts w:ascii="Cambria" w:hAnsi="Cambria" w:cs="Times New Roman"/>
          <w:sz w:val="24"/>
          <w:szCs w:val="24"/>
        </w:rPr>
        <w:lastRenderedPageBreak/>
        <w:t>системним; учень використовує знання у повсякденному житті. STEM-освіта сприяє, насамперед, розвитку інтересу до технічних дисциплін, а також критичному мисленню та вмінню вирішувати проблеми; креативності та інноваційних підходів до проектної та дизайн-діяльності. Крім того, STEM-освіта готує учнівську молодь до технологічних інновацій у житті, комунікації та командної роботи, а найголовніше надає учням впевненості у власних силах.</w:t>
      </w:r>
    </w:p>
    <w:p w:rsidR="001244D4" w:rsidRPr="000E1C02" w:rsidRDefault="001244D4"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Отже, STEM-освіта сьогодні – це системність, доступність та зв’язок з реальним життям.</w:t>
      </w:r>
    </w:p>
    <w:p w:rsidR="001244D4" w:rsidRPr="000E1C02" w:rsidRDefault="004D3861"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Виникає питання:</w:t>
      </w:r>
      <w:r w:rsidR="002F71CF" w:rsidRPr="000E1C02">
        <w:rPr>
          <w:rFonts w:ascii="Cambria" w:hAnsi="Cambria" w:cs="Times New Roman"/>
          <w:b/>
          <w:sz w:val="24"/>
          <w:szCs w:val="24"/>
        </w:rPr>
        <w:t xml:space="preserve"> ЯКІ Ж ПОТРІБНО ЗДІЙСНИТИ ВЧИТЕЛЮ КРОКИ ДО STEM-ОСВІТИ?</w:t>
      </w:r>
    </w:p>
    <w:p w:rsidR="004D3861" w:rsidRPr="000E1C02" w:rsidRDefault="00B165CC" w:rsidP="002F71CF">
      <w:pPr>
        <w:pStyle w:val="a3"/>
        <w:spacing w:after="0"/>
        <w:ind w:left="0" w:firstLine="708"/>
        <w:jc w:val="both"/>
        <w:rPr>
          <w:rFonts w:ascii="Cambria" w:hAnsi="Cambria" w:cs="Times New Roman"/>
          <w:sz w:val="24"/>
          <w:szCs w:val="24"/>
        </w:rPr>
      </w:pPr>
      <w:r w:rsidRPr="000E1C02">
        <w:rPr>
          <w:rFonts w:ascii="Cambria" w:hAnsi="Cambria" w:cs="Times New Roman"/>
          <w:sz w:val="24"/>
          <w:szCs w:val="24"/>
        </w:rPr>
        <w:t>Дослідники</w:t>
      </w:r>
      <w:r w:rsidR="004D3861" w:rsidRPr="000E1C02">
        <w:rPr>
          <w:rFonts w:ascii="Cambria" w:hAnsi="Cambria" w:cs="Times New Roman"/>
          <w:sz w:val="24"/>
          <w:szCs w:val="24"/>
        </w:rPr>
        <w:t xml:space="preserve"> пропонують наступні кроки:</w:t>
      </w:r>
    </w:p>
    <w:p w:rsidR="004D3861" w:rsidRPr="000E1C02" w:rsidRDefault="004D3861" w:rsidP="002F71CF">
      <w:pPr>
        <w:pStyle w:val="a3"/>
        <w:numPr>
          <w:ilvl w:val="0"/>
          <w:numId w:val="9"/>
        </w:numPr>
        <w:spacing w:after="0"/>
        <w:jc w:val="both"/>
        <w:rPr>
          <w:rFonts w:ascii="Cambria" w:hAnsi="Cambria" w:cs="Times New Roman"/>
          <w:sz w:val="24"/>
          <w:szCs w:val="24"/>
        </w:rPr>
      </w:pPr>
      <w:r w:rsidRPr="000E1C02">
        <w:rPr>
          <w:rFonts w:ascii="Cambria" w:hAnsi="Cambria" w:cs="Times New Roman"/>
          <w:b/>
          <w:sz w:val="24"/>
          <w:szCs w:val="24"/>
        </w:rPr>
        <w:t>Крок перший.</w:t>
      </w:r>
      <w:r w:rsidRPr="000E1C02">
        <w:rPr>
          <w:rFonts w:ascii="Cambria" w:hAnsi="Cambria" w:cs="Times New Roman"/>
          <w:sz w:val="24"/>
          <w:szCs w:val="24"/>
        </w:rPr>
        <w:t xml:space="preserve"> Я можу (відкрити для себе значення STEM-освіти).</w:t>
      </w:r>
    </w:p>
    <w:p w:rsidR="004D3861" w:rsidRPr="000E1C02" w:rsidRDefault="004D3861" w:rsidP="002F71CF">
      <w:pPr>
        <w:pStyle w:val="a3"/>
        <w:numPr>
          <w:ilvl w:val="0"/>
          <w:numId w:val="9"/>
        </w:numPr>
        <w:spacing w:after="0"/>
        <w:jc w:val="both"/>
        <w:rPr>
          <w:rFonts w:ascii="Cambria" w:hAnsi="Cambria" w:cs="Times New Roman"/>
          <w:sz w:val="24"/>
          <w:szCs w:val="24"/>
        </w:rPr>
      </w:pPr>
      <w:r w:rsidRPr="000E1C02">
        <w:rPr>
          <w:rFonts w:ascii="Cambria" w:hAnsi="Cambria" w:cs="Times New Roman"/>
          <w:b/>
          <w:sz w:val="24"/>
          <w:szCs w:val="24"/>
        </w:rPr>
        <w:t>Крок другий.</w:t>
      </w:r>
      <w:r w:rsidRPr="000E1C02">
        <w:rPr>
          <w:rFonts w:ascii="Cambria" w:hAnsi="Cambria" w:cs="Times New Roman"/>
          <w:sz w:val="24"/>
          <w:szCs w:val="24"/>
        </w:rPr>
        <w:t xml:space="preserve"> Ми плануємо (знайдіть колег-однодумців, залучіть батьків та спеціалістів STEM).</w:t>
      </w:r>
    </w:p>
    <w:p w:rsidR="002F71CF" w:rsidRPr="000E1C02" w:rsidRDefault="004D3861" w:rsidP="002F71CF">
      <w:pPr>
        <w:pStyle w:val="a3"/>
        <w:numPr>
          <w:ilvl w:val="0"/>
          <w:numId w:val="9"/>
        </w:numPr>
        <w:spacing w:after="0"/>
        <w:jc w:val="both"/>
        <w:rPr>
          <w:rFonts w:ascii="Cambria" w:hAnsi="Cambria" w:cs="Times New Roman"/>
          <w:sz w:val="24"/>
          <w:szCs w:val="24"/>
        </w:rPr>
      </w:pPr>
      <w:r w:rsidRPr="000E1C02">
        <w:rPr>
          <w:rFonts w:ascii="Cambria" w:hAnsi="Cambria" w:cs="Times New Roman"/>
          <w:b/>
          <w:sz w:val="24"/>
          <w:szCs w:val="24"/>
        </w:rPr>
        <w:t xml:space="preserve">Крок третій. </w:t>
      </w:r>
      <w:r w:rsidRPr="000E1C02">
        <w:rPr>
          <w:rFonts w:ascii="Cambria" w:hAnsi="Cambria" w:cs="Times New Roman"/>
          <w:sz w:val="24"/>
          <w:szCs w:val="24"/>
        </w:rPr>
        <w:t>Ми діємо (запровадьте бінарні уроки, STEM-практику, наукові пікніки).</w:t>
      </w:r>
    </w:p>
    <w:p w:rsidR="005A3A72" w:rsidRPr="000E1C02" w:rsidRDefault="004D3861" w:rsidP="003446FF">
      <w:pPr>
        <w:pStyle w:val="a3"/>
        <w:numPr>
          <w:ilvl w:val="0"/>
          <w:numId w:val="9"/>
        </w:numPr>
        <w:spacing w:after="0"/>
        <w:ind w:left="0" w:firstLine="360"/>
        <w:jc w:val="both"/>
        <w:rPr>
          <w:rFonts w:ascii="Cambria" w:hAnsi="Cambria" w:cs="Times New Roman"/>
          <w:sz w:val="24"/>
          <w:szCs w:val="24"/>
        </w:rPr>
      </w:pPr>
      <w:r w:rsidRPr="000E1C02">
        <w:rPr>
          <w:rFonts w:ascii="Cambria" w:hAnsi="Cambria" w:cs="Times New Roman"/>
          <w:b/>
          <w:sz w:val="24"/>
          <w:szCs w:val="24"/>
        </w:rPr>
        <w:t xml:space="preserve">Крок четвертий. </w:t>
      </w:r>
      <w:r w:rsidRPr="000E1C02">
        <w:rPr>
          <w:rFonts w:ascii="Cambria" w:hAnsi="Cambria" w:cs="Times New Roman"/>
          <w:sz w:val="24"/>
          <w:szCs w:val="24"/>
        </w:rPr>
        <w:t xml:space="preserve">Ми розвиваємось (використовуйте </w:t>
      </w:r>
      <w:proofErr w:type="spellStart"/>
      <w:r w:rsidRPr="000E1C02">
        <w:rPr>
          <w:rFonts w:ascii="Cambria" w:hAnsi="Cambria" w:cs="Times New Roman"/>
          <w:sz w:val="24"/>
          <w:szCs w:val="24"/>
        </w:rPr>
        <w:t>оn-line</w:t>
      </w:r>
      <w:proofErr w:type="spellEnd"/>
      <w:r w:rsidRPr="000E1C02">
        <w:rPr>
          <w:rFonts w:ascii="Cambria" w:hAnsi="Cambria" w:cs="Times New Roman"/>
          <w:sz w:val="24"/>
          <w:szCs w:val="24"/>
        </w:rPr>
        <w:t xml:space="preserve"> середовище, придбайте конструктор, л</w:t>
      </w:r>
      <w:r w:rsidR="0055333D" w:rsidRPr="000E1C02">
        <w:rPr>
          <w:rFonts w:ascii="Cambria" w:hAnsi="Cambria" w:cs="Times New Roman"/>
          <w:sz w:val="24"/>
          <w:szCs w:val="24"/>
        </w:rPr>
        <w:t>а</w:t>
      </w:r>
      <w:r w:rsidRPr="000E1C02">
        <w:rPr>
          <w:rFonts w:ascii="Cambria" w:hAnsi="Cambria" w:cs="Times New Roman"/>
          <w:sz w:val="24"/>
          <w:szCs w:val="24"/>
        </w:rPr>
        <w:t>бораторії).</w:t>
      </w:r>
      <w:r w:rsidR="005A3A72" w:rsidRPr="000E1C02">
        <w:rPr>
          <w:rFonts w:ascii="Cambria" w:hAnsi="Cambria"/>
          <w:b/>
          <w:i/>
          <w:iCs/>
          <w:sz w:val="24"/>
          <w:szCs w:val="24"/>
        </w:rPr>
        <w:t xml:space="preserve"> </w:t>
      </w:r>
    </w:p>
    <w:p w:rsidR="0082531C" w:rsidRPr="000E1C02" w:rsidRDefault="005A3A72" w:rsidP="004969A5">
      <w:pPr>
        <w:spacing w:after="0"/>
        <w:ind w:firstLine="709"/>
        <w:jc w:val="both"/>
        <w:rPr>
          <w:rFonts w:ascii="Cambria" w:hAnsi="Cambria"/>
          <w:noProof/>
          <w:sz w:val="24"/>
          <w:szCs w:val="24"/>
        </w:rPr>
      </w:pPr>
      <w:r w:rsidRPr="000E1C02">
        <w:rPr>
          <w:rFonts w:ascii="Cambria" w:hAnsi="Cambria"/>
          <w:iCs/>
          <w:sz w:val="24"/>
          <w:szCs w:val="24"/>
        </w:rPr>
        <w:t>Наразі у практиці</w:t>
      </w:r>
      <w:r w:rsidRPr="000E1C02">
        <w:rPr>
          <w:rFonts w:ascii="Cambria" w:hAnsi="Cambria"/>
          <w:b/>
          <w:i/>
          <w:iCs/>
          <w:sz w:val="24"/>
          <w:szCs w:val="24"/>
        </w:rPr>
        <w:t xml:space="preserve"> </w:t>
      </w:r>
      <w:r w:rsidRPr="000E1C02">
        <w:rPr>
          <w:rFonts w:ascii="Cambria" w:hAnsi="Cambria"/>
          <w:iCs/>
          <w:sz w:val="24"/>
          <w:szCs w:val="24"/>
        </w:rPr>
        <w:t xml:space="preserve">закладів загальної середньої освіти області набула поширення цифрова </w:t>
      </w:r>
      <w:r w:rsidRPr="000E1C02">
        <w:rPr>
          <w:rFonts w:ascii="Cambria" w:hAnsi="Cambria"/>
          <w:b/>
          <w:iCs/>
          <w:sz w:val="24"/>
          <w:szCs w:val="24"/>
        </w:rPr>
        <w:t xml:space="preserve">лабораторія </w:t>
      </w:r>
      <w:r w:rsidRPr="000E1C02">
        <w:rPr>
          <w:rFonts w:ascii="Cambria" w:hAnsi="Cambria"/>
          <w:b/>
          <w:noProof/>
          <w:sz w:val="24"/>
          <w:szCs w:val="24"/>
        </w:rPr>
        <w:t>Еinstein™</w:t>
      </w:r>
      <w:r w:rsidRPr="000E1C02">
        <w:rPr>
          <w:rFonts w:ascii="Cambria" w:hAnsi="Cambria"/>
          <w:noProof/>
          <w:sz w:val="24"/>
          <w:szCs w:val="24"/>
        </w:rPr>
        <w:t xml:space="preserve"> </w:t>
      </w:r>
      <w:r w:rsidR="0082531C" w:rsidRPr="000E1C02">
        <w:rPr>
          <w:rFonts w:ascii="Cambria" w:hAnsi="Cambria" w:cs="Times New Roman"/>
          <w:sz w:val="24"/>
          <w:szCs w:val="24"/>
        </w:rPr>
        <w:t xml:space="preserve">Обладнання </w:t>
      </w:r>
      <w:proofErr w:type="spellStart"/>
      <w:r w:rsidR="0082531C" w:rsidRPr="000E1C02">
        <w:rPr>
          <w:rFonts w:ascii="Cambria" w:hAnsi="Cambria" w:cs="Times New Roman"/>
          <w:b/>
          <w:sz w:val="24"/>
          <w:szCs w:val="24"/>
        </w:rPr>
        <w:t>Einstein</w:t>
      </w:r>
      <w:proofErr w:type="spellEnd"/>
      <w:r w:rsidR="0082531C" w:rsidRPr="000E1C02">
        <w:rPr>
          <w:rFonts w:ascii="Cambria" w:hAnsi="Cambria" w:cs="Times New Roman"/>
          <w:b/>
          <w:sz w:val="24"/>
          <w:szCs w:val="24"/>
        </w:rPr>
        <w:t>™</w:t>
      </w:r>
      <w:r w:rsidR="0082531C" w:rsidRPr="000E1C02">
        <w:rPr>
          <w:rFonts w:ascii="Cambria" w:hAnsi="Cambria" w:cs="Times New Roman"/>
          <w:sz w:val="24"/>
          <w:szCs w:val="24"/>
        </w:rPr>
        <w:t xml:space="preserve"> перетворює будь-який комп’ютер в наукову станцію. Цифрові лабораторії – нове покоління освітніх приладів. Основна мета їхнього використання – надати можливість </w:t>
      </w:r>
      <w:proofErr w:type="spellStart"/>
      <w:r w:rsidR="0082531C" w:rsidRPr="000E1C02">
        <w:rPr>
          <w:rFonts w:ascii="Cambria" w:hAnsi="Cambria" w:cs="Times New Roman"/>
          <w:sz w:val="24"/>
          <w:szCs w:val="24"/>
        </w:rPr>
        <w:t>візуалізувати</w:t>
      </w:r>
      <w:proofErr w:type="spellEnd"/>
      <w:r w:rsidR="0082531C" w:rsidRPr="000E1C02">
        <w:rPr>
          <w:rFonts w:ascii="Cambria" w:hAnsi="Cambria" w:cs="Times New Roman"/>
          <w:sz w:val="24"/>
          <w:szCs w:val="24"/>
        </w:rPr>
        <w:t xml:space="preserve"> інформацію, отриману в результаті експерименту. Зображення результатів здійснюється шляхом періодичної реєстрації даних та побудови графіків на їх основі. Останні дають змогу оцінити динаміку проходження процесу. Цифрова лабораторія </w:t>
      </w:r>
      <w:proofErr w:type="spellStart"/>
      <w:r w:rsidR="0082531C" w:rsidRPr="000E1C02">
        <w:rPr>
          <w:rFonts w:ascii="Cambria" w:hAnsi="Cambria" w:cs="Times New Roman"/>
          <w:sz w:val="24"/>
          <w:szCs w:val="24"/>
        </w:rPr>
        <w:t>Einstein</w:t>
      </w:r>
      <w:proofErr w:type="spellEnd"/>
      <w:r w:rsidR="0082531C" w:rsidRPr="000E1C02">
        <w:rPr>
          <w:rFonts w:ascii="Cambria" w:hAnsi="Cambria" w:cs="Times New Roman"/>
          <w:sz w:val="24"/>
          <w:szCs w:val="24"/>
        </w:rPr>
        <w:t xml:space="preserve"> - один із видів цифрових лабораторій, що адаптований під шкільну програму України. Окрім того лабораторія </w:t>
      </w:r>
      <w:r w:rsidR="0082531C" w:rsidRPr="000E1C02">
        <w:rPr>
          <w:rFonts w:ascii="Cambria" w:hAnsi="Cambria" w:cs="Times New Roman"/>
          <w:noProof/>
          <w:sz w:val="24"/>
          <w:szCs w:val="24"/>
        </w:rPr>
        <w:t>Еinstein™ є простою і надійною за вибірковістю параметрів.</w:t>
      </w:r>
      <w:r w:rsidR="0082531C" w:rsidRPr="000E1C02">
        <w:rPr>
          <w:rFonts w:ascii="Cambria" w:hAnsi="Cambria" w:cs="Times New Roman"/>
          <w:sz w:val="24"/>
          <w:szCs w:val="24"/>
        </w:rPr>
        <w:t xml:space="preserve"> </w:t>
      </w:r>
    </w:p>
    <w:p w:rsidR="0082531C" w:rsidRPr="000E1C02" w:rsidRDefault="0082531C" w:rsidP="004969A5">
      <w:pPr>
        <w:pStyle w:val="a5"/>
        <w:shd w:val="clear" w:color="auto" w:fill="FFFFFF"/>
        <w:spacing w:before="0" w:beforeAutospacing="0" w:after="0" w:afterAutospacing="0"/>
        <w:ind w:firstLine="567"/>
        <w:jc w:val="both"/>
        <w:rPr>
          <w:rFonts w:ascii="Cambria" w:hAnsi="Cambria"/>
          <w:lang w:val="uk-UA"/>
        </w:rPr>
      </w:pPr>
      <w:r w:rsidRPr="000E1C02">
        <w:rPr>
          <w:rFonts w:ascii="Cambria" w:hAnsi="Cambria"/>
          <w:lang w:val="uk-UA"/>
        </w:rPr>
        <w:t xml:space="preserve">Також лабораторія </w:t>
      </w:r>
      <w:r w:rsidRPr="000E1C02">
        <w:rPr>
          <w:rFonts w:ascii="Cambria" w:hAnsi="Cambria"/>
          <w:noProof/>
          <w:lang w:val="uk-UA"/>
        </w:rPr>
        <w:t xml:space="preserve">Еinstein™ </w:t>
      </w:r>
      <w:r w:rsidRPr="000E1C02">
        <w:rPr>
          <w:rFonts w:ascii="Cambria" w:hAnsi="Cambria"/>
          <w:lang w:val="uk-UA"/>
        </w:rPr>
        <w:t xml:space="preserve">є </w:t>
      </w:r>
      <w:proofErr w:type="spellStart"/>
      <w:r w:rsidRPr="000E1C02">
        <w:rPr>
          <w:rFonts w:ascii="Cambria" w:hAnsi="Cambria"/>
          <w:lang w:val="uk-UA"/>
        </w:rPr>
        <w:t>мультипредметною</w:t>
      </w:r>
      <w:proofErr w:type="spellEnd"/>
      <w:r w:rsidR="00662F34" w:rsidRPr="000E1C02">
        <w:rPr>
          <w:rFonts w:ascii="Cambria" w:hAnsi="Cambria"/>
          <w:lang w:val="uk-UA"/>
        </w:rPr>
        <w:t>.</w:t>
      </w:r>
      <w:r w:rsidRPr="000E1C02">
        <w:rPr>
          <w:rFonts w:ascii="Cambria" w:hAnsi="Cambria"/>
          <w:lang w:val="uk-UA"/>
        </w:rPr>
        <w:t xml:space="preserve"> </w:t>
      </w:r>
      <w:r w:rsidR="00662F34" w:rsidRPr="000E1C02">
        <w:rPr>
          <w:rFonts w:ascii="Cambria" w:hAnsi="Cambria"/>
          <w:lang w:val="uk-UA"/>
        </w:rPr>
        <w:t xml:space="preserve">Так, </w:t>
      </w:r>
      <w:r w:rsidRPr="000E1C02">
        <w:rPr>
          <w:rFonts w:ascii="Cambria" w:hAnsi="Cambria"/>
          <w:lang w:val="uk-UA"/>
        </w:rPr>
        <w:t>використовуючи її прилади</w:t>
      </w:r>
      <w:r w:rsidR="00662F34" w:rsidRPr="000E1C02">
        <w:rPr>
          <w:rFonts w:ascii="Cambria" w:hAnsi="Cambria"/>
          <w:lang w:val="uk-UA"/>
        </w:rPr>
        <w:t>,</w:t>
      </w:r>
      <w:r w:rsidRPr="000E1C02">
        <w:rPr>
          <w:rFonts w:ascii="Cambria" w:hAnsi="Cambria"/>
          <w:lang w:val="uk-UA"/>
        </w:rPr>
        <w:t xml:space="preserve"> можна проводити вимірювання біологічних, фізичних та хімічних показників, що значно розширює потенціал її використання. Особливістю цифрової лабораторії є розроблене програмне забезпечення, яке </w:t>
      </w:r>
      <w:r w:rsidR="00662F34" w:rsidRPr="000E1C02">
        <w:rPr>
          <w:rFonts w:ascii="Cambria" w:hAnsi="Cambria"/>
          <w:lang w:val="uk-UA"/>
        </w:rPr>
        <w:t>має</w:t>
      </w:r>
      <w:r w:rsidRPr="000E1C02">
        <w:rPr>
          <w:rFonts w:ascii="Cambria" w:hAnsi="Cambria"/>
          <w:lang w:val="uk-UA"/>
        </w:rPr>
        <w:t xml:space="preserve"> широк</w:t>
      </w:r>
      <w:r w:rsidR="00662F34" w:rsidRPr="000E1C02">
        <w:rPr>
          <w:rFonts w:ascii="Cambria" w:hAnsi="Cambria"/>
          <w:lang w:val="uk-UA"/>
        </w:rPr>
        <w:t>і</w:t>
      </w:r>
      <w:r w:rsidRPr="000E1C02">
        <w:rPr>
          <w:rFonts w:ascii="Cambria" w:hAnsi="Cambria"/>
          <w:lang w:val="uk-UA"/>
        </w:rPr>
        <w:t xml:space="preserve"> математичн</w:t>
      </w:r>
      <w:r w:rsidR="00662F34" w:rsidRPr="000E1C02">
        <w:rPr>
          <w:rFonts w:ascii="Cambria" w:hAnsi="Cambria"/>
          <w:lang w:val="uk-UA"/>
        </w:rPr>
        <w:t>і</w:t>
      </w:r>
      <w:r w:rsidRPr="000E1C02">
        <w:rPr>
          <w:rFonts w:ascii="Cambria" w:hAnsi="Cambria"/>
          <w:lang w:val="uk-UA"/>
        </w:rPr>
        <w:t xml:space="preserve"> та статистичн</w:t>
      </w:r>
      <w:r w:rsidR="00662F34" w:rsidRPr="000E1C02">
        <w:rPr>
          <w:rFonts w:ascii="Cambria" w:hAnsi="Cambria"/>
          <w:lang w:val="uk-UA"/>
        </w:rPr>
        <w:t>і</w:t>
      </w:r>
      <w:r w:rsidRPr="000E1C02">
        <w:rPr>
          <w:rFonts w:ascii="Cambria" w:hAnsi="Cambria"/>
          <w:lang w:val="uk-UA"/>
        </w:rPr>
        <w:t xml:space="preserve"> можливост</w:t>
      </w:r>
      <w:r w:rsidR="00662F34" w:rsidRPr="000E1C02">
        <w:rPr>
          <w:rFonts w:ascii="Cambria" w:hAnsi="Cambria"/>
          <w:lang w:val="uk-UA"/>
        </w:rPr>
        <w:t>і</w:t>
      </w:r>
      <w:r w:rsidRPr="000E1C02">
        <w:rPr>
          <w:rFonts w:ascii="Cambria" w:hAnsi="Cambria"/>
          <w:lang w:val="uk-UA"/>
        </w:rPr>
        <w:t xml:space="preserve">. Наприклад, на уроках біології з його допомогою можна вимірювати </w:t>
      </w:r>
      <w:proofErr w:type="spellStart"/>
      <w:r w:rsidRPr="000E1C02">
        <w:rPr>
          <w:rFonts w:ascii="Cambria" w:hAnsi="Cambria"/>
          <w:lang w:val="uk-UA"/>
        </w:rPr>
        <w:t>рH</w:t>
      </w:r>
      <w:proofErr w:type="spellEnd"/>
      <w:r w:rsidRPr="000E1C02">
        <w:rPr>
          <w:rFonts w:ascii="Cambria" w:hAnsi="Cambria"/>
          <w:lang w:val="uk-UA"/>
        </w:rPr>
        <w:t>, температуру, концентрацію вуглекислого газу, артеріальний тиск</w:t>
      </w:r>
    </w:p>
    <w:p w:rsidR="0082531C" w:rsidRPr="000E1C02" w:rsidRDefault="0082531C" w:rsidP="004969A5">
      <w:pPr>
        <w:pStyle w:val="a5"/>
        <w:shd w:val="clear" w:color="auto" w:fill="FFFFFF"/>
        <w:spacing w:before="0" w:beforeAutospacing="0" w:after="0" w:afterAutospacing="0"/>
        <w:ind w:firstLine="567"/>
        <w:jc w:val="both"/>
        <w:rPr>
          <w:rFonts w:ascii="Cambria" w:hAnsi="Cambria"/>
          <w:lang w:val="uk-UA"/>
        </w:rPr>
      </w:pPr>
      <w:r w:rsidRPr="000E1C02">
        <w:rPr>
          <w:rFonts w:ascii="Cambria" w:hAnsi="Cambria"/>
          <w:lang w:val="uk-UA"/>
        </w:rPr>
        <w:t>Отримані дані відразу відображаються на моніторах у вигляді графіків. Цифрова лабораторія дає змогу учням застосовувати на практиці теоретично набуті знання. Виміри та дослідження проводять, як у справжній лабораторії.</w:t>
      </w:r>
    </w:p>
    <w:p w:rsidR="005A3A72" w:rsidRPr="000E1C02" w:rsidRDefault="005A3A72" w:rsidP="004969A5">
      <w:pPr>
        <w:spacing w:after="0"/>
        <w:ind w:firstLine="709"/>
        <w:jc w:val="both"/>
        <w:rPr>
          <w:rFonts w:ascii="Cambria" w:hAnsi="Cambria"/>
          <w:noProof/>
          <w:sz w:val="24"/>
          <w:szCs w:val="24"/>
        </w:rPr>
      </w:pPr>
      <w:r w:rsidRPr="000E1C02">
        <w:rPr>
          <w:rFonts w:ascii="Cambria" w:hAnsi="Cambria"/>
          <w:noProof/>
          <w:sz w:val="24"/>
          <w:szCs w:val="24"/>
        </w:rPr>
        <w:t xml:space="preserve">Лабораторія сама по собі є універсальною, зокрема: її можна використовувати на уроках усіх дисциплін природничого циклу, у позакласній роботі (наприклад, на </w:t>
      </w:r>
      <w:r w:rsidR="00714386" w:rsidRPr="000E1C02">
        <w:rPr>
          <w:rFonts w:ascii="Cambria" w:hAnsi="Cambria"/>
          <w:noProof/>
          <w:sz w:val="24"/>
          <w:szCs w:val="24"/>
        </w:rPr>
        <w:t>засіданнях гуртка</w:t>
      </w:r>
      <w:r w:rsidRPr="000E1C02">
        <w:rPr>
          <w:rFonts w:ascii="Cambria" w:hAnsi="Cambria"/>
          <w:noProof/>
          <w:sz w:val="24"/>
          <w:szCs w:val="24"/>
        </w:rPr>
        <w:t xml:space="preserve"> юних </w:t>
      </w:r>
      <w:r w:rsidR="00714386" w:rsidRPr="000E1C02">
        <w:rPr>
          <w:rFonts w:ascii="Cambria" w:hAnsi="Cambria"/>
          <w:noProof/>
          <w:sz w:val="24"/>
          <w:szCs w:val="24"/>
        </w:rPr>
        <w:t>біологів</w:t>
      </w:r>
      <w:r w:rsidRPr="000E1C02">
        <w:rPr>
          <w:rFonts w:ascii="Cambria" w:hAnsi="Cambria"/>
          <w:noProof/>
          <w:sz w:val="24"/>
          <w:szCs w:val="24"/>
        </w:rPr>
        <w:t>, при написанні учнівських науково-дослідницьких робіт тощо</w:t>
      </w:r>
      <w:r w:rsidR="00714386" w:rsidRPr="000E1C02">
        <w:rPr>
          <w:rFonts w:ascii="Cambria" w:hAnsi="Cambria"/>
          <w:noProof/>
          <w:sz w:val="24"/>
          <w:szCs w:val="24"/>
        </w:rPr>
        <w:t>)</w:t>
      </w:r>
      <w:r w:rsidR="000E6B87" w:rsidRPr="000E1C02">
        <w:rPr>
          <w:rFonts w:ascii="Cambria" w:hAnsi="Cambria"/>
          <w:noProof/>
          <w:sz w:val="24"/>
          <w:szCs w:val="24"/>
        </w:rPr>
        <w:t xml:space="preserve">. </w:t>
      </w:r>
      <w:r w:rsidR="00714386" w:rsidRPr="000E1C02">
        <w:rPr>
          <w:rFonts w:ascii="Cambria" w:hAnsi="Cambria"/>
          <w:noProof/>
          <w:sz w:val="24"/>
          <w:szCs w:val="24"/>
        </w:rPr>
        <w:t xml:space="preserve">Наведемо приклад проведення заняття клубу юних науковців з використанням лабораторії </w:t>
      </w:r>
      <w:r w:rsidR="00714386" w:rsidRPr="000E1C02">
        <w:rPr>
          <w:rFonts w:ascii="Cambria" w:hAnsi="Cambria" w:cs="Times New Roman"/>
          <w:noProof/>
          <w:sz w:val="24"/>
          <w:szCs w:val="24"/>
        </w:rPr>
        <w:t>Еinstein™</w:t>
      </w:r>
      <w:r w:rsidR="00714386" w:rsidRPr="000E1C02">
        <w:rPr>
          <w:rFonts w:ascii="Cambria" w:hAnsi="Cambria"/>
          <w:noProof/>
          <w:sz w:val="24"/>
          <w:szCs w:val="24"/>
        </w:rPr>
        <w:t xml:space="preserve"> для дослідження організму людини Золотоніської загальноосвітньої школи-інтернат I-III ст</w:t>
      </w:r>
      <w:r w:rsidR="00640317" w:rsidRPr="000E1C02">
        <w:rPr>
          <w:rFonts w:ascii="Cambria" w:hAnsi="Cambria"/>
          <w:noProof/>
          <w:sz w:val="24"/>
          <w:szCs w:val="24"/>
        </w:rPr>
        <w:t>упенів Черкаської обласної ради</w:t>
      </w:r>
      <w:r w:rsidR="00714386" w:rsidRPr="000E1C02">
        <w:rPr>
          <w:rFonts w:ascii="Cambria" w:hAnsi="Cambria"/>
          <w:noProof/>
          <w:sz w:val="24"/>
          <w:szCs w:val="24"/>
        </w:rPr>
        <w:t xml:space="preserve"> </w:t>
      </w:r>
      <w:r w:rsidR="00640317" w:rsidRPr="000E1C02">
        <w:rPr>
          <w:rFonts w:ascii="Cambria" w:hAnsi="Cambria"/>
          <w:noProof/>
          <w:sz w:val="24"/>
          <w:szCs w:val="24"/>
        </w:rPr>
        <w:t>(</w:t>
      </w:r>
      <w:r w:rsidR="00714386" w:rsidRPr="000E1C02">
        <w:rPr>
          <w:rFonts w:ascii="Cambria" w:hAnsi="Cambria"/>
          <w:noProof/>
          <w:sz w:val="24"/>
          <w:szCs w:val="24"/>
        </w:rPr>
        <w:t>вчитель Ростанець В.В.</w:t>
      </w:r>
      <w:r w:rsidR="00640317" w:rsidRPr="000E1C02">
        <w:rPr>
          <w:rFonts w:ascii="Cambria" w:hAnsi="Cambria"/>
          <w:noProof/>
          <w:sz w:val="24"/>
          <w:szCs w:val="24"/>
        </w:rPr>
        <w:t>).</w:t>
      </w:r>
    </w:p>
    <w:p w:rsidR="005A3A72" w:rsidRPr="000E1C02" w:rsidRDefault="000E6B87" w:rsidP="004969A5">
      <w:pPr>
        <w:pStyle w:val="a5"/>
        <w:shd w:val="clear" w:color="auto" w:fill="FFFFFF"/>
        <w:spacing w:before="0" w:beforeAutospacing="0" w:after="0" w:afterAutospacing="0"/>
        <w:ind w:firstLine="709"/>
        <w:jc w:val="both"/>
        <w:rPr>
          <w:rFonts w:ascii="Cambria" w:hAnsi="Cambria"/>
          <w:shd w:val="clear" w:color="auto" w:fill="FFFFFF"/>
          <w:lang w:val="uk-UA"/>
        </w:rPr>
      </w:pPr>
      <w:r w:rsidRPr="000E1C02">
        <w:rPr>
          <w:rFonts w:ascii="Cambria" w:hAnsi="Cambria"/>
          <w:iCs/>
          <w:lang w:val="uk-UA"/>
        </w:rPr>
        <w:t xml:space="preserve">Так, </w:t>
      </w:r>
      <w:r w:rsidR="00714386" w:rsidRPr="000E1C02">
        <w:rPr>
          <w:rFonts w:ascii="Cambria" w:hAnsi="Cambria"/>
          <w:iCs/>
          <w:lang w:val="uk-UA"/>
        </w:rPr>
        <w:t xml:space="preserve">головною метою </w:t>
      </w:r>
      <w:r w:rsidRPr="000E1C02">
        <w:rPr>
          <w:rFonts w:ascii="Cambria" w:hAnsi="Cambria"/>
          <w:iCs/>
          <w:lang w:val="uk-UA"/>
        </w:rPr>
        <w:t>заняття</w:t>
      </w:r>
      <w:r w:rsidR="00714386" w:rsidRPr="000E1C02">
        <w:rPr>
          <w:rFonts w:ascii="Cambria" w:hAnsi="Cambria"/>
          <w:iCs/>
          <w:lang w:val="uk-UA"/>
        </w:rPr>
        <w:t xml:space="preserve"> є</w:t>
      </w:r>
      <w:r w:rsidR="005A3A72" w:rsidRPr="000E1C02">
        <w:rPr>
          <w:rFonts w:ascii="Cambria" w:hAnsi="Cambria"/>
          <w:iCs/>
          <w:lang w:val="uk-UA"/>
        </w:rPr>
        <w:t>:</w:t>
      </w:r>
      <w:r w:rsidR="005A3A72" w:rsidRPr="000E1C02">
        <w:rPr>
          <w:rFonts w:ascii="Cambria" w:hAnsi="Cambria"/>
          <w:i/>
          <w:iCs/>
          <w:lang w:val="uk-UA"/>
        </w:rPr>
        <w:t xml:space="preserve"> </w:t>
      </w:r>
      <w:r w:rsidR="005A3A72" w:rsidRPr="000E1C02">
        <w:rPr>
          <w:rFonts w:ascii="Cambria" w:hAnsi="Cambria"/>
          <w:iCs/>
          <w:lang w:val="uk-UA"/>
        </w:rPr>
        <w:t>навчити учнів проводити досліди</w:t>
      </w:r>
      <w:r w:rsidR="005A3A72" w:rsidRPr="000E1C02">
        <w:rPr>
          <w:rFonts w:ascii="Cambria" w:hAnsi="Cambria"/>
          <w:lang w:val="uk-UA"/>
        </w:rPr>
        <w:t xml:space="preserve"> з використанням цифрової лабораторії «Ейнштейн»</w:t>
      </w:r>
      <w:r w:rsidRPr="000E1C02">
        <w:rPr>
          <w:rFonts w:ascii="Cambria" w:hAnsi="Cambria"/>
          <w:lang w:val="uk-UA"/>
        </w:rPr>
        <w:t>,</w:t>
      </w:r>
      <w:r w:rsidR="005A3A72" w:rsidRPr="000E1C02">
        <w:rPr>
          <w:rFonts w:ascii="Cambria" w:hAnsi="Cambria"/>
          <w:lang w:val="uk-UA"/>
        </w:rPr>
        <w:t xml:space="preserve"> дослідити біологічні процеси організму людини, </w:t>
      </w:r>
      <w:r w:rsidR="005A3A72" w:rsidRPr="000E1C02">
        <w:rPr>
          <w:rFonts w:ascii="Cambria" w:hAnsi="Cambria"/>
          <w:shd w:val="clear" w:color="auto" w:fill="FFFFFF"/>
          <w:lang w:val="uk-UA"/>
        </w:rPr>
        <w:t xml:space="preserve">сформувати в учнів уявлення про організм людини як біологічну систему; розвивати творчу активність, пізнавальні інтереси учнів; уміння виділяти головну думку та формулювати висновки; виховувати бережливе ставлення до свого здоров’я і здоров’я оточуючих, формувати </w:t>
      </w:r>
      <w:proofErr w:type="spellStart"/>
      <w:r w:rsidR="005A3A72" w:rsidRPr="000E1C02">
        <w:rPr>
          <w:rFonts w:ascii="Cambria" w:hAnsi="Cambria"/>
          <w:shd w:val="clear" w:color="auto" w:fill="FFFFFF"/>
          <w:lang w:val="uk-UA"/>
        </w:rPr>
        <w:t>здоров’язбережувальну</w:t>
      </w:r>
      <w:proofErr w:type="spellEnd"/>
      <w:r w:rsidR="005A3A72" w:rsidRPr="000E1C02">
        <w:rPr>
          <w:rFonts w:ascii="Cambria" w:hAnsi="Cambria"/>
          <w:shd w:val="clear" w:color="auto" w:fill="FFFFFF"/>
          <w:lang w:val="uk-UA"/>
        </w:rPr>
        <w:t xml:space="preserve"> компетентність.</w:t>
      </w:r>
      <w:r w:rsidR="00662F34" w:rsidRPr="000E1C02">
        <w:rPr>
          <w:rFonts w:ascii="Cambria" w:hAnsi="Cambria"/>
          <w:shd w:val="clear" w:color="auto" w:fill="FFFFFF"/>
          <w:lang w:val="uk-UA"/>
        </w:rPr>
        <w:t xml:space="preserve"> На </w:t>
      </w:r>
      <w:r w:rsidR="00662F34" w:rsidRPr="000E1C02">
        <w:rPr>
          <w:rFonts w:ascii="Cambria" w:hAnsi="Cambria"/>
          <w:shd w:val="clear" w:color="auto" w:fill="FFFFFF"/>
          <w:lang w:val="uk-UA"/>
        </w:rPr>
        <w:lastRenderedPageBreak/>
        <w:t xml:space="preserve">занятті вчитель, крім цифрової лабораторії, використовує мультимедійну дошку, ноутбук, картки для оформлення результатів досліджень. </w:t>
      </w:r>
    </w:p>
    <w:p w:rsidR="005A3A72" w:rsidRPr="000E1C02" w:rsidRDefault="00E919FB" w:rsidP="004969A5">
      <w:pPr>
        <w:pStyle w:val="a5"/>
        <w:shd w:val="clear" w:color="auto" w:fill="FFFFFF"/>
        <w:spacing w:before="0" w:beforeAutospacing="0" w:after="0" w:afterAutospacing="0"/>
        <w:jc w:val="center"/>
        <w:rPr>
          <w:rFonts w:ascii="Cambria" w:hAnsi="Cambria"/>
          <w:b/>
          <w:i/>
          <w:iCs/>
          <w:lang w:val="uk-UA"/>
        </w:rPr>
      </w:pPr>
      <w:r w:rsidRPr="000E1C02">
        <w:rPr>
          <w:rFonts w:ascii="Cambria" w:hAnsi="Cambria"/>
          <w:b/>
          <w:i/>
          <w:iCs/>
          <w:lang w:val="uk-UA"/>
        </w:rPr>
        <w:t>Хід заняття</w:t>
      </w:r>
    </w:p>
    <w:p w:rsidR="005A3A72" w:rsidRPr="000E1C02" w:rsidRDefault="005A3A72" w:rsidP="002F71CF">
      <w:pPr>
        <w:pStyle w:val="a5"/>
        <w:shd w:val="clear" w:color="auto" w:fill="FFFFFF"/>
        <w:spacing w:before="0" w:beforeAutospacing="0" w:after="0" w:afterAutospacing="0"/>
        <w:ind w:firstLine="708"/>
        <w:rPr>
          <w:rFonts w:ascii="Cambria" w:hAnsi="Cambria"/>
          <w:b/>
          <w:i/>
          <w:lang w:val="uk-UA"/>
        </w:rPr>
      </w:pPr>
      <w:r w:rsidRPr="000E1C02">
        <w:rPr>
          <w:rFonts w:ascii="Cambria" w:hAnsi="Cambria"/>
          <w:b/>
          <w:i/>
          <w:lang w:val="uk-UA"/>
        </w:rPr>
        <w:t>І. Організаційний етап</w:t>
      </w:r>
    </w:p>
    <w:p w:rsidR="00E919FB" w:rsidRPr="000E1C02" w:rsidRDefault="005A3A72" w:rsidP="002F71CF">
      <w:pPr>
        <w:pStyle w:val="a5"/>
        <w:shd w:val="clear" w:color="auto" w:fill="FFFFFF"/>
        <w:spacing w:before="0" w:beforeAutospacing="0" w:after="0" w:afterAutospacing="0"/>
        <w:ind w:firstLine="708"/>
        <w:rPr>
          <w:rFonts w:ascii="Cambria" w:hAnsi="Cambria"/>
          <w:b/>
          <w:i/>
          <w:lang w:val="uk-UA"/>
        </w:rPr>
      </w:pPr>
      <w:r w:rsidRPr="000E1C02">
        <w:rPr>
          <w:rFonts w:ascii="Cambria" w:hAnsi="Cambria"/>
          <w:b/>
          <w:i/>
          <w:lang w:val="uk-UA"/>
        </w:rPr>
        <w:t>ІІ. Мотивація навчальної діяльності</w:t>
      </w:r>
    </w:p>
    <w:p w:rsidR="005A3A72" w:rsidRPr="000E1C02" w:rsidRDefault="002F71CF" w:rsidP="002F71CF">
      <w:pPr>
        <w:pStyle w:val="a5"/>
        <w:shd w:val="clear" w:color="auto" w:fill="FFFFFF"/>
        <w:spacing w:before="0" w:beforeAutospacing="0" w:after="0" w:afterAutospacing="0"/>
        <w:ind w:firstLine="567"/>
        <w:rPr>
          <w:rFonts w:ascii="Cambria" w:hAnsi="Cambria"/>
          <w:lang w:val="uk-UA"/>
        </w:rPr>
      </w:pPr>
      <w:r w:rsidRPr="000E1C02">
        <w:rPr>
          <w:rFonts w:ascii="Cambria" w:hAnsi="Cambria"/>
          <w:b/>
          <w:i/>
          <w:lang w:val="uk-UA"/>
        </w:rPr>
        <w:t>У</w:t>
      </w:r>
      <w:r w:rsidR="005A3A72" w:rsidRPr="000E1C02">
        <w:rPr>
          <w:rFonts w:ascii="Cambria" w:hAnsi="Cambria"/>
          <w:b/>
          <w:i/>
          <w:lang w:val="uk-UA"/>
        </w:rPr>
        <w:t>чител</w:t>
      </w:r>
      <w:r w:rsidR="00E919FB" w:rsidRPr="000E1C02">
        <w:rPr>
          <w:rFonts w:ascii="Cambria" w:hAnsi="Cambria"/>
          <w:b/>
          <w:i/>
          <w:lang w:val="uk-UA"/>
        </w:rPr>
        <w:t>ь</w:t>
      </w:r>
      <w:r w:rsidRPr="000E1C02">
        <w:rPr>
          <w:rFonts w:ascii="Cambria" w:hAnsi="Cambria"/>
          <w:b/>
          <w:i/>
          <w:lang w:val="uk-UA"/>
        </w:rPr>
        <w:t xml:space="preserve">. </w:t>
      </w:r>
      <w:r w:rsidR="005A3A72" w:rsidRPr="000E1C02">
        <w:rPr>
          <w:rFonts w:ascii="Cambria" w:hAnsi="Cambria"/>
          <w:lang w:val="uk-UA"/>
        </w:rPr>
        <w:t xml:space="preserve">Доброго дня, </w:t>
      </w:r>
      <w:r w:rsidR="00E919FB" w:rsidRPr="000E1C02">
        <w:rPr>
          <w:rFonts w:ascii="Cambria" w:hAnsi="Cambria"/>
          <w:lang w:val="uk-UA"/>
        </w:rPr>
        <w:t>юні науковці!</w:t>
      </w:r>
      <w:r w:rsidR="005A3A72" w:rsidRPr="000E1C02">
        <w:rPr>
          <w:rFonts w:ascii="Cambria" w:hAnsi="Cambria"/>
          <w:lang w:val="uk-UA"/>
        </w:rPr>
        <w:t xml:space="preserve"> Сьогодні ми проводимо заняття </w:t>
      </w:r>
      <w:r w:rsidR="00E919FB" w:rsidRPr="000E1C02">
        <w:rPr>
          <w:rFonts w:ascii="Cambria" w:hAnsi="Cambria"/>
          <w:lang w:val="uk-UA"/>
        </w:rPr>
        <w:t xml:space="preserve">нашого </w:t>
      </w:r>
      <w:r w:rsidR="005A3A72" w:rsidRPr="000E1C02">
        <w:rPr>
          <w:rFonts w:ascii="Cambria" w:hAnsi="Cambria"/>
          <w:lang w:val="uk-UA"/>
        </w:rPr>
        <w:t xml:space="preserve">клубу і будемо досліджувати організм людини за допомогою цифрової лабораторії </w:t>
      </w:r>
      <w:proofErr w:type="spellStart"/>
      <w:r w:rsidR="005A3A72" w:rsidRPr="000E1C02">
        <w:rPr>
          <w:rFonts w:ascii="Cambria" w:hAnsi="Cambria"/>
          <w:lang w:val="uk-UA"/>
        </w:rPr>
        <w:t>Еinstein™</w:t>
      </w:r>
      <w:proofErr w:type="spellEnd"/>
      <w:r w:rsidR="005A3A72" w:rsidRPr="000E1C02">
        <w:rPr>
          <w:rFonts w:ascii="Cambria" w:hAnsi="Cambria"/>
          <w:lang w:val="uk-UA"/>
        </w:rPr>
        <w:t xml:space="preserve">. </w:t>
      </w:r>
    </w:p>
    <w:p w:rsidR="005A3A72" w:rsidRPr="000E1C02" w:rsidRDefault="000E6B87" w:rsidP="004969A5">
      <w:pPr>
        <w:pStyle w:val="a5"/>
        <w:shd w:val="clear" w:color="auto" w:fill="FFFFFF"/>
        <w:spacing w:before="0" w:beforeAutospacing="0" w:after="0" w:afterAutospacing="0"/>
        <w:ind w:firstLine="567"/>
        <w:jc w:val="both"/>
        <w:rPr>
          <w:rFonts w:ascii="Cambria" w:hAnsi="Cambria"/>
          <w:lang w:val="uk-UA"/>
        </w:rPr>
      </w:pPr>
      <w:r w:rsidRPr="000E1C02">
        <w:rPr>
          <w:rFonts w:ascii="Cambria" w:hAnsi="Cambria"/>
          <w:lang w:val="uk-UA"/>
        </w:rPr>
        <w:t>У</w:t>
      </w:r>
      <w:r w:rsidR="005A3A72" w:rsidRPr="000E1C02">
        <w:rPr>
          <w:rFonts w:ascii="Cambria" w:hAnsi="Cambria"/>
          <w:lang w:val="uk-UA"/>
        </w:rPr>
        <w:t>продовж життя людина вивчає свій організм, дослухається до процесів, які у ньому відбуваються, реагує на зміни і намагається знайти відповідь на запитання: «Чому це відбувається? Так має бути чи ні?».</w:t>
      </w:r>
    </w:p>
    <w:p w:rsidR="005A3A72" w:rsidRPr="000E1C02" w:rsidRDefault="005A3A72" w:rsidP="004969A5">
      <w:pPr>
        <w:pStyle w:val="a5"/>
        <w:shd w:val="clear" w:color="auto" w:fill="FFFFFF"/>
        <w:spacing w:before="0" w:beforeAutospacing="0" w:after="0" w:afterAutospacing="0"/>
        <w:ind w:firstLine="567"/>
        <w:jc w:val="both"/>
        <w:rPr>
          <w:rFonts w:ascii="Cambria" w:hAnsi="Cambria"/>
          <w:b/>
          <w:shd w:val="clear" w:color="auto" w:fill="FFFFFF"/>
          <w:lang w:val="uk-UA"/>
        </w:rPr>
      </w:pPr>
      <w:r w:rsidRPr="000E1C02">
        <w:rPr>
          <w:rFonts w:ascii="Cambria" w:hAnsi="Cambria"/>
          <w:lang w:val="uk-UA"/>
        </w:rPr>
        <w:t xml:space="preserve">Усі ми </w:t>
      </w:r>
      <w:r w:rsidR="00640317" w:rsidRPr="000E1C02">
        <w:rPr>
          <w:rFonts w:ascii="Cambria" w:hAnsi="Cambria"/>
          <w:lang w:val="uk-UA"/>
        </w:rPr>
        <w:t>в</w:t>
      </w:r>
      <w:r w:rsidRPr="000E1C02">
        <w:rPr>
          <w:rFonts w:ascii="Cambria" w:hAnsi="Cambria"/>
          <w:lang w:val="uk-UA"/>
        </w:rPr>
        <w:t>міємо міряти пульс, затиснувши вказівний, середній і безіменний пальці на зап’ясті. Гадаю, кожному із вас у лікарні робили кардіограму, досліджуючи роботу серця. Усі ви помічали, що під час фізичних навантажень наше серце б’ється частіше, а тіло нагрівається. На уроках біології ми вчили, чому це відбувається. А</w:t>
      </w:r>
      <w:r w:rsidRPr="000E1C02">
        <w:rPr>
          <w:rFonts w:ascii="Cambria" w:hAnsi="Cambria"/>
          <w:b/>
          <w:lang w:val="uk-UA"/>
        </w:rPr>
        <w:t xml:space="preserve"> </w:t>
      </w:r>
      <w:r w:rsidRPr="000E1C02">
        <w:rPr>
          <w:rFonts w:ascii="Cambria" w:hAnsi="Cambria"/>
          <w:lang w:val="uk-UA"/>
        </w:rPr>
        <w:t xml:space="preserve">сьогодні ми проведено спостереження за людським організмом, використовуючи сучасну цифрову лабораторію </w:t>
      </w:r>
      <w:proofErr w:type="spellStart"/>
      <w:r w:rsidRPr="000E1C02">
        <w:rPr>
          <w:rFonts w:ascii="Cambria" w:hAnsi="Cambria"/>
          <w:b/>
          <w:shd w:val="clear" w:color="auto" w:fill="FFFFFF"/>
          <w:lang w:val="uk-UA"/>
        </w:rPr>
        <w:t>Еinstein™</w:t>
      </w:r>
      <w:proofErr w:type="spellEnd"/>
      <w:r w:rsidRPr="000E1C02">
        <w:rPr>
          <w:rFonts w:ascii="Cambria" w:hAnsi="Cambria"/>
          <w:b/>
          <w:shd w:val="clear" w:color="auto" w:fill="FFFFFF"/>
          <w:lang w:val="uk-UA"/>
        </w:rPr>
        <w:t>.</w:t>
      </w:r>
    </w:p>
    <w:p w:rsidR="005A3A72" w:rsidRPr="000E1C02" w:rsidRDefault="00B02EC7" w:rsidP="004969A5">
      <w:pPr>
        <w:pStyle w:val="a5"/>
        <w:shd w:val="clear" w:color="auto" w:fill="FFFFFF"/>
        <w:spacing w:before="0" w:beforeAutospacing="0" w:after="0" w:afterAutospacing="0"/>
        <w:jc w:val="center"/>
        <w:rPr>
          <w:rFonts w:ascii="Cambria" w:hAnsi="Cambria"/>
          <w:b/>
          <w:i/>
          <w:lang w:val="uk-UA"/>
        </w:rPr>
      </w:pPr>
      <w:r w:rsidRPr="000E1C02">
        <w:rPr>
          <w:rFonts w:ascii="Cambria" w:hAnsi="Cambria"/>
          <w:b/>
          <w:i/>
          <w:lang w:val="uk-UA"/>
        </w:rPr>
        <w:t xml:space="preserve">III. </w:t>
      </w:r>
      <w:r w:rsidR="005A3A72" w:rsidRPr="000E1C02">
        <w:rPr>
          <w:rFonts w:ascii="Cambria" w:hAnsi="Cambria"/>
          <w:i/>
          <w:lang w:val="uk-UA"/>
        </w:rPr>
        <w:t xml:space="preserve">Практична </w:t>
      </w:r>
      <w:r w:rsidR="00471020" w:rsidRPr="000E1C02">
        <w:rPr>
          <w:rFonts w:ascii="Cambria" w:hAnsi="Cambria"/>
          <w:i/>
          <w:lang w:val="uk-UA"/>
        </w:rPr>
        <w:t>робота №1.</w:t>
      </w:r>
      <w:r w:rsidR="00471020" w:rsidRPr="000E1C02">
        <w:rPr>
          <w:rFonts w:ascii="Cambria" w:hAnsi="Cambria"/>
          <w:b/>
          <w:i/>
          <w:lang w:val="uk-UA"/>
        </w:rPr>
        <w:t xml:space="preserve"> </w:t>
      </w:r>
      <w:r w:rsidR="005A3A72" w:rsidRPr="000E1C02">
        <w:rPr>
          <w:rFonts w:ascii="Cambria" w:hAnsi="Cambria"/>
          <w:b/>
          <w:i/>
          <w:lang w:val="uk-UA"/>
        </w:rPr>
        <w:t>Дослідження особливостей серцебиття після виконання фізичних вправ</w:t>
      </w:r>
    </w:p>
    <w:p w:rsidR="005A3A72" w:rsidRPr="000E1C02" w:rsidRDefault="005A3A72" w:rsidP="004969A5">
      <w:pPr>
        <w:pStyle w:val="a5"/>
        <w:shd w:val="clear" w:color="auto" w:fill="FFFFFF"/>
        <w:spacing w:before="0" w:beforeAutospacing="0" w:after="0" w:afterAutospacing="0"/>
        <w:ind w:firstLine="709"/>
        <w:jc w:val="both"/>
        <w:rPr>
          <w:rFonts w:ascii="Cambria" w:hAnsi="Cambria"/>
          <w:shd w:val="clear" w:color="auto" w:fill="FFFFFF"/>
          <w:lang w:val="uk-UA"/>
        </w:rPr>
      </w:pPr>
      <w:r w:rsidRPr="000E1C02">
        <w:rPr>
          <w:rFonts w:ascii="Cambria" w:hAnsi="Cambria"/>
          <w:b/>
          <w:shd w:val="clear" w:color="auto" w:fill="FFFFFF"/>
          <w:lang w:val="uk-UA"/>
        </w:rPr>
        <w:t>Мета:</w:t>
      </w:r>
      <w:r w:rsidRPr="000E1C02">
        <w:rPr>
          <w:rFonts w:ascii="Cambria" w:hAnsi="Cambria"/>
          <w:shd w:val="clear" w:color="auto" w:fill="FFFFFF"/>
          <w:lang w:val="uk-UA"/>
        </w:rPr>
        <w:t xml:space="preserve"> виміряти вплив вправ на серцевий ритм людини.</w:t>
      </w:r>
    </w:p>
    <w:p w:rsidR="005A3A72" w:rsidRPr="000E1C02" w:rsidRDefault="005A3A72" w:rsidP="002F71CF">
      <w:pPr>
        <w:pStyle w:val="a5"/>
        <w:shd w:val="clear" w:color="auto" w:fill="FFFFFF"/>
        <w:spacing w:before="0" w:beforeAutospacing="0" w:after="0" w:afterAutospacing="0"/>
        <w:ind w:firstLine="708"/>
        <w:jc w:val="both"/>
        <w:rPr>
          <w:rFonts w:ascii="Cambria" w:hAnsi="Cambria"/>
          <w:shd w:val="clear" w:color="auto" w:fill="FFFFFF"/>
          <w:lang w:val="uk-UA"/>
        </w:rPr>
      </w:pPr>
      <w:r w:rsidRPr="000E1C02">
        <w:rPr>
          <w:rFonts w:ascii="Cambria" w:hAnsi="Cambria"/>
          <w:i/>
          <w:shd w:val="clear" w:color="auto" w:fill="FFFFFF"/>
          <w:lang w:val="uk-UA"/>
        </w:rPr>
        <w:t>Рекомендований тип:</w:t>
      </w:r>
      <w:r w:rsidRPr="000E1C02">
        <w:rPr>
          <w:rFonts w:ascii="Cambria" w:hAnsi="Cambria"/>
          <w:shd w:val="clear" w:color="auto" w:fill="FFFFFF"/>
          <w:lang w:val="uk-UA"/>
        </w:rPr>
        <w:t xml:space="preserve"> демонстраційний дослід.</w:t>
      </w:r>
    </w:p>
    <w:p w:rsidR="005A3A72" w:rsidRPr="000E1C02" w:rsidRDefault="005A3A72" w:rsidP="002F71CF">
      <w:pPr>
        <w:pStyle w:val="a5"/>
        <w:shd w:val="clear" w:color="auto" w:fill="FFFFFF"/>
        <w:spacing w:before="0" w:beforeAutospacing="0" w:after="0" w:afterAutospacing="0"/>
        <w:ind w:firstLine="708"/>
        <w:jc w:val="both"/>
        <w:rPr>
          <w:rFonts w:ascii="Cambria" w:hAnsi="Cambria"/>
          <w:shd w:val="clear" w:color="auto" w:fill="FFFFFF"/>
          <w:lang w:val="uk-UA"/>
        </w:rPr>
      </w:pPr>
      <w:r w:rsidRPr="000E1C02">
        <w:rPr>
          <w:rFonts w:ascii="Cambria" w:hAnsi="Cambria"/>
          <w:i/>
          <w:shd w:val="clear" w:color="auto" w:fill="FFFFFF"/>
          <w:lang w:val="uk-UA"/>
        </w:rPr>
        <w:t>Обладнання:</w:t>
      </w:r>
      <w:r w:rsidRPr="000E1C02">
        <w:rPr>
          <w:rFonts w:ascii="Cambria" w:hAnsi="Cambria"/>
          <w:shd w:val="clear" w:color="auto" w:fill="FFFFFF"/>
          <w:lang w:val="uk-UA"/>
        </w:rPr>
        <w:t xml:space="preserve"> цифровий вимірювальний комплекс, датчик серцебиття.</w:t>
      </w:r>
    </w:p>
    <w:p w:rsidR="005A3A72" w:rsidRPr="000E1C02" w:rsidRDefault="005A3A72" w:rsidP="004969A5">
      <w:pPr>
        <w:pStyle w:val="a5"/>
        <w:shd w:val="clear" w:color="auto" w:fill="FFFFFF"/>
        <w:spacing w:before="0" w:beforeAutospacing="0" w:after="0" w:afterAutospacing="0"/>
        <w:jc w:val="center"/>
        <w:rPr>
          <w:rFonts w:ascii="Cambria" w:hAnsi="Cambria"/>
          <w:b/>
          <w:i/>
          <w:shd w:val="clear" w:color="auto" w:fill="FFFFFF"/>
          <w:lang w:val="uk-UA"/>
        </w:rPr>
      </w:pPr>
      <w:r w:rsidRPr="000E1C02">
        <w:rPr>
          <w:rFonts w:ascii="Cambria" w:hAnsi="Cambria"/>
          <w:b/>
          <w:i/>
          <w:shd w:val="clear" w:color="auto" w:fill="FFFFFF"/>
          <w:lang w:val="uk-UA"/>
        </w:rPr>
        <w:t>Довідка</w:t>
      </w:r>
    </w:p>
    <w:p w:rsidR="005A3A72" w:rsidRPr="000E1C02" w:rsidRDefault="005A3A72" w:rsidP="004969A5">
      <w:pPr>
        <w:pStyle w:val="a5"/>
        <w:shd w:val="clear" w:color="auto" w:fill="FFFFFF"/>
        <w:spacing w:before="0" w:beforeAutospacing="0" w:after="0" w:afterAutospacing="0"/>
        <w:ind w:firstLine="709"/>
        <w:jc w:val="both"/>
        <w:rPr>
          <w:rFonts w:ascii="Cambria" w:hAnsi="Cambria"/>
          <w:shd w:val="clear" w:color="auto" w:fill="FFFFFF"/>
          <w:lang w:val="uk-UA"/>
        </w:rPr>
      </w:pPr>
      <w:r w:rsidRPr="000E1C02">
        <w:rPr>
          <w:rFonts w:ascii="Cambria" w:hAnsi="Cambria"/>
          <w:shd w:val="clear" w:color="auto" w:fill="FFFFFF"/>
          <w:lang w:val="uk-UA"/>
        </w:rPr>
        <w:t xml:space="preserve">Фізичні вправи створюють вплив на організм людини. Під час фізичного навантаження відбувається низка процесів, що стимулюють організм до відповідної реакції. Однак, для організму людини властивий гомеостаз, що створює певну </w:t>
      </w:r>
      <w:proofErr w:type="spellStart"/>
      <w:r w:rsidRPr="000E1C02">
        <w:rPr>
          <w:rFonts w:ascii="Cambria" w:hAnsi="Cambria"/>
          <w:shd w:val="clear" w:color="auto" w:fill="FFFFFF"/>
          <w:lang w:val="uk-UA"/>
        </w:rPr>
        <w:t>буферність</w:t>
      </w:r>
      <w:proofErr w:type="spellEnd"/>
      <w:r w:rsidRPr="000E1C02">
        <w:rPr>
          <w:rFonts w:ascii="Cambria" w:hAnsi="Cambria"/>
          <w:shd w:val="clear" w:color="auto" w:fill="FFFFFF"/>
          <w:lang w:val="uk-UA"/>
        </w:rPr>
        <w:t xml:space="preserve"> для цих змін. Гарним прикладом є реакція організму саме на фізичні вправи.</w:t>
      </w:r>
    </w:p>
    <w:p w:rsidR="005A3A72" w:rsidRPr="000E1C02" w:rsidRDefault="005A3A72" w:rsidP="004969A5">
      <w:pPr>
        <w:pStyle w:val="a5"/>
        <w:shd w:val="clear" w:color="auto" w:fill="FFFFFF"/>
        <w:spacing w:before="0" w:beforeAutospacing="0" w:after="0" w:afterAutospacing="0"/>
        <w:ind w:firstLine="709"/>
        <w:jc w:val="both"/>
        <w:rPr>
          <w:rFonts w:ascii="Cambria" w:hAnsi="Cambria"/>
          <w:shd w:val="clear" w:color="auto" w:fill="FFFFFF"/>
          <w:lang w:val="uk-UA"/>
        </w:rPr>
      </w:pPr>
      <w:r w:rsidRPr="000E1C02">
        <w:rPr>
          <w:rFonts w:ascii="Cambria" w:hAnsi="Cambria"/>
          <w:shd w:val="clear" w:color="auto" w:fill="FFFFFF"/>
          <w:lang w:val="uk-UA"/>
        </w:rPr>
        <w:t>Для дослідження впливу фізичних вправ на частоту серцебиття використовують датчик серцебиття.</w:t>
      </w:r>
    </w:p>
    <w:p w:rsidR="005A3A72" w:rsidRPr="000E1C02" w:rsidRDefault="005A3A72" w:rsidP="004969A5">
      <w:pPr>
        <w:pStyle w:val="a5"/>
        <w:shd w:val="clear" w:color="auto" w:fill="FFFFFF"/>
        <w:spacing w:before="0" w:beforeAutospacing="0" w:after="0" w:afterAutospacing="0"/>
        <w:jc w:val="center"/>
        <w:rPr>
          <w:rFonts w:ascii="Cambria" w:hAnsi="Cambria"/>
          <w:b/>
          <w:i/>
          <w:shd w:val="clear" w:color="auto" w:fill="FFFFFF"/>
          <w:lang w:val="uk-UA"/>
        </w:rPr>
      </w:pPr>
      <w:r w:rsidRPr="000E1C02">
        <w:rPr>
          <w:rFonts w:ascii="Cambria" w:hAnsi="Cambria"/>
          <w:b/>
          <w:i/>
          <w:shd w:val="clear" w:color="auto" w:fill="FFFFFF"/>
          <w:lang w:val="uk-UA"/>
        </w:rPr>
        <w:t>Хід роботи</w:t>
      </w:r>
    </w:p>
    <w:p w:rsidR="005A3A72" w:rsidRPr="000E1C02" w:rsidRDefault="005A3A72" w:rsidP="004969A5">
      <w:pPr>
        <w:pStyle w:val="a5"/>
        <w:shd w:val="clear" w:color="auto" w:fill="FFFFFF"/>
        <w:spacing w:before="0" w:beforeAutospacing="0" w:after="0" w:afterAutospacing="0"/>
        <w:rPr>
          <w:rFonts w:ascii="Cambria" w:hAnsi="Cambria"/>
          <w:shd w:val="clear" w:color="auto" w:fill="FFFFFF"/>
          <w:lang w:val="uk-UA"/>
        </w:rPr>
      </w:pPr>
      <w:r w:rsidRPr="000E1C02">
        <w:rPr>
          <w:rFonts w:ascii="Cambria" w:hAnsi="Cambria"/>
          <w:shd w:val="clear" w:color="auto" w:fill="FFFFFF"/>
          <w:lang w:val="uk-UA"/>
        </w:rPr>
        <w:t>1. Підготуйте цифрову лабораторію до роботи.</w:t>
      </w:r>
    </w:p>
    <w:p w:rsidR="005A3A72" w:rsidRPr="000E1C02" w:rsidRDefault="005A3A72" w:rsidP="004969A5">
      <w:pPr>
        <w:pStyle w:val="a5"/>
        <w:shd w:val="clear" w:color="auto" w:fill="FFFFFF"/>
        <w:spacing w:before="0" w:beforeAutospacing="0" w:after="0" w:afterAutospacing="0"/>
        <w:rPr>
          <w:rFonts w:ascii="Cambria" w:hAnsi="Cambria"/>
          <w:shd w:val="clear" w:color="auto" w:fill="FFFFFF"/>
          <w:lang w:val="uk-UA"/>
        </w:rPr>
      </w:pPr>
      <w:r w:rsidRPr="000E1C02">
        <w:rPr>
          <w:rFonts w:ascii="Cambria" w:hAnsi="Cambria"/>
          <w:shd w:val="clear" w:color="auto" w:fill="FFFFFF"/>
          <w:lang w:val="uk-UA"/>
        </w:rPr>
        <w:t>2. Встановіть наступні параметри реєстратора.</w:t>
      </w:r>
    </w:p>
    <w:p w:rsidR="005A3A72" w:rsidRPr="000E1C02" w:rsidRDefault="005A3A72" w:rsidP="004969A5">
      <w:pPr>
        <w:pStyle w:val="a5"/>
        <w:shd w:val="clear" w:color="auto" w:fill="FFFFFF"/>
        <w:spacing w:before="0" w:beforeAutospacing="0" w:after="0" w:afterAutospacing="0"/>
        <w:rPr>
          <w:rFonts w:ascii="Cambria" w:hAnsi="Cambria"/>
          <w:shd w:val="clear" w:color="auto" w:fill="FFFFFF"/>
          <w:lang w:val="uk-UA"/>
        </w:rPr>
      </w:pPr>
      <w:r w:rsidRPr="000E1C02">
        <w:rPr>
          <w:rFonts w:ascii="Cambria" w:hAnsi="Cambria"/>
          <w:shd w:val="clear" w:color="auto" w:fill="FFFFFF"/>
          <w:lang w:val="uk-UA"/>
        </w:rPr>
        <w:t>3. Надягніть датчик серцебиття на палець.</w:t>
      </w:r>
    </w:p>
    <w:p w:rsidR="005A3A72" w:rsidRPr="000E1C02" w:rsidRDefault="005A3A72" w:rsidP="004969A5">
      <w:pPr>
        <w:pStyle w:val="a5"/>
        <w:shd w:val="clear" w:color="auto" w:fill="FFFFFF"/>
        <w:spacing w:before="0" w:beforeAutospacing="0" w:after="0" w:afterAutospacing="0"/>
        <w:rPr>
          <w:rFonts w:ascii="Cambria" w:hAnsi="Cambria"/>
          <w:shd w:val="clear" w:color="auto" w:fill="FFFFFF"/>
          <w:lang w:val="uk-UA"/>
        </w:rPr>
      </w:pPr>
      <w:r w:rsidRPr="000E1C02">
        <w:rPr>
          <w:rFonts w:ascii="Cambria" w:hAnsi="Cambria"/>
          <w:shd w:val="clear" w:color="auto" w:fill="FFFFFF"/>
          <w:lang w:val="uk-UA"/>
        </w:rPr>
        <w:t>4. Запустіть вимірювання та значення запишіть.</w:t>
      </w:r>
    </w:p>
    <w:p w:rsidR="005A3A72" w:rsidRPr="000E1C02" w:rsidRDefault="005A3A72" w:rsidP="004969A5">
      <w:pPr>
        <w:pStyle w:val="a5"/>
        <w:shd w:val="clear" w:color="auto" w:fill="FFFFFF"/>
        <w:spacing w:before="0" w:beforeAutospacing="0" w:after="0" w:afterAutospacing="0"/>
        <w:rPr>
          <w:rFonts w:ascii="Cambria" w:hAnsi="Cambria"/>
          <w:shd w:val="clear" w:color="auto" w:fill="FFFFFF"/>
          <w:lang w:val="uk-UA"/>
        </w:rPr>
      </w:pPr>
      <w:r w:rsidRPr="000E1C02">
        <w:rPr>
          <w:rFonts w:ascii="Cambria" w:hAnsi="Cambria"/>
          <w:shd w:val="clear" w:color="auto" w:fill="FFFFFF"/>
          <w:lang w:val="uk-UA"/>
        </w:rPr>
        <w:t>5. Присядьте 20 разів та повторіть вимірювання.</w:t>
      </w:r>
    </w:p>
    <w:p w:rsidR="005A3A72" w:rsidRPr="000E1C02" w:rsidRDefault="005A3A72" w:rsidP="004969A5">
      <w:pPr>
        <w:pStyle w:val="a5"/>
        <w:shd w:val="clear" w:color="auto" w:fill="FFFFFF"/>
        <w:spacing w:before="0" w:beforeAutospacing="0" w:after="0" w:afterAutospacing="0"/>
        <w:rPr>
          <w:rFonts w:ascii="Cambria" w:hAnsi="Cambria"/>
          <w:shd w:val="clear" w:color="auto" w:fill="FFFFFF"/>
          <w:lang w:val="uk-UA"/>
        </w:rPr>
      </w:pPr>
      <w:r w:rsidRPr="000E1C02">
        <w:rPr>
          <w:rFonts w:ascii="Cambria" w:hAnsi="Cambria"/>
          <w:shd w:val="clear" w:color="auto" w:fill="FFFFFF"/>
          <w:lang w:val="uk-UA"/>
        </w:rPr>
        <w:t>6. Зупиніть реєстрацію та в разі необхідності графік збережіть.</w:t>
      </w:r>
    </w:p>
    <w:p w:rsidR="005A3A72" w:rsidRPr="000E1C02" w:rsidRDefault="005A3A72" w:rsidP="004969A5">
      <w:pPr>
        <w:pStyle w:val="a5"/>
        <w:shd w:val="clear" w:color="auto" w:fill="FFFFFF"/>
        <w:spacing w:before="0" w:beforeAutospacing="0" w:after="0" w:afterAutospacing="0"/>
        <w:jc w:val="center"/>
        <w:rPr>
          <w:rFonts w:ascii="Cambria" w:hAnsi="Cambria"/>
          <w:b/>
          <w:i/>
          <w:shd w:val="clear" w:color="auto" w:fill="FFFFFF"/>
          <w:lang w:val="uk-UA"/>
        </w:rPr>
      </w:pPr>
      <w:r w:rsidRPr="000E1C02">
        <w:rPr>
          <w:rFonts w:ascii="Cambria" w:hAnsi="Cambria"/>
          <w:b/>
          <w:i/>
          <w:shd w:val="clear" w:color="auto" w:fill="FFFFFF"/>
          <w:lang w:val="uk-UA"/>
        </w:rPr>
        <w:t>Аналіз результатів</w:t>
      </w:r>
    </w:p>
    <w:p w:rsidR="005A3A72" w:rsidRPr="000E1C02" w:rsidRDefault="005A3A72" w:rsidP="002F71CF">
      <w:pPr>
        <w:pStyle w:val="a5"/>
        <w:numPr>
          <w:ilvl w:val="0"/>
          <w:numId w:val="10"/>
        </w:numPr>
        <w:shd w:val="clear" w:color="auto" w:fill="FFFFFF"/>
        <w:spacing w:before="0" w:beforeAutospacing="0" w:after="0" w:afterAutospacing="0"/>
        <w:rPr>
          <w:rFonts w:ascii="Cambria" w:hAnsi="Cambria"/>
          <w:shd w:val="clear" w:color="auto" w:fill="FFFFFF"/>
          <w:lang w:val="uk-UA"/>
        </w:rPr>
      </w:pPr>
      <w:r w:rsidRPr="000E1C02">
        <w:rPr>
          <w:rFonts w:ascii="Cambria" w:hAnsi="Cambria"/>
          <w:shd w:val="clear" w:color="auto" w:fill="FFFFFF"/>
          <w:lang w:val="uk-UA"/>
        </w:rPr>
        <w:t>Чи була зміна частоти серцебиття закономірною?</w:t>
      </w:r>
    </w:p>
    <w:p w:rsidR="005A3A72" w:rsidRPr="000E1C02" w:rsidRDefault="00471020" w:rsidP="002F71CF">
      <w:pPr>
        <w:pStyle w:val="a5"/>
        <w:numPr>
          <w:ilvl w:val="0"/>
          <w:numId w:val="10"/>
        </w:numPr>
        <w:shd w:val="clear" w:color="auto" w:fill="FFFFFF"/>
        <w:spacing w:before="0" w:beforeAutospacing="0" w:after="0" w:afterAutospacing="0"/>
        <w:rPr>
          <w:rFonts w:ascii="Cambria" w:hAnsi="Cambria"/>
          <w:shd w:val="clear" w:color="auto" w:fill="FFFFFF"/>
          <w:lang w:val="uk-UA"/>
        </w:rPr>
      </w:pPr>
      <w:r w:rsidRPr="000E1C02">
        <w:rPr>
          <w:rFonts w:ascii="Cambria" w:hAnsi="Cambria"/>
          <w:shd w:val="clear" w:color="auto" w:fill="FFFFFF"/>
          <w:lang w:val="uk-UA"/>
        </w:rPr>
        <w:t>Дані запишіть до таблиці</w:t>
      </w:r>
    </w:p>
    <w:p w:rsidR="002F71CF" w:rsidRPr="000E1C02" w:rsidRDefault="002F71CF" w:rsidP="004969A5">
      <w:pPr>
        <w:pStyle w:val="a5"/>
        <w:shd w:val="clear" w:color="auto" w:fill="FFFFFF"/>
        <w:spacing w:before="0" w:beforeAutospacing="0" w:after="0" w:afterAutospacing="0"/>
        <w:jc w:val="center"/>
        <w:rPr>
          <w:rFonts w:ascii="Cambria" w:hAnsi="Cambria"/>
          <w:b/>
          <w:i/>
          <w:shd w:val="clear" w:color="auto" w:fill="FFFFFF"/>
          <w:lang w:val="uk-UA"/>
        </w:rPr>
      </w:pPr>
    </w:p>
    <w:p w:rsidR="005A3A72" w:rsidRPr="000E1C02" w:rsidRDefault="00471020" w:rsidP="002F71CF">
      <w:pPr>
        <w:pStyle w:val="a5"/>
        <w:shd w:val="clear" w:color="auto" w:fill="FFFFFF"/>
        <w:spacing w:before="0" w:beforeAutospacing="0" w:after="0" w:afterAutospacing="0"/>
        <w:jc w:val="center"/>
        <w:rPr>
          <w:rFonts w:ascii="Cambria" w:hAnsi="Cambria"/>
          <w:b/>
          <w:i/>
          <w:shd w:val="clear" w:color="auto" w:fill="FFFFFF"/>
          <w:lang w:val="uk-UA"/>
        </w:rPr>
      </w:pPr>
      <w:r w:rsidRPr="000E1C02">
        <w:rPr>
          <w:rFonts w:ascii="Cambria" w:hAnsi="Cambria"/>
          <w:i/>
          <w:shd w:val="clear" w:color="auto" w:fill="FFFFFF"/>
          <w:lang w:val="uk-UA"/>
        </w:rPr>
        <w:t>Практична робота №2.</w:t>
      </w:r>
      <w:r w:rsidRPr="000E1C02">
        <w:rPr>
          <w:rFonts w:ascii="Cambria" w:hAnsi="Cambria"/>
          <w:b/>
          <w:i/>
          <w:shd w:val="clear" w:color="auto" w:fill="FFFFFF"/>
          <w:lang w:val="uk-UA"/>
        </w:rPr>
        <w:t xml:space="preserve"> </w:t>
      </w:r>
      <w:r w:rsidR="005A3A72" w:rsidRPr="000E1C02">
        <w:rPr>
          <w:rFonts w:ascii="Cambria" w:hAnsi="Cambria"/>
          <w:b/>
          <w:i/>
          <w:shd w:val="clear" w:color="auto" w:fill="FFFFFF"/>
          <w:lang w:val="uk-UA"/>
        </w:rPr>
        <w:t>Вимірювання ЕКГ у спокійному стані та після фізичних навантажень</w:t>
      </w:r>
    </w:p>
    <w:p w:rsidR="005A3A72" w:rsidRPr="000E1C02" w:rsidRDefault="005A3A72" w:rsidP="004969A5">
      <w:pPr>
        <w:pStyle w:val="a5"/>
        <w:shd w:val="clear" w:color="auto" w:fill="FFFFFF"/>
        <w:spacing w:before="0" w:beforeAutospacing="0" w:after="0" w:afterAutospacing="0"/>
        <w:ind w:firstLine="709"/>
        <w:rPr>
          <w:rFonts w:ascii="Cambria" w:hAnsi="Cambria"/>
          <w:shd w:val="clear" w:color="auto" w:fill="FFFFFF"/>
          <w:lang w:val="uk-UA"/>
        </w:rPr>
      </w:pPr>
      <w:r w:rsidRPr="000E1C02">
        <w:rPr>
          <w:rFonts w:ascii="Cambria" w:hAnsi="Cambria"/>
          <w:b/>
          <w:i/>
          <w:shd w:val="clear" w:color="auto" w:fill="FFFFFF"/>
          <w:lang w:val="uk-UA"/>
        </w:rPr>
        <w:t>Мета:</w:t>
      </w:r>
      <w:r w:rsidRPr="000E1C02">
        <w:rPr>
          <w:rFonts w:ascii="Cambria" w:hAnsi="Cambria"/>
          <w:shd w:val="clear" w:color="auto" w:fill="FFFFFF"/>
          <w:lang w:val="uk-UA"/>
        </w:rPr>
        <w:t xml:space="preserve"> ознайомитися з технікою реєстрації та методикою аналізу ЕКГ</w:t>
      </w:r>
      <w:r w:rsidR="00471020" w:rsidRPr="000E1C02">
        <w:rPr>
          <w:rFonts w:ascii="Cambria" w:hAnsi="Cambria"/>
          <w:shd w:val="clear" w:color="auto" w:fill="FFFFFF"/>
          <w:lang w:val="uk-UA"/>
        </w:rPr>
        <w:t>.</w:t>
      </w:r>
    </w:p>
    <w:p w:rsidR="005A3A72" w:rsidRPr="000E1C02" w:rsidRDefault="005A3A72" w:rsidP="004969A5">
      <w:pPr>
        <w:pStyle w:val="a5"/>
        <w:shd w:val="clear" w:color="auto" w:fill="FFFFFF"/>
        <w:spacing w:before="0" w:beforeAutospacing="0" w:after="0" w:afterAutospacing="0"/>
        <w:jc w:val="both"/>
        <w:rPr>
          <w:rFonts w:ascii="Cambria" w:hAnsi="Cambria"/>
          <w:shd w:val="clear" w:color="auto" w:fill="FFFFFF"/>
          <w:lang w:val="uk-UA"/>
        </w:rPr>
      </w:pPr>
      <w:r w:rsidRPr="000E1C02">
        <w:rPr>
          <w:rFonts w:ascii="Cambria" w:hAnsi="Cambria"/>
          <w:i/>
          <w:shd w:val="clear" w:color="auto" w:fill="FFFFFF"/>
          <w:lang w:val="uk-UA"/>
        </w:rPr>
        <w:t>Рекомендований тип</w:t>
      </w:r>
      <w:r w:rsidRPr="000E1C02">
        <w:rPr>
          <w:rFonts w:ascii="Cambria" w:hAnsi="Cambria"/>
          <w:shd w:val="clear" w:color="auto" w:fill="FFFFFF"/>
          <w:lang w:val="uk-UA"/>
        </w:rPr>
        <w:t>: демонстраційний дослід.</w:t>
      </w:r>
    </w:p>
    <w:p w:rsidR="005A3A72" w:rsidRPr="000E1C02" w:rsidRDefault="005A3A72" w:rsidP="004969A5">
      <w:pPr>
        <w:pStyle w:val="a5"/>
        <w:shd w:val="clear" w:color="auto" w:fill="FFFFFF"/>
        <w:spacing w:before="0" w:beforeAutospacing="0" w:after="0" w:afterAutospacing="0"/>
        <w:jc w:val="both"/>
        <w:rPr>
          <w:rFonts w:ascii="Cambria" w:hAnsi="Cambria"/>
          <w:shd w:val="clear" w:color="auto" w:fill="FFFFFF"/>
          <w:lang w:val="uk-UA"/>
        </w:rPr>
      </w:pPr>
      <w:r w:rsidRPr="000E1C02">
        <w:rPr>
          <w:rFonts w:ascii="Cambria" w:hAnsi="Cambria"/>
          <w:i/>
          <w:shd w:val="clear" w:color="auto" w:fill="FFFFFF"/>
          <w:lang w:val="uk-UA"/>
        </w:rPr>
        <w:t>Обладнання</w:t>
      </w:r>
      <w:r w:rsidRPr="000E1C02">
        <w:rPr>
          <w:rFonts w:ascii="Cambria" w:hAnsi="Cambria"/>
          <w:shd w:val="clear" w:color="auto" w:fill="FFFFFF"/>
          <w:lang w:val="uk-UA"/>
        </w:rPr>
        <w:t>: цифровий вимірювальний комплекс, датчик ЕКГ, контактні електроди (3 шт</w:t>
      </w:r>
      <w:r w:rsidR="00471020" w:rsidRPr="000E1C02">
        <w:rPr>
          <w:rFonts w:ascii="Cambria" w:hAnsi="Cambria"/>
          <w:shd w:val="clear" w:color="auto" w:fill="FFFFFF"/>
          <w:lang w:val="uk-UA"/>
        </w:rPr>
        <w:t>.</w:t>
      </w:r>
      <w:r w:rsidRPr="000E1C02">
        <w:rPr>
          <w:rFonts w:ascii="Cambria" w:hAnsi="Cambria"/>
          <w:shd w:val="clear" w:color="auto" w:fill="FFFFFF"/>
          <w:lang w:val="uk-UA"/>
        </w:rPr>
        <w:t>).</w:t>
      </w:r>
    </w:p>
    <w:p w:rsidR="005A3A72" w:rsidRPr="000E1C02" w:rsidRDefault="005A3A72" w:rsidP="004969A5">
      <w:pPr>
        <w:pStyle w:val="a5"/>
        <w:shd w:val="clear" w:color="auto" w:fill="FFFFFF"/>
        <w:spacing w:before="0" w:beforeAutospacing="0" w:after="0" w:afterAutospacing="0"/>
        <w:jc w:val="center"/>
        <w:rPr>
          <w:rFonts w:ascii="Cambria" w:hAnsi="Cambria"/>
          <w:b/>
          <w:i/>
          <w:shd w:val="clear" w:color="auto" w:fill="FFFFFF"/>
          <w:lang w:val="uk-UA"/>
        </w:rPr>
      </w:pPr>
      <w:r w:rsidRPr="000E1C02">
        <w:rPr>
          <w:rFonts w:ascii="Cambria" w:hAnsi="Cambria"/>
          <w:b/>
          <w:i/>
          <w:shd w:val="clear" w:color="auto" w:fill="FFFFFF"/>
          <w:lang w:val="uk-UA"/>
        </w:rPr>
        <w:t>Довідка</w:t>
      </w:r>
    </w:p>
    <w:p w:rsidR="005A3A72" w:rsidRPr="000E1C02" w:rsidRDefault="005A3A72" w:rsidP="004969A5">
      <w:pPr>
        <w:pStyle w:val="a5"/>
        <w:shd w:val="clear" w:color="auto" w:fill="FFFFFF"/>
        <w:spacing w:before="0" w:beforeAutospacing="0" w:after="0" w:afterAutospacing="0"/>
        <w:ind w:firstLine="709"/>
        <w:jc w:val="both"/>
        <w:rPr>
          <w:rFonts w:ascii="Cambria" w:hAnsi="Cambria"/>
          <w:shd w:val="clear" w:color="auto" w:fill="FFFFFF"/>
          <w:lang w:val="uk-UA"/>
        </w:rPr>
      </w:pPr>
      <w:r w:rsidRPr="000E1C02">
        <w:rPr>
          <w:rFonts w:ascii="Cambria" w:hAnsi="Cambria"/>
          <w:b/>
          <w:i/>
          <w:shd w:val="clear" w:color="auto" w:fill="FFFFFF"/>
          <w:lang w:val="uk-UA"/>
        </w:rPr>
        <w:t>Електрокардіограма</w:t>
      </w:r>
      <w:r w:rsidRPr="000E1C02">
        <w:rPr>
          <w:rFonts w:ascii="Cambria" w:hAnsi="Cambria"/>
          <w:b/>
          <w:shd w:val="clear" w:color="auto" w:fill="FFFFFF"/>
          <w:lang w:val="uk-UA"/>
        </w:rPr>
        <w:t xml:space="preserve"> </w:t>
      </w:r>
      <w:r w:rsidRPr="000E1C02">
        <w:rPr>
          <w:rFonts w:ascii="Cambria" w:hAnsi="Cambria"/>
          <w:shd w:val="clear" w:color="auto" w:fill="FFFFFF"/>
          <w:lang w:val="uk-UA"/>
        </w:rPr>
        <w:t xml:space="preserve">– фіксація електричного струму, що виникає в серці та спричинює його скорочення, за допомогою електродів, розміщених на різних частинах тіла. Типовий малюнок ЕКГ складається з повторюваних послідовностей хвиль, які піднімаються з горизонтальної основи, що називається </w:t>
      </w:r>
      <w:proofErr w:type="spellStart"/>
      <w:r w:rsidRPr="000E1C02">
        <w:rPr>
          <w:rFonts w:ascii="Cambria" w:hAnsi="Cambria"/>
          <w:shd w:val="clear" w:color="auto" w:fill="FFFFFF"/>
          <w:lang w:val="uk-UA"/>
        </w:rPr>
        <w:t>ізоелектричною</w:t>
      </w:r>
      <w:proofErr w:type="spellEnd"/>
      <w:r w:rsidRPr="000E1C02">
        <w:rPr>
          <w:rFonts w:ascii="Cambria" w:hAnsi="Cambria"/>
          <w:shd w:val="clear" w:color="auto" w:fill="FFFFFF"/>
          <w:lang w:val="uk-UA"/>
        </w:rPr>
        <w:t xml:space="preserve"> лінією. Будь-яке відхилення від цієї лінії означає електричну активність серця.</w:t>
      </w:r>
    </w:p>
    <w:p w:rsidR="005A3A72" w:rsidRPr="000E1C02" w:rsidRDefault="005A3A72" w:rsidP="004969A5">
      <w:pPr>
        <w:pStyle w:val="a5"/>
        <w:shd w:val="clear" w:color="auto" w:fill="FFFFFF"/>
        <w:spacing w:before="0" w:beforeAutospacing="0" w:after="0" w:afterAutospacing="0"/>
        <w:ind w:firstLine="709"/>
        <w:jc w:val="both"/>
        <w:rPr>
          <w:rFonts w:ascii="Cambria" w:hAnsi="Cambria"/>
          <w:shd w:val="clear" w:color="auto" w:fill="FFFFFF"/>
          <w:lang w:val="uk-UA"/>
        </w:rPr>
      </w:pPr>
      <w:r w:rsidRPr="000E1C02">
        <w:rPr>
          <w:rFonts w:ascii="Cambria" w:hAnsi="Cambria"/>
          <w:shd w:val="clear" w:color="auto" w:fill="FFFFFF"/>
          <w:lang w:val="uk-UA"/>
        </w:rPr>
        <w:lastRenderedPageBreak/>
        <w:t xml:space="preserve">П’ять основних фаз на ЕКГ позначаються літерами </w:t>
      </w:r>
      <w:r w:rsidRPr="000E1C02">
        <w:rPr>
          <w:rFonts w:ascii="Cambria" w:hAnsi="Cambria"/>
          <w:b/>
          <w:shd w:val="clear" w:color="auto" w:fill="FFFFFF"/>
          <w:lang w:val="uk-UA"/>
        </w:rPr>
        <w:t>P, Q, R, S, T</w:t>
      </w:r>
      <w:r w:rsidRPr="000E1C02">
        <w:rPr>
          <w:rFonts w:ascii="Cambria" w:hAnsi="Cambria"/>
          <w:shd w:val="clear" w:color="auto" w:fill="FFFFFF"/>
          <w:lang w:val="uk-UA"/>
        </w:rPr>
        <w:t xml:space="preserve">. Один серцевий цикл – це група хвиль, що починається хвилею </w:t>
      </w:r>
      <w:r w:rsidRPr="000E1C02">
        <w:rPr>
          <w:rFonts w:ascii="Cambria" w:hAnsi="Cambria"/>
          <w:b/>
          <w:shd w:val="clear" w:color="auto" w:fill="FFFFFF"/>
          <w:lang w:val="uk-UA"/>
        </w:rPr>
        <w:t>Р</w:t>
      </w:r>
      <w:r w:rsidRPr="000E1C02">
        <w:rPr>
          <w:rFonts w:ascii="Cambria" w:hAnsi="Cambria"/>
          <w:shd w:val="clear" w:color="auto" w:fill="FFFFFF"/>
          <w:lang w:val="uk-UA"/>
        </w:rPr>
        <w:t xml:space="preserve">, за якою спостерігається комплекс хвиль </w:t>
      </w:r>
      <w:r w:rsidRPr="000E1C02">
        <w:rPr>
          <w:rFonts w:ascii="Cambria" w:hAnsi="Cambria"/>
          <w:b/>
          <w:shd w:val="clear" w:color="auto" w:fill="FFFFFF"/>
          <w:lang w:val="uk-UA"/>
        </w:rPr>
        <w:t>QRS</w:t>
      </w:r>
      <w:r w:rsidRPr="000E1C02">
        <w:rPr>
          <w:rFonts w:ascii="Cambria" w:hAnsi="Cambria"/>
          <w:shd w:val="clear" w:color="auto" w:fill="FFFFFF"/>
          <w:lang w:val="uk-UA"/>
        </w:rPr>
        <w:t>, а в</w:t>
      </w:r>
      <w:r w:rsidR="00E919FB" w:rsidRPr="000E1C02">
        <w:rPr>
          <w:rFonts w:ascii="Cambria" w:hAnsi="Cambria"/>
          <w:shd w:val="clear" w:color="auto" w:fill="FFFFFF"/>
          <w:lang w:val="uk-UA"/>
        </w:rPr>
        <w:t xml:space="preserve"> </w:t>
      </w:r>
      <w:r w:rsidRPr="000E1C02">
        <w:rPr>
          <w:rFonts w:ascii="Cambria" w:hAnsi="Cambria"/>
          <w:shd w:val="clear" w:color="auto" w:fill="FFFFFF"/>
          <w:lang w:val="uk-UA"/>
        </w:rPr>
        <w:t xml:space="preserve">кінці – хвиля </w:t>
      </w:r>
      <w:r w:rsidRPr="000E1C02">
        <w:rPr>
          <w:rFonts w:ascii="Cambria" w:hAnsi="Cambria"/>
          <w:b/>
          <w:shd w:val="clear" w:color="auto" w:fill="FFFFFF"/>
          <w:lang w:val="uk-UA"/>
        </w:rPr>
        <w:t>Т</w:t>
      </w:r>
      <w:r w:rsidRPr="000E1C02">
        <w:rPr>
          <w:rFonts w:ascii="Cambria" w:hAnsi="Cambria"/>
          <w:shd w:val="clear" w:color="auto" w:fill="FFFFFF"/>
          <w:lang w:val="uk-UA"/>
        </w:rPr>
        <w:t xml:space="preserve">. Хвиля </w:t>
      </w:r>
      <w:r w:rsidRPr="000E1C02">
        <w:rPr>
          <w:rFonts w:ascii="Cambria" w:hAnsi="Cambria"/>
          <w:b/>
          <w:shd w:val="clear" w:color="auto" w:fill="FFFFFF"/>
          <w:lang w:val="uk-UA"/>
        </w:rPr>
        <w:t>Р</w:t>
      </w:r>
      <w:r w:rsidRPr="000E1C02">
        <w:rPr>
          <w:rFonts w:ascii="Cambria" w:hAnsi="Cambria"/>
          <w:shd w:val="clear" w:color="auto" w:fill="FFFFFF"/>
          <w:lang w:val="uk-UA"/>
        </w:rPr>
        <w:t xml:space="preserve"> характеризує скорочення (систолу) передсердь, комплекс </w:t>
      </w:r>
      <w:r w:rsidRPr="000E1C02">
        <w:rPr>
          <w:rFonts w:ascii="Cambria" w:hAnsi="Cambria"/>
          <w:b/>
          <w:shd w:val="clear" w:color="auto" w:fill="FFFFFF"/>
          <w:lang w:val="uk-UA"/>
        </w:rPr>
        <w:t>QRS</w:t>
      </w:r>
      <w:r w:rsidRPr="000E1C02">
        <w:rPr>
          <w:rFonts w:ascii="Cambria" w:hAnsi="Cambria"/>
          <w:shd w:val="clear" w:color="auto" w:fill="FFFFFF"/>
          <w:lang w:val="uk-UA"/>
        </w:rPr>
        <w:t xml:space="preserve"> - систолу шлуночків, остання хвиля </w:t>
      </w:r>
      <w:r w:rsidRPr="000E1C02">
        <w:rPr>
          <w:rFonts w:ascii="Cambria" w:hAnsi="Cambria"/>
          <w:b/>
          <w:shd w:val="clear" w:color="auto" w:fill="FFFFFF"/>
          <w:lang w:val="uk-UA"/>
        </w:rPr>
        <w:t>Т</w:t>
      </w:r>
      <w:r w:rsidRPr="000E1C02">
        <w:rPr>
          <w:rFonts w:ascii="Cambria" w:hAnsi="Cambria"/>
          <w:shd w:val="clear" w:color="auto" w:fill="FFFFFF"/>
          <w:lang w:val="uk-UA"/>
        </w:rPr>
        <w:t xml:space="preserve"> – розслаблення (діастолу) шлуночків.</w:t>
      </w:r>
      <w:r w:rsidR="00471020" w:rsidRPr="000E1C02">
        <w:rPr>
          <w:rFonts w:ascii="Cambria" w:hAnsi="Cambria"/>
          <w:shd w:val="clear" w:color="auto" w:fill="FFFFFF"/>
          <w:lang w:val="uk-UA"/>
        </w:rPr>
        <w:t xml:space="preserve"> </w:t>
      </w:r>
      <w:r w:rsidRPr="000E1C02">
        <w:rPr>
          <w:rFonts w:ascii="Cambria" w:hAnsi="Cambria"/>
          <w:shd w:val="clear" w:color="auto" w:fill="FFFFFF"/>
          <w:lang w:val="uk-UA"/>
        </w:rPr>
        <w:t xml:space="preserve">Послідовність від хвилі </w:t>
      </w:r>
      <w:r w:rsidRPr="000E1C02">
        <w:rPr>
          <w:rFonts w:ascii="Cambria" w:hAnsi="Cambria"/>
          <w:b/>
          <w:shd w:val="clear" w:color="auto" w:fill="FFFFFF"/>
          <w:lang w:val="uk-UA"/>
        </w:rPr>
        <w:t>Р</w:t>
      </w:r>
      <w:r w:rsidRPr="000E1C02">
        <w:rPr>
          <w:rFonts w:ascii="Cambria" w:hAnsi="Cambria"/>
          <w:shd w:val="clear" w:color="auto" w:fill="FFFFFF"/>
          <w:lang w:val="uk-UA"/>
        </w:rPr>
        <w:t xml:space="preserve"> до хвилі </w:t>
      </w:r>
      <w:r w:rsidRPr="000E1C02">
        <w:rPr>
          <w:rFonts w:ascii="Cambria" w:hAnsi="Cambria"/>
          <w:b/>
          <w:shd w:val="clear" w:color="auto" w:fill="FFFFFF"/>
          <w:lang w:val="uk-UA"/>
        </w:rPr>
        <w:t>Т</w:t>
      </w:r>
      <w:r w:rsidRPr="000E1C02">
        <w:rPr>
          <w:rFonts w:ascii="Cambria" w:hAnsi="Cambria"/>
          <w:shd w:val="clear" w:color="auto" w:fill="FFFFFF"/>
          <w:lang w:val="uk-UA"/>
        </w:rPr>
        <w:t xml:space="preserve"> представляє один серцевий цикл. Частота серцевих скорочень </w:t>
      </w:r>
      <w:r w:rsidRPr="000E1C02">
        <w:rPr>
          <w:rFonts w:ascii="Cambria" w:hAnsi="Cambria"/>
          <w:b/>
          <w:shd w:val="clear" w:color="auto" w:fill="FFFFFF"/>
          <w:lang w:val="uk-UA"/>
        </w:rPr>
        <w:t>(ЧСС)</w:t>
      </w:r>
      <w:r w:rsidRPr="000E1C02">
        <w:rPr>
          <w:rFonts w:ascii="Cambria" w:hAnsi="Cambria"/>
          <w:shd w:val="clear" w:color="auto" w:fill="FFFFFF"/>
          <w:lang w:val="uk-UA"/>
        </w:rPr>
        <w:t xml:space="preserve"> – це кількість скорочень серця за хвилину, що відповідає кількості циклів </w:t>
      </w:r>
      <w:r w:rsidRPr="000E1C02">
        <w:rPr>
          <w:rFonts w:ascii="Cambria" w:hAnsi="Cambria"/>
          <w:b/>
          <w:shd w:val="clear" w:color="auto" w:fill="FFFFFF"/>
          <w:lang w:val="uk-UA"/>
        </w:rPr>
        <w:t>P, Q, R, S,</w:t>
      </w:r>
      <w:r w:rsidRPr="000E1C02">
        <w:rPr>
          <w:rFonts w:ascii="Cambria" w:hAnsi="Cambria"/>
          <w:shd w:val="clear" w:color="auto" w:fill="FFFFFF"/>
          <w:lang w:val="uk-UA"/>
        </w:rPr>
        <w:t xml:space="preserve"> </w:t>
      </w:r>
      <w:r w:rsidRPr="000E1C02">
        <w:rPr>
          <w:rFonts w:ascii="Cambria" w:hAnsi="Cambria"/>
          <w:b/>
          <w:shd w:val="clear" w:color="auto" w:fill="FFFFFF"/>
          <w:lang w:val="uk-UA"/>
        </w:rPr>
        <w:t>T</w:t>
      </w:r>
      <w:r w:rsidRPr="000E1C02">
        <w:rPr>
          <w:rFonts w:ascii="Cambria" w:hAnsi="Cambria"/>
          <w:shd w:val="clear" w:color="auto" w:fill="FFFFFF"/>
          <w:lang w:val="uk-UA"/>
        </w:rPr>
        <w:t xml:space="preserve"> за хвилину і в середньому в стані спокою становить </w:t>
      </w:r>
      <w:r w:rsidRPr="000E1C02">
        <w:rPr>
          <w:rFonts w:ascii="Cambria" w:hAnsi="Cambria"/>
          <w:b/>
          <w:shd w:val="clear" w:color="auto" w:fill="FFFFFF"/>
          <w:lang w:val="uk-UA"/>
        </w:rPr>
        <w:t>70-80</w:t>
      </w:r>
      <w:r w:rsidRPr="000E1C02">
        <w:rPr>
          <w:rFonts w:ascii="Cambria" w:hAnsi="Cambria"/>
          <w:shd w:val="clear" w:color="auto" w:fill="FFFFFF"/>
          <w:lang w:val="uk-UA"/>
        </w:rPr>
        <w:t xml:space="preserve"> ударів.</w:t>
      </w:r>
    </w:p>
    <w:p w:rsidR="005A3A72" w:rsidRPr="000E1C02" w:rsidRDefault="005A3A72" w:rsidP="004969A5">
      <w:pPr>
        <w:pStyle w:val="a5"/>
        <w:shd w:val="clear" w:color="auto" w:fill="FFFFFF"/>
        <w:spacing w:before="0" w:beforeAutospacing="0" w:after="0" w:afterAutospacing="0"/>
        <w:ind w:firstLine="709"/>
        <w:jc w:val="both"/>
        <w:rPr>
          <w:rFonts w:ascii="Cambria" w:hAnsi="Cambria"/>
          <w:shd w:val="clear" w:color="auto" w:fill="FFFFFF"/>
          <w:lang w:val="uk-UA"/>
        </w:rPr>
      </w:pPr>
      <w:r w:rsidRPr="000E1C02">
        <w:rPr>
          <w:rFonts w:ascii="Cambria" w:hAnsi="Cambria"/>
          <w:shd w:val="clear" w:color="auto" w:fill="FFFFFF"/>
          <w:lang w:val="uk-UA"/>
        </w:rPr>
        <w:t xml:space="preserve">Під час скорочення скелетних м’язів (рух руки) виникає електричний струм, який можна виміряти на </w:t>
      </w:r>
      <w:r w:rsidRPr="000E1C02">
        <w:rPr>
          <w:rFonts w:ascii="Cambria" w:hAnsi="Cambria"/>
          <w:b/>
          <w:shd w:val="clear" w:color="auto" w:fill="FFFFFF"/>
          <w:lang w:val="uk-UA"/>
        </w:rPr>
        <w:t>ЕКГ</w:t>
      </w:r>
      <w:r w:rsidRPr="000E1C02">
        <w:rPr>
          <w:rFonts w:ascii="Cambria" w:hAnsi="Cambria"/>
          <w:shd w:val="clear" w:color="auto" w:fill="FFFFFF"/>
          <w:lang w:val="uk-UA"/>
        </w:rPr>
        <w:t>.</w:t>
      </w:r>
    </w:p>
    <w:p w:rsidR="005A3A72" w:rsidRPr="000E1C02" w:rsidRDefault="005A3A72" w:rsidP="004969A5">
      <w:pPr>
        <w:pStyle w:val="a5"/>
        <w:shd w:val="clear" w:color="auto" w:fill="FFFFFF"/>
        <w:spacing w:before="0" w:beforeAutospacing="0" w:after="0" w:afterAutospacing="0"/>
        <w:jc w:val="center"/>
        <w:rPr>
          <w:rFonts w:ascii="Cambria" w:hAnsi="Cambria"/>
          <w:b/>
          <w:i/>
          <w:shd w:val="clear" w:color="auto" w:fill="FFFFFF"/>
          <w:lang w:val="uk-UA"/>
        </w:rPr>
      </w:pPr>
      <w:r w:rsidRPr="000E1C02">
        <w:rPr>
          <w:rFonts w:ascii="Cambria" w:hAnsi="Cambria"/>
          <w:b/>
          <w:i/>
          <w:shd w:val="clear" w:color="auto" w:fill="FFFFFF"/>
          <w:lang w:val="uk-UA"/>
        </w:rPr>
        <w:t>Хід роботи</w:t>
      </w:r>
    </w:p>
    <w:p w:rsidR="005A3A72" w:rsidRPr="000E1C02" w:rsidRDefault="005A3A72" w:rsidP="004969A5">
      <w:pPr>
        <w:pStyle w:val="a5"/>
        <w:shd w:val="clear" w:color="auto" w:fill="FFFFFF"/>
        <w:spacing w:before="0" w:beforeAutospacing="0" w:after="0" w:afterAutospacing="0"/>
        <w:jc w:val="both"/>
        <w:rPr>
          <w:rFonts w:ascii="Cambria" w:hAnsi="Cambria"/>
          <w:shd w:val="clear" w:color="auto" w:fill="FFFFFF"/>
          <w:lang w:val="uk-UA"/>
        </w:rPr>
      </w:pPr>
      <w:r w:rsidRPr="000E1C02">
        <w:rPr>
          <w:rFonts w:ascii="Cambria" w:hAnsi="Cambria"/>
          <w:shd w:val="clear" w:color="auto" w:fill="FFFFFF"/>
          <w:lang w:val="uk-UA"/>
        </w:rPr>
        <w:t>1. Підготуйте цифрову лабораторію до роботи.</w:t>
      </w:r>
    </w:p>
    <w:p w:rsidR="005A3A72" w:rsidRPr="000E1C02" w:rsidRDefault="005A3A72" w:rsidP="004969A5">
      <w:pPr>
        <w:pStyle w:val="a5"/>
        <w:shd w:val="clear" w:color="auto" w:fill="FFFFFF"/>
        <w:spacing w:before="0" w:beforeAutospacing="0" w:after="0" w:afterAutospacing="0"/>
        <w:jc w:val="both"/>
        <w:rPr>
          <w:rFonts w:ascii="Cambria" w:hAnsi="Cambria"/>
          <w:shd w:val="clear" w:color="auto" w:fill="FFFFFF"/>
          <w:lang w:val="uk-UA"/>
        </w:rPr>
      </w:pPr>
      <w:r w:rsidRPr="000E1C02">
        <w:rPr>
          <w:rFonts w:ascii="Cambria" w:hAnsi="Cambria"/>
          <w:shd w:val="clear" w:color="auto" w:fill="FFFFFF"/>
          <w:lang w:val="uk-UA"/>
        </w:rPr>
        <w:t>2. Встановіть наступні параметри реєстратора.</w:t>
      </w:r>
    </w:p>
    <w:p w:rsidR="005A3A72" w:rsidRPr="000E1C02" w:rsidRDefault="005A3A72" w:rsidP="004969A5">
      <w:pPr>
        <w:pStyle w:val="a5"/>
        <w:shd w:val="clear" w:color="auto" w:fill="FFFFFF"/>
        <w:spacing w:before="0" w:beforeAutospacing="0" w:after="0" w:afterAutospacing="0"/>
        <w:jc w:val="both"/>
        <w:rPr>
          <w:rFonts w:ascii="Cambria" w:hAnsi="Cambria"/>
          <w:shd w:val="clear" w:color="auto" w:fill="FFFFFF"/>
          <w:lang w:val="uk-UA"/>
        </w:rPr>
      </w:pPr>
      <w:r w:rsidRPr="000E1C02">
        <w:rPr>
          <w:rFonts w:ascii="Cambria" w:hAnsi="Cambria"/>
          <w:shd w:val="clear" w:color="auto" w:fill="FFFFFF"/>
          <w:lang w:val="uk-UA"/>
        </w:rPr>
        <w:t xml:space="preserve">3. </w:t>
      </w:r>
      <w:proofErr w:type="spellStart"/>
      <w:r w:rsidRPr="000E1C02">
        <w:rPr>
          <w:rFonts w:ascii="Cambria" w:hAnsi="Cambria"/>
          <w:shd w:val="clear" w:color="auto" w:fill="FFFFFF"/>
          <w:lang w:val="uk-UA"/>
        </w:rPr>
        <w:t>Під’єднайте</w:t>
      </w:r>
      <w:proofErr w:type="spellEnd"/>
      <w:r w:rsidRPr="000E1C02">
        <w:rPr>
          <w:rFonts w:ascii="Cambria" w:hAnsi="Cambria"/>
          <w:shd w:val="clear" w:color="auto" w:fill="FFFFFF"/>
          <w:lang w:val="uk-UA"/>
        </w:rPr>
        <w:t xml:space="preserve"> три ЕКГ електроди (очистіть шкіру в місцях приєднання електродів серветкою).</w:t>
      </w:r>
    </w:p>
    <w:p w:rsidR="005A3A72" w:rsidRPr="000E1C02" w:rsidRDefault="005A3A72" w:rsidP="004969A5">
      <w:pPr>
        <w:pStyle w:val="a5"/>
        <w:shd w:val="clear" w:color="auto" w:fill="FFFFFF"/>
        <w:spacing w:before="0" w:beforeAutospacing="0" w:after="0" w:afterAutospacing="0"/>
        <w:jc w:val="both"/>
        <w:rPr>
          <w:rFonts w:ascii="Cambria" w:hAnsi="Cambria"/>
          <w:shd w:val="clear" w:color="auto" w:fill="FFFFFF"/>
          <w:lang w:val="uk-UA"/>
        </w:rPr>
      </w:pPr>
      <w:r w:rsidRPr="000E1C02">
        <w:rPr>
          <w:rFonts w:ascii="Cambria" w:hAnsi="Cambria"/>
          <w:shd w:val="clear" w:color="auto" w:fill="FFFFFF"/>
          <w:lang w:val="uk-UA"/>
        </w:rPr>
        <w:t xml:space="preserve">4. </w:t>
      </w:r>
      <w:proofErr w:type="spellStart"/>
      <w:r w:rsidRPr="000E1C02">
        <w:rPr>
          <w:rFonts w:ascii="Cambria" w:hAnsi="Cambria"/>
          <w:shd w:val="clear" w:color="auto" w:fill="FFFFFF"/>
          <w:lang w:val="uk-UA"/>
        </w:rPr>
        <w:t>Під’єднайте</w:t>
      </w:r>
      <w:proofErr w:type="spellEnd"/>
      <w:r w:rsidRPr="000E1C02">
        <w:rPr>
          <w:rFonts w:ascii="Cambria" w:hAnsi="Cambria"/>
          <w:shd w:val="clear" w:color="auto" w:fill="FFFFFF"/>
          <w:lang w:val="uk-UA"/>
        </w:rPr>
        <w:t xml:space="preserve"> прищіпки датчиків до електродів.</w:t>
      </w:r>
    </w:p>
    <w:p w:rsidR="005A3A72" w:rsidRPr="000E1C02" w:rsidRDefault="005A3A72" w:rsidP="004969A5">
      <w:pPr>
        <w:pStyle w:val="a5"/>
        <w:shd w:val="clear" w:color="auto" w:fill="FFFFFF"/>
        <w:spacing w:before="0" w:beforeAutospacing="0" w:after="0" w:afterAutospacing="0"/>
        <w:jc w:val="both"/>
        <w:rPr>
          <w:rFonts w:ascii="Cambria" w:hAnsi="Cambria"/>
          <w:shd w:val="clear" w:color="auto" w:fill="FFFFFF"/>
          <w:lang w:val="uk-UA"/>
        </w:rPr>
      </w:pPr>
      <w:r w:rsidRPr="000E1C02">
        <w:rPr>
          <w:rFonts w:ascii="Cambria" w:hAnsi="Cambria"/>
          <w:shd w:val="clear" w:color="auto" w:fill="FFFFFF"/>
          <w:lang w:val="uk-UA"/>
        </w:rPr>
        <w:t xml:space="preserve">5. Займіть зручне положення і не рухайтеся під час запису ЕКГ та почніть реєстрацію даних (50 </w:t>
      </w:r>
      <w:proofErr w:type="spellStart"/>
      <w:r w:rsidRPr="000E1C02">
        <w:rPr>
          <w:rFonts w:ascii="Cambria" w:hAnsi="Cambria"/>
          <w:shd w:val="clear" w:color="auto" w:fill="FFFFFF"/>
          <w:lang w:val="uk-UA"/>
        </w:rPr>
        <w:t>сек</w:t>
      </w:r>
      <w:proofErr w:type="spellEnd"/>
      <w:r w:rsidRPr="000E1C02">
        <w:rPr>
          <w:rFonts w:ascii="Cambria" w:hAnsi="Cambria"/>
          <w:shd w:val="clear" w:color="auto" w:fill="FFFFFF"/>
          <w:lang w:val="uk-UA"/>
        </w:rPr>
        <w:t>).</w:t>
      </w:r>
    </w:p>
    <w:p w:rsidR="00471020" w:rsidRPr="000E1C02" w:rsidRDefault="005A3A72" w:rsidP="004969A5">
      <w:pPr>
        <w:pStyle w:val="a5"/>
        <w:shd w:val="clear" w:color="auto" w:fill="FFFFFF"/>
        <w:spacing w:before="0" w:beforeAutospacing="0" w:after="0" w:afterAutospacing="0"/>
        <w:jc w:val="center"/>
        <w:rPr>
          <w:rFonts w:ascii="Cambria" w:hAnsi="Cambria"/>
          <w:b/>
          <w:i/>
          <w:shd w:val="clear" w:color="auto" w:fill="FFFFFF"/>
          <w:lang w:val="uk-UA"/>
        </w:rPr>
      </w:pPr>
      <w:r w:rsidRPr="000E1C02">
        <w:rPr>
          <w:rFonts w:ascii="Cambria" w:hAnsi="Cambria"/>
          <w:b/>
          <w:i/>
          <w:shd w:val="clear" w:color="auto" w:fill="FFFFFF"/>
          <w:lang w:val="uk-UA"/>
        </w:rPr>
        <w:t>Аналіз графіку</w:t>
      </w:r>
    </w:p>
    <w:p w:rsidR="005A3A72" w:rsidRPr="000E1C02" w:rsidRDefault="005A3A72" w:rsidP="004969A5">
      <w:pPr>
        <w:pStyle w:val="a5"/>
        <w:shd w:val="clear" w:color="auto" w:fill="FFFFFF"/>
        <w:spacing w:before="0" w:beforeAutospacing="0" w:after="0" w:afterAutospacing="0"/>
        <w:ind w:firstLine="709"/>
        <w:jc w:val="both"/>
        <w:rPr>
          <w:rFonts w:ascii="Cambria" w:hAnsi="Cambria"/>
          <w:i/>
          <w:shd w:val="clear" w:color="auto" w:fill="FFFFFF"/>
          <w:lang w:val="uk-UA"/>
        </w:rPr>
      </w:pPr>
      <w:r w:rsidRPr="000E1C02">
        <w:rPr>
          <w:rFonts w:ascii="Cambria" w:hAnsi="Cambria"/>
          <w:shd w:val="clear" w:color="auto" w:fill="FFFFFF"/>
          <w:lang w:val="uk-UA"/>
        </w:rPr>
        <w:t>1. Обчисліть частоту серцевих скорочень у стані спокою та після фізичного навантаження: порахуйте кількість зубців R за 10 секунд і скористайтеся формулою:</w:t>
      </w:r>
    </w:p>
    <w:p w:rsidR="005A3A72" w:rsidRPr="000E1C02" w:rsidRDefault="005A3A72" w:rsidP="004969A5">
      <w:pPr>
        <w:pStyle w:val="a5"/>
        <w:shd w:val="clear" w:color="auto" w:fill="FFFFFF"/>
        <w:spacing w:before="0" w:beforeAutospacing="0" w:after="0" w:afterAutospacing="0"/>
        <w:jc w:val="both"/>
        <w:rPr>
          <w:rFonts w:ascii="Cambria" w:hAnsi="Cambria"/>
          <w:shd w:val="clear" w:color="auto" w:fill="FFFFFF"/>
          <w:lang w:val="uk-UA"/>
        </w:rPr>
      </w:pPr>
      <w:proofErr w:type="spellStart"/>
      <w:r w:rsidRPr="000E1C02">
        <w:rPr>
          <w:rFonts w:ascii="Cambria" w:hAnsi="Cambria"/>
          <w:shd w:val="clear" w:color="auto" w:fill="FFFFFF"/>
          <w:lang w:val="uk-UA"/>
        </w:rPr>
        <w:t>ЧСС=nR</w:t>
      </w:r>
      <w:proofErr w:type="spellEnd"/>
      <w:r w:rsidRPr="000E1C02">
        <w:rPr>
          <w:rFonts w:ascii="Cambria" w:hAnsi="Cambria"/>
          <w:shd w:val="clear" w:color="auto" w:fill="FFFFFF"/>
          <w:lang w:val="uk-UA"/>
        </w:rPr>
        <w:t>*6</w:t>
      </w:r>
    </w:p>
    <w:p w:rsidR="00471020" w:rsidRPr="000E1C02" w:rsidRDefault="005A3A72" w:rsidP="002F71CF">
      <w:pPr>
        <w:pStyle w:val="a5"/>
        <w:shd w:val="clear" w:color="auto" w:fill="FFFFFF"/>
        <w:spacing w:before="0" w:beforeAutospacing="0" w:after="0" w:afterAutospacing="0"/>
        <w:ind w:firstLine="708"/>
        <w:jc w:val="both"/>
        <w:rPr>
          <w:rFonts w:ascii="Cambria" w:hAnsi="Cambria"/>
          <w:shd w:val="clear" w:color="auto" w:fill="FFFFFF"/>
          <w:lang w:val="uk-UA"/>
        </w:rPr>
      </w:pPr>
      <w:r w:rsidRPr="000E1C02">
        <w:rPr>
          <w:rFonts w:ascii="Cambria" w:hAnsi="Cambria"/>
          <w:shd w:val="clear" w:color="auto" w:fill="FFFFFF"/>
          <w:lang w:val="uk-UA"/>
        </w:rPr>
        <w:t xml:space="preserve">Де </w:t>
      </w:r>
      <w:proofErr w:type="spellStart"/>
      <w:r w:rsidRPr="000E1C02">
        <w:rPr>
          <w:rFonts w:ascii="Cambria" w:hAnsi="Cambria"/>
          <w:shd w:val="clear" w:color="auto" w:fill="FFFFFF"/>
          <w:lang w:val="uk-UA"/>
        </w:rPr>
        <w:t>nR</w:t>
      </w:r>
      <w:proofErr w:type="spellEnd"/>
      <w:r w:rsidR="00471020" w:rsidRPr="000E1C02">
        <w:rPr>
          <w:rFonts w:ascii="Cambria" w:hAnsi="Cambria"/>
          <w:shd w:val="clear" w:color="auto" w:fill="FFFFFF"/>
          <w:lang w:val="uk-UA"/>
        </w:rPr>
        <w:t xml:space="preserve"> – кількість зубців за 10 с.</w:t>
      </w:r>
    </w:p>
    <w:p w:rsidR="002F71CF" w:rsidRPr="000E1C02" w:rsidRDefault="002F71CF" w:rsidP="004969A5">
      <w:pPr>
        <w:pStyle w:val="a5"/>
        <w:shd w:val="clear" w:color="auto" w:fill="FFFFFF"/>
        <w:spacing w:before="0" w:beforeAutospacing="0" w:after="0" w:afterAutospacing="0"/>
        <w:jc w:val="both"/>
        <w:rPr>
          <w:rFonts w:ascii="Cambria" w:hAnsi="Cambria"/>
          <w:b/>
          <w:i/>
          <w:shd w:val="clear" w:color="auto" w:fill="FFFFFF"/>
          <w:lang w:val="uk-UA"/>
        </w:rPr>
      </w:pPr>
    </w:p>
    <w:p w:rsidR="005A3A72" w:rsidRPr="000E1C02" w:rsidRDefault="00B02EC7" w:rsidP="002F71CF">
      <w:pPr>
        <w:pStyle w:val="a5"/>
        <w:shd w:val="clear" w:color="auto" w:fill="FFFFFF"/>
        <w:spacing w:before="0" w:beforeAutospacing="0" w:after="0" w:afterAutospacing="0"/>
        <w:ind w:firstLine="708"/>
        <w:jc w:val="center"/>
        <w:rPr>
          <w:rFonts w:ascii="Cambria" w:hAnsi="Cambria"/>
          <w:b/>
          <w:i/>
          <w:shd w:val="clear" w:color="auto" w:fill="FFFFFF"/>
          <w:lang w:val="uk-UA"/>
        </w:rPr>
      </w:pPr>
      <w:r w:rsidRPr="000E1C02">
        <w:rPr>
          <w:rFonts w:ascii="Cambria" w:hAnsi="Cambria"/>
          <w:i/>
          <w:shd w:val="clear" w:color="auto" w:fill="FFFFFF"/>
          <w:lang w:val="uk-UA"/>
        </w:rPr>
        <w:t>Практична робота №3.</w:t>
      </w:r>
      <w:r w:rsidRPr="000E1C02">
        <w:rPr>
          <w:rFonts w:ascii="Cambria" w:hAnsi="Cambria"/>
          <w:b/>
          <w:i/>
          <w:shd w:val="clear" w:color="auto" w:fill="FFFFFF"/>
          <w:lang w:val="uk-UA"/>
        </w:rPr>
        <w:t xml:space="preserve"> </w:t>
      </w:r>
      <w:r w:rsidR="005A3A72" w:rsidRPr="000E1C02">
        <w:rPr>
          <w:rFonts w:ascii="Cambria" w:hAnsi="Cambria"/>
          <w:b/>
          <w:i/>
          <w:shd w:val="clear" w:color="auto" w:fill="FFFFFF"/>
          <w:lang w:val="uk-UA"/>
        </w:rPr>
        <w:t>Дослідження зміни температури тіла під час виконання фізичних вправ</w:t>
      </w:r>
    </w:p>
    <w:p w:rsidR="005A3A72" w:rsidRPr="000E1C02" w:rsidRDefault="005A3A72" w:rsidP="004969A5">
      <w:pPr>
        <w:pStyle w:val="a5"/>
        <w:shd w:val="clear" w:color="auto" w:fill="FFFFFF"/>
        <w:spacing w:before="0" w:beforeAutospacing="0" w:after="0" w:afterAutospacing="0"/>
        <w:ind w:firstLine="709"/>
        <w:jc w:val="both"/>
        <w:rPr>
          <w:rFonts w:ascii="Cambria" w:hAnsi="Cambria"/>
          <w:shd w:val="clear" w:color="auto" w:fill="FFFFFF"/>
          <w:lang w:val="uk-UA"/>
        </w:rPr>
      </w:pPr>
      <w:r w:rsidRPr="000E1C02">
        <w:rPr>
          <w:rFonts w:ascii="Cambria" w:hAnsi="Cambria"/>
          <w:b/>
          <w:i/>
          <w:shd w:val="clear" w:color="auto" w:fill="FFFFFF"/>
          <w:lang w:val="uk-UA"/>
        </w:rPr>
        <w:t>Мета:</w:t>
      </w:r>
      <w:r w:rsidRPr="000E1C02">
        <w:rPr>
          <w:rFonts w:ascii="Cambria" w:hAnsi="Cambria"/>
          <w:shd w:val="clear" w:color="auto" w:fill="FFFFFF"/>
          <w:lang w:val="uk-UA"/>
        </w:rPr>
        <w:t xml:space="preserve"> виміряти вплив вправ на температуру тіла людини.</w:t>
      </w:r>
    </w:p>
    <w:p w:rsidR="005A3A72" w:rsidRPr="000E1C02" w:rsidRDefault="005A3A72" w:rsidP="00A11E7D">
      <w:pPr>
        <w:pStyle w:val="a5"/>
        <w:shd w:val="clear" w:color="auto" w:fill="FFFFFF"/>
        <w:spacing w:before="0" w:beforeAutospacing="0" w:after="0" w:afterAutospacing="0"/>
        <w:ind w:firstLine="708"/>
        <w:jc w:val="both"/>
        <w:rPr>
          <w:rFonts w:ascii="Cambria" w:hAnsi="Cambria"/>
          <w:shd w:val="clear" w:color="auto" w:fill="FFFFFF"/>
          <w:lang w:val="uk-UA"/>
        </w:rPr>
      </w:pPr>
      <w:r w:rsidRPr="000E1C02">
        <w:rPr>
          <w:rFonts w:ascii="Cambria" w:hAnsi="Cambria"/>
          <w:i/>
          <w:shd w:val="clear" w:color="auto" w:fill="FFFFFF"/>
          <w:lang w:val="uk-UA"/>
        </w:rPr>
        <w:t>Рекомендований тип</w:t>
      </w:r>
      <w:r w:rsidRPr="000E1C02">
        <w:rPr>
          <w:rFonts w:ascii="Cambria" w:hAnsi="Cambria"/>
          <w:shd w:val="clear" w:color="auto" w:fill="FFFFFF"/>
          <w:lang w:val="uk-UA"/>
        </w:rPr>
        <w:t>: демонстраційний дослід.</w:t>
      </w:r>
    </w:p>
    <w:p w:rsidR="005A3A72" w:rsidRPr="000E1C02" w:rsidRDefault="005A3A72" w:rsidP="00A11E7D">
      <w:pPr>
        <w:pStyle w:val="a5"/>
        <w:shd w:val="clear" w:color="auto" w:fill="FFFFFF"/>
        <w:spacing w:before="0" w:beforeAutospacing="0" w:after="0" w:afterAutospacing="0"/>
        <w:ind w:firstLine="708"/>
        <w:jc w:val="both"/>
        <w:rPr>
          <w:rFonts w:ascii="Cambria" w:hAnsi="Cambria"/>
          <w:shd w:val="clear" w:color="auto" w:fill="FFFFFF"/>
          <w:lang w:val="uk-UA"/>
        </w:rPr>
      </w:pPr>
      <w:r w:rsidRPr="000E1C02">
        <w:rPr>
          <w:rFonts w:ascii="Cambria" w:hAnsi="Cambria"/>
          <w:i/>
          <w:shd w:val="clear" w:color="auto" w:fill="FFFFFF"/>
          <w:lang w:val="uk-UA"/>
        </w:rPr>
        <w:t>Обладнання</w:t>
      </w:r>
      <w:r w:rsidRPr="000E1C02">
        <w:rPr>
          <w:rFonts w:ascii="Cambria" w:hAnsi="Cambria"/>
          <w:shd w:val="clear" w:color="auto" w:fill="FFFFFF"/>
          <w:lang w:val="uk-UA"/>
        </w:rPr>
        <w:t>: цифровий вимірювальний комплекс, датчик температури.</w:t>
      </w:r>
    </w:p>
    <w:p w:rsidR="005A3A72" w:rsidRPr="000E1C02" w:rsidRDefault="005A3A72" w:rsidP="004969A5">
      <w:pPr>
        <w:pStyle w:val="a5"/>
        <w:shd w:val="clear" w:color="auto" w:fill="FFFFFF"/>
        <w:spacing w:before="0" w:beforeAutospacing="0" w:after="0" w:afterAutospacing="0"/>
        <w:jc w:val="center"/>
        <w:rPr>
          <w:rFonts w:ascii="Cambria" w:hAnsi="Cambria"/>
          <w:b/>
          <w:i/>
          <w:shd w:val="clear" w:color="auto" w:fill="FFFFFF"/>
          <w:lang w:val="uk-UA"/>
        </w:rPr>
      </w:pPr>
      <w:r w:rsidRPr="000E1C02">
        <w:rPr>
          <w:rFonts w:ascii="Cambria" w:hAnsi="Cambria"/>
          <w:b/>
          <w:i/>
          <w:shd w:val="clear" w:color="auto" w:fill="FFFFFF"/>
          <w:lang w:val="uk-UA"/>
        </w:rPr>
        <w:t>Довідка</w:t>
      </w:r>
    </w:p>
    <w:p w:rsidR="005A3A72" w:rsidRPr="000E1C02" w:rsidRDefault="00B02EC7" w:rsidP="004969A5">
      <w:pPr>
        <w:pStyle w:val="a5"/>
        <w:shd w:val="clear" w:color="auto" w:fill="FFFFFF"/>
        <w:spacing w:before="0" w:beforeAutospacing="0" w:after="0" w:afterAutospacing="0"/>
        <w:ind w:firstLine="709"/>
        <w:jc w:val="both"/>
        <w:rPr>
          <w:rFonts w:ascii="Cambria" w:hAnsi="Cambria"/>
          <w:shd w:val="clear" w:color="auto" w:fill="FFFFFF"/>
          <w:lang w:val="uk-UA"/>
        </w:rPr>
      </w:pPr>
      <w:r w:rsidRPr="000E1C02">
        <w:rPr>
          <w:rFonts w:ascii="Cambria" w:hAnsi="Cambria"/>
          <w:shd w:val="clear" w:color="auto" w:fill="FFFFFF"/>
          <w:lang w:val="uk-UA"/>
        </w:rPr>
        <w:t>Під час вправ</w:t>
      </w:r>
      <w:r w:rsidR="005A3A72" w:rsidRPr="000E1C02">
        <w:rPr>
          <w:rFonts w:ascii="Cambria" w:hAnsi="Cambria"/>
          <w:shd w:val="clear" w:color="auto" w:fill="FFFFFF"/>
          <w:lang w:val="uk-UA"/>
        </w:rPr>
        <w:t xml:space="preserve"> швидкість процесів обміну речовин та вироблення тепла в тілі людини значно зростає. Тим не менш, внутрішня температура тіла залишається практично незмінною. Тіло людини урівноважує кількість тепла, виробленого під час вправ, через виділення такої самої кількості тепла в навколишнє середовище. Більше ніж 80% тепла втрачається через поверхню шкіри людини. Кровоносні судини, що знаходяться близько до поверхні шкіри, розносять тепло. Тому втрата тепла досягається збільшенням кровообігу в шкірі. Для дослідження температурного ефекту можливо застосувати датчик температури.</w:t>
      </w:r>
    </w:p>
    <w:p w:rsidR="005A3A72" w:rsidRPr="000E1C02" w:rsidRDefault="005A3A72" w:rsidP="004969A5">
      <w:pPr>
        <w:pStyle w:val="a5"/>
        <w:shd w:val="clear" w:color="auto" w:fill="FFFFFF"/>
        <w:spacing w:before="0" w:beforeAutospacing="0" w:after="0" w:afterAutospacing="0"/>
        <w:jc w:val="center"/>
        <w:rPr>
          <w:rFonts w:ascii="Cambria" w:hAnsi="Cambria"/>
          <w:b/>
          <w:i/>
          <w:shd w:val="clear" w:color="auto" w:fill="FFFFFF"/>
          <w:lang w:val="uk-UA"/>
        </w:rPr>
      </w:pPr>
      <w:r w:rsidRPr="000E1C02">
        <w:rPr>
          <w:rFonts w:ascii="Cambria" w:hAnsi="Cambria"/>
          <w:b/>
          <w:i/>
          <w:shd w:val="clear" w:color="auto" w:fill="FFFFFF"/>
          <w:lang w:val="uk-UA"/>
        </w:rPr>
        <w:t>Хід роботи</w:t>
      </w:r>
    </w:p>
    <w:p w:rsidR="005A3A72" w:rsidRPr="000E1C02" w:rsidRDefault="005A3A72" w:rsidP="00A11E7D">
      <w:pPr>
        <w:pStyle w:val="a5"/>
        <w:numPr>
          <w:ilvl w:val="0"/>
          <w:numId w:val="11"/>
        </w:numPr>
        <w:shd w:val="clear" w:color="auto" w:fill="FFFFFF"/>
        <w:spacing w:before="0" w:beforeAutospacing="0" w:after="0" w:afterAutospacing="0"/>
        <w:jc w:val="both"/>
        <w:rPr>
          <w:rFonts w:ascii="Cambria" w:hAnsi="Cambria"/>
          <w:shd w:val="clear" w:color="auto" w:fill="FFFFFF"/>
          <w:lang w:val="uk-UA"/>
        </w:rPr>
      </w:pPr>
      <w:r w:rsidRPr="000E1C02">
        <w:rPr>
          <w:rFonts w:ascii="Cambria" w:hAnsi="Cambria"/>
          <w:shd w:val="clear" w:color="auto" w:fill="FFFFFF"/>
          <w:lang w:val="uk-UA"/>
        </w:rPr>
        <w:t>Датчик температури зафіксуйте на мочці лівого вуха.</w:t>
      </w:r>
    </w:p>
    <w:p w:rsidR="005A3A72" w:rsidRPr="000E1C02" w:rsidRDefault="005A3A72" w:rsidP="00A11E7D">
      <w:pPr>
        <w:pStyle w:val="a5"/>
        <w:numPr>
          <w:ilvl w:val="0"/>
          <w:numId w:val="11"/>
        </w:numPr>
        <w:shd w:val="clear" w:color="auto" w:fill="FFFFFF"/>
        <w:spacing w:before="0" w:beforeAutospacing="0" w:after="0" w:afterAutospacing="0"/>
        <w:jc w:val="both"/>
        <w:rPr>
          <w:rFonts w:ascii="Cambria" w:hAnsi="Cambria"/>
          <w:shd w:val="clear" w:color="auto" w:fill="FFFFFF"/>
          <w:lang w:val="uk-UA"/>
        </w:rPr>
      </w:pPr>
      <w:r w:rsidRPr="000E1C02">
        <w:rPr>
          <w:rFonts w:ascii="Cambria" w:hAnsi="Cambria"/>
          <w:shd w:val="clear" w:color="auto" w:fill="FFFFFF"/>
          <w:lang w:val="uk-UA"/>
        </w:rPr>
        <w:t>Запустіть вимірювання, значення запишіть.</w:t>
      </w:r>
    </w:p>
    <w:p w:rsidR="005A3A72" w:rsidRPr="000E1C02" w:rsidRDefault="005A3A72" w:rsidP="00A11E7D">
      <w:pPr>
        <w:pStyle w:val="a5"/>
        <w:numPr>
          <w:ilvl w:val="0"/>
          <w:numId w:val="11"/>
        </w:numPr>
        <w:shd w:val="clear" w:color="auto" w:fill="FFFFFF"/>
        <w:spacing w:before="0" w:beforeAutospacing="0" w:after="0" w:afterAutospacing="0"/>
        <w:jc w:val="both"/>
        <w:rPr>
          <w:rFonts w:ascii="Cambria" w:hAnsi="Cambria"/>
          <w:shd w:val="clear" w:color="auto" w:fill="FFFFFF"/>
          <w:lang w:val="uk-UA"/>
        </w:rPr>
      </w:pPr>
      <w:r w:rsidRPr="000E1C02">
        <w:rPr>
          <w:rFonts w:ascii="Cambria" w:hAnsi="Cambria"/>
          <w:shd w:val="clear" w:color="auto" w:fill="FFFFFF"/>
          <w:lang w:val="uk-UA"/>
        </w:rPr>
        <w:t>Присядьте 20 разів та повторіть вимірювання на мочці лівого вуха.</w:t>
      </w:r>
    </w:p>
    <w:p w:rsidR="005A3A72" w:rsidRPr="000E1C02" w:rsidRDefault="005A3A72" w:rsidP="00A11E7D">
      <w:pPr>
        <w:pStyle w:val="a5"/>
        <w:numPr>
          <w:ilvl w:val="0"/>
          <w:numId w:val="11"/>
        </w:numPr>
        <w:shd w:val="clear" w:color="auto" w:fill="FFFFFF"/>
        <w:spacing w:before="0" w:beforeAutospacing="0" w:after="0" w:afterAutospacing="0"/>
        <w:jc w:val="both"/>
        <w:rPr>
          <w:rFonts w:ascii="Cambria" w:hAnsi="Cambria"/>
          <w:shd w:val="clear" w:color="auto" w:fill="FFFFFF"/>
          <w:lang w:val="uk-UA"/>
        </w:rPr>
      </w:pPr>
      <w:r w:rsidRPr="000E1C02">
        <w:rPr>
          <w:rFonts w:ascii="Cambria" w:hAnsi="Cambria"/>
          <w:shd w:val="clear" w:color="auto" w:fill="FFFFFF"/>
          <w:lang w:val="uk-UA"/>
        </w:rPr>
        <w:t>Порівняйте результати та запишіть до таблиці.</w:t>
      </w:r>
    </w:p>
    <w:p w:rsidR="005A3A72" w:rsidRPr="000E1C02" w:rsidRDefault="005A3A72" w:rsidP="004969A5">
      <w:pPr>
        <w:pStyle w:val="a5"/>
        <w:shd w:val="clear" w:color="auto" w:fill="FFFFFF"/>
        <w:spacing w:before="0" w:beforeAutospacing="0" w:after="0" w:afterAutospacing="0"/>
        <w:jc w:val="center"/>
        <w:rPr>
          <w:rFonts w:ascii="Cambria" w:hAnsi="Cambria"/>
          <w:b/>
          <w:i/>
          <w:shd w:val="clear" w:color="auto" w:fill="FFFFFF"/>
          <w:lang w:val="uk-UA"/>
        </w:rPr>
      </w:pPr>
      <w:r w:rsidRPr="000E1C02">
        <w:rPr>
          <w:rFonts w:ascii="Cambria" w:hAnsi="Cambria"/>
          <w:b/>
          <w:i/>
          <w:shd w:val="clear" w:color="auto" w:fill="FFFFFF"/>
          <w:lang w:val="uk-UA"/>
        </w:rPr>
        <w:t>Аналіз результатів</w:t>
      </w:r>
    </w:p>
    <w:p w:rsidR="00B02EC7" w:rsidRPr="000E1C02" w:rsidRDefault="005A3A72" w:rsidP="00A11E7D">
      <w:pPr>
        <w:pStyle w:val="a5"/>
        <w:numPr>
          <w:ilvl w:val="0"/>
          <w:numId w:val="12"/>
        </w:numPr>
        <w:shd w:val="clear" w:color="auto" w:fill="FFFFFF"/>
        <w:spacing w:before="0" w:beforeAutospacing="0" w:after="0" w:afterAutospacing="0"/>
        <w:jc w:val="both"/>
        <w:rPr>
          <w:rFonts w:ascii="Cambria" w:hAnsi="Cambria"/>
          <w:shd w:val="clear" w:color="auto" w:fill="FFFFFF"/>
          <w:lang w:val="uk-UA"/>
        </w:rPr>
      </w:pPr>
      <w:r w:rsidRPr="000E1C02">
        <w:rPr>
          <w:rFonts w:ascii="Cambria" w:hAnsi="Cambria"/>
          <w:shd w:val="clear" w:color="auto" w:fill="FFFFFF"/>
          <w:lang w:val="uk-UA"/>
        </w:rPr>
        <w:t xml:space="preserve">Чи змінилася температура після присідань? </w:t>
      </w:r>
      <w:r w:rsidR="00B02EC7" w:rsidRPr="000E1C02">
        <w:rPr>
          <w:rFonts w:ascii="Cambria" w:hAnsi="Cambria"/>
          <w:shd w:val="clear" w:color="auto" w:fill="FFFFFF"/>
          <w:lang w:val="uk-UA"/>
        </w:rPr>
        <w:t>Поясніть, з</w:t>
      </w:r>
      <w:r w:rsidRPr="000E1C02">
        <w:rPr>
          <w:rFonts w:ascii="Cambria" w:hAnsi="Cambria"/>
          <w:shd w:val="clear" w:color="auto" w:fill="FFFFFF"/>
          <w:lang w:val="uk-UA"/>
        </w:rPr>
        <w:t xml:space="preserve">міну або </w:t>
      </w:r>
      <w:r w:rsidR="00B02EC7" w:rsidRPr="000E1C02">
        <w:rPr>
          <w:rFonts w:ascii="Cambria" w:hAnsi="Cambria"/>
          <w:shd w:val="clear" w:color="auto" w:fill="FFFFFF"/>
          <w:lang w:val="uk-UA"/>
        </w:rPr>
        <w:t xml:space="preserve">її </w:t>
      </w:r>
      <w:r w:rsidRPr="000E1C02">
        <w:rPr>
          <w:rFonts w:ascii="Cambria" w:hAnsi="Cambria"/>
          <w:shd w:val="clear" w:color="auto" w:fill="FFFFFF"/>
          <w:lang w:val="uk-UA"/>
        </w:rPr>
        <w:t>відсутність</w:t>
      </w:r>
      <w:r w:rsidR="00B02EC7" w:rsidRPr="000E1C02">
        <w:rPr>
          <w:rFonts w:ascii="Cambria" w:hAnsi="Cambria"/>
          <w:shd w:val="clear" w:color="auto" w:fill="FFFFFF"/>
          <w:lang w:val="uk-UA"/>
        </w:rPr>
        <w:t>.</w:t>
      </w:r>
    </w:p>
    <w:p w:rsidR="005A3A72" w:rsidRPr="000E1C02" w:rsidRDefault="005A3A72" w:rsidP="00A11E7D">
      <w:pPr>
        <w:pStyle w:val="a5"/>
        <w:numPr>
          <w:ilvl w:val="0"/>
          <w:numId w:val="12"/>
        </w:numPr>
        <w:shd w:val="clear" w:color="auto" w:fill="FFFFFF"/>
        <w:spacing w:before="0" w:beforeAutospacing="0" w:after="0" w:afterAutospacing="0"/>
        <w:jc w:val="both"/>
        <w:rPr>
          <w:rFonts w:ascii="Cambria" w:hAnsi="Cambria"/>
          <w:shd w:val="clear" w:color="auto" w:fill="FFFFFF"/>
          <w:lang w:val="uk-UA"/>
        </w:rPr>
      </w:pPr>
      <w:r w:rsidRPr="000E1C02">
        <w:rPr>
          <w:rFonts w:ascii="Cambria" w:hAnsi="Cambria"/>
          <w:shd w:val="clear" w:color="auto" w:fill="FFFFFF"/>
          <w:lang w:val="uk-UA"/>
        </w:rPr>
        <w:t>Чи буде змінюватися температура тіла при зміні виду навантаження?</w:t>
      </w:r>
    </w:p>
    <w:p w:rsidR="004D3861" w:rsidRPr="000E1C02" w:rsidRDefault="00E919FB"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Отже, ознайомившись з </w:t>
      </w:r>
      <w:r w:rsidR="004A1B35" w:rsidRPr="000E1C02">
        <w:rPr>
          <w:rFonts w:ascii="Cambria" w:hAnsi="Cambria" w:cs="Times New Roman"/>
          <w:sz w:val="24"/>
          <w:szCs w:val="24"/>
        </w:rPr>
        <w:t xml:space="preserve">наведеним прикладом заняття, можемо впевнено говорити про великі потенційні можливості цифрової лабораторії </w:t>
      </w:r>
      <w:r w:rsidR="004A1B35" w:rsidRPr="000E1C02">
        <w:rPr>
          <w:rFonts w:ascii="Cambria" w:hAnsi="Cambria"/>
          <w:noProof/>
          <w:sz w:val="24"/>
          <w:szCs w:val="24"/>
        </w:rPr>
        <w:t>Еinstein™ як сучасного експериментального методу дослідження організму людини.</w:t>
      </w:r>
    </w:p>
    <w:p w:rsidR="00BB522A" w:rsidRPr="000E1C02" w:rsidRDefault="004A1B35"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Наступне. </w:t>
      </w:r>
      <w:r w:rsidR="004D3861" w:rsidRPr="000E1C02">
        <w:rPr>
          <w:rFonts w:ascii="Cambria" w:hAnsi="Cambria" w:cs="Times New Roman"/>
          <w:sz w:val="24"/>
          <w:szCs w:val="24"/>
        </w:rPr>
        <w:t>У сучасній методиці викладання курсу шкільних дисциплін за STEM-технологією основними підходами є:</w:t>
      </w:r>
      <w:r w:rsidR="004D3861" w:rsidRPr="000E1C02">
        <w:rPr>
          <w:rFonts w:ascii="Cambria" w:hAnsi="Cambria" w:cs="Times New Roman"/>
          <w:i/>
          <w:sz w:val="24"/>
          <w:szCs w:val="24"/>
        </w:rPr>
        <w:t xml:space="preserve"> проектно-орієнтований; проблемно-орієнтований і практико-орієнтований. </w:t>
      </w:r>
      <w:r w:rsidR="004D3861" w:rsidRPr="000E1C02">
        <w:rPr>
          <w:rFonts w:ascii="Cambria" w:hAnsi="Cambria" w:cs="Times New Roman"/>
          <w:sz w:val="24"/>
          <w:szCs w:val="24"/>
        </w:rPr>
        <w:t xml:space="preserve">Усі ці </w:t>
      </w:r>
      <w:r w:rsidR="00BB522A" w:rsidRPr="000E1C02">
        <w:rPr>
          <w:rFonts w:ascii="Cambria" w:hAnsi="Cambria" w:cs="Times New Roman"/>
          <w:sz w:val="24"/>
          <w:szCs w:val="24"/>
        </w:rPr>
        <w:t xml:space="preserve">підходи </w:t>
      </w:r>
      <w:r w:rsidR="004D3861" w:rsidRPr="000E1C02">
        <w:rPr>
          <w:rFonts w:ascii="Cambria" w:hAnsi="Cambria" w:cs="Times New Roman"/>
          <w:sz w:val="24"/>
          <w:szCs w:val="24"/>
        </w:rPr>
        <w:t xml:space="preserve">передбачають участь </w:t>
      </w:r>
      <w:r w:rsidR="00BB522A" w:rsidRPr="000E1C02">
        <w:rPr>
          <w:rFonts w:ascii="Cambria" w:hAnsi="Cambria" w:cs="Times New Roman"/>
          <w:sz w:val="24"/>
          <w:szCs w:val="24"/>
        </w:rPr>
        <w:t xml:space="preserve">у проектній діяльності як основу для набуття практичних навичок і формування професійних </w:t>
      </w:r>
      <w:proofErr w:type="spellStart"/>
      <w:r w:rsidR="00BB522A" w:rsidRPr="000E1C02">
        <w:rPr>
          <w:rFonts w:ascii="Cambria" w:hAnsi="Cambria" w:cs="Times New Roman"/>
          <w:sz w:val="24"/>
          <w:szCs w:val="24"/>
        </w:rPr>
        <w:t>компетенцій</w:t>
      </w:r>
      <w:proofErr w:type="spellEnd"/>
      <w:r w:rsidR="00BB522A" w:rsidRPr="000E1C02">
        <w:rPr>
          <w:rFonts w:ascii="Cambria" w:hAnsi="Cambria" w:cs="Times New Roman"/>
          <w:sz w:val="24"/>
          <w:szCs w:val="24"/>
        </w:rPr>
        <w:t xml:space="preserve"> </w:t>
      </w:r>
      <w:r w:rsidR="00BB522A" w:rsidRPr="000E1C02">
        <w:rPr>
          <w:rFonts w:ascii="Cambria" w:hAnsi="Cambria" w:cs="Times New Roman"/>
          <w:sz w:val="24"/>
          <w:szCs w:val="24"/>
        </w:rPr>
        <w:lastRenderedPageBreak/>
        <w:t>шляхом застосування методик навчання, що базуються на досвіді інших дисциплін. Так, у процесі вивчення різних тем шкільних курсів «Біологія» та «Біологія і екологія» окремі учні або групи учнів розробляють навчальні проекти. Учитель при цьому здійснює управління такою діяльністю і спонукає до пошукової діяльності дітей, допомагає у визначенні мети, завдань навчального проекту.</w:t>
      </w:r>
    </w:p>
    <w:p w:rsidR="00BB522A" w:rsidRPr="000E1C02" w:rsidRDefault="00BB522A" w:rsidP="006203DC">
      <w:pPr>
        <w:pStyle w:val="a3"/>
        <w:spacing w:after="0"/>
        <w:ind w:left="0" w:firstLine="709"/>
        <w:jc w:val="both"/>
        <w:rPr>
          <w:rFonts w:ascii="Cambria" w:hAnsi="Cambria" w:cs="Times New Roman"/>
          <w:sz w:val="24"/>
          <w:szCs w:val="24"/>
          <w:u w:val="single"/>
        </w:rPr>
      </w:pPr>
      <w:r w:rsidRPr="000E1C02">
        <w:rPr>
          <w:rFonts w:ascii="Cambria" w:hAnsi="Cambria" w:cs="Times New Roman"/>
          <w:sz w:val="24"/>
          <w:szCs w:val="24"/>
          <w:u w:val="single"/>
        </w:rPr>
        <w:t>Нагадаємо, що методика виконання проектів передбачає:</w:t>
      </w:r>
    </w:p>
    <w:p w:rsidR="004D3861" w:rsidRPr="000E1C02" w:rsidRDefault="00BB522A" w:rsidP="006203DC">
      <w:pPr>
        <w:pStyle w:val="a3"/>
        <w:numPr>
          <w:ilvl w:val="0"/>
          <w:numId w:val="13"/>
        </w:numPr>
        <w:spacing w:after="0"/>
        <w:ind w:left="0" w:firstLine="360"/>
        <w:jc w:val="both"/>
        <w:rPr>
          <w:rFonts w:ascii="Cambria" w:hAnsi="Cambria" w:cs="Times New Roman"/>
          <w:sz w:val="24"/>
          <w:szCs w:val="24"/>
        </w:rPr>
      </w:pPr>
      <w:r w:rsidRPr="000E1C02">
        <w:rPr>
          <w:rFonts w:ascii="Cambria" w:hAnsi="Cambria" w:cs="Times New Roman"/>
          <w:sz w:val="24"/>
          <w:szCs w:val="24"/>
        </w:rPr>
        <w:t xml:space="preserve">вибір теми або проблеми. Тему може запропонувати вчитель, або ж їх обирає клас із тих варіантів, що були запропоновані під </w:t>
      </w:r>
      <w:r w:rsidR="0055333D" w:rsidRPr="000E1C02">
        <w:rPr>
          <w:rFonts w:ascii="Cambria" w:hAnsi="Cambria" w:cs="Times New Roman"/>
          <w:sz w:val="24"/>
          <w:szCs w:val="24"/>
        </w:rPr>
        <w:t xml:space="preserve">час </w:t>
      </w:r>
      <w:r w:rsidRPr="000E1C02">
        <w:rPr>
          <w:rFonts w:ascii="Cambria" w:hAnsi="Cambria" w:cs="Times New Roman"/>
          <w:sz w:val="24"/>
          <w:szCs w:val="24"/>
        </w:rPr>
        <w:t>«мозкової атаки»;</w:t>
      </w:r>
    </w:p>
    <w:p w:rsidR="00BB522A" w:rsidRPr="000E1C02" w:rsidRDefault="00A11E7D" w:rsidP="006203DC">
      <w:pPr>
        <w:pStyle w:val="a3"/>
        <w:numPr>
          <w:ilvl w:val="0"/>
          <w:numId w:val="13"/>
        </w:numPr>
        <w:spacing w:after="0"/>
        <w:ind w:left="0" w:firstLine="360"/>
        <w:jc w:val="both"/>
        <w:rPr>
          <w:rFonts w:ascii="Cambria" w:hAnsi="Cambria" w:cs="Times New Roman"/>
          <w:sz w:val="24"/>
          <w:szCs w:val="24"/>
        </w:rPr>
      </w:pPr>
      <w:r w:rsidRPr="000E1C02">
        <w:rPr>
          <w:rFonts w:ascii="Cambria" w:hAnsi="Cambria" w:cs="Times New Roman"/>
          <w:sz w:val="24"/>
          <w:szCs w:val="24"/>
        </w:rPr>
        <w:t xml:space="preserve">планування </w:t>
      </w:r>
      <w:proofErr w:type="spellStart"/>
      <w:r w:rsidRPr="000E1C02">
        <w:rPr>
          <w:rFonts w:ascii="Cambria" w:hAnsi="Cambria" w:cs="Times New Roman"/>
          <w:sz w:val="24"/>
          <w:szCs w:val="24"/>
        </w:rPr>
        <w:t>проє</w:t>
      </w:r>
      <w:r w:rsidR="00BB522A" w:rsidRPr="000E1C02">
        <w:rPr>
          <w:rFonts w:ascii="Cambria" w:hAnsi="Cambria" w:cs="Times New Roman"/>
          <w:sz w:val="24"/>
          <w:szCs w:val="24"/>
        </w:rPr>
        <w:t>кту</w:t>
      </w:r>
      <w:proofErr w:type="spellEnd"/>
      <w:r w:rsidR="00BB522A" w:rsidRPr="000E1C02">
        <w:rPr>
          <w:rFonts w:ascii="Cambria" w:hAnsi="Cambria" w:cs="Times New Roman"/>
          <w:sz w:val="24"/>
          <w:szCs w:val="24"/>
        </w:rPr>
        <w:t xml:space="preserve">. Вчитель та учні узгоджують усі складові процесу виконання </w:t>
      </w:r>
      <w:proofErr w:type="spellStart"/>
      <w:r w:rsidR="00BB522A" w:rsidRPr="000E1C02">
        <w:rPr>
          <w:rFonts w:ascii="Cambria" w:hAnsi="Cambria" w:cs="Times New Roman"/>
          <w:sz w:val="24"/>
          <w:szCs w:val="24"/>
        </w:rPr>
        <w:t>про</w:t>
      </w:r>
      <w:r w:rsidR="007F5FE0" w:rsidRPr="000E1C02">
        <w:rPr>
          <w:rFonts w:ascii="Cambria" w:hAnsi="Cambria" w:cs="Times New Roman"/>
          <w:sz w:val="24"/>
          <w:szCs w:val="24"/>
        </w:rPr>
        <w:t>є</w:t>
      </w:r>
      <w:r w:rsidR="00BB522A" w:rsidRPr="000E1C02">
        <w:rPr>
          <w:rFonts w:ascii="Cambria" w:hAnsi="Cambria" w:cs="Times New Roman"/>
          <w:sz w:val="24"/>
          <w:szCs w:val="24"/>
        </w:rPr>
        <w:t>кту</w:t>
      </w:r>
      <w:proofErr w:type="spellEnd"/>
      <w:r w:rsidR="00BB522A" w:rsidRPr="000E1C02">
        <w:rPr>
          <w:rFonts w:ascii="Cambria" w:hAnsi="Cambria" w:cs="Times New Roman"/>
          <w:sz w:val="24"/>
          <w:szCs w:val="24"/>
        </w:rPr>
        <w:t xml:space="preserve"> (на який час він розрахований, які ресурси будуть використані, яким чином учні працюватимуть);</w:t>
      </w:r>
    </w:p>
    <w:p w:rsidR="00BB522A" w:rsidRPr="000E1C02" w:rsidRDefault="00BB522A" w:rsidP="00A11E7D">
      <w:pPr>
        <w:pStyle w:val="a3"/>
        <w:numPr>
          <w:ilvl w:val="0"/>
          <w:numId w:val="13"/>
        </w:numPr>
        <w:spacing w:after="0"/>
        <w:jc w:val="both"/>
        <w:rPr>
          <w:rFonts w:ascii="Cambria" w:hAnsi="Cambria" w:cs="Times New Roman"/>
          <w:sz w:val="24"/>
          <w:szCs w:val="24"/>
        </w:rPr>
      </w:pPr>
      <w:r w:rsidRPr="000E1C02">
        <w:rPr>
          <w:rFonts w:ascii="Cambria" w:hAnsi="Cambria" w:cs="Times New Roman"/>
          <w:sz w:val="24"/>
          <w:szCs w:val="24"/>
        </w:rPr>
        <w:t>процес дослідження;</w:t>
      </w:r>
    </w:p>
    <w:p w:rsidR="00BB522A" w:rsidRPr="000E1C02" w:rsidRDefault="00BB522A" w:rsidP="00A11E7D">
      <w:pPr>
        <w:pStyle w:val="a3"/>
        <w:numPr>
          <w:ilvl w:val="0"/>
          <w:numId w:val="13"/>
        </w:numPr>
        <w:spacing w:after="0"/>
        <w:jc w:val="both"/>
        <w:rPr>
          <w:rFonts w:ascii="Cambria" w:hAnsi="Cambria" w:cs="Times New Roman"/>
          <w:sz w:val="24"/>
          <w:szCs w:val="24"/>
        </w:rPr>
      </w:pPr>
      <w:r w:rsidRPr="000E1C02">
        <w:rPr>
          <w:rFonts w:ascii="Cambria" w:hAnsi="Cambria" w:cs="Times New Roman"/>
          <w:sz w:val="24"/>
          <w:szCs w:val="24"/>
        </w:rPr>
        <w:t>результати, висновки;</w:t>
      </w:r>
    </w:p>
    <w:p w:rsidR="00BB522A" w:rsidRPr="000E1C02" w:rsidRDefault="00BB522A" w:rsidP="00A11E7D">
      <w:pPr>
        <w:pStyle w:val="a3"/>
        <w:numPr>
          <w:ilvl w:val="0"/>
          <w:numId w:val="13"/>
        </w:numPr>
        <w:spacing w:after="0"/>
        <w:jc w:val="both"/>
        <w:rPr>
          <w:rFonts w:ascii="Cambria" w:hAnsi="Cambria" w:cs="Times New Roman"/>
          <w:sz w:val="24"/>
          <w:szCs w:val="24"/>
        </w:rPr>
      </w:pPr>
      <w:r w:rsidRPr="000E1C02">
        <w:rPr>
          <w:rFonts w:ascii="Cambria" w:hAnsi="Cambria" w:cs="Times New Roman"/>
          <w:sz w:val="24"/>
          <w:szCs w:val="24"/>
        </w:rPr>
        <w:t>представлення результатів роботи;</w:t>
      </w:r>
    </w:p>
    <w:p w:rsidR="00BB522A" w:rsidRPr="000E1C02" w:rsidRDefault="00BB522A" w:rsidP="00A11E7D">
      <w:pPr>
        <w:pStyle w:val="a3"/>
        <w:numPr>
          <w:ilvl w:val="0"/>
          <w:numId w:val="13"/>
        </w:numPr>
        <w:spacing w:after="0"/>
        <w:jc w:val="both"/>
        <w:rPr>
          <w:rFonts w:ascii="Cambria" w:hAnsi="Cambria" w:cs="Times New Roman"/>
          <w:sz w:val="24"/>
          <w:szCs w:val="24"/>
        </w:rPr>
      </w:pPr>
      <w:r w:rsidRPr="000E1C02">
        <w:rPr>
          <w:rFonts w:ascii="Cambria" w:hAnsi="Cambria" w:cs="Times New Roman"/>
          <w:sz w:val="24"/>
          <w:szCs w:val="24"/>
        </w:rPr>
        <w:t>оцінювання результатів і процесу.</w:t>
      </w:r>
    </w:p>
    <w:p w:rsidR="004D4343" w:rsidRPr="000E1C02" w:rsidRDefault="004D4343"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Метод проектів навчає окреслювати цілі, планувати роботу, оцінювати результати, передбачає високу активність і незалежність виконавців проекту.</w:t>
      </w:r>
    </w:p>
    <w:p w:rsidR="004D4343" w:rsidRPr="000E1C02" w:rsidRDefault="004D4343"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Завдяки проектному методу навчання учні усвідомлюють усю технологію розв’язання задач – від постановки проблеми до отримання результату. Так досягається зв’язок теоретичних знань із практичними вміннями.</w:t>
      </w:r>
    </w:p>
    <w:p w:rsidR="004D4343" w:rsidRPr="000E1C02" w:rsidRDefault="004D4343"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Замислюючи проект, учитель</w:t>
      </w:r>
      <w:r w:rsidR="003C7AEE" w:rsidRPr="000E1C02">
        <w:rPr>
          <w:rFonts w:ascii="Cambria" w:hAnsi="Cambria" w:cs="Times New Roman"/>
          <w:sz w:val="24"/>
          <w:szCs w:val="24"/>
        </w:rPr>
        <w:t>,</w:t>
      </w:r>
      <w:r w:rsidRPr="000E1C02">
        <w:rPr>
          <w:rFonts w:ascii="Cambria" w:hAnsi="Cambria" w:cs="Times New Roman"/>
          <w:sz w:val="24"/>
          <w:szCs w:val="24"/>
        </w:rPr>
        <w:t xml:space="preserve"> перш за все</w:t>
      </w:r>
      <w:r w:rsidR="003C7AEE" w:rsidRPr="000E1C02">
        <w:rPr>
          <w:rFonts w:ascii="Cambria" w:hAnsi="Cambria" w:cs="Times New Roman"/>
          <w:sz w:val="24"/>
          <w:szCs w:val="24"/>
        </w:rPr>
        <w:t>,</w:t>
      </w:r>
      <w:r w:rsidRPr="000E1C02">
        <w:rPr>
          <w:rFonts w:ascii="Cambria" w:hAnsi="Cambria" w:cs="Times New Roman"/>
          <w:sz w:val="24"/>
          <w:szCs w:val="24"/>
        </w:rPr>
        <w:t xml:space="preserve"> має подумки уявити собі цю проблему, завдання, пов’язані з нею, можливі шляхи їх розв’язання, конкретні результати. </w:t>
      </w:r>
    </w:p>
    <w:p w:rsidR="004D4343" w:rsidRPr="000E1C02" w:rsidRDefault="004D4343"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Як правило, термін реалізації проекту – два-чотири уроки, тобто один-два тижні. Роль учителя в його здійсненні домінуюча, але це керування є пізнавальним, дослідним процесом, результатом (продуктом дослідження) якого стануть висновки (знання), здобуті учнями самостійно і засновані на власному аналізі.</w:t>
      </w:r>
    </w:p>
    <w:p w:rsidR="004D4343" w:rsidRPr="000E1C02" w:rsidRDefault="002E0C51"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Так, наприклад, у 9 класі учні можуть створювати проект на тему </w:t>
      </w:r>
      <w:r w:rsidRPr="000E1C02">
        <w:rPr>
          <w:rFonts w:ascii="Cambria" w:hAnsi="Cambria" w:cs="Times New Roman"/>
          <w:i/>
          <w:sz w:val="24"/>
          <w:szCs w:val="24"/>
        </w:rPr>
        <w:t>«</w:t>
      </w:r>
      <w:r w:rsidR="0055333D" w:rsidRPr="000E1C02">
        <w:rPr>
          <w:rFonts w:ascii="Cambria" w:hAnsi="Cambria" w:cs="Times New Roman"/>
          <w:i/>
          <w:sz w:val="24"/>
          <w:szCs w:val="24"/>
        </w:rPr>
        <w:t>В</w:t>
      </w:r>
      <w:r w:rsidRPr="000E1C02">
        <w:rPr>
          <w:rFonts w:ascii="Cambria" w:hAnsi="Cambria" w:cs="Times New Roman"/>
          <w:i/>
          <w:sz w:val="24"/>
          <w:szCs w:val="24"/>
        </w:rPr>
        <w:t>іруси».</w:t>
      </w:r>
      <w:r w:rsidRPr="000E1C02">
        <w:rPr>
          <w:rFonts w:ascii="Cambria" w:hAnsi="Cambria" w:cs="Times New Roman"/>
          <w:sz w:val="24"/>
          <w:szCs w:val="24"/>
        </w:rPr>
        <w:t xml:space="preserve"> Учні отримують завдання до початку проекту – вивчити: </w:t>
      </w:r>
    </w:p>
    <w:p w:rsidR="002E0C51" w:rsidRPr="000E1C02" w:rsidRDefault="002E0C51" w:rsidP="00A11E7D">
      <w:pPr>
        <w:pStyle w:val="a3"/>
        <w:numPr>
          <w:ilvl w:val="0"/>
          <w:numId w:val="14"/>
        </w:numPr>
        <w:spacing w:after="0"/>
        <w:jc w:val="both"/>
        <w:rPr>
          <w:rFonts w:ascii="Cambria" w:hAnsi="Cambria" w:cs="Times New Roman"/>
          <w:sz w:val="24"/>
          <w:szCs w:val="24"/>
        </w:rPr>
      </w:pPr>
      <w:r w:rsidRPr="000E1C02">
        <w:rPr>
          <w:rFonts w:ascii="Cambria" w:hAnsi="Cambria" w:cs="Times New Roman"/>
          <w:sz w:val="24"/>
          <w:szCs w:val="24"/>
        </w:rPr>
        <w:t>Історію відкриття.</w:t>
      </w:r>
    </w:p>
    <w:p w:rsidR="002E0C51" w:rsidRPr="000E1C02" w:rsidRDefault="002E0C51" w:rsidP="00A11E7D">
      <w:pPr>
        <w:pStyle w:val="a3"/>
        <w:numPr>
          <w:ilvl w:val="0"/>
          <w:numId w:val="14"/>
        </w:numPr>
        <w:spacing w:after="0"/>
        <w:jc w:val="both"/>
        <w:rPr>
          <w:rFonts w:ascii="Cambria" w:hAnsi="Cambria" w:cs="Times New Roman"/>
          <w:sz w:val="24"/>
          <w:szCs w:val="24"/>
        </w:rPr>
      </w:pPr>
      <w:r w:rsidRPr="000E1C02">
        <w:rPr>
          <w:rFonts w:ascii="Cambria" w:hAnsi="Cambria" w:cs="Times New Roman"/>
          <w:sz w:val="24"/>
          <w:szCs w:val="24"/>
        </w:rPr>
        <w:t xml:space="preserve">Особливості будови та хімічного складу. </w:t>
      </w:r>
    </w:p>
    <w:p w:rsidR="002E0C51" w:rsidRPr="000E1C02" w:rsidRDefault="002E0C51" w:rsidP="00A11E7D">
      <w:pPr>
        <w:pStyle w:val="a3"/>
        <w:numPr>
          <w:ilvl w:val="0"/>
          <w:numId w:val="14"/>
        </w:numPr>
        <w:spacing w:after="0"/>
        <w:jc w:val="both"/>
        <w:rPr>
          <w:rFonts w:ascii="Cambria" w:hAnsi="Cambria" w:cs="Times New Roman"/>
          <w:sz w:val="24"/>
          <w:szCs w:val="24"/>
        </w:rPr>
      </w:pPr>
      <w:r w:rsidRPr="000E1C02">
        <w:rPr>
          <w:rFonts w:ascii="Cambria" w:hAnsi="Cambria" w:cs="Times New Roman"/>
          <w:sz w:val="24"/>
          <w:szCs w:val="24"/>
        </w:rPr>
        <w:t>Види вірусів.</w:t>
      </w:r>
    </w:p>
    <w:p w:rsidR="002E0C51" w:rsidRPr="000E1C02" w:rsidRDefault="002E0C51" w:rsidP="00A11E7D">
      <w:pPr>
        <w:pStyle w:val="a3"/>
        <w:numPr>
          <w:ilvl w:val="0"/>
          <w:numId w:val="14"/>
        </w:numPr>
        <w:spacing w:after="0"/>
        <w:jc w:val="both"/>
        <w:rPr>
          <w:rFonts w:ascii="Cambria" w:hAnsi="Cambria" w:cs="Times New Roman"/>
          <w:sz w:val="24"/>
          <w:szCs w:val="24"/>
        </w:rPr>
      </w:pPr>
      <w:r w:rsidRPr="000E1C02">
        <w:rPr>
          <w:rFonts w:ascii="Cambria" w:hAnsi="Cambria" w:cs="Times New Roman"/>
          <w:sz w:val="24"/>
          <w:szCs w:val="24"/>
        </w:rPr>
        <w:t>Життєдіяльність вірусів.</w:t>
      </w:r>
    </w:p>
    <w:p w:rsidR="002E0C51" w:rsidRPr="000E1C02" w:rsidRDefault="002E0C51" w:rsidP="00A11E7D">
      <w:pPr>
        <w:pStyle w:val="a3"/>
        <w:numPr>
          <w:ilvl w:val="0"/>
          <w:numId w:val="14"/>
        </w:numPr>
        <w:spacing w:after="0"/>
        <w:jc w:val="both"/>
        <w:rPr>
          <w:rFonts w:ascii="Cambria" w:hAnsi="Cambria" w:cs="Times New Roman"/>
          <w:sz w:val="24"/>
          <w:szCs w:val="24"/>
        </w:rPr>
      </w:pPr>
      <w:r w:rsidRPr="000E1C02">
        <w:rPr>
          <w:rFonts w:ascii="Cambria" w:hAnsi="Cambria" w:cs="Times New Roman"/>
          <w:sz w:val="24"/>
          <w:szCs w:val="24"/>
        </w:rPr>
        <w:t>Вірусні хвороби та профілактик</w:t>
      </w:r>
      <w:r w:rsidR="003C7AEE" w:rsidRPr="000E1C02">
        <w:rPr>
          <w:rFonts w:ascii="Cambria" w:hAnsi="Cambria" w:cs="Times New Roman"/>
          <w:sz w:val="24"/>
          <w:szCs w:val="24"/>
        </w:rPr>
        <w:t>у</w:t>
      </w:r>
      <w:r w:rsidRPr="000E1C02">
        <w:rPr>
          <w:rFonts w:ascii="Cambria" w:hAnsi="Cambria" w:cs="Times New Roman"/>
          <w:sz w:val="24"/>
          <w:szCs w:val="24"/>
        </w:rPr>
        <w:t>.</w:t>
      </w:r>
    </w:p>
    <w:p w:rsidR="002E0C51" w:rsidRPr="000E1C02" w:rsidRDefault="00A11E7D"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Учні представляють </w:t>
      </w:r>
      <w:proofErr w:type="spellStart"/>
      <w:r w:rsidRPr="000E1C02">
        <w:rPr>
          <w:rFonts w:ascii="Cambria" w:hAnsi="Cambria" w:cs="Times New Roman"/>
          <w:sz w:val="24"/>
          <w:szCs w:val="24"/>
        </w:rPr>
        <w:t>проє</w:t>
      </w:r>
      <w:r w:rsidR="002E0C51" w:rsidRPr="000E1C02">
        <w:rPr>
          <w:rFonts w:ascii="Cambria" w:hAnsi="Cambria" w:cs="Times New Roman"/>
          <w:sz w:val="24"/>
          <w:szCs w:val="24"/>
        </w:rPr>
        <w:t>кти</w:t>
      </w:r>
      <w:proofErr w:type="spellEnd"/>
      <w:r w:rsidR="002E0C51" w:rsidRPr="000E1C02">
        <w:rPr>
          <w:rFonts w:ascii="Cambria" w:hAnsi="Cambria" w:cs="Times New Roman"/>
          <w:sz w:val="24"/>
          <w:szCs w:val="24"/>
        </w:rPr>
        <w:t xml:space="preserve"> в різних формах (</w:t>
      </w:r>
      <w:proofErr w:type="spellStart"/>
      <w:r w:rsidR="009638E8" w:rsidRPr="000E1C02">
        <w:rPr>
          <w:rFonts w:ascii="Cambria" w:hAnsi="Cambria" w:cs="Times New Roman"/>
          <w:sz w:val="24"/>
          <w:szCs w:val="24"/>
        </w:rPr>
        <w:t>постери</w:t>
      </w:r>
      <w:proofErr w:type="spellEnd"/>
      <w:r w:rsidR="009638E8" w:rsidRPr="000E1C02">
        <w:rPr>
          <w:rFonts w:ascii="Cambria" w:hAnsi="Cambria" w:cs="Times New Roman"/>
          <w:sz w:val="24"/>
          <w:szCs w:val="24"/>
        </w:rPr>
        <w:t xml:space="preserve">, презентації </w:t>
      </w:r>
      <w:r w:rsidR="002E0C51" w:rsidRPr="000E1C02">
        <w:rPr>
          <w:rFonts w:ascii="Cambria" w:hAnsi="Cambria" w:cs="Times New Roman"/>
          <w:sz w:val="24"/>
          <w:szCs w:val="24"/>
        </w:rPr>
        <w:t>тощо). Після виступу кожної групи з’ясовують враження від відповідей, проводять рейтингове оцін</w:t>
      </w:r>
      <w:r w:rsidR="00F45D4E" w:rsidRPr="000E1C02">
        <w:rPr>
          <w:rFonts w:ascii="Cambria" w:hAnsi="Cambria" w:cs="Times New Roman"/>
          <w:sz w:val="24"/>
          <w:szCs w:val="24"/>
        </w:rPr>
        <w:t>ю</w:t>
      </w:r>
      <w:r w:rsidR="002E0C51" w:rsidRPr="000E1C02">
        <w:rPr>
          <w:rFonts w:ascii="Cambria" w:hAnsi="Cambria" w:cs="Times New Roman"/>
          <w:sz w:val="24"/>
          <w:szCs w:val="24"/>
        </w:rPr>
        <w:t>вання з ура</w:t>
      </w:r>
      <w:r w:rsidR="00F45D4E" w:rsidRPr="000E1C02">
        <w:rPr>
          <w:rFonts w:ascii="Cambria" w:hAnsi="Cambria" w:cs="Times New Roman"/>
          <w:sz w:val="24"/>
          <w:szCs w:val="24"/>
        </w:rPr>
        <w:t>хуванням таких критеріїв, як наукова достовірність, уміння самостійно знаходити інформацію, послідовність, переконливість, логічність, оригінальність, творчий підхід, уміння працювати в групі.</w:t>
      </w:r>
    </w:p>
    <w:p w:rsidR="00F45D4E" w:rsidRPr="000E1C02" w:rsidRDefault="00F45D4E"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Зауважимо, </w:t>
      </w:r>
      <w:r w:rsidR="00A157C3" w:rsidRPr="000E1C02">
        <w:rPr>
          <w:rFonts w:ascii="Cambria" w:hAnsi="Cambria" w:cs="Times New Roman"/>
          <w:sz w:val="24"/>
          <w:szCs w:val="24"/>
        </w:rPr>
        <w:t>щ</w:t>
      </w:r>
      <w:r w:rsidRPr="000E1C02">
        <w:rPr>
          <w:rFonts w:ascii="Cambria" w:hAnsi="Cambria" w:cs="Times New Roman"/>
          <w:sz w:val="24"/>
          <w:szCs w:val="24"/>
        </w:rPr>
        <w:t>о визначаючи теми проектів, треба оптимально враховувати їх актуальність і продуктивність (можливість використання в майбутньому).</w:t>
      </w:r>
    </w:p>
    <w:p w:rsidR="00F45D4E" w:rsidRPr="000E1C02" w:rsidRDefault="00F45D4E" w:rsidP="004969A5">
      <w:pPr>
        <w:pStyle w:val="a3"/>
        <w:spacing w:after="0"/>
        <w:ind w:left="0" w:firstLine="709"/>
        <w:jc w:val="both"/>
        <w:rPr>
          <w:rFonts w:ascii="Cambria" w:hAnsi="Cambria" w:cs="Times New Roman"/>
          <w:b/>
          <w:i/>
          <w:sz w:val="24"/>
          <w:szCs w:val="24"/>
        </w:rPr>
      </w:pPr>
      <w:r w:rsidRPr="000E1C02">
        <w:rPr>
          <w:rFonts w:ascii="Cambria" w:hAnsi="Cambria" w:cs="Times New Roman"/>
          <w:b/>
          <w:i/>
          <w:sz w:val="24"/>
          <w:szCs w:val="24"/>
        </w:rPr>
        <w:t>Навчальні завдання й очікувані результати під час роботи над проектом такі:</w:t>
      </w:r>
    </w:p>
    <w:p w:rsidR="00F45D4E" w:rsidRPr="000E1C02" w:rsidRDefault="00F45D4E" w:rsidP="006203DC">
      <w:pPr>
        <w:pStyle w:val="a3"/>
        <w:numPr>
          <w:ilvl w:val="0"/>
          <w:numId w:val="15"/>
        </w:numPr>
        <w:spacing w:after="0"/>
        <w:ind w:left="0" w:firstLine="502"/>
        <w:jc w:val="both"/>
        <w:rPr>
          <w:rFonts w:ascii="Cambria" w:hAnsi="Cambria" w:cs="Times New Roman"/>
          <w:sz w:val="24"/>
          <w:szCs w:val="24"/>
        </w:rPr>
      </w:pPr>
      <w:r w:rsidRPr="000E1C02">
        <w:rPr>
          <w:rFonts w:ascii="Cambria" w:hAnsi="Cambria" w:cs="Times New Roman"/>
          <w:sz w:val="24"/>
          <w:szCs w:val="24"/>
        </w:rPr>
        <w:t>здійснювати цільовий пошук літератури й інформації в бібліотеках та мережі Інтернет;</w:t>
      </w:r>
    </w:p>
    <w:p w:rsidR="00F45D4E" w:rsidRPr="000E1C02" w:rsidRDefault="00F45D4E" w:rsidP="00A11E7D">
      <w:pPr>
        <w:pStyle w:val="a3"/>
        <w:numPr>
          <w:ilvl w:val="0"/>
          <w:numId w:val="15"/>
        </w:numPr>
        <w:spacing w:after="0"/>
        <w:jc w:val="both"/>
        <w:rPr>
          <w:rFonts w:ascii="Cambria" w:hAnsi="Cambria" w:cs="Times New Roman"/>
          <w:sz w:val="24"/>
          <w:szCs w:val="24"/>
        </w:rPr>
      </w:pPr>
      <w:r w:rsidRPr="000E1C02">
        <w:rPr>
          <w:rFonts w:ascii="Cambria" w:hAnsi="Cambria" w:cs="Times New Roman"/>
          <w:sz w:val="24"/>
          <w:szCs w:val="24"/>
        </w:rPr>
        <w:t>відбирати потрібну інформацію, аналізувати її, оцінювати;</w:t>
      </w:r>
    </w:p>
    <w:p w:rsidR="00F45D4E" w:rsidRPr="000E1C02" w:rsidRDefault="00F45D4E" w:rsidP="00A11E7D">
      <w:pPr>
        <w:pStyle w:val="a3"/>
        <w:numPr>
          <w:ilvl w:val="0"/>
          <w:numId w:val="15"/>
        </w:numPr>
        <w:spacing w:after="0"/>
        <w:jc w:val="both"/>
        <w:rPr>
          <w:rFonts w:ascii="Cambria" w:hAnsi="Cambria" w:cs="Times New Roman"/>
          <w:sz w:val="24"/>
          <w:szCs w:val="24"/>
        </w:rPr>
      </w:pPr>
      <w:r w:rsidRPr="000E1C02">
        <w:rPr>
          <w:rFonts w:ascii="Cambria" w:hAnsi="Cambria" w:cs="Times New Roman"/>
          <w:sz w:val="24"/>
          <w:szCs w:val="24"/>
        </w:rPr>
        <w:t>планувати діяльність, розбивати її на етапи;</w:t>
      </w:r>
    </w:p>
    <w:p w:rsidR="00F45D4E" w:rsidRPr="000E1C02" w:rsidRDefault="00F45D4E" w:rsidP="006203DC">
      <w:pPr>
        <w:pStyle w:val="a3"/>
        <w:numPr>
          <w:ilvl w:val="0"/>
          <w:numId w:val="15"/>
        </w:numPr>
        <w:spacing w:after="0"/>
        <w:ind w:left="0" w:firstLine="360"/>
        <w:jc w:val="both"/>
        <w:rPr>
          <w:rFonts w:ascii="Cambria" w:hAnsi="Cambria" w:cs="Times New Roman"/>
          <w:sz w:val="24"/>
          <w:szCs w:val="24"/>
        </w:rPr>
      </w:pPr>
      <w:r w:rsidRPr="000E1C02">
        <w:rPr>
          <w:rFonts w:ascii="Cambria" w:hAnsi="Cambria" w:cs="Times New Roman"/>
          <w:sz w:val="24"/>
          <w:szCs w:val="24"/>
        </w:rPr>
        <w:t>ефективно використовувати комп’ютерну техніку для реалізації поставлених завдань;</w:t>
      </w:r>
    </w:p>
    <w:p w:rsidR="00F45D4E" w:rsidRPr="000E1C02" w:rsidRDefault="00F45D4E" w:rsidP="00A11E7D">
      <w:pPr>
        <w:pStyle w:val="a3"/>
        <w:numPr>
          <w:ilvl w:val="0"/>
          <w:numId w:val="15"/>
        </w:numPr>
        <w:spacing w:after="0"/>
        <w:jc w:val="both"/>
        <w:rPr>
          <w:rFonts w:ascii="Cambria" w:hAnsi="Cambria" w:cs="Times New Roman"/>
          <w:sz w:val="24"/>
          <w:szCs w:val="24"/>
        </w:rPr>
      </w:pPr>
      <w:r w:rsidRPr="000E1C02">
        <w:rPr>
          <w:rFonts w:ascii="Cambria" w:hAnsi="Cambria" w:cs="Times New Roman"/>
          <w:sz w:val="24"/>
          <w:szCs w:val="24"/>
        </w:rPr>
        <w:lastRenderedPageBreak/>
        <w:t>застосовувати наукові методи пізнання (аналіз, синтез, оцінювання);</w:t>
      </w:r>
    </w:p>
    <w:p w:rsidR="00F45D4E" w:rsidRPr="000E1C02" w:rsidRDefault="00F45D4E" w:rsidP="00A11E7D">
      <w:pPr>
        <w:pStyle w:val="a3"/>
        <w:numPr>
          <w:ilvl w:val="0"/>
          <w:numId w:val="15"/>
        </w:numPr>
        <w:spacing w:after="0"/>
        <w:jc w:val="both"/>
        <w:rPr>
          <w:rFonts w:ascii="Cambria" w:hAnsi="Cambria" w:cs="Times New Roman"/>
          <w:sz w:val="24"/>
          <w:szCs w:val="24"/>
        </w:rPr>
      </w:pPr>
      <w:r w:rsidRPr="000E1C02">
        <w:rPr>
          <w:rFonts w:ascii="Cambria" w:hAnsi="Cambria" w:cs="Times New Roman"/>
          <w:sz w:val="24"/>
          <w:szCs w:val="24"/>
        </w:rPr>
        <w:t>одержані знання використовувати в повсякденному житті.</w:t>
      </w:r>
    </w:p>
    <w:p w:rsidR="00F45D4E" w:rsidRPr="000E1C02" w:rsidRDefault="00F45D4E" w:rsidP="004969A5">
      <w:pPr>
        <w:pStyle w:val="a3"/>
        <w:spacing w:after="0"/>
        <w:ind w:left="0" w:firstLine="1069"/>
        <w:jc w:val="both"/>
        <w:rPr>
          <w:rFonts w:ascii="Cambria" w:hAnsi="Cambria" w:cs="Times New Roman"/>
          <w:b/>
          <w:i/>
          <w:sz w:val="24"/>
          <w:szCs w:val="24"/>
        </w:rPr>
      </w:pPr>
      <w:r w:rsidRPr="000E1C02">
        <w:rPr>
          <w:rFonts w:ascii="Cambria" w:hAnsi="Cambria" w:cs="Times New Roman"/>
          <w:b/>
          <w:i/>
          <w:sz w:val="24"/>
          <w:szCs w:val="24"/>
        </w:rPr>
        <w:t>Під час організації та координації діяльності учнів над проектами особливу увагу треба звернути на:</w:t>
      </w:r>
    </w:p>
    <w:p w:rsidR="00F45D4E" w:rsidRPr="000E1C02" w:rsidRDefault="00F45D4E" w:rsidP="00A11E7D">
      <w:pPr>
        <w:pStyle w:val="a3"/>
        <w:numPr>
          <w:ilvl w:val="0"/>
          <w:numId w:val="16"/>
        </w:numPr>
        <w:spacing w:after="0"/>
        <w:jc w:val="both"/>
        <w:rPr>
          <w:rFonts w:ascii="Cambria" w:hAnsi="Cambria" w:cs="Times New Roman"/>
          <w:sz w:val="24"/>
          <w:szCs w:val="24"/>
        </w:rPr>
      </w:pPr>
      <w:r w:rsidRPr="000E1C02">
        <w:rPr>
          <w:rFonts w:ascii="Cambria" w:hAnsi="Cambria" w:cs="Times New Roman"/>
          <w:sz w:val="24"/>
          <w:szCs w:val="24"/>
        </w:rPr>
        <w:t>створення груп для спільної роботи на основі психологічного сумісництва;</w:t>
      </w:r>
    </w:p>
    <w:p w:rsidR="00D81CF9" w:rsidRPr="000E1C02" w:rsidRDefault="00F45D4E" w:rsidP="00A11E7D">
      <w:pPr>
        <w:pStyle w:val="a3"/>
        <w:numPr>
          <w:ilvl w:val="0"/>
          <w:numId w:val="16"/>
        </w:numPr>
        <w:spacing w:after="0"/>
        <w:jc w:val="both"/>
        <w:rPr>
          <w:rFonts w:ascii="Cambria" w:hAnsi="Cambria" w:cs="Times New Roman"/>
          <w:sz w:val="24"/>
          <w:szCs w:val="24"/>
        </w:rPr>
      </w:pPr>
      <w:r w:rsidRPr="000E1C02">
        <w:rPr>
          <w:rFonts w:ascii="Cambria" w:hAnsi="Cambria" w:cs="Times New Roman"/>
          <w:sz w:val="24"/>
          <w:szCs w:val="24"/>
        </w:rPr>
        <w:t>процес збирання інформації</w:t>
      </w:r>
      <w:r w:rsidR="00D81CF9" w:rsidRPr="000E1C02">
        <w:rPr>
          <w:rFonts w:ascii="Cambria" w:hAnsi="Cambria" w:cs="Times New Roman"/>
          <w:sz w:val="24"/>
          <w:szCs w:val="24"/>
        </w:rPr>
        <w:t xml:space="preserve"> з різноманітних джерел та якість її опрацювання;</w:t>
      </w:r>
    </w:p>
    <w:p w:rsidR="00D81CF9" w:rsidRPr="000E1C02" w:rsidRDefault="00D81CF9" w:rsidP="00A11E7D">
      <w:pPr>
        <w:pStyle w:val="a3"/>
        <w:numPr>
          <w:ilvl w:val="0"/>
          <w:numId w:val="16"/>
        </w:numPr>
        <w:spacing w:after="0"/>
        <w:jc w:val="both"/>
        <w:rPr>
          <w:rFonts w:ascii="Cambria" w:hAnsi="Cambria" w:cs="Times New Roman"/>
          <w:sz w:val="24"/>
          <w:szCs w:val="24"/>
        </w:rPr>
      </w:pPr>
      <w:r w:rsidRPr="000E1C02">
        <w:rPr>
          <w:rFonts w:ascii="Cambria" w:hAnsi="Cambria" w:cs="Times New Roman"/>
          <w:sz w:val="24"/>
          <w:szCs w:val="24"/>
        </w:rPr>
        <w:t>вибір напрямків діяльності;</w:t>
      </w:r>
    </w:p>
    <w:p w:rsidR="00D81CF9" w:rsidRPr="000E1C02" w:rsidRDefault="00D81CF9" w:rsidP="006203DC">
      <w:pPr>
        <w:pStyle w:val="a3"/>
        <w:numPr>
          <w:ilvl w:val="0"/>
          <w:numId w:val="16"/>
        </w:numPr>
        <w:spacing w:after="0"/>
        <w:ind w:left="0" w:firstLine="360"/>
        <w:jc w:val="both"/>
        <w:rPr>
          <w:rFonts w:ascii="Cambria" w:hAnsi="Cambria" w:cs="Times New Roman"/>
          <w:sz w:val="24"/>
          <w:szCs w:val="24"/>
        </w:rPr>
      </w:pPr>
      <w:r w:rsidRPr="000E1C02">
        <w:rPr>
          <w:rFonts w:ascii="Cambria" w:hAnsi="Cambria" w:cs="Times New Roman"/>
          <w:sz w:val="24"/>
          <w:szCs w:val="24"/>
        </w:rPr>
        <w:t>налагодження особистісного спілкування (зокрема, з допомогою електронної пошти);</w:t>
      </w:r>
    </w:p>
    <w:p w:rsidR="00D81CF9" w:rsidRPr="000E1C02" w:rsidRDefault="00D81CF9" w:rsidP="006203DC">
      <w:pPr>
        <w:pStyle w:val="a3"/>
        <w:numPr>
          <w:ilvl w:val="0"/>
          <w:numId w:val="16"/>
        </w:numPr>
        <w:spacing w:after="0"/>
        <w:ind w:left="0" w:firstLine="360"/>
        <w:jc w:val="both"/>
        <w:rPr>
          <w:rFonts w:ascii="Cambria" w:hAnsi="Cambria" w:cs="Times New Roman"/>
          <w:sz w:val="24"/>
          <w:szCs w:val="24"/>
        </w:rPr>
      </w:pPr>
      <w:r w:rsidRPr="000E1C02">
        <w:rPr>
          <w:rFonts w:ascii="Cambria" w:hAnsi="Cambria" w:cs="Times New Roman"/>
          <w:sz w:val="24"/>
          <w:szCs w:val="24"/>
        </w:rPr>
        <w:t>консультації спеціалістів (учителів</w:t>
      </w:r>
      <w:r w:rsidR="00E203BB" w:rsidRPr="000E1C02">
        <w:rPr>
          <w:rFonts w:ascii="Cambria" w:hAnsi="Cambria" w:cs="Times New Roman"/>
          <w:sz w:val="24"/>
          <w:szCs w:val="24"/>
        </w:rPr>
        <w:t xml:space="preserve"> предметів природничого циклу,</w:t>
      </w:r>
      <w:r w:rsidRPr="000E1C02">
        <w:rPr>
          <w:rFonts w:ascii="Cambria" w:hAnsi="Cambria" w:cs="Times New Roman"/>
          <w:sz w:val="24"/>
          <w:szCs w:val="24"/>
        </w:rPr>
        <w:t xml:space="preserve"> фахівців у галузі реклами й дизайну);</w:t>
      </w:r>
    </w:p>
    <w:p w:rsidR="00D81CF9" w:rsidRPr="000E1C02" w:rsidRDefault="00D81CF9" w:rsidP="00A11E7D">
      <w:pPr>
        <w:pStyle w:val="a3"/>
        <w:numPr>
          <w:ilvl w:val="0"/>
          <w:numId w:val="16"/>
        </w:numPr>
        <w:spacing w:after="0"/>
        <w:jc w:val="both"/>
        <w:rPr>
          <w:rFonts w:ascii="Cambria" w:hAnsi="Cambria" w:cs="Times New Roman"/>
          <w:sz w:val="24"/>
          <w:szCs w:val="24"/>
        </w:rPr>
      </w:pPr>
      <w:r w:rsidRPr="000E1C02">
        <w:rPr>
          <w:rFonts w:ascii="Cambria" w:hAnsi="Cambria" w:cs="Times New Roman"/>
          <w:sz w:val="24"/>
          <w:szCs w:val="24"/>
        </w:rPr>
        <w:t>неодноразове спільне обговорення проектів;</w:t>
      </w:r>
    </w:p>
    <w:p w:rsidR="00F45D4E" w:rsidRPr="000E1C02" w:rsidRDefault="00D81CF9" w:rsidP="006203DC">
      <w:pPr>
        <w:pStyle w:val="a3"/>
        <w:numPr>
          <w:ilvl w:val="0"/>
          <w:numId w:val="16"/>
        </w:numPr>
        <w:spacing w:after="0"/>
        <w:ind w:left="0" w:firstLine="360"/>
        <w:jc w:val="both"/>
        <w:rPr>
          <w:rFonts w:ascii="Cambria" w:hAnsi="Cambria" w:cs="Times New Roman"/>
          <w:sz w:val="24"/>
          <w:szCs w:val="24"/>
        </w:rPr>
      </w:pPr>
      <w:r w:rsidRPr="000E1C02">
        <w:rPr>
          <w:rFonts w:ascii="Cambria" w:hAnsi="Cambria" w:cs="Times New Roman"/>
          <w:sz w:val="24"/>
          <w:szCs w:val="24"/>
        </w:rPr>
        <w:t>якість створення комп’ютерних презентацій, газет, публічних виступів, відеофільмів і т. ін</w:t>
      </w:r>
      <w:r w:rsidR="00A157C3" w:rsidRPr="000E1C02">
        <w:rPr>
          <w:rFonts w:ascii="Cambria" w:hAnsi="Cambria" w:cs="Times New Roman"/>
          <w:sz w:val="24"/>
          <w:szCs w:val="24"/>
        </w:rPr>
        <w:t>.</w:t>
      </w:r>
      <w:r w:rsidRPr="000E1C02">
        <w:rPr>
          <w:rFonts w:ascii="Cambria" w:hAnsi="Cambria" w:cs="Times New Roman"/>
          <w:sz w:val="24"/>
          <w:szCs w:val="24"/>
        </w:rPr>
        <w:t>;</w:t>
      </w:r>
    </w:p>
    <w:p w:rsidR="00D81CF9" w:rsidRPr="000E1C02" w:rsidRDefault="00D81CF9" w:rsidP="00A11E7D">
      <w:pPr>
        <w:pStyle w:val="a3"/>
        <w:numPr>
          <w:ilvl w:val="0"/>
          <w:numId w:val="16"/>
        </w:numPr>
        <w:spacing w:after="0"/>
        <w:jc w:val="both"/>
        <w:rPr>
          <w:rFonts w:ascii="Cambria" w:hAnsi="Cambria" w:cs="Times New Roman"/>
          <w:sz w:val="24"/>
          <w:szCs w:val="24"/>
        </w:rPr>
      </w:pPr>
      <w:r w:rsidRPr="000E1C02">
        <w:rPr>
          <w:rFonts w:ascii="Cambria" w:hAnsi="Cambria" w:cs="Times New Roman"/>
          <w:sz w:val="24"/>
          <w:szCs w:val="24"/>
        </w:rPr>
        <w:t>критерії оцінювання роботи;</w:t>
      </w:r>
    </w:p>
    <w:p w:rsidR="00D81CF9" w:rsidRPr="000E1C02" w:rsidRDefault="00D81CF9" w:rsidP="00A11E7D">
      <w:pPr>
        <w:pStyle w:val="a3"/>
        <w:numPr>
          <w:ilvl w:val="0"/>
          <w:numId w:val="16"/>
        </w:numPr>
        <w:spacing w:after="0"/>
        <w:jc w:val="both"/>
        <w:rPr>
          <w:rFonts w:ascii="Cambria" w:hAnsi="Cambria" w:cs="Times New Roman"/>
          <w:sz w:val="24"/>
          <w:szCs w:val="24"/>
        </w:rPr>
      </w:pPr>
      <w:r w:rsidRPr="000E1C02">
        <w:rPr>
          <w:rFonts w:ascii="Cambria" w:hAnsi="Cambria" w:cs="Times New Roman"/>
          <w:sz w:val="24"/>
          <w:szCs w:val="24"/>
        </w:rPr>
        <w:t>формування планів практичної реалізації проектів;</w:t>
      </w:r>
    </w:p>
    <w:p w:rsidR="00D81CF9" w:rsidRPr="000E1C02" w:rsidRDefault="00D81CF9" w:rsidP="00A11E7D">
      <w:pPr>
        <w:pStyle w:val="a3"/>
        <w:numPr>
          <w:ilvl w:val="0"/>
          <w:numId w:val="16"/>
        </w:numPr>
        <w:spacing w:after="0"/>
        <w:jc w:val="both"/>
        <w:rPr>
          <w:rFonts w:ascii="Cambria" w:hAnsi="Cambria" w:cs="Times New Roman"/>
          <w:sz w:val="24"/>
          <w:szCs w:val="24"/>
        </w:rPr>
      </w:pPr>
      <w:r w:rsidRPr="000E1C02">
        <w:rPr>
          <w:rFonts w:ascii="Cambria" w:hAnsi="Cambria" w:cs="Times New Roman"/>
          <w:sz w:val="24"/>
          <w:szCs w:val="24"/>
        </w:rPr>
        <w:t>матеріальні витрати під час підготовки проектів;</w:t>
      </w:r>
    </w:p>
    <w:p w:rsidR="00D81CF9" w:rsidRPr="000E1C02" w:rsidRDefault="00D81CF9" w:rsidP="00A11E7D">
      <w:pPr>
        <w:pStyle w:val="a3"/>
        <w:numPr>
          <w:ilvl w:val="0"/>
          <w:numId w:val="16"/>
        </w:numPr>
        <w:spacing w:after="0"/>
        <w:jc w:val="both"/>
        <w:rPr>
          <w:rFonts w:ascii="Cambria" w:hAnsi="Cambria" w:cs="Times New Roman"/>
          <w:sz w:val="24"/>
          <w:szCs w:val="24"/>
        </w:rPr>
      </w:pPr>
      <w:r w:rsidRPr="000E1C02">
        <w:rPr>
          <w:rFonts w:ascii="Cambria" w:hAnsi="Cambria" w:cs="Times New Roman"/>
          <w:sz w:val="24"/>
          <w:szCs w:val="24"/>
        </w:rPr>
        <w:t>психологічну готовність до публічного виступу, захисту презентацій</w:t>
      </w:r>
      <w:r w:rsidR="00A04397" w:rsidRPr="000E1C02">
        <w:rPr>
          <w:rFonts w:ascii="Cambria" w:hAnsi="Cambria" w:cs="Times New Roman"/>
          <w:sz w:val="24"/>
          <w:szCs w:val="24"/>
        </w:rPr>
        <w:t xml:space="preserve"> та </w:t>
      </w:r>
      <w:proofErr w:type="spellStart"/>
      <w:r w:rsidR="00A04397" w:rsidRPr="000E1C02">
        <w:rPr>
          <w:rFonts w:ascii="Cambria" w:hAnsi="Cambria" w:cs="Times New Roman"/>
          <w:sz w:val="24"/>
          <w:szCs w:val="24"/>
        </w:rPr>
        <w:t>постерів</w:t>
      </w:r>
      <w:proofErr w:type="spellEnd"/>
      <w:r w:rsidR="00A04397" w:rsidRPr="000E1C02">
        <w:rPr>
          <w:rFonts w:ascii="Cambria" w:hAnsi="Cambria" w:cs="Times New Roman"/>
          <w:sz w:val="24"/>
          <w:szCs w:val="24"/>
        </w:rPr>
        <w:t>.</w:t>
      </w:r>
    </w:p>
    <w:p w:rsidR="00D81CF9" w:rsidRPr="000E1C02" w:rsidRDefault="00D81CF9"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Варто також зазначити, що місія </w:t>
      </w:r>
      <w:r w:rsidR="00A04397" w:rsidRPr="000E1C02">
        <w:rPr>
          <w:rFonts w:ascii="Cambria" w:hAnsi="Cambria" w:cs="Times New Roman"/>
          <w:sz w:val="24"/>
          <w:szCs w:val="24"/>
        </w:rPr>
        <w:t>в</w:t>
      </w:r>
      <w:r w:rsidRPr="000E1C02">
        <w:rPr>
          <w:rFonts w:ascii="Cambria" w:hAnsi="Cambria" w:cs="Times New Roman"/>
          <w:sz w:val="24"/>
          <w:szCs w:val="24"/>
        </w:rPr>
        <w:t>чителя під час підготовки до виконання проектів полягає в тому, щоби бути поруч, допомагати, ненав’язливо керувати, спрямовувати, координувати, консультувати, долати конфліктні ситуації, підтримувати бажання пізнавати і творити.</w:t>
      </w:r>
    </w:p>
    <w:p w:rsidR="00D81CF9" w:rsidRPr="000E1C02" w:rsidRDefault="00D81CF9"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Таким чином, проектна діяльність – це збагачення досвідом, набутим у процесі дії, обмін думками й цікавими знахідками, інтерактивне спілкування і якісне засвоєння навчального матеріалу.</w:t>
      </w:r>
    </w:p>
    <w:p w:rsidR="00D81CF9" w:rsidRPr="000E1C02" w:rsidRDefault="005465EA"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Як відомо, проектна технологія орієнтована перш за все на самостійну діяльність учнів, отже, можна використовувати будь-який з типів проектів, а саме: дослідни</w:t>
      </w:r>
      <w:r w:rsidR="00EA3D66" w:rsidRPr="000E1C02">
        <w:rPr>
          <w:rFonts w:ascii="Cambria" w:hAnsi="Cambria" w:cs="Times New Roman"/>
          <w:sz w:val="24"/>
          <w:szCs w:val="24"/>
        </w:rPr>
        <w:t xml:space="preserve">цький, </w:t>
      </w:r>
      <w:r w:rsidRPr="000E1C02">
        <w:rPr>
          <w:rFonts w:ascii="Cambria" w:hAnsi="Cambria" w:cs="Times New Roman"/>
          <w:sz w:val="24"/>
          <w:szCs w:val="24"/>
        </w:rPr>
        <w:t xml:space="preserve">інформаційний, практично-організаційний, пригодницький та </w:t>
      </w:r>
      <w:r w:rsidR="008572EE" w:rsidRPr="000E1C02">
        <w:rPr>
          <w:rFonts w:ascii="Cambria" w:hAnsi="Cambria" w:cs="Times New Roman"/>
          <w:sz w:val="24"/>
          <w:szCs w:val="24"/>
        </w:rPr>
        <w:t>і</w:t>
      </w:r>
      <w:r w:rsidRPr="000E1C02">
        <w:rPr>
          <w:rFonts w:ascii="Cambria" w:hAnsi="Cambria" w:cs="Times New Roman"/>
          <w:sz w:val="24"/>
          <w:szCs w:val="24"/>
        </w:rPr>
        <w:t>гр</w:t>
      </w:r>
      <w:r w:rsidR="008572EE" w:rsidRPr="000E1C02">
        <w:rPr>
          <w:rFonts w:ascii="Cambria" w:hAnsi="Cambria" w:cs="Times New Roman"/>
          <w:sz w:val="24"/>
          <w:szCs w:val="24"/>
        </w:rPr>
        <w:t>ови</w:t>
      </w:r>
      <w:r w:rsidRPr="000E1C02">
        <w:rPr>
          <w:rFonts w:ascii="Cambria" w:hAnsi="Cambria" w:cs="Times New Roman"/>
          <w:sz w:val="24"/>
          <w:szCs w:val="24"/>
        </w:rPr>
        <w:t>й. Але для створення умов для проведення науково-дослідницьких робіт на уроках біології особливу увагу необхідно приділяти дослідницьким проектам. Саме цей тип проектів дозволяє учням вчитися самостійно отримувати знання, критично оцінювати інформацію, висувати гіпотезу, доводити її право на існування.</w:t>
      </w:r>
    </w:p>
    <w:p w:rsidR="005465EA" w:rsidRPr="000E1C02" w:rsidRDefault="005465EA"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Дослідн</w:t>
      </w:r>
      <w:r w:rsidR="0059015A" w:rsidRPr="000E1C02">
        <w:rPr>
          <w:rFonts w:ascii="Cambria" w:hAnsi="Cambria" w:cs="Times New Roman"/>
          <w:sz w:val="24"/>
          <w:szCs w:val="24"/>
        </w:rPr>
        <w:t>ицькі</w:t>
      </w:r>
      <w:r w:rsidRPr="000E1C02">
        <w:rPr>
          <w:rFonts w:ascii="Cambria" w:hAnsi="Cambria" w:cs="Times New Roman"/>
          <w:sz w:val="24"/>
          <w:szCs w:val="24"/>
        </w:rPr>
        <w:t xml:space="preserve"> проекти цілком підпорядковані логіці дослідження й мають структуру, наближену або повністю відповідну спр</w:t>
      </w:r>
      <w:r w:rsidR="0059015A" w:rsidRPr="000E1C02">
        <w:rPr>
          <w:rFonts w:ascii="Cambria" w:hAnsi="Cambria" w:cs="Times New Roman"/>
          <w:sz w:val="24"/>
          <w:szCs w:val="24"/>
        </w:rPr>
        <w:t>а</w:t>
      </w:r>
      <w:r w:rsidRPr="000E1C02">
        <w:rPr>
          <w:rFonts w:ascii="Cambria" w:hAnsi="Cambria" w:cs="Times New Roman"/>
          <w:sz w:val="24"/>
          <w:szCs w:val="24"/>
        </w:rPr>
        <w:t>вжньому науковому дослідженню (а</w:t>
      </w:r>
      <w:r w:rsidR="008572EE" w:rsidRPr="000E1C02">
        <w:rPr>
          <w:rFonts w:ascii="Cambria" w:hAnsi="Cambria" w:cs="Times New Roman"/>
          <w:sz w:val="24"/>
          <w:szCs w:val="24"/>
        </w:rPr>
        <w:t>р</w:t>
      </w:r>
      <w:r w:rsidRPr="000E1C02">
        <w:rPr>
          <w:rFonts w:ascii="Cambria" w:hAnsi="Cambria" w:cs="Times New Roman"/>
          <w:sz w:val="24"/>
          <w:szCs w:val="24"/>
        </w:rPr>
        <w:t>гументація, актуальність теми, визначення проблеми й об’єкта дослідження, окреслення завдань, методів дослідження, джерел інформації, висування гіпотез, визначення способів їх розв’язання, обговорення отриманих результатів, їх оформлення</w:t>
      </w:r>
      <w:r w:rsidR="00A04397" w:rsidRPr="000E1C02">
        <w:rPr>
          <w:rFonts w:ascii="Cambria" w:hAnsi="Cambria" w:cs="Times New Roman"/>
          <w:sz w:val="24"/>
          <w:szCs w:val="24"/>
        </w:rPr>
        <w:t>)</w:t>
      </w:r>
      <w:r w:rsidRPr="000E1C02">
        <w:rPr>
          <w:rFonts w:ascii="Cambria" w:hAnsi="Cambria" w:cs="Times New Roman"/>
          <w:sz w:val="24"/>
          <w:szCs w:val="24"/>
        </w:rPr>
        <w:t>. А щоб створити умови та мотивацію учнів до написання науково-дослідницьких робіт, необхідно проводити індивідуально роботу з учнями, розвивати необхідні навички та компетентності на уроках та позаурочний час.</w:t>
      </w:r>
    </w:p>
    <w:p w:rsidR="005465EA" w:rsidRPr="000E1C02" w:rsidRDefault="005465EA"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Практика показує, що формування дослідницьких у</w:t>
      </w:r>
      <w:r w:rsidR="009638E8" w:rsidRPr="000E1C02">
        <w:rPr>
          <w:rFonts w:ascii="Cambria" w:hAnsi="Cambria" w:cs="Times New Roman"/>
          <w:sz w:val="24"/>
          <w:szCs w:val="24"/>
        </w:rPr>
        <w:t>мінь у</w:t>
      </w:r>
      <w:r w:rsidRPr="000E1C02">
        <w:rPr>
          <w:rFonts w:ascii="Cambria" w:hAnsi="Cambria" w:cs="Times New Roman"/>
          <w:sz w:val="24"/>
          <w:szCs w:val="24"/>
        </w:rPr>
        <w:t>чнів варто здійснювати поетапно.</w:t>
      </w:r>
    </w:p>
    <w:p w:rsidR="005465EA" w:rsidRPr="000E1C02" w:rsidRDefault="00555B2B"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Так, </w:t>
      </w:r>
      <w:r w:rsidRPr="000E1C02">
        <w:rPr>
          <w:rFonts w:ascii="Cambria" w:hAnsi="Cambria" w:cs="Times New Roman"/>
          <w:b/>
          <w:sz w:val="24"/>
          <w:szCs w:val="24"/>
        </w:rPr>
        <w:t>перший етап</w:t>
      </w:r>
      <w:r w:rsidRPr="000E1C02">
        <w:rPr>
          <w:rFonts w:ascii="Cambria" w:hAnsi="Cambria" w:cs="Times New Roman"/>
          <w:sz w:val="24"/>
          <w:szCs w:val="24"/>
        </w:rPr>
        <w:t xml:space="preserve"> – </w:t>
      </w:r>
      <w:r w:rsidRPr="000E1C02">
        <w:rPr>
          <w:rFonts w:ascii="Cambria" w:hAnsi="Cambria" w:cs="Times New Roman"/>
          <w:b/>
          <w:sz w:val="24"/>
          <w:szCs w:val="24"/>
        </w:rPr>
        <w:t>підготовчий (5-6 класи).</w:t>
      </w:r>
      <w:r w:rsidRPr="000E1C02">
        <w:rPr>
          <w:rFonts w:ascii="Cambria" w:hAnsi="Cambria" w:cs="Times New Roman"/>
          <w:sz w:val="24"/>
          <w:szCs w:val="24"/>
        </w:rPr>
        <w:t xml:space="preserve"> На цьому етапі формуються основні навчальні вміння. Учні вчаться спостерігати</w:t>
      </w:r>
      <w:r w:rsidR="00D05098" w:rsidRPr="000E1C02">
        <w:rPr>
          <w:rFonts w:ascii="Cambria" w:hAnsi="Cambria" w:cs="Times New Roman"/>
          <w:sz w:val="24"/>
          <w:szCs w:val="24"/>
        </w:rPr>
        <w:t xml:space="preserve"> за добовими і сезонними змінами в житті рослин, тварин, їх ростом і розвитком. Засвоєння таких понять фенології, як об’єкти спостереження, сезонні явища, сезонний стан, фенологічні фази, фенологічні дати закладає міцний фундамент подальшої дослідницької роботи учнів.</w:t>
      </w:r>
    </w:p>
    <w:p w:rsidR="00D05098" w:rsidRPr="000E1C02" w:rsidRDefault="00D05098" w:rsidP="004969A5">
      <w:pPr>
        <w:pStyle w:val="a3"/>
        <w:spacing w:after="0"/>
        <w:ind w:left="0" w:firstLine="1069"/>
        <w:jc w:val="both"/>
        <w:rPr>
          <w:rFonts w:ascii="Cambria" w:hAnsi="Cambria" w:cs="Times New Roman"/>
          <w:sz w:val="24"/>
          <w:szCs w:val="24"/>
        </w:rPr>
      </w:pPr>
      <w:r w:rsidRPr="000E1C02">
        <w:rPr>
          <w:rFonts w:ascii="Cambria" w:hAnsi="Cambria" w:cs="Times New Roman"/>
          <w:sz w:val="24"/>
          <w:szCs w:val="24"/>
        </w:rPr>
        <w:lastRenderedPageBreak/>
        <w:t>Для цього віку характерне конкретно-образне мислення. Діти отримують відповіді на питання: «Що?», «Хто?», а також роблять спроби встановити елементарні причинно-наслідкові зв’язки.</w:t>
      </w:r>
    </w:p>
    <w:p w:rsidR="00D05098" w:rsidRPr="000E1C02" w:rsidRDefault="00D05098" w:rsidP="004969A5">
      <w:pPr>
        <w:pStyle w:val="a3"/>
        <w:spacing w:after="0"/>
        <w:ind w:left="0" w:firstLine="709"/>
        <w:jc w:val="both"/>
        <w:rPr>
          <w:rFonts w:ascii="Cambria" w:hAnsi="Cambria" w:cs="Times New Roman"/>
          <w:sz w:val="24"/>
          <w:szCs w:val="24"/>
        </w:rPr>
      </w:pPr>
      <w:r w:rsidRPr="000E1C02">
        <w:rPr>
          <w:rFonts w:ascii="Cambria" w:hAnsi="Cambria" w:cs="Times New Roman"/>
          <w:b/>
          <w:sz w:val="24"/>
          <w:szCs w:val="24"/>
        </w:rPr>
        <w:t>Другий етап</w:t>
      </w:r>
      <w:r w:rsidRPr="000E1C02">
        <w:rPr>
          <w:rFonts w:ascii="Cambria" w:hAnsi="Cambria" w:cs="Times New Roman"/>
          <w:sz w:val="24"/>
          <w:szCs w:val="24"/>
        </w:rPr>
        <w:t xml:space="preserve"> – </w:t>
      </w:r>
      <w:r w:rsidRPr="000E1C02">
        <w:rPr>
          <w:rFonts w:ascii="Cambria" w:hAnsi="Cambria" w:cs="Times New Roman"/>
          <w:b/>
          <w:sz w:val="24"/>
          <w:szCs w:val="24"/>
        </w:rPr>
        <w:t>розвиток дослідницьких умінь (7-8 класи).</w:t>
      </w:r>
      <w:r w:rsidRPr="000E1C02">
        <w:rPr>
          <w:rFonts w:ascii="Cambria" w:hAnsi="Cambria" w:cs="Times New Roman"/>
          <w:sz w:val="24"/>
          <w:szCs w:val="24"/>
        </w:rPr>
        <w:t xml:space="preserve"> У цьому віці пізнавальна діяльність учнів спрямована на встановлення зв’язків між явищами та об’єктами, яких, на перший погляд, не існує. Основним способом отримання інформації залишається спостереження. Але на цьому етапі дані узагальнюються на більш високому рівні.</w:t>
      </w:r>
    </w:p>
    <w:p w:rsidR="00D05098" w:rsidRPr="000E1C02" w:rsidRDefault="00D05098"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Учні отримують відповіді на головні питання свого віку: «Чому?», «Як?». </w:t>
      </w:r>
      <w:r w:rsidR="0056500D" w:rsidRPr="000E1C02">
        <w:rPr>
          <w:rFonts w:ascii="Cambria" w:hAnsi="Cambria" w:cs="Times New Roman"/>
          <w:sz w:val="24"/>
          <w:szCs w:val="24"/>
        </w:rPr>
        <w:t>Частка самостійної дослідницької діяльності учнів збільшується. Вони вже можуть самостійно обирати методику спостереження, фіксувати результати, робити їхній аналіз.</w:t>
      </w:r>
    </w:p>
    <w:p w:rsidR="0056500D" w:rsidRPr="000E1C02" w:rsidRDefault="0056500D" w:rsidP="004969A5">
      <w:pPr>
        <w:pStyle w:val="a3"/>
        <w:spacing w:after="0"/>
        <w:ind w:left="0" w:firstLine="709"/>
        <w:jc w:val="both"/>
        <w:rPr>
          <w:rFonts w:ascii="Cambria" w:hAnsi="Cambria" w:cs="Times New Roman"/>
          <w:sz w:val="24"/>
          <w:szCs w:val="24"/>
        </w:rPr>
      </w:pPr>
      <w:r w:rsidRPr="000E1C02">
        <w:rPr>
          <w:rFonts w:ascii="Cambria" w:hAnsi="Cambria" w:cs="Times New Roman"/>
          <w:b/>
          <w:sz w:val="24"/>
          <w:szCs w:val="24"/>
        </w:rPr>
        <w:t>Третій етап</w:t>
      </w:r>
      <w:r w:rsidRPr="000E1C02">
        <w:rPr>
          <w:rFonts w:ascii="Cambria" w:hAnsi="Cambria" w:cs="Times New Roman"/>
          <w:sz w:val="24"/>
          <w:szCs w:val="24"/>
        </w:rPr>
        <w:t xml:space="preserve"> – </w:t>
      </w:r>
      <w:r w:rsidRPr="000E1C02">
        <w:rPr>
          <w:rFonts w:ascii="Cambria" w:hAnsi="Cambria" w:cs="Times New Roman"/>
          <w:b/>
          <w:sz w:val="24"/>
          <w:szCs w:val="24"/>
        </w:rPr>
        <w:t>самостійна дослідницька діяльність учнів (9-11 класи).</w:t>
      </w:r>
      <w:r w:rsidRPr="000E1C02">
        <w:rPr>
          <w:rFonts w:ascii="Cambria" w:hAnsi="Cambria" w:cs="Times New Roman"/>
          <w:sz w:val="24"/>
          <w:szCs w:val="24"/>
        </w:rPr>
        <w:t xml:space="preserve"> Для учнів цього віку цілком доступні методи геоботанічних досліджень, </w:t>
      </w:r>
      <w:proofErr w:type="spellStart"/>
      <w:r w:rsidRPr="000E1C02">
        <w:rPr>
          <w:rFonts w:ascii="Cambria" w:hAnsi="Cambria" w:cs="Times New Roman"/>
          <w:sz w:val="24"/>
          <w:szCs w:val="24"/>
        </w:rPr>
        <w:t>біоіндикації</w:t>
      </w:r>
      <w:proofErr w:type="spellEnd"/>
      <w:r w:rsidRPr="000E1C02">
        <w:rPr>
          <w:rFonts w:ascii="Cambria" w:hAnsi="Cambria" w:cs="Times New Roman"/>
          <w:sz w:val="24"/>
          <w:szCs w:val="24"/>
        </w:rPr>
        <w:t xml:space="preserve"> повітря, маршрутний облік птахів, обліки комах тощо.</w:t>
      </w:r>
    </w:p>
    <w:p w:rsidR="0056500D" w:rsidRPr="000E1C02" w:rsidRDefault="0056500D" w:rsidP="00C856C3">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На цьому етапі учні вчаться самостійно обирати відповідну методику роботи, визначати її доцільність, можливість отримання достовірних і порівняльних даних. Сформовані дослідницькі вміння дозволяють учням проводити сам</w:t>
      </w:r>
      <w:r w:rsidR="00C856C3" w:rsidRPr="000E1C02">
        <w:rPr>
          <w:rFonts w:ascii="Cambria" w:hAnsi="Cambria" w:cs="Times New Roman"/>
          <w:sz w:val="24"/>
          <w:szCs w:val="24"/>
        </w:rPr>
        <w:t>остійні навчально-творчі пошуки [2, c.4].</w:t>
      </w:r>
    </w:p>
    <w:p w:rsidR="00EA73DB" w:rsidRPr="000E1C02" w:rsidRDefault="00606C6A" w:rsidP="003A6ABE">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Отже, ц</w:t>
      </w:r>
      <w:r w:rsidR="00453E52" w:rsidRPr="000E1C02">
        <w:rPr>
          <w:rFonts w:ascii="Cambria" w:hAnsi="Cambria" w:cs="Times New Roman"/>
          <w:sz w:val="24"/>
          <w:szCs w:val="24"/>
        </w:rPr>
        <w:t>інність STEM-технології полягає у цікавому навчанні; у розвитку здібностей учнів; у суспільній значимості особистості; у придбанні навичок долати труднощі; командної роботи.</w:t>
      </w:r>
    </w:p>
    <w:p w:rsidR="00453E52" w:rsidRPr="000E1C02" w:rsidRDefault="00453E52" w:rsidP="004969A5">
      <w:pPr>
        <w:pStyle w:val="a3"/>
        <w:spacing w:after="0"/>
        <w:ind w:left="0" w:firstLine="709"/>
        <w:jc w:val="both"/>
        <w:rPr>
          <w:rFonts w:ascii="Cambria" w:hAnsi="Cambria" w:cs="Times New Roman"/>
          <w:sz w:val="24"/>
          <w:szCs w:val="24"/>
        </w:rPr>
      </w:pPr>
      <w:r w:rsidRPr="000E1C02">
        <w:rPr>
          <w:rFonts w:ascii="Cambria" w:hAnsi="Cambria" w:cs="Times New Roman"/>
          <w:sz w:val="24"/>
          <w:szCs w:val="24"/>
        </w:rPr>
        <w:t xml:space="preserve">І, насамкінець, зазначимо, </w:t>
      </w:r>
      <w:r w:rsidR="00606C6A" w:rsidRPr="000E1C02">
        <w:rPr>
          <w:rFonts w:ascii="Cambria" w:hAnsi="Cambria" w:cs="Times New Roman"/>
          <w:sz w:val="24"/>
          <w:szCs w:val="24"/>
        </w:rPr>
        <w:t xml:space="preserve">що серед глобальних проблем сучасного суспільства вчені </w:t>
      </w:r>
      <w:r w:rsidR="007E770D" w:rsidRPr="000E1C02">
        <w:rPr>
          <w:rFonts w:ascii="Cambria" w:hAnsi="Cambria" w:cs="Times New Roman"/>
          <w:sz w:val="24"/>
          <w:szCs w:val="24"/>
        </w:rPr>
        <w:t>всього наукового світу</w:t>
      </w:r>
      <w:r w:rsidR="00494FA0" w:rsidRPr="000E1C02">
        <w:rPr>
          <w:rFonts w:ascii="Cambria" w:hAnsi="Cambria" w:cs="Times New Roman"/>
          <w:sz w:val="24"/>
          <w:szCs w:val="24"/>
        </w:rPr>
        <w:t xml:space="preserve"> </w:t>
      </w:r>
      <w:r w:rsidR="00606C6A" w:rsidRPr="000E1C02">
        <w:rPr>
          <w:rFonts w:ascii="Cambria" w:hAnsi="Cambria" w:cs="Times New Roman"/>
          <w:sz w:val="24"/>
          <w:szCs w:val="24"/>
        </w:rPr>
        <w:t>визнали й проблему освіти. Так, у своїй доповіді Римському клубу «</w:t>
      </w:r>
      <w:proofErr w:type="spellStart"/>
      <w:r w:rsidR="00606C6A" w:rsidRPr="000E1C02">
        <w:rPr>
          <w:rFonts w:ascii="Cambria" w:hAnsi="Cambria" w:cs="Times New Roman"/>
          <w:sz w:val="24"/>
          <w:szCs w:val="24"/>
        </w:rPr>
        <w:t>Нет</w:t>
      </w:r>
      <w:proofErr w:type="spellEnd"/>
      <w:r w:rsidR="00606C6A" w:rsidRPr="000E1C02">
        <w:rPr>
          <w:rFonts w:ascii="Cambria" w:hAnsi="Cambria" w:cs="Times New Roman"/>
          <w:sz w:val="24"/>
          <w:szCs w:val="24"/>
        </w:rPr>
        <w:t xml:space="preserve"> </w:t>
      </w:r>
      <w:proofErr w:type="spellStart"/>
      <w:r w:rsidR="00606C6A" w:rsidRPr="000E1C02">
        <w:rPr>
          <w:rFonts w:ascii="Cambria" w:hAnsi="Cambria" w:cs="Times New Roman"/>
          <w:sz w:val="24"/>
          <w:szCs w:val="24"/>
        </w:rPr>
        <w:t>пределов</w:t>
      </w:r>
      <w:proofErr w:type="spellEnd"/>
      <w:r w:rsidR="00606C6A" w:rsidRPr="000E1C02">
        <w:rPr>
          <w:rFonts w:ascii="Cambria" w:hAnsi="Cambria" w:cs="Times New Roman"/>
          <w:sz w:val="24"/>
          <w:szCs w:val="24"/>
        </w:rPr>
        <w:t xml:space="preserve"> </w:t>
      </w:r>
      <w:proofErr w:type="spellStart"/>
      <w:r w:rsidR="00606C6A" w:rsidRPr="000E1C02">
        <w:rPr>
          <w:rFonts w:ascii="Cambria" w:hAnsi="Cambria" w:cs="Times New Roman"/>
          <w:sz w:val="24"/>
          <w:szCs w:val="24"/>
        </w:rPr>
        <w:t>обучению</w:t>
      </w:r>
      <w:proofErr w:type="spellEnd"/>
      <w:r w:rsidR="00606C6A" w:rsidRPr="000E1C02">
        <w:rPr>
          <w:rFonts w:ascii="Cambria" w:hAnsi="Cambria" w:cs="Times New Roman"/>
          <w:sz w:val="24"/>
          <w:szCs w:val="24"/>
        </w:rPr>
        <w:t>»</w:t>
      </w:r>
      <w:r w:rsidR="0010784C" w:rsidRPr="000E1C02">
        <w:rPr>
          <w:rFonts w:ascii="Cambria" w:hAnsi="Cambria" w:cs="Times New Roman"/>
          <w:sz w:val="24"/>
          <w:szCs w:val="24"/>
        </w:rPr>
        <w:t xml:space="preserve"> </w:t>
      </w:r>
      <w:r w:rsidR="007E770D" w:rsidRPr="000E1C02">
        <w:rPr>
          <w:rFonts w:ascii="Cambria" w:hAnsi="Cambria" w:cs="Times New Roman"/>
          <w:sz w:val="24"/>
          <w:szCs w:val="24"/>
        </w:rPr>
        <w:t xml:space="preserve">(1979), західноєвропейські вчені Дж. Боткін, Е. </w:t>
      </w:r>
      <w:proofErr w:type="spellStart"/>
      <w:r w:rsidR="007E770D" w:rsidRPr="000E1C02">
        <w:rPr>
          <w:rFonts w:ascii="Cambria" w:hAnsi="Cambria" w:cs="Times New Roman"/>
          <w:sz w:val="24"/>
          <w:szCs w:val="24"/>
        </w:rPr>
        <w:t>Ельманджра</w:t>
      </w:r>
      <w:proofErr w:type="spellEnd"/>
      <w:r w:rsidR="007E770D" w:rsidRPr="000E1C02">
        <w:rPr>
          <w:rFonts w:ascii="Cambria" w:hAnsi="Cambria" w:cs="Times New Roman"/>
          <w:sz w:val="24"/>
          <w:szCs w:val="24"/>
        </w:rPr>
        <w:t xml:space="preserve"> і М. Малиця </w:t>
      </w:r>
      <w:r w:rsidR="00606C6A" w:rsidRPr="000E1C02">
        <w:rPr>
          <w:rFonts w:ascii="Cambria" w:hAnsi="Cambria" w:cs="Times New Roman"/>
          <w:sz w:val="24"/>
          <w:szCs w:val="24"/>
        </w:rPr>
        <w:t>вперше висловили думку про те, що навчання має бути «</w:t>
      </w:r>
      <w:proofErr w:type="spellStart"/>
      <w:r w:rsidR="00606C6A" w:rsidRPr="000E1C02">
        <w:rPr>
          <w:rFonts w:ascii="Cambria" w:hAnsi="Cambria" w:cs="Times New Roman"/>
          <w:sz w:val="24"/>
          <w:szCs w:val="24"/>
        </w:rPr>
        <w:t>предвосхищающим</w:t>
      </w:r>
      <w:proofErr w:type="spellEnd"/>
      <w:r w:rsidR="00606C6A" w:rsidRPr="000E1C02">
        <w:rPr>
          <w:rFonts w:ascii="Cambria" w:hAnsi="Cambria" w:cs="Times New Roman"/>
          <w:sz w:val="24"/>
          <w:szCs w:val="24"/>
        </w:rPr>
        <w:t xml:space="preserve">, а не </w:t>
      </w:r>
      <w:proofErr w:type="spellStart"/>
      <w:r w:rsidR="00606C6A" w:rsidRPr="000E1C02">
        <w:rPr>
          <w:rFonts w:ascii="Cambria" w:hAnsi="Cambria" w:cs="Times New Roman"/>
          <w:sz w:val="24"/>
          <w:szCs w:val="24"/>
        </w:rPr>
        <w:t>запаздывающим</w:t>
      </w:r>
      <w:proofErr w:type="spellEnd"/>
      <w:r w:rsidR="00606C6A" w:rsidRPr="000E1C02">
        <w:rPr>
          <w:rFonts w:ascii="Cambria" w:hAnsi="Cambria" w:cs="Times New Roman"/>
          <w:sz w:val="24"/>
          <w:szCs w:val="24"/>
        </w:rPr>
        <w:t xml:space="preserve">, </w:t>
      </w:r>
      <w:proofErr w:type="spellStart"/>
      <w:r w:rsidR="00606C6A" w:rsidRPr="000E1C02">
        <w:rPr>
          <w:rFonts w:ascii="Cambria" w:hAnsi="Cambria" w:cs="Times New Roman"/>
          <w:sz w:val="24"/>
          <w:szCs w:val="24"/>
        </w:rPr>
        <w:t>как</w:t>
      </w:r>
      <w:proofErr w:type="spellEnd"/>
      <w:r w:rsidR="00606C6A" w:rsidRPr="000E1C02">
        <w:rPr>
          <w:rFonts w:ascii="Cambria" w:hAnsi="Cambria" w:cs="Times New Roman"/>
          <w:sz w:val="24"/>
          <w:szCs w:val="24"/>
        </w:rPr>
        <w:t xml:space="preserve"> </w:t>
      </w:r>
      <w:proofErr w:type="spellStart"/>
      <w:r w:rsidR="00606C6A" w:rsidRPr="000E1C02">
        <w:rPr>
          <w:rFonts w:ascii="Cambria" w:hAnsi="Cambria" w:cs="Times New Roman"/>
          <w:sz w:val="24"/>
          <w:szCs w:val="24"/>
        </w:rPr>
        <w:t>сегодня</w:t>
      </w:r>
      <w:proofErr w:type="spellEnd"/>
      <w:r w:rsidR="00606C6A" w:rsidRPr="000E1C02">
        <w:rPr>
          <w:rFonts w:ascii="Cambria" w:hAnsi="Cambria" w:cs="Times New Roman"/>
          <w:sz w:val="24"/>
          <w:szCs w:val="24"/>
        </w:rPr>
        <w:t xml:space="preserve">». Сучасне навчання лише адаптує людину до того, що вже відбулося і не вчить </w:t>
      </w:r>
      <w:r w:rsidR="007E770D" w:rsidRPr="000E1C02">
        <w:rPr>
          <w:rFonts w:ascii="Cambria" w:hAnsi="Cambria" w:cs="Times New Roman"/>
          <w:sz w:val="24"/>
          <w:szCs w:val="24"/>
        </w:rPr>
        <w:t>її</w:t>
      </w:r>
      <w:r w:rsidR="00606C6A" w:rsidRPr="000E1C02">
        <w:rPr>
          <w:rFonts w:ascii="Cambria" w:hAnsi="Cambria" w:cs="Times New Roman"/>
          <w:sz w:val="24"/>
          <w:szCs w:val="24"/>
        </w:rPr>
        <w:t xml:space="preserve"> будувати майбутнє, тобто не формує людину з </w:t>
      </w:r>
      <w:proofErr w:type="spellStart"/>
      <w:r w:rsidR="00606C6A" w:rsidRPr="000E1C02">
        <w:rPr>
          <w:rFonts w:ascii="Cambria" w:hAnsi="Cambria" w:cs="Times New Roman"/>
          <w:sz w:val="24"/>
          <w:szCs w:val="24"/>
        </w:rPr>
        <w:t>ноосферним</w:t>
      </w:r>
      <w:proofErr w:type="spellEnd"/>
      <w:r w:rsidR="00606C6A" w:rsidRPr="000E1C02">
        <w:rPr>
          <w:rFonts w:ascii="Cambria" w:hAnsi="Cambria" w:cs="Times New Roman"/>
          <w:sz w:val="24"/>
          <w:szCs w:val="24"/>
        </w:rPr>
        <w:t xml:space="preserve"> мисленням. Наразі спостерігається глибокий розрив між всезростаючою складністю світу і здатністю орієнтуватися у нових умовах життя, обумовленою традиційною формою освіти. Саме цей розрив веде, на думку цих авторів</w:t>
      </w:r>
      <w:r w:rsidR="00DC0217" w:rsidRPr="000E1C02">
        <w:rPr>
          <w:rFonts w:ascii="Cambria" w:hAnsi="Cambria" w:cs="Times New Roman"/>
          <w:sz w:val="24"/>
          <w:szCs w:val="24"/>
        </w:rPr>
        <w:t>, до тих труднощів людства, які протягом останніх десятиліть є предметом гострих ідейних дискусій.</w:t>
      </w:r>
    </w:p>
    <w:p w:rsidR="00453E52" w:rsidRPr="000E1C02" w:rsidRDefault="00453E52" w:rsidP="004969A5">
      <w:pPr>
        <w:pStyle w:val="a3"/>
        <w:spacing w:after="0"/>
        <w:ind w:left="0" w:firstLine="709"/>
        <w:rPr>
          <w:rFonts w:ascii="Cambria" w:hAnsi="Cambria" w:cs="Times New Roman"/>
          <w:sz w:val="24"/>
          <w:szCs w:val="24"/>
        </w:rPr>
      </w:pPr>
    </w:p>
    <w:p w:rsidR="004C5E33" w:rsidRPr="000E1C02" w:rsidRDefault="000E1C02" w:rsidP="004C5E33">
      <w:pPr>
        <w:pStyle w:val="a3"/>
        <w:spacing w:after="0"/>
        <w:ind w:left="0" w:firstLine="709"/>
        <w:jc w:val="center"/>
        <w:rPr>
          <w:rFonts w:ascii="Cambria" w:hAnsi="Cambria" w:cs="Times New Roman"/>
          <w:b/>
          <w:sz w:val="24"/>
          <w:szCs w:val="24"/>
          <w:lang w:val="ru-RU"/>
        </w:rPr>
      </w:pPr>
      <w:r>
        <w:rPr>
          <w:rFonts w:ascii="Cambria" w:hAnsi="Cambria" w:cs="Times New Roman"/>
          <w:b/>
          <w:sz w:val="24"/>
          <w:szCs w:val="24"/>
          <w:lang w:val="ru-RU"/>
        </w:rPr>
        <w:t xml:space="preserve"> СПИСОК ВИКОРИСТАНИХ </w:t>
      </w:r>
      <w:r>
        <w:rPr>
          <w:rFonts w:ascii="Cambria" w:hAnsi="Cambria" w:cs="Times New Roman"/>
          <w:b/>
          <w:sz w:val="24"/>
          <w:szCs w:val="24"/>
        </w:rPr>
        <w:t>ДЖЕРЕЛ</w:t>
      </w:r>
    </w:p>
    <w:p w:rsidR="00DC0217" w:rsidRPr="000E1C02" w:rsidRDefault="004C5E33" w:rsidP="004C5E33">
      <w:pPr>
        <w:pStyle w:val="a3"/>
        <w:numPr>
          <w:ilvl w:val="0"/>
          <w:numId w:val="5"/>
        </w:numPr>
        <w:spacing w:after="0"/>
        <w:ind w:left="0" w:hanging="284"/>
        <w:rPr>
          <w:rFonts w:ascii="Cambria" w:hAnsi="Cambria" w:cs="Times New Roman"/>
          <w:sz w:val="24"/>
          <w:szCs w:val="24"/>
        </w:rPr>
      </w:pPr>
      <w:bookmarkStart w:id="0" w:name="_GoBack"/>
      <w:bookmarkEnd w:id="0"/>
      <w:proofErr w:type="spellStart"/>
      <w:r w:rsidRPr="000E1C02">
        <w:rPr>
          <w:rFonts w:ascii="Cambria" w:hAnsi="Cambria" w:cs="Times New Roman"/>
          <w:sz w:val="24"/>
          <w:szCs w:val="24"/>
        </w:rPr>
        <w:t>Ан</w:t>
      </w:r>
      <w:r w:rsidR="00DC0217" w:rsidRPr="000E1C02">
        <w:rPr>
          <w:rFonts w:ascii="Cambria" w:hAnsi="Cambria" w:cs="Times New Roman"/>
          <w:sz w:val="24"/>
          <w:szCs w:val="24"/>
        </w:rPr>
        <w:t>рущюк</w:t>
      </w:r>
      <w:proofErr w:type="spellEnd"/>
      <w:r w:rsidR="00DC0217" w:rsidRPr="000E1C02">
        <w:rPr>
          <w:rFonts w:ascii="Cambria" w:hAnsi="Cambria" w:cs="Times New Roman"/>
          <w:sz w:val="24"/>
          <w:szCs w:val="24"/>
        </w:rPr>
        <w:t xml:space="preserve"> А.</w:t>
      </w:r>
      <w:r w:rsidR="007E770D" w:rsidRPr="000E1C02">
        <w:rPr>
          <w:rFonts w:ascii="Cambria" w:hAnsi="Cambria" w:cs="Times New Roman"/>
          <w:sz w:val="24"/>
          <w:szCs w:val="24"/>
        </w:rPr>
        <w:t> </w:t>
      </w:r>
      <w:r w:rsidR="00DC0217" w:rsidRPr="000E1C02">
        <w:rPr>
          <w:rFonts w:ascii="Cambria" w:hAnsi="Cambria" w:cs="Times New Roman"/>
          <w:sz w:val="24"/>
          <w:szCs w:val="24"/>
        </w:rPr>
        <w:t>Ю.</w:t>
      </w:r>
      <w:r w:rsidR="00EC2013" w:rsidRPr="000E1C02">
        <w:rPr>
          <w:rFonts w:ascii="Cambria" w:hAnsi="Cambria" w:cs="Times New Roman"/>
          <w:sz w:val="24"/>
          <w:szCs w:val="24"/>
        </w:rPr>
        <w:t>, Задорожна О.М.</w:t>
      </w:r>
      <w:r w:rsidR="00DC0217" w:rsidRPr="000E1C02">
        <w:rPr>
          <w:rFonts w:ascii="Cambria" w:hAnsi="Cambria" w:cs="Times New Roman"/>
          <w:sz w:val="24"/>
          <w:szCs w:val="24"/>
        </w:rPr>
        <w:t xml:space="preserve"> Актуальні питання інформатизації загальноосвітніх навчальних закладів</w:t>
      </w:r>
      <w:r w:rsidR="00EC2013" w:rsidRPr="000E1C02">
        <w:rPr>
          <w:rFonts w:ascii="Cambria" w:hAnsi="Cambria" w:cs="Times New Roman"/>
          <w:sz w:val="24"/>
          <w:szCs w:val="24"/>
        </w:rPr>
        <w:t>.</w:t>
      </w:r>
      <w:r w:rsidR="00DC0217" w:rsidRPr="000E1C02">
        <w:rPr>
          <w:rFonts w:ascii="Cambria" w:hAnsi="Cambria" w:cs="Times New Roman"/>
          <w:sz w:val="24"/>
          <w:szCs w:val="24"/>
        </w:rPr>
        <w:t xml:space="preserve"> </w:t>
      </w:r>
      <w:r w:rsidR="00DC0217" w:rsidRPr="000E1C02">
        <w:rPr>
          <w:rFonts w:ascii="Cambria" w:hAnsi="Cambria" w:cs="Times New Roman"/>
          <w:i/>
          <w:sz w:val="24"/>
          <w:szCs w:val="24"/>
        </w:rPr>
        <w:t>Комп’ютер у школі та сім’ї</w:t>
      </w:r>
      <w:r w:rsidR="00DC0217" w:rsidRPr="000E1C02">
        <w:rPr>
          <w:rFonts w:ascii="Cambria" w:hAnsi="Cambria" w:cs="Times New Roman"/>
          <w:sz w:val="24"/>
          <w:szCs w:val="24"/>
        </w:rPr>
        <w:t>. 2002. №6. С.</w:t>
      </w:r>
      <w:r w:rsidR="00EC2013" w:rsidRPr="000E1C02">
        <w:rPr>
          <w:rFonts w:ascii="Cambria" w:hAnsi="Cambria" w:cs="Times New Roman"/>
          <w:sz w:val="24"/>
          <w:szCs w:val="24"/>
        </w:rPr>
        <w:t> </w:t>
      </w:r>
      <w:r w:rsidR="00DC0217" w:rsidRPr="000E1C02">
        <w:rPr>
          <w:rFonts w:ascii="Cambria" w:hAnsi="Cambria" w:cs="Times New Roman"/>
          <w:sz w:val="24"/>
          <w:szCs w:val="24"/>
        </w:rPr>
        <w:t>3</w:t>
      </w:r>
      <w:r w:rsidR="00C44A7A" w:rsidRPr="000E1C02">
        <w:rPr>
          <w:rFonts w:ascii="Cambria" w:hAnsi="Cambria" w:cs="Times New Roman"/>
          <w:sz w:val="24"/>
          <w:szCs w:val="24"/>
        </w:rPr>
        <w:t>-10</w:t>
      </w:r>
      <w:r w:rsidR="00DC0217" w:rsidRPr="000E1C02">
        <w:rPr>
          <w:rFonts w:ascii="Cambria" w:hAnsi="Cambria" w:cs="Times New Roman"/>
          <w:sz w:val="24"/>
          <w:szCs w:val="24"/>
        </w:rPr>
        <w:t>.</w:t>
      </w:r>
    </w:p>
    <w:p w:rsidR="001018AB" w:rsidRPr="000E1C02" w:rsidRDefault="001018AB" w:rsidP="004969A5">
      <w:pPr>
        <w:pStyle w:val="a3"/>
        <w:numPr>
          <w:ilvl w:val="0"/>
          <w:numId w:val="5"/>
        </w:numPr>
        <w:spacing w:after="0"/>
        <w:ind w:left="0"/>
        <w:jc w:val="both"/>
        <w:rPr>
          <w:rFonts w:ascii="Cambria" w:hAnsi="Cambria" w:cs="Times New Roman"/>
          <w:sz w:val="24"/>
          <w:szCs w:val="24"/>
        </w:rPr>
      </w:pPr>
      <w:proofErr w:type="spellStart"/>
      <w:r w:rsidRPr="000E1C02">
        <w:rPr>
          <w:rFonts w:ascii="Cambria" w:hAnsi="Cambria" w:cs="Times New Roman"/>
          <w:sz w:val="24"/>
          <w:szCs w:val="24"/>
        </w:rPr>
        <w:t>Василишена</w:t>
      </w:r>
      <w:proofErr w:type="spellEnd"/>
      <w:r w:rsidRPr="000E1C02">
        <w:rPr>
          <w:rFonts w:ascii="Cambria" w:hAnsi="Cambria" w:cs="Times New Roman"/>
          <w:sz w:val="24"/>
          <w:szCs w:val="24"/>
        </w:rPr>
        <w:t xml:space="preserve"> Л.</w:t>
      </w:r>
      <w:r w:rsidR="007E770D" w:rsidRPr="000E1C02">
        <w:rPr>
          <w:rFonts w:ascii="Cambria" w:hAnsi="Cambria" w:cs="Times New Roman"/>
          <w:sz w:val="24"/>
          <w:szCs w:val="24"/>
        </w:rPr>
        <w:t> </w:t>
      </w:r>
      <w:r w:rsidRPr="000E1C02">
        <w:rPr>
          <w:rFonts w:ascii="Cambria" w:hAnsi="Cambria" w:cs="Times New Roman"/>
          <w:sz w:val="24"/>
          <w:szCs w:val="24"/>
        </w:rPr>
        <w:t>М. Формування дослідницької компетентності учнів</w:t>
      </w:r>
      <w:r w:rsidR="00EC2013" w:rsidRPr="000E1C02">
        <w:rPr>
          <w:rFonts w:ascii="Cambria" w:hAnsi="Cambria" w:cs="Times New Roman"/>
          <w:sz w:val="24"/>
          <w:szCs w:val="24"/>
        </w:rPr>
        <w:t>.</w:t>
      </w:r>
      <w:r w:rsidRPr="000E1C02">
        <w:rPr>
          <w:rFonts w:ascii="Cambria" w:hAnsi="Cambria" w:cs="Times New Roman"/>
          <w:sz w:val="24"/>
          <w:szCs w:val="24"/>
        </w:rPr>
        <w:t xml:space="preserve"> </w:t>
      </w:r>
      <w:r w:rsidRPr="000E1C02">
        <w:rPr>
          <w:rFonts w:ascii="Cambria" w:hAnsi="Cambria" w:cs="Times New Roman"/>
          <w:i/>
          <w:sz w:val="24"/>
          <w:szCs w:val="24"/>
        </w:rPr>
        <w:t>Біологія</w:t>
      </w:r>
      <w:r w:rsidRPr="000E1C02">
        <w:rPr>
          <w:rFonts w:ascii="Cambria" w:hAnsi="Cambria" w:cs="Times New Roman"/>
          <w:sz w:val="24"/>
          <w:szCs w:val="24"/>
        </w:rPr>
        <w:t xml:space="preserve">. </w:t>
      </w:r>
      <w:r w:rsidR="00BA43AB" w:rsidRPr="000E1C02">
        <w:rPr>
          <w:rFonts w:ascii="Cambria" w:hAnsi="Cambria" w:cs="Times New Roman"/>
          <w:sz w:val="24"/>
          <w:szCs w:val="24"/>
        </w:rPr>
        <w:t>2019. №34-36. С.</w:t>
      </w:r>
      <w:r w:rsidR="00EC2013" w:rsidRPr="000E1C02">
        <w:rPr>
          <w:rFonts w:ascii="Cambria" w:hAnsi="Cambria" w:cs="Times New Roman"/>
          <w:sz w:val="24"/>
          <w:szCs w:val="24"/>
        </w:rPr>
        <w:t> </w:t>
      </w:r>
      <w:r w:rsidR="00BA43AB" w:rsidRPr="000E1C02">
        <w:rPr>
          <w:rFonts w:ascii="Cambria" w:hAnsi="Cambria" w:cs="Times New Roman"/>
          <w:sz w:val="24"/>
          <w:szCs w:val="24"/>
        </w:rPr>
        <w:t>4</w:t>
      </w:r>
      <w:r w:rsidR="008E6A94" w:rsidRPr="000E1C02">
        <w:rPr>
          <w:rFonts w:ascii="Cambria" w:hAnsi="Cambria" w:cs="Times New Roman"/>
          <w:sz w:val="24"/>
          <w:szCs w:val="24"/>
        </w:rPr>
        <w:t>-6</w:t>
      </w:r>
      <w:r w:rsidR="00BA43AB" w:rsidRPr="000E1C02">
        <w:rPr>
          <w:rFonts w:ascii="Cambria" w:hAnsi="Cambria" w:cs="Times New Roman"/>
          <w:sz w:val="24"/>
          <w:szCs w:val="24"/>
        </w:rPr>
        <w:t>.</w:t>
      </w:r>
    </w:p>
    <w:p w:rsidR="007F5FE0" w:rsidRPr="000E1C02" w:rsidRDefault="007F5FE0" w:rsidP="004969A5">
      <w:pPr>
        <w:pStyle w:val="a3"/>
        <w:numPr>
          <w:ilvl w:val="0"/>
          <w:numId w:val="5"/>
        </w:numPr>
        <w:spacing w:after="0"/>
        <w:ind w:left="0"/>
        <w:jc w:val="both"/>
        <w:rPr>
          <w:rFonts w:ascii="Cambria" w:hAnsi="Cambria" w:cs="Times New Roman"/>
          <w:sz w:val="24"/>
          <w:szCs w:val="24"/>
        </w:rPr>
      </w:pPr>
      <w:proofErr w:type="spellStart"/>
      <w:r w:rsidRPr="000E1C02">
        <w:rPr>
          <w:rFonts w:ascii="Cambria" w:hAnsi="Cambria" w:cs="Times New Roman"/>
          <w:sz w:val="24"/>
          <w:szCs w:val="24"/>
        </w:rPr>
        <w:t>Гірний</w:t>
      </w:r>
      <w:proofErr w:type="spellEnd"/>
      <w:r w:rsidRPr="000E1C02">
        <w:rPr>
          <w:rFonts w:ascii="Cambria" w:hAnsi="Cambria" w:cs="Times New Roman"/>
          <w:sz w:val="24"/>
          <w:szCs w:val="24"/>
        </w:rPr>
        <w:t xml:space="preserve"> О. STEM-освіта: термінологія та методологія</w:t>
      </w:r>
      <w:r w:rsidR="00EC2013" w:rsidRPr="000E1C02">
        <w:rPr>
          <w:rFonts w:ascii="Cambria" w:hAnsi="Cambria" w:cs="Times New Roman"/>
          <w:sz w:val="24"/>
          <w:szCs w:val="24"/>
        </w:rPr>
        <w:t>.</w:t>
      </w:r>
      <w:r w:rsidRPr="000E1C02">
        <w:rPr>
          <w:rFonts w:ascii="Cambria" w:hAnsi="Cambria" w:cs="Times New Roman"/>
          <w:sz w:val="24"/>
          <w:szCs w:val="24"/>
        </w:rPr>
        <w:t xml:space="preserve"> </w:t>
      </w:r>
      <w:r w:rsidRPr="000E1C02">
        <w:rPr>
          <w:rFonts w:ascii="Cambria" w:hAnsi="Cambria" w:cs="Times New Roman"/>
          <w:i/>
          <w:sz w:val="24"/>
          <w:szCs w:val="24"/>
        </w:rPr>
        <w:t>Біологія і хімія в рідній школі</w:t>
      </w:r>
      <w:r w:rsidRPr="000E1C02">
        <w:rPr>
          <w:rFonts w:ascii="Cambria" w:hAnsi="Cambria" w:cs="Times New Roman"/>
          <w:sz w:val="24"/>
          <w:szCs w:val="24"/>
        </w:rPr>
        <w:t>. 2016. №2. С.</w:t>
      </w:r>
      <w:r w:rsidR="00EC2013" w:rsidRPr="000E1C02">
        <w:rPr>
          <w:rFonts w:ascii="Cambria" w:hAnsi="Cambria" w:cs="Times New Roman"/>
          <w:sz w:val="24"/>
          <w:szCs w:val="24"/>
        </w:rPr>
        <w:t> </w:t>
      </w:r>
      <w:r w:rsidRPr="000E1C02">
        <w:rPr>
          <w:rFonts w:ascii="Cambria" w:hAnsi="Cambria" w:cs="Times New Roman"/>
          <w:sz w:val="24"/>
          <w:szCs w:val="24"/>
        </w:rPr>
        <w:t>36-37.</w:t>
      </w:r>
    </w:p>
    <w:p w:rsidR="003133DD" w:rsidRPr="000E1C02" w:rsidRDefault="003133DD" w:rsidP="004969A5">
      <w:pPr>
        <w:pStyle w:val="a3"/>
        <w:numPr>
          <w:ilvl w:val="0"/>
          <w:numId w:val="5"/>
        </w:numPr>
        <w:spacing w:after="0"/>
        <w:ind w:left="0"/>
        <w:jc w:val="both"/>
        <w:rPr>
          <w:rFonts w:ascii="Cambria" w:hAnsi="Cambria" w:cs="Times New Roman"/>
          <w:sz w:val="24"/>
          <w:szCs w:val="24"/>
        </w:rPr>
      </w:pPr>
      <w:r w:rsidRPr="000E1C02">
        <w:rPr>
          <w:rFonts w:ascii="Cambria" w:hAnsi="Cambria" w:cs="Times New Roman"/>
          <w:sz w:val="24"/>
          <w:szCs w:val="24"/>
        </w:rPr>
        <w:t>Кушнір Н.</w:t>
      </w:r>
      <w:r w:rsidR="00C13D75" w:rsidRPr="000E1C02">
        <w:rPr>
          <w:rFonts w:ascii="Cambria" w:hAnsi="Cambria" w:cs="Times New Roman"/>
          <w:sz w:val="24"/>
          <w:szCs w:val="24"/>
        </w:rPr>
        <w:t> </w:t>
      </w:r>
      <w:r w:rsidRPr="000E1C02">
        <w:rPr>
          <w:rFonts w:ascii="Cambria" w:hAnsi="Cambria" w:cs="Times New Roman"/>
          <w:sz w:val="24"/>
          <w:szCs w:val="24"/>
        </w:rPr>
        <w:t>О.</w:t>
      </w:r>
      <w:r w:rsidR="00C13D75" w:rsidRPr="000E1C02">
        <w:rPr>
          <w:rFonts w:ascii="Cambria" w:hAnsi="Cambria" w:cs="Times New Roman"/>
          <w:sz w:val="24"/>
          <w:szCs w:val="24"/>
        </w:rPr>
        <w:t>,</w:t>
      </w:r>
      <w:r w:rsidRPr="000E1C02">
        <w:rPr>
          <w:rFonts w:ascii="Cambria" w:hAnsi="Cambria" w:cs="Times New Roman"/>
          <w:sz w:val="24"/>
          <w:szCs w:val="24"/>
        </w:rPr>
        <w:t xml:space="preserve"> </w:t>
      </w:r>
      <w:r w:rsidR="00C13D75" w:rsidRPr="000E1C02">
        <w:rPr>
          <w:rFonts w:ascii="Cambria" w:hAnsi="Cambria" w:cs="Times New Roman"/>
          <w:sz w:val="24"/>
          <w:szCs w:val="24"/>
        </w:rPr>
        <w:t>Валько Н. В., Осипова Н. В., Кузьмич Л.В. Ві</w:t>
      </w:r>
      <w:r w:rsidRPr="000E1C02">
        <w:rPr>
          <w:rFonts w:ascii="Cambria" w:hAnsi="Cambria" w:cs="Times New Roman"/>
          <w:sz w:val="24"/>
          <w:szCs w:val="24"/>
        </w:rPr>
        <w:t>дкриті освітні ресурси для організації навчання у контексті STEM-освіти</w:t>
      </w:r>
      <w:r w:rsidR="00C13D75" w:rsidRPr="000E1C02">
        <w:rPr>
          <w:rFonts w:ascii="Cambria" w:hAnsi="Cambria" w:cs="Times New Roman"/>
          <w:sz w:val="24"/>
          <w:szCs w:val="24"/>
        </w:rPr>
        <w:t>.</w:t>
      </w:r>
      <w:r w:rsidRPr="000E1C02">
        <w:rPr>
          <w:rFonts w:ascii="Cambria" w:hAnsi="Cambria" w:cs="Times New Roman"/>
          <w:sz w:val="24"/>
          <w:szCs w:val="24"/>
        </w:rPr>
        <w:t xml:space="preserve"> </w:t>
      </w:r>
      <w:r w:rsidRPr="000E1C02">
        <w:rPr>
          <w:rFonts w:ascii="Cambria" w:hAnsi="Cambria" w:cs="Times New Roman"/>
          <w:i/>
          <w:sz w:val="24"/>
          <w:szCs w:val="24"/>
        </w:rPr>
        <w:t>Відкрите освітнє е-середовище сучасного</w:t>
      </w:r>
      <w:r w:rsidRPr="000E1C02">
        <w:rPr>
          <w:rFonts w:ascii="Cambria" w:hAnsi="Cambria" w:cs="Times New Roman"/>
          <w:sz w:val="24"/>
          <w:szCs w:val="24"/>
        </w:rPr>
        <w:t xml:space="preserve"> </w:t>
      </w:r>
      <w:r w:rsidRPr="000E1C02">
        <w:rPr>
          <w:rFonts w:ascii="Cambria" w:hAnsi="Cambria" w:cs="Times New Roman"/>
          <w:i/>
          <w:sz w:val="24"/>
          <w:szCs w:val="24"/>
        </w:rPr>
        <w:t>університету</w:t>
      </w:r>
      <w:r w:rsidRPr="000E1C02">
        <w:rPr>
          <w:rFonts w:ascii="Cambria" w:hAnsi="Cambria" w:cs="Times New Roman"/>
          <w:sz w:val="24"/>
          <w:szCs w:val="24"/>
        </w:rPr>
        <w:t>. 2017.</w:t>
      </w:r>
      <w:r w:rsidR="00C44A7A" w:rsidRPr="000E1C02">
        <w:rPr>
          <w:rFonts w:ascii="Cambria" w:hAnsi="Cambria" w:cs="Times New Roman"/>
          <w:sz w:val="24"/>
          <w:szCs w:val="24"/>
        </w:rPr>
        <w:t xml:space="preserve"> </w:t>
      </w:r>
      <w:r w:rsidRPr="000E1C02">
        <w:rPr>
          <w:rFonts w:ascii="Cambria" w:hAnsi="Cambria" w:cs="Times New Roman"/>
          <w:sz w:val="24"/>
          <w:szCs w:val="24"/>
        </w:rPr>
        <w:t>№3. С.</w:t>
      </w:r>
      <w:r w:rsidR="00C13D75" w:rsidRPr="000E1C02">
        <w:rPr>
          <w:rFonts w:ascii="Cambria" w:hAnsi="Cambria" w:cs="Times New Roman"/>
          <w:sz w:val="24"/>
          <w:szCs w:val="24"/>
        </w:rPr>
        <w:t> </w:t>
      </w:r>
      <w:r w:rsidRPr="000E1C02">
        <w:rPr>
          <w:rFonts w:ascii="Cambria" w:hAnsi="Cambria" w:cs="Times New Roman"/>
          <w:sz w:val="24"/>
          <w:szCs w:val="24"/>
        </w:rPr>
        <w:t>249-250.</w:t>
      </w:r>
    </w:p>
    <w:p w:rsidR="000253EF" w:rsidRPr="000E1C02" w:rsidRDefault="000253EF" w:rsidP="004969A5">
      <w:pPr>
        <w:pStyle w:val="a3"/>
        <w:numPr>
          <w:ilvl w:val="0"/>
          <w:numId w:val="5"/>
        </w:numPr>
        <w:spacing w:after="0"/>
        <w:ind w:left="0"/>
        <w:jc w:val="both"/>
        <w:rPr>
          <w:rFonts w:ascii="Cambria" w:hAnsi="Cambria" w:cs="Times New Roman"/>
          <w:sz w:val="24"/>
          <w:szCs w:val="24"/>
        </w:rPr>
      </w:pPr>
      <w:proofErr w:type="spellStart"/>
      <w:r w:rsidRPr="000E1C02">
        <w:rPr>
          <w:rFonts w:ascii="Cambria" w:hAnsi="Cambria" w:cs="Times New Roman"/>
          <w:sz w:val="24"/>
          <w:szCs w:val="24"/>
        </w:rPr>
        <w:t>Сліпчук</w:t>
      </w:r>
      <w:proofErr w:type="spellEnd"/>
      <w:r w:rsidRPr="000E1C02">
        <w:rPr>
          <w:rFonts w:ascii="Cambria" w:hAnsi="Cambria" w:cs="Times New Roman"/>
          <w:sz w:val="24"/>
          <w:szCs w:val="24"/>
        </w:rPr>
        <w:t xml:space="preserve"> І.</w:t>
      </w:r>
      <w:r w:rsidR="007E770D" w:rsidRPr="000E1C02">
        <w:rPr>
          <w:rFonts w:ascii="Cambria" w:hAnsi="Cambria" w:cs="Times New Roman"/>
          <w:sz w:val="24"/>
          <w:szCs w:val="24"/>
        </w:rPr>
        <w:t> </w:t>
      </w:r>
      <w:r w:rsidRPr="000E1C02">
        <w:rPr>
          <w:rFonts w:ascii="Cambria" w:hAnsi="Cambria" w:cs="Times New Roman"/>
          <w:sz w:val="24"/>
          <w:szCs w:val="24"/>
        </w:rPr>
        <w:t>Ю. Особливості в</w:t>
      </w:r>
      <w:r w:rsidR="00494FA0" w:rsidRPr="000E1C02">
        <w:rPr>
          <w:rFonts w:ascii="Cambria" w:hAnsi="Cambria" w:cs="Times New Roman"/>
          <w:sz w:val="24"/>
          <w:szCs w:val="24"/>
        </w:rPr>
        <w:t>и</w:t>
      </w:r>
      <w:r w:rsidRPr="000E1C02">
        <w:rPr>
          <w:rFonts w:ascii="Cambria" w:hAnsi="Cambria" w:cs="Times New Roman"/>
          <w:sz w:val="24"/>
          <w:szCs w:val="24"/>
        </w:rPr>
        <w:t>користання інформаційних технологій у шкільному курсі біології</w:t>
      </w:r>
      <w:r w:rsidR="00C13D75" w:rsidRPr="000E1C02">
        <w:rPr>
          <w:rFonts w:ascii="Cambria" w:hAnsi="Cambria" w:cs="Times New Roman"/>
          <w:sz w:val="24"/>
          <w:szCs w:val="24"/>
        </w:rPr>
        <w:t>.</w:t>
      </w:r>
      <w:r w:rsidRPr="000E1C02">
        <w:rPr>
          <w:rFonts w:ascii="Cambria" w:hAnsi="Cambria" w:cs="Times New Roman"/>
          <w:sz w:val="24"/>
          <w:szCs w:val="24"/>
        </w:rPr>
        <w:t xml:space="preserve"> </w:t>
      </w:r>
      <w:r w:rsidRPr="000E1C02">
        <w:rPr>
          <w:rFonts w:ascii="Cambria" w:hAnsi="Cambria" w:cs="Times New Roman"/>
          <w:i/>
          <w:sz w:val="24"/>
          <w:szCs w:val="24"/>
        </w:rPr>
        <w:t>Біологія.</w:t>
      </w:r>
      <w:r w:rsidRPr="000E1C02">
        <w:rPr>
          <w:rFonts w:ascii="Cambria" w:hAnsi="Cambria" w:cs="Times New Roman"/>
          <w:sz w:val="24"/>
          <w:szCs w:val="24"/>
        </w:rPr>
        <w:t xml:space="preserve"> 2012. №23. С.</w:t>
      </w:r>
      <w:r w:rsidR="00C13D75" w:rsidRPr="000E1C02">
        <w:rPr>
          <w:rFonts w:ascii="Cambria" w:hAnsi="Cambria" w:cs="Times New Roman"/>
          <w:sz w:val="24"/>
          <w:szCs w:val="24"/>
        </w:rPr>
        <w:t> </w:t>
      </w:r>
      <w:r w:rsidRPr="000E1C02">
        <w:rPr>
          <w:rFonts w:ascii="Cambria" w:hAnsi="Cambria" w:cs="Times New Roman"/>
          <w:sz w:val="24"/>
          <w:szCs w:val="24"/>
        </w:rPr>
        <w:t>8</w:t>
      </w:r>
      <w:r w:rsidR="00EC2013" w:rsidRPr="000E1C02">
        <w:rPr>
          <w:rFonts w:ascii="Cambria" w:hAnsi="Cambria" w:cs="Times New Roman"/>
          <w:sz w:val="24"/>
          <w:szCs w:val="24"/>
        </w:rPr>
        <w:t>-11.</w:t>
      </w:r>
    </w:p>
    <w:p w:rsidR="000253EF" w:rsidRPr="000E1C02" w:rsidRDefault="000253EF" w:rsidP="004969A5">
      <w:pPr>
        <w:pStyle w:val="a3"/>
        <w:numPr>
          <w:ilvl w:val="0"/>
          <w:numId w:val="5"/>
        </w:numPr>
        <w:spacing w:after="0"/>
        <w:ind w:left="0"/>
        <w:jc w:val="both"/>
        <w:rPr>
          <w:rFonts w:ascii="Cambria" w:hAnsi="Cambria" w:cs="Times New Roman"/>
          <w:sz w:val="24"/>
          <w:szCs w:val="24"/>
        </w:rPr>
      </w:pPr>
      <w:r w:rsidRPr="000E1C02">
        <w:rPr>
          <w:rFonts w:ascii="Cambria" w:hAnsi="Cambria" w:cs="Times New Roman"/>
          <w:sz w:val="24"/>
          <w:szCs w:val="24"/>
        </w:rPr>
        <w:t xml:space="preserve">STEAM – </w:t>
      </w:r>
      <w:proofErr w:type="spellStart"/>
      <w:r w:rsidRPr="000E1C02">
        <w:rPr>
          <w:rFonts w:ascii="Cambria" w:hAnsi="Cambria" w:cs="Times New Roman"/>
          <w:sz w:val="24"/>
          <w:szCs w:val="24"/>
        </w:rPr>
        <w:t>Sci</w:t>
      </w:r>
      <w:r w:rsidR="001018AB" w:rsidRPr="000E1C02">
        <w:rPr>
          <w:rFonts w:ascii="Cambria" w:hAnsi="Cambria" w:cs="Times New Roman"/>
          <w:sz w:val="24"/>
          <w:szCs w:val="24"/>
        </w:rPr>
        <w:t>e</w:t>
      </w:r>
      <w:r w:rsidRPr="000E1C02">
        <w:rPr>
          <w:rFonts w:ascii="Cambria" w:hAnsi="Cambria" w:cs="Times New Roman"/>
          <w:sz w:val="24"/>
          <w:szCs w:val="24"/>
        </w:rPr>
        <w:t>nce</w:t>
      </w:r>
      <w:proofErr w:type="spellEnd"/>
      <w:r w:rsidRPr="000E1C02">
        <w:rPr>
          <w:rFonts w:ascii="Cambria" w:hAnsi="Cambria" w:cs="Times New Roman"/>
          <w:sz w:val="24"/>
          <w:szCs w:val="24"/>
        </w:rPr>
        <w:t xml:space="preserve">, </w:t>
      </w:r>
      <w:proofErr w:type="spellStart"/>
      <w:r w:rsidRPr="000E1C02">
        <w:rPr>
          <w:rFonts w:ascii="Cambria" w:hAnsi="Cambria" w:cs="Times New Roman"/>
          <w:sz w:val="24"/>
          <w:szCs w:val="24"/>
        </w:rPr>
        <w:t>Techno</w:t>
      </w:r>
      <w:r w:rsidR="001018AB" w:rsidRPr="000E1C02">
        <w:rPr>
          <w:rFonts w:ascii="Cambria" w:hAnsi="Cambria" w:cs="Times New Roman"/>
          <w:sz w:val="24"/>
          <w:szCs w:val="24"/>
        </w:rPr>
        <w:t>logy</w:t>
      </w:r>
      <w:proofErr w:type="spellEnd"/>
      <w:r w:rsidR="001018AB" w:rsidRPr="000E1C02">
        <w:rPr>
          <w:rFonts w:ascii="Cambria" w:hAnsi="Cambria" w:cs="Times New Roman"/>
          <w:sz w:val="24"/>
          <w:szCs w:val="24"/>
        </w:rPr>
        <w:t xml:space="preserve">, </w:t>
      </w:r>
      <w:proofErr w:type="spellStart"/>
      <w:r w:rsidR="001018AB" w:rsidRPr="000E1C02">
        <w:rPr>
          <w:rFonts w:ascii="Cambria" w:hAnsi="Cambria" w:cs="Times New Roman"/>
          <w:sz w:val="24"/>
          <w:szCs w:val="24"/>
        </w:rPr>
        <w:t>Engineering</w:t>
      </w:r>
      <w:proofErr w:type="spellEnd"/>
      <w:r w:rsidR="001018AB" w:rsidRPr="000E1C02">
        <w:rPr>
          <w:rFonts w:ascii="Cambria" w:hAnsi="Cambria" w:cs="Times New Roman"/>
          <w:sz w:val="24"/>
          <w:szCs w:val="24"/>
        </w:rPr>
        <w:t xml:space="preserve">, </w:t>
      </w:r>
      <w:proofErr w:type="spellStart"/>
      <w:r w:rsidR="001018AB" w:rsidRPr="000E1C02">
        <w:rPr>
          <w:rFonts w:ascii="Cambria" w:hAnsi="Cambria" w:cs="Times New Roman"/>
          <w:sz w:val="24"/>
          <w:szCs w:val="24"/>
        </w:rPr>
        <w:t>Arts</w:t>
      </w:r>
      <w:proofErr w:type="spellEnd"/>
      <w:r w:rsidR="001018AB" w:rsidRPr="000E1C02">
        <w:rPr>
          <w:rFonts w:ascii="Cambria" w:hAnsi="Cambria" w:cs="Times New Roman"/>
          <w:sz w:val="24"/>
          <w:szCs w:val="24"/>
        </w:rPr>
        <w:t xml:space="preserve">, </w:t>
      </w:r>
      <w:proofErr w:type="spellStart"/>
      <w:r w:rsidR="001018AB" w:rsidRPr="000E1C02">
        <w:rPr>
          <w:rFonts w:ascii="Cambria" w:hAnsi="Cambria" w:cs="Times New Roman"/>
          <w:sz w:val="24"/>
          <w:szCs w:val="24"/>
        </w:rPr>
        <w:t>Mathematics</w:t>
      </w:r>
      <w:proofErr w:type="spellEnd"/>
      <w:r w:rsidR="00B70163" w:rsidRPr="000E1C02">
        <w:rPr>
          <w:rFonts w:ascii="Cambria" w:hAnsi="Cambria" w:cs="Times New Roman"/>
          <w:sz w:val="24"/>
          <w:szCs w:val="24"/>
        </w:rPr>
        <w:t>.</w:t>
      </w:r>
      <w:r w:rsidR="001018AB" w:rsidRPr="000E1C02">
        <w:rPr>
          <w:rFonts w:ascii="Cambria" w:hAnsi="Cambria" w:cs="Times New Roman"/>
          <w:sz w:val="24"/>
          <w:szCs w:val="24"/>
        </w:rPr>
        <w:t xml:space="preserve"> Науково-методичний проект «Якість освіти»</w:t>
      </w:r>
      <w:r w:rsidR="00B70163" w:rsidRPr="000E1C02">
        <w:rPr>
          <w:rFonts w:ascii="Cambria" w:hAnsi="Cambria" w:cs="Times New Roman"/>
          <w:sz w:val="24"/>
          <w:szCs w:val="24"/>
        </w:rPr>
        <w:t>.</w:t>
      </w:r>
      <w:r w:rsidR="001018AB" w:rsidRPr="000E1C02">
        <w:rPr>
          <w:rFonts w:ascii="Cambria" w:hAnsi="Cambria" w:cs="Times New Roman"/>
          <w:sz w:val="24"/>
          <w:szCs w:val="24"/>
        </w:rPr>
        <w:t xml:space="preserve"> </w:t>
      </w:r>
      <w:r w:rsidR="00B70163" w:rsidRPr="000E1C02">
        <w:rPr>
          <w:rFonts w:ascii="Cambria" w:hAnsi="Cambria" w:cs="Times New Roman"/>
          <w:sz w:val="24"/>
          <w:szCs w:val="24"/>
        </w:rPr>
        <w:t>URL</w:t>
      </w:r>
      <w:r w:rsidR="001018AB" w:rsidRPr="000E1C02">
        <w:rPr>
          <w:rFonts w:ascii="Cambria" w:hAnsi="Cambria" w:cs="Times New Roman"/>
          <w:sz w:val="24"/>
          <w:szCs w:val="24"/>
        </w:rPr>
        <w:t xml:space="preserve">: </w:t>
      </w:r>
      <w:hyperlink r:id="rId20" w:history="1">
        <w:r w:rsidR="001018AB" w:rsidRPr="000E1C02">
          <w:rPr>
            <w:rStyle w:val="a4"/>
            <w:rFonts w:ascii="Cambria" w:hAnsi="Cambria" w:cs="Times New Roman"/>
            <w:color w:val="auto"/>
            <w:sz w:val="24"/>
            <w:szCs w:val="24"/>
          </w:rPr>
          <w:t>https://www.facebook.com/yakistosvity/?fref=nf/дата звернення 14.12.2015</w:t>
        </w:r>
      </w:hyperlink>
      <w:r w:rsidR="001018AB" w:rsidRPr="000E1C02">
        <w:rPr>
          <w:rFonts w:ascii="Cambria" w:hAnsi="Cambria" w:cs="Times New Roman"/>
          <w:sz w:val="24"/>
          <w:szCs w:val="24"/>
        </w:rPr>
        <w:t xml:space="preserve"> р.</w:t>
      </w:r>
      <w:r w:rsidR="00B70163" w:rsidRPr="000E1C02">
        <w:rPr>
          <w:rFonts w:ascii="Cambria" w:hAnsi="Cambria" w:cs="Times New Roman"/>
          <w:sz w:val="24"/>
          <w:szCs w:val="24"/>
        </w:rPr>
        <w:t>/</w:t>
      </w:r>
      <w:r w:rsidR="001018AB" w:rsidRPr="000E1C02">
        <w:rPr>
          <w:rFonts w:ascii="Cambria" w:hAnsi="Cambria" w:cs="Times New Roman"/>
          <w:sz w:val="24"/>
          <w:szCs w:val="24"/>
        </w:rPr>
        <w:t>.</w:t>
      </w:r>
    </w:p>
    <w:p w:rsidR="003133DD" w:rsidRPr="000E1C02" w:rsidRDefault="003133DD" w:rsidP="004969A5">
      <w:pPr>
        <w:pStyle w:val="a3"/>
        <w:numPr>
          <w:ilvl w:val="0"/>
          <w:numId w:val="5"/>
        </w:numPr>
        <w:spacing w:after="0"/>
        <w:ind w:left="0"/>
        <w:jc w:val="both"/>
        <w:rPr>
          <w:rFonts w:ascii="Cambria" w:hAnsi="Cambria" w:cs="Times New Roman"/>
          <w:sz w:val="24"/>
          <w:szCs w:val="24"/>
        </w:rPr>
      </w:pPr>
      <w:r w:rsidRPr="000E1C02">
        <w:rPr>
          <w:rFonts w:ascii="Cambria" w:hAnsi="Cambria" w:cs="Times New Roman"/>
          <w:sz w:val="24"/>
          <w:szCs w:val="24"/>
        </w:rPr>
        <w:lastRenderedPageBreak/>
        <w:t>Чернова В.</w:t>
      </w:r>
      <w:r w:rsidR="00C44A7A" w:rsidRPr="000E1C02">
        <w:rPr>
          <w:rFonts w:ascii="Cambria" w:hAnsi="Cambria" w:cs="Times New Roman"/>
          <w:sz w:val="24"/>
          <w:szCs w:val="24"/>
        </w:rPr>
        <w:t> </w:t>
      </w:r>
      <w:r w:rsidRPr="000E1C02">
        <w:rPr>
          <w:rFonts w:ascii="Cambria" w:hAnsi="Cambria" w:cs="Times New Roman"/>
          <w:sz w:val="24"/>
          <w:szCs w:val="24"/>
        </w:rPr>
        <w:t>С. Розвиток політехнічного мислення учнів під час вивчення біології</w:t>
      </w:r>
      <w:r w:rsidR="00C13D75" w:rsidRPr="000E1C02">
        <w:rPr>
          <w:rFonts w:ascii="Cambria" w:hAnsi="Cambria" w:cs="Times New Roman"/>
          <w:sz w:val="24"/>
          <w:szCs w:val="24"/>
        </w:rPr>
        <w:t>.</w:t>
      </w:r>
      <w:r w:rsidRPr="000E1C02">
        <w:rPr>
          <w:rFonts w:ascii="Cambria" w:hAnsi="Cambria" w:cs="Times New Roman"/>
          <w:sz w:val="24"/>
          <w:szCs w:val="24"/>
        </w:rPr>
        <w:t xml:space="preserve"> </w:t>
      </w:r>
      <w:r w:rsidR="00A3615A" w:rsidRPr="000E1C02">
        <w:rPr>
          <w:rFonts w:ascii="Cambria" w:hAnsi="Cambria" w:cs="Times New Roman"/>
          <w:i/>
          <w:sz w:val="24"/>
          <w:szCs w:val="24"/>
        </w:rPr>
        <w:t>Біологія</w:t>
      </w:r>
      <w:r w:rsidR="00A3615A" w:rsidRPr="000E1C02">
        <w:rPr>
          <w:rFonts w:ascii="Cambria" w:hAnsi="Cambria" w:cs="Times New Roman"/>
          <w:sz w:val="24"/>
          <w:szCs w:val="24"/>
        </w:rPr>
        <w:t>.</w:t>
      </w:r>
      <w:r w:rsidR="00C44A7A" w:rsidRPr="000E1C02">
        <w:rPr>
          <w:rFonts w:ascii="Cambria" w:hAnsi="Cambria" w:cs="Times New Roman"/>
          <w:sz w:val="24"/>
          <w:szCs w:val="24"/>
        </w:rPr>
        <w:t xml:space="preserve"> </w:t>
      </w:r>
      <w:r w:rsidR="00A3615A" w:rsidRPr="000E1C02">
        <w:rPr>
          <w:rFonts w:ascii="Cambria" w:hAnsi="Cambria" w:cs="Times New Roman"/>
          <w:sz w:val="24"/>
          <w:szCs w:val="24"/>
        </w:rPr>
        <w:t>2005.</w:t>
      </w:r>
      <w:r w:rsidR="00C44A7A" w:rsidRPr="000E1C02">
        <w:rPr>
          <w:rFonts w:ascii="Cambria" w:hAnsi="Cambria" w:cs="Times New Roman"/>
          <w:sz w:val="24"/>
          <w:szCs w:val="24"/>
        </w:rPr>
        <w:t xml:space="preserve"> </w:t>
      </w:r>
      <w:r w:rsidR="00A3615A" w:rsidRPr="000E1C02">
        <w:rPr>
          <w:rFonts w:ascii="Cambria" w:hAnsi="Cambria" w:cs="Times New Roman"/>
          <w:sz w:val="24"/>
          <w:szCs w:val="24"/>
        </w:rPr>
        <w:t>№32 (116). С.</w:t>
      </w:r>
      <w:r w:rsidR="00C13D75" w:rsidRPr="000E1C02">
        <w:rPr>
          <w:rFonts w:ascii="Cambria" w:hAnsi="Cambria" w:cs="Times New Roman"/>
          <w:sz w:val="24"/>
          <w:szCs w:val="24"/>
        </w:rPr>
        <w:t> </w:t>
      </w:r>
      <w:r w:rsidR="00A3615A" w:rsidRPr="000E1C02">
        <w:rPr>
          <w:rFonts w:ascii="Cambria" w:hAnsi="Cambria" w:cs="Times New Roman"/>
          <w:sz w:val="24"/>
          <w:szCs w:val="24"/>
        </w:rPr>
        <w:t>2-4.</w:t>
      </w:r>
    </w:p>
    <w:p w:rsidR="001018AB" w:rsidRPr="000E1C02" w:rsidRDefault="001018AB" w:rsidP="004969A5">
      <w:pPr>
        <w:pStyle w:val="a3"/>
        <w:numPr>
          <w:ilvl w:val="0"/>
          <w:numId w:val="5"/>
        </w:numPr>
        <w:spacing w:after="0"/>
        <w:ind w:left="0"/>
        <w:jc w:val="both"/>
        <w:rPr>
          <w:rFonts w:ascii="Cambria" w:hAnsi="Cambria" w:cs="Times New Roman"/>
          <w:sz w:val="24"/>
          <w:szCs w:val="24"/>
        </w:rPr>
      </w:pPr>
      <w:r w:rsidRPr="000E1C02">
        <w:rPr>
          <w:rFonts w:ascii="Cambria" w:hAnsi="Cambria" w:cs="Times New Roman"/>
          <w:sz w:val="24"/>
          <w:szCs w:val="24"/>
        </w:rPr>
        <w:t>Швайка Н.</w:t>
      </w:r>
      <w:r w:rsidR="007E770D" w:rsidRPr="000E1C02">
        <w:rPr>
          <w:rFonts w:ascii="Cambria" w:hAnsi="Cambria" w:cs="Times New Roman"/>
          <w:sz w:val="24"/>
          <w:szCs w:val="24"/>
        </w:rPr>
        <w:t> </w:t>
      </w:r>
      <w:r w:rsidRPr="000E1C02">
        <w:rPr>
          <w:rFonts w:ascii="Cambria" w:hAnsi="Cambria" w:cs="Times New Roman"/>
          <w:sz w:val="24"/>
          <w:szCs w:val="24"/>
        </w:rPr>
        <w:t>П. Елементи STEM-навчання на уроках біології як важливий чинник соціалізації учнів</w:t>
      </w:r>
      <w:r w:rsidR="00C13D75" w:rsidRPr="000E1C02">
        <w:rPr>
          <w:rFonts w:ascii="Cambria" w:hAnsi="Cambria" w:cs="Times New Roman"/>
          <w:sz w:val="24"/>
          <w:szCs w:val="24"/>
        </w:rPr>
        <w:t xml:space="preserve">. </w:t>
      </w:r>
      <w:r w:rsidR="00BA43AB" w:rsidRPr="000E1C02">
        <w:rPr>
          <w:rFonts w:ascii="Cambria" w:hAnsi="Cambria" w:cs="Times New Roman"/>
          <w:i/>
          <w:sz w:val="24"/>
          <w:szCs w:val="24"/>
        </w:rPr>
        <w:t>Біологія</w:t>
      </w:r>
      <w:r w:rsidRPr="000E1C02">
        <w:rPr>
          <w:rFonts w:ascii="Cambria" w:hAnsi="Cambria" w:cs="Times New Roman"/>
          <w:i/>
          <w:sz w:val="24"/>
          <w:szCs w:val="24"/>
        </w:rPr>
        <w:t>.</w:t>
      </w:r>
      <w:r w:rsidRPr="000E1C02">
        <w:rPr>
          <w:rFonts w:ascii="Cambria" w:hAnsi="Cambria" w:cs="Times New Roman"/>
          <w:sz w:val="24"/>
          <w:szCs w:val="24"/>
        </w:rPr>
        <w:t xml:space="preserve"> 2019. №3</w:t>
      </w:r>
      <w:r w:rsidR="00C13D75" w:rsidRPr="000E1C02">
        <w:rPr>
          <w:rFonts w:ascii="Cambria" w:hAnsi="Cambria" w:cs="Times New Roman"/>
          <w:sz w:val="24"/>
          <w:szCs w:val="24"/>
        </w:rPr>
        <w:t xml:space="preserve"> (591)</w:t>
      </w:r>
      <w:r w:rsidRPr="000E1C02">
        <w:rPr>
          <w:rFonts w:ascii="Cambria" w:hAnsi="Cambria" w:cs="Times New Roman"/>
          <w:sz w:val="24"/>
          <w:szCs w:val="24"/>
        </w:rPr>
        <w:t>. С.</w:t>
      </w:r>
      <w:r w:rsidR="00EC2013" w:rsidRPr="000E1C02">
        <w:rPr>
          <w:rFonts w:ascii="Cambria" w:hAnsi="Cambria" w:cs="Times New Roman"/>
          <w:sz w:val="24"/>
          <w:szCs w:val="24"/>
        </w:rPr>
        <w:t> </w:t>
      </w:r>
      <w:r w:rsidRPr="000E1C02">
        <w:rPr>
          <w:rFonts w:ascii="Cambria" w:hAnsi="Cambria" w:cs="Times New Roman"/>
          <w:sz w:val="24"/>
          <w:szCs w:val="24"/>
        </w:rPr>
        <w:t>2</w:t>
      </w:r>
      <w:r w:rsidR="008E6A94" w:rsidRPr="000E1C02">
        <w:rPr>
          <w:rFonts w:ascii="Cambria" w:hAnsi="Cambria" w:cs="Times New Roman"/>
          <w:sz w:val="24"/>
          <w:szCs w:val="24"/>
        </w:rPr>
        <w:t>-4</w:t>
      </w:r>
      <w:r w:rsidRPr="000E1C02">
        <w:rPr>
          <w:rFonts w:ascii="Cambria" w:hAnsi="Cambria" w:cs="Times New Roman"/>
          <w:sz w:val="24"/>
          <w:szCs w:val="24"/>
        </w:rPr>
        <w:t>.</w:t>
      </w:r>
    </w:p>
    <w:sectPr w:rsidR="001018AB" w:rsidRPr="000E1C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60F"/>
    <w:multiLevelType w:val="hybridMultilevel"/>
    <w:tmpl w:val="7D3854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5D12C0"/>
    <w:multiLevelType w:val="hybridMultilevel"/>
    <w:tmpl w:val="AFC6D98E"/>
    <w:lvl w:ilvl="0" w:tplc="7982D0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E981218"/>
    <w:multiLevelType w:val="hybridMultilevel"/>
    <w:tmpl w:val="A848627E"/>
    <w:lvl w:ilvl="0" w:tplc="CF8235B4">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07B40D8"/>
    <w:multiLevelType w:val="hybridMultilevel"/>
    <w:tmpl w:val="DF6256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3605DC4"/>
    <w:multiLevelType w:val="hybridMultilevel"/>
    <w:tmpl w:val="6F42C7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1955A4"/>
    <w:multiLevelType w:val="hybridMultilevel"/>
    <w:tmpl w:val="808CFDC4"/>
    <w:lvl w:ilvl="0" w:tplc="6D8CEAE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30CF2B61"/>
    <w:multiLevelType w:val="hybridMultilevel"/>
    <w:tmpl w:val="CCC89F74"/>
    <w:lvl w:ilvl="0" w:tplc="2DDE160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3516493D"/>
    <w:multiLevelType w:val="hybridMultilevel"/>
    <w:tmpl w:val="C36EC4E2"/>
    <w:lvl w:ilvl="0" w:tplc="CF8235B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3B3C29AA"/>
    <w:multiLevelType w:val="hybridMultilevel"/>
    <w:tmpl w:val="F0487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343231B"/>
    <w:multiLevelType w:val="hybridMultilevel"/>
    <w:tmpl w:val="115084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635316C"/>
    <w:multiLevelType w:val="hybridMultilevel"/>
    <w:tmpl w:val="888000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CBC05B1"/>
    <w:multiLevelType w:val="hybridMultilevel"/>
    <w:tmpl w:val="089493A4"/>
    <w:lvl w:ilvl="0" w:tplc="356AA97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4D562325"/>
    <w:multiLevelType w:val="hybridMultilevel"/>
    <w:tmpl w:val="102495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7125CCA"/>
    <w:multiLevelType w:val="hybridMultilevel"/>
    <w:tmpl w:val="EC7C0490"/>
    <w:lvl w:ilvl="0" w:tplc="8FF06A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67F74315"/>
    <w:multiLevelType w:val="hybridMultilevel"/>
    <w:tmpl w:val="81D2BB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C542420"/>
    <w:multiLevelType w:val="hybridMultilevel"/>
    <w:tmpl w:val="484AD6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D040BD0"/>
    <w:multiLevelType w:val="hybridMultilevel"/>
    <w:tmpl w:val="8AFA326A"/>
    <w:lvl w:ilvl="0" w:tplc="457066B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73136402"/>
    <w:multiLevelType w:val="hybridMultilevel"/>
    <w:tmpl w:val="729C36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6D10766"/>
    <w:multiLevelType w:val="hybridMultilevel"/>
    <w:tmpl w:val="CFA6947E"/>
    <w:lvl w:ilvl="0" w:tplc="C7663258">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778B6F84"/>
    <w:multiLevelType w:val="hybridMultilevel"/>
    <w:tmpl w:val="E378FF28"/>
    <w:lvl w:ilvl="0" w:tplc="CF8235B4">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AEC10D8"/>
    <w:multiLevelType w:val="hybridMultilevel"/>
    <w:tmpl w:val="E17011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6"/>
  </w:num>
  <w:num w:numId="3">
    <w:abstractNumId w:val="11"/>
  </w:num>
  <w:num w:numId="4">
    <w:abstractNumId w:val="7"/>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9"/>
  </w:num>
  <w:num w:numId="12">
    <w:abstractNumId w:val="12"/>
  </w:num>
  <w:num w:numId="13">
    <w:abstractNumId w:val="3"/>
  </w:num>
  <w:num w:numId="14">
    <w:abstractNumId w:val="20"/>
  </w:num>
  <w:num w:numId="15">
    <w:abstractNumId w:val="14"/>
  </w:num>
  <w:num w:numId="16">
    <w:abstractNumId w:val="15"/>
  </w:num>
  <w:num w:numId="17">
    <w:abstractNumId w:val="2"/>
  </w:num>
  <w:num w:numId="18">
    <w:abstractNumId w:val="19"/>
  </w:num>
  <w:num w:numId="19">
    <w:abstractNumId w:val="16"/>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79"/>
    <w:rsid w:val="00002ABE"/>
    <w:rsid w:val="0001466C"/>
    <w:rsid w:val="00022FA7"/>
    <w:rsid w:val="000253EF"/>
    <w:rsid w:val="00030657"/>
    <w:rsid w:val="000561DB"/>
    <w:rsid w:val="00095D73"/>
    <w:rsid w:val="000E0FFD"/>
    <w:rsid w:val="000E1C02"/>
    <w:rsid w:val="000E6B87"/>
    <w:rsid w:val="001018AB"/>
    <w:rsid w:val="0010784C"/>
    <w:rsid w:val="00111C87"/>
    <w:rsid w:val="001121FB"/>
    <w:rsid w:val="001215E4"/>
    <w:rsid w:val="001244D4"/>
    <w:rsid w:val="001321E3"/>
    <w:rsid w:val="00153DCC"/>
    <w:rsid w:val="00182FDF"/>
    <w:rsid w:val="001B24C0"/>
    <w:rsid w:val="001C1256"/>
    <w:rsid w:val="001D2724"/>
    <w:rsid w:val="001E3492"/>
    <w:rsid w:val="0020679A"/>
    <w:rsid w:val="002347BF"/>
    <w:rsid w:val="00285D99"/>
    <w:rsid w:val="002A415E"/>
    <w:rsid w:val="002E0C51"/>
    <w:rsid w:val="002F71CF"/>
    <w:rsid w:val="00311DBF"/>
    <w:rsid w:val="003133DD"/>
    <w:rsid w:val="00330DF5"/>
    <w:rsid w:val="0033615F"/>
    <w:rsid w:val="003408BF"/>
    <w:rsid w:val="003446FF"/>
    <w:rsid w:val="003559FF"/>
    <w:rsid w:val="00364C28"/>
    <w:rsid w:val="00364E9C"/>
    <w:rsid w:val="00381528"/>
    <w:rsid w:val="003A6ABE"/>
    <w:rsid w:val="003C11FA"/>
    <w:rsid w:val="003C7AEE"/>
    <w:rsid w:val="00440B56"/>
    <w:rsid w:val="004421BF"/>
    <w:rsid w:val="004527D3"/>
    <w:rsid w:val="00452B19"/>
    <w:rsid w:val="00453E52"/>
    <w:rsid w:val="004677EA"/>
    <w:rsid w:val="00471020"/>
    <w:rsid w:val="00494FA0"/>
    <w:rsid w:val="004969A5"/>
    <w:rsid w:val="004A1B35"/>
    <w:rsid w:val="004C5E33"/>
    <w:rsid w:val="004D3861"/>
    <w:rsid w:val="004D4343"/>
    <w:rsid w:val="004D7A11"/>
    <w:rsid w:val="004E4AD9"/>
    <w:rsid w:val="004F64FC"/>
    <w:rsid w:val="005465EA"/>
    <w:rsid w:val="0055333D"/>
    <w:rsid w:val="00555B2B"/>
    <w:rsid w:val="0056500D"/>
    <w:rsid w:val="00567378"/>
    <w:rsid w:val="005771CA"/>
    <w:rsid w:val="0059015A"/>
    <w:rsid w:val="005A3A72"/>
    <w:rsid w:val="005B1688"/>
    <w:rsid w:val="005C245C"/>
    <w:rsid w:val="005C3457"/>
    <w:rsid w:val="005C7D03"/>
    <w:rsid w:val="00606C6A"/>
    <w:rsid w:val="006203DC"/>
    <w:rsid w:val="00640317"/>
    <w:rsid w:val="0064787F"/>
    <w:rsid w:val="006534CD"/>
    <w:rsid w:val="00662F34"/>
    <w:rsid w:val="006C74CF"/>
    <w:rsid w:val="006F6B7D"/>
    <w:rsid w:val="00714386"/>
    <w:rsid w:val="00736569"/>
    <w:rsid w:val="007B4BCD"/>
    <w:rsid w:val="007D1A92"/>
    <w:rsid w:val="007D3CCB"/>
    <w:rsid w:val="007D78A3"/>
    <w:rsid w:val="007E770D"/>
    <w:rsid w:val="007F5FE0"/>
    <w:rsid w:val="007F747C"/>
    <w:rsid w:val="00802E6E"/>
    <w:rsid w:val="00807D1D"/>
    <w:rsid w:val="0082531C"/>
    <w:rsid w:val="008572EE"/>
    <w:rsid w:val="00894E48"/>
    <w:rsid w:val="008B3EFC"/>
    <w:rsid w:val="008E2132"/>
    <w:rsid w:val="008E6A94"/>
    <w:rsid w:val="00952B45"/>
    <w:rsid w:val="00953232"/>
    <w:rsid w:val="009638E8"/>
    <w:rsid w:val="009A0558"/>
    <w:rsid w:val="009E0305"/>
    <w:rsid w:val="009F57F1"/>
    <w:rsid w:val="009F7632"/>
    <w:rsid w:val="00A04397"/>
    <w:rsid w:val="00A048A9"/>
    <w:rsid w:val="00A11E7D"/>
    <w:rsid w:val="00A157C3"/>
    <w:rsid w:val="00A25918"/>
    <w:rsid w:val="00A33F38"/>
    <w:rsid w:val="00A3615A"/>
    <w:rsid w:val="00A559BC"/>
    <w:rsid w:val="00AB492E"/>
    <w:rsid w:val="00AE6B96"/>
    <w:rsid w:val="00B02EC7"/>
    <w:rsid w:val="00B165CC"/>
    <w:rsid w:val="00B34B2C"/>
    <w:rsid w:val="00B351B7"/>
    <w:rsid w:val="00B433EE"/>
    <w:rsid w:val="00B70163"/>
    <w:rsid w:val="00B74090"/>
    <w:rsid w:val="00BA43AB"/>
    <w:rsid w:val="00BA58B8"/>
    <w:rsid w:val="00BB522A"/>
    <w:rsid w:val="00C103F3"/>
    <w:rsid w:val="00C13D75"/>
    <w:rsid w:val="00C26F32"/>
    <w:rsid w:val="00C44A7A"/>
    <w:rsid w:val="00C4716B"/>
    <w:rsid w:val="00C856C3"/>
    <w:rsid w:val="00C909A8"/>
    <w:rsid w:val="00CC5C79"/>
    <w:rsid w:val="00CF3080"/>
    <w:rsid w:val="00D01827"/>
    <w:rsid w:val="00D05098"/>
    <w:rsid w:val="00D15E18"/>
    <w:rsid w:val="00D33496"/>
    <w:rsid w:val="00D34BD2"/>
    <w:rsid w:val="00D461F7"/>
    <w:rsid w:val="00D51054"/>
    <w:rsid w:val="00D55A76"/>
    <w:rsid w:val="00D676C2"/>
    <w:rsid w:val="00D81CF9"/>
    <w:rsid w:val="00DC0217"/>
    <w:rsid w:val="00DE3D85"/>
    <w:rsid w:val="00DF5838"/>
    <w:rsid w:val="00DF5F5B"/>
    <w:rsid w:val="00E030ED"/>
    <w:rsid w:val="00E0402F"/>
    <w:rsid w:val="00E068EC"/>
    <w:rsid w:val="00E203BB"/>
    <w:rsid w:val="00E50DBF"/>
    <w:rsid w:val="00E919FB"/>
    <w:rsid w:val="00EA3D66"/>
    <w:rsid w:val="00EA73DB"/>
    <w:rsid w:val="00EB7850"/>
    <w:rsid w:val="00EC2013"/>
    <w:rsid w:val="00EF2C57"/>
    <w:rsid w:val="00F11A90"/>
    <w:rsid w:val="00F45D4E"/>
    <w:rsid w:val="00F57322"/>
    <w:rsid w:val="00FA02E6"/>
    <w:rsid w:val="00FB67D0"/>
    <w:rsid w:val="00FC0C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0ED"/>
    <w:pPr>
      <w:ind w:left="720"/>
      <w:contextualSpacing/>
    </w:pPr>
  </w:style>
  <w:style w:type="character" w:styleId="a4">
    <w:name w:val="Hyperlink"/>
    <w:basedOn w:val="a0"/>
    <w:uiPriority w:val="99"/>
    <w:unhideWhenUsed/>
    <w:rsid w:val="00DE3D85"/>
    <w:rPr>
      <w:color w:val="0563C1" w:themeColor="hyperlink"/>
      <w:u w:val="single"/>
    </w:rPr>
  </w:style>
  <w:style w:type="paragraph" w:styleId="a5">
    <w:name w:val="Normal (Web)"/>
    <w:basedOn w:val="a"/>
    <w:uiPriority w:val="99"/>
    <w:semiHidden/>
    <w:unhideWhenUsed/>
    <w:rsid w:val="005A3A7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0ED"/>
    <w:pPr>
      <w:ind w:left="720"/>
      <w:contextualSpacing/>
    </w:pPr>
  </w:style>
  <w:style w:type="character" w:styleId="a4">
    <w:name w:val="Hyperlink"/>
    <w:basedOn w:val="a0"/>
    <w:uiPriority w:val="99"/>
    <w:unhideWhenUsed/>
    <w:rsid w:val="00DE3D85"/>
    <w:rPr>
      <w:color w:val="0563C1" w:themeColor="hyperlink"/>
      <w:u w:val="single"/>
    </w:rPr>
  </w:style>
  <w:style w:type="paragraph" w:styleId="a5">
    <w:name w:val="Normal (Web)"/>
    <w:basedOn w:val="a"/>
    <w:uiPriority w:val="99"/>
    <w:semiHidden/>
    <w:unhideWhenUsed/>
    <w:rsid w:val="005A3A7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6952">
      <w:bodyDiv w:val="1"/>
      <w:marLeft w:val="0"/>
      <w:marRight w:val="0"/>
      <w:marTop w:val="0"/>
      <w:marBottom w:val="0"/>
      <w:divBdr>
        <w:top w:val="none" w:sz="0" w:space="0" w:color="auto"/>
        <w:left w:val="none" w:sz="0" w:space="0" w:color="auto"/>
        <w:bottom w:val="none" w:sz="0" w:space="0" w:color="auto"/>
        <w:right w:val="none" w:sz="0" w:space="0" w:color="auto"/>
      </w:divBdr>
    </w:div>
    <w:div w:id="197420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bi.nlm.gov/gene" TargetMode="External"/><Relationship Id="rId13" Type="http://schemas.openxmlformats.org/officeDocument/2006/relationships/hyperlink" Target="http://biology.org" TargetMode="External"/><Relationship Id="rId18" Type="http://schemas.openxmlformats.org/officeDocument/2006/relationships/hyperlink" Target="http://www.tryengineering.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resb.org/" TargetMode="External"/><Relationship Id="rId12" Type="http://schemas.openxmlformats.org/officeDocument/2006/relationships/hyperlink" Target="http://nobelprize.org" TargetMode="External"/><Relationship Id="rId17" Type="http://schemas.openxmlformats.org/officeDocument/2006/relationships/hyperlink" Target="URL:https://bitly.su/Bq8L" TargetMode="External"/><Relationship Id="rId2" Type="http://schemas.openxmlformats.org/officeDocument/2006/relationships/numbering" Target="numbering.xml"/><Relationship Id="rId16" Type="http://schemas.openxmlformats.org/officeDocument/2006/relationships/hyperlink" Target="https://blog.sciencemuseum.org.uk" TargetMode="External"/><Relationship Id="rId20" Type="http://schemas.openxmlformats.org/officeDocument/2006/relationships/hyperlink" Target="https://www.facebook.com/yakistosvity/?fref=nf/&#1076;&#1072;&#1090;&#1072;%20&#1079;&#1074;&#1077;&#1088;&#1085;&#1077;&#1085;&#1085;&#1103;%2014.12.20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pedia.org" TargetMode="External"/><Relationship Id="rId5" Type="http://schemas.openxmlformats.org/officeDocument/2006/relationships/settings" Target="settings.xml"/><Relationship Id="rId15" Type="http://schemas.openxmlformats.org/officeDocument/2006/relationships/hyperlink" Target="http://microbiologyonline.org" TargetMode="External"/><Relationship Id="rId10" Type="http://schemas.openxmlformats.org/officeDocument/2006/relationships/hyperlink" Target="http://www.compoundchem.com" TargetMode="External"/><Relationship Id="rId19" Type="http://schemas.openxmlformats.org/officeDocument/2006/relationships/hyperlink" Target="http://www.teacherstryscience.org" TargetMode="External"/><Relationship Id="rId4" Type="http://schemas.microsoft.com/office/2007/relationships/stylesWithEffects" Target="stylesWithEffects.xml"/><Relationship Id="rId9" Type="http://schemas.openxmlformats.org/officeDocument/2006/relationships/hyperlink" Target="http://www.ensemblgenomes.org" TargetMode="External"/><Relationship Id="rId14" Type="http://schemas.openxmlformats.org/officeDocument/2006/relationships/hyperlink" Target="http://my.science.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2274F-1CE8-40AA-AB9A-26180BF9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14</Pages>
  <Words>27529</Words>
  <Characters>15693</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Катя</cp:lastModifiedBy>
  <cp:revision>50</cp:revision>
  <dcterms:created xsi:type="dcterms:W3CDTF">2020-05-05T10:28:00Z</dcterms:created>
  <dcterms:modified xsi:type="dcterms:W3CDTF">2020-06-17T09:23:00Z</dcterms:modified>
</cp:coreProperties>
</file>