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D5" w:rsidRPr="003F61AE" w:rsidRDefault="003674D5" w:rsidP="003674D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1AE">
        <w:rPr>
          <w:rFonts w:ascii="Times New Roman" w:hAnsi="Times New Roman" w:cs="Times New Roman"/>
          <w:sz w:val="28"/>
          <w:szCs w:val="28"/>
        </w:rPr>
        <w:t>БІБЛІОТЕКА КОМУНАЛЬНОГО НАВЧАЛЬНОГО ЗАКЛАДУ                                       «ЧЕРКАСЬКИЙ ОБЛАСНИЙ ІНСТИТУТПІСЛЯДИПЛОМНОЇ ОСВІТИ ПЕДАГОГІЧНИХ ПРАЦІВНИКІВ ЧЕРКАСЬКОЇ ОБЛАСНОЇ РАДИ»</w:t>
      </w:r>
    </w:p>
    <w:p w:rsidR="003674D5" w:rsidRPr="003F61AE" w:rsidRDefault="003674D5" w:rsidP="003674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4D5" w:rsidRPr="00A70546" w:rsidRDefault="003674D5" w:rsidP="003674D5">
      <w:pPr>
        <w:jc w:val="center"/>
        <w:rPr>
          <w:sz w:val="28"/>
          <w:szCs w:val="28"/>
        </w:rPr>
      </w:pPr>
    </w:p>
    <w:p w:rsidR="003674D5" w:rsidRDefault="003674D5" w:rsidP="003674D5">
      <w:pPr>
        <w:jc w:val="center"/>
        <w:rPr>
          <w:sz w:val="28"/>
          <w:szCs w:val="28"/>
        </w:rPr>
      </w:pPr>
    </w:p>
    <w:p w:rsidR="003674D5" w:rsidRDefault="003674D5" w:rsidP="003674D5">
      <w:pPr>
        <w:jc w:val="center"/>
        <w:rPr>
          <w:sz w:val="28"/>
          <w:szCs w:val="28"/>
        </w:rPr>
      </w:pPr>
    </w:p>
    <w:p w:rsidR="003674D5" w:rsidRDefault="003674D5" w:rsidP="003674D5">
      <w:pPr>
        <w:jc w:val="center"/>
        <w:rPr>
          <w:rFonts w:ascii="Verdana" w:hAnsi="Verdana"/>
          <w:sz w:val="72"/>
          <w:szCs w:val="72"/>
        </w:rPr>
      </w:pPr>
      <w:r>
        <w:rPr>
          <w:rFonts w:ascii="Verdana" w:hAnsi="Verdana"/>
          <w:sz w:val="72"/>
          <w:szCs w:val="72"/>
        </w:rPr>
        <w:t xml:space="preserve">Сучасний кабінет </w:t>
      </w:r>
    </w:p>
    <w:p w:rsidR="003674D5" w:rsidRDefault="003674D5" w:rsidP="003674D5">
      <w:pPr>
        <w:jc w:val="center"/>
        <w:rPr>
          <w:rFonts w:ascii="Verdana" w:hAnsi="Verdana"/>
          <w:sz w:val="72"/>
          <w:szCs w:val="72"/>
        </w:rPr>
      </w:pPr>
      <w:r>
        <w:rPr>
          <w:rFonts w:ascii="Verdana" w:hAnsi="Verdana"/>
          <w:sz w:val="72"/>
          <w:szCs w:val="72"/>
        </w:rPr>
        <w:t>в школі</w:t>
      </w:r>
    </w:p>
    <w:p w:rsidR="003674D5" w:rsidRDefault="003674D5" w:rsidP="003674D5">
      <w:pPr>
        <w:ind w:left="708"/>
        <w:jc w:val="center"/>
        <w:rPr>
          <w:sz w:val="32"/>
          <w:szCs w:val="32"/>
        </w:rPr>
      </w:pPr>
      <w:r w:rsidRPr="00A70546">
        <w:rPr>
          <w:sz w:val="32"/>
          <w:szCs w:val="32"/>
        </w:rPr>
        <w:t>Рекомендаційний список літератури</w:t>
      </w:r>
    </w:p>
    <w:p w:rsidR="003674D5" w:rsidRPr="00A70546" w:rsidRDefault="003674D5" w:rsidP="003674D5">
      <w:pPr>
        <w:ind w:left="708"/>
        <w:jc w:val="center"/>
        <w:rPr>
          <w:sz w:val="32"/>
          <w:szCs w:val="32"/>
        </w:rPr>
      </w:pPr>
    </w:p>
    <w:p w:rsidR="003674D5" w:rsidRDefault="003674D5" w:rsidP="003674D5">
      <w:pPr>
        <w:spacing w:line="360" w:lineRule="auto"/>
        <w:jc w:val="both"/>
        <w:rPr>
          <w:color w:val="000000"/>
        </w:rPr>
      </w:pPr>
    </w:p>
    <w:p w:rsidR="003674D5" w:rsidRDefault="003674D5" w:rsidP="003674D5">
      <w:pPr>
        <w:spacing w:line="360" w:lineRule="auto"/>
        <w:jc w:val="both"/>
        <w:rPr>
          <w:color w:val="000000"/>
        </w:rPr>
      </w:pPr>
    </w:p>
    <w:p w:rsidR="003674D5" w:rsidRDefault="003674D5" w:rsidP="003674D5">
      <w:pPr>
        <w:spacing w:line="360" w:lineRule="auto"/>
        <w:ind w:left="-567"/>
        <w:jc w:val="both"/>
        <w:rPr>
          <w:color w:val="000000"/>
        </w:rPr>
      </w:pPr>
    </w:p>
    <w:p w:rsidR="003674D5" w:rsidRDefault="003674D5" w:rsidP="003674D5">
      <w:pPr>
        <w:spacing w:line="360" w:lineRule="auto"/>
        <w:jc w:val="both"/>
        <w:rPr>
          <w:color w:val="000000"/>
        </w:rPr>
      </w:pPr>
    </w:p>
    <w:p w:rsidR="003674D5" w:rsidRDefault="003674D5" w:rsidP="003674D5">
      <w:pPr>
        <w:spacing w:line="360" w:lineRule="auto"/>
        <w:jc w:val="both"/>
        <w:rPr>
          <w:color w:val="000000"/>
        </w:rPr>
      </w:pPr>
    </w:p>
    <w:p w:rsidR="003674D5" w:rsidRDefault="003674D5" w:rsidP="003674D5">
      <w:pPr>
        <w:spacing w:line="360" w:lineRule="auto"/>
        <w:jc w:val="both"/>
        <w:rPr>
          <w:color w:val="000000"/>
        </w:rPr>
      </w:pPr>
    </w:p>
    <w:p w:rsidR="003674D5" w:rsidRDefault="003674D5" w:rsidP="003674D5">
      <w:pPr>
        <w:spacing w:line="360" w:lineRule="auto"/>
        <w:jc w:val="both"/>
        <w:rPr>
          <w:color w:val="000000"/>
        </w:rPr>
      </w:pPr>
    </w:p>
    <w:p w:rsidR="003674D5" w:rsidRDefault="003674D5" w:rsidP="003674D5">
      <w:pPr>
        <w:spacing w:line="360" w:lineRule="auto"/>
        <w:jc w:val="both"/>
        <w:rPr>
          <w:color w:val="000000"/>
        </w:rPr>
      </w:pPr>
    </w:p>
    <w:p w:rsidR="003674D5" w:rsidRDefault="003674D5" w:rsidP="003674D5">
      <w:pPr>
        <w:spacing w:after="0" w:line="360" w:lineRule="auto"/>
        <w:jc w:val="both"/>
        <w:rPr>
          <w:color w:val="000000"/>
        </w:rPr>
      </w:pPr>
    </w:p>
    <w:p w:rsidR="003674D5" w:rsidRDefault="003674D5" w:rsidP="003674D5">
      <w:pPr>
        <w:spacing w:after="0" w:line="360" w:lineRule="auto"/>
        <w:jc w:val="both"/>
        <w:rPr>
          <w:color w:val="000000"/>
        </w:rPr>
      </w:pPr>
    </w:p>
    <w:p w:rsidR="003674D5" w:rsidRDefault="003674D5" w:rsidP="003674D5">
      <w:pPr>
        <w:spacing w:after="0" w:line="360" w:lineRule="auto"/>
        <w:jc w:val="both"/>
        <w:rPr>
          <w:color w:val="000000"/>
        </w:rPr>
      </w:pPr>
    </w:p>
    <w:p w:rsidR="003674D5" w:rsidRDefault="003674D5" w:rsidP="003674D5">
      <w:pPr>
        <w:spacing w:after="0" w:line="360" w:lineRule="auto"/>
        <w:jc w:val="both"/>
        <w:rPr>
          <w:color w:val="000000"/>
        </w:rPr>
      </w:pPr>
    </w:p>
    <w:p w:rsidR="003674D5" w:rsidRPr="003F61AE" w:rsidRDefault="003674D5" w:rsidP="003674D5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1AE">
        <w:rPr>
          <w:rFonts w:ascii="Times New Roman" w:hAnsi="Times New Roman" w:cs="Times New Roman"/>
          <w:sz w:val="28"/>
          <w:szCs w:val="28"/>
        </w:rPr>
        <w:t>Черкаси</w:t>
      </w:r>
    </w:p>
    <w:p w:rsidR="003674D5" w:rsidRPr="003F61AE" w:rsidRDefault="003674D5" w:rsidP="003674D5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1AE">
        <w:rPr>
          <w:rFonts w:ascii="Times New Roman" w:hAnsi="Times New Roman" w:cs="Times New Roman"/>
          <w:sz w:val="28"/>
          <w:szCs w:val="28"/>
        </w:rPr>
        <w:t>КЗЧОІПОППЧОР</w:t>
      </w:r>
    </w:p>
    <w:p w:rsidR="003674D5" w:rsidRPr="003F61AE" w:rsidRDefault="003674D5" w:rsidP="003674D5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1AE">
        <w:rPr>
          <w:rFonts w:ascii="Times New Roman" w:hAnsi="Times New Roman" w:cs="Times New Roman"/>
          <w:sz w:val="28"/>
          <w:szCs w:val="28"/>
        </w:rPr>
        <w:t>2019</w:t>
      </w:r>
    </w:p>
    <w:p w:rsidR="003674D5" w:rsidRDefault="003674D5" w:rsidP="003674D5">
      <w:pPr>
        <w:spacing w:after="0"/>
        <w:jc w:val="both"/>
      </w:pPr>
    </w:p>
    <w:p w:rsidR="003674D5" w:rsidRPr="003F61AE" w:rsidRDefault="003674D5" w:rsidP="003674D5">
      <w:pPr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674D5" w:rsidRPr="003F61AE" w:rsidRDefault="003674D5" w:rsidP="003674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F61AE">
        <w:rPr>
          <w:rFonts w:ascii="Times New Roman" w:hAnsi="Times New Roman" w:cs="Times New Roman"/>
          <w:b/>
          <w:sz w:val="28"/>
          <w:szCs w:val="28"/>
        </w:rPr>
        <w:t>Автор-упорядник:</w:t>
      </w:r>
    </w:p>
    <w:p w:rsidR="003674D5" w:rsidRPr="003F61AE" w:rsidRDefault="003674D5" w:rsidP="003674D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1AE"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 w:rsidRPr="003F61AE"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r w:rsidRPr="003F61AE">
        <w:rPr>
          <w:rFonts w:ascii="Times New Roman" w:hAnsi="Times New Roman" w:cs="Times New Roman"/>
          <w:sz w:val="28"/>
          <w:szCs w:val="28"/>
        </w:rPr>
        <w:t>провідний бібліотекар</w:t>
      </w:r>
      <w:r w:rsidRPr="003F6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1AE"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3674D5" w:rsidRDefault="003674D5" w:rsidP="003674D5">
      <w:pPr>
        <w:jc w:val="both"/>
      </w:pPr>
    </w:p>
    <w:p w:rsidR="003674D5" w:rsidRPr="001329A2" w:rsidRDefault="001329A2" w:rsidP="00132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6F0" w:rsidRPr="001329A2">
        <w:rPr>
          <w:rFonts w:ascii="Times New Roman" w:hAnsi="Times New Roman" w:cs="Times New Roman"/>
          <w:sz w:val="28"/>
          <w:szCs w:val="28"/>
        </w:rPr>
        <w:t>Сучасна українська школа  покликана освоювати нові організаційні форми  освітнього процесу, які б сприяли вільному розвитку творчої особистості дитини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4D5" w:rsidRPr="001329A2" w:rsidRDefault="00FA46F0" w:rsidP="00132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A2">
        <w:rPr>
          <w:rFonts w:ascii="Times New Roman" w:hAnsi="Times New Roman" w:cs="Times New Roman"/>
          <w:sz w:val="28"/>
          <w:szCs w:val="28"/>
        </w:rPr>
        <w:t xml:space="preserve"> Основна мета створення навчальних кабінетів </w:t>
      </w:r>
      <w:r w:rsidR="001329A2">
        <w:rPr>
          <w:rFonts w:ascii="Times New Roman" w:hAnsi="Times New Roman" w:cs="Times New Roman"/>
          <w:sz w:val="28"/>
          <w:szCs w:val="28"/>
        </w:rPr>
        <w:t xml:space="preserve"> у школі </w:t>
      </w:r>
      <w:r w:rsidRPr="001329A2">
        <w:rPr>
          <w:rFonts w:ascii="Times New Roman" w:hAnsi="Times New Roman" w:cs="Times New Roman"/>
          <w:sz w:val="28"/>
          <w:szCs w:val="28"/>
        </w:rPr>
        <w:t>полягає у забезпеченні оптимальних умов для організації навчально-виховного процесу.</w:t>
      </w:r>
    </w:p>
    <w:p w:rsidR="00FA46F0" w:rsidRPr="001329A2" w:rsidRDefault="00FA46F0" w:rsidP="00132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A2">
        <w:rPr>
          <w:rFonts w:ascii="Times New Roman" w:hAnsi="Times New Roman" w:cs="Times New Roman"/>
          <w:sz w:val="28"/>
          <w:szCs w:val="28"/>
        </w:rPr>
        <w:t xml:space="preserve"> </w:t>
      </w:r>
      <w:r w:rsidR="001329A2">
        <w:rPr>
          <w:rFonts w:ascii="Times New Roman" w:hAnsi="Times New Roman" w:cs="Times New Roman"/>
          <w:sz w:val="28"/>
          <w:szCs w:val="28"/>
        </w:rPr>
        <w:tab/>
      </w:r>
      <w:r w:rsidRPr="001329A2">
        <w:rPr>
          <w:rFonts w:ascii="Times New Roman" w:hAnsi="Times New Roman" w:cs="Times New Roman"/>
          <w:sz w:val="28"/>
          <w:szCs w:val="28"/>
        </w:rPr>
        <w:t xml:space="preserve">Даний список літератури допоможе </w:t>
      </w:r>
      <w:proofErr w:type="spellStart"/>
      <w:r w:rsidRPr="001329A2">
        <w:rPr>
          <w:rFonts w:ascii="Times New Roman" w:hAnsi="Times New Roman" w:cs="Times New Roman"/>
          <w:sz w:val="28"/>
          <w:szCs w:val="28"/>
        </w:rPr>
        <w:t>вчителям-предметникам</w:t>
      </w:r>
      <w:proofErr w:type="spellEnd"/>
      <w:r w:rsidRPr="001329A2">
        <w:rPr>
          <w:rFonts w:ascii="Times New Roman" w:hAnsi="Times New Roman" w:cs="Times New Roman"/>
          <w:sz w:val="28"/>
          <w:szCs w:val="28"/>
        </w:rPr>
        <w:t xml:space="preserve"> організувати роботу кабінетів згідно</w:t>
      </w:r>
      <w:r w:rsidR="001329A2" w:rsidRPr="001329A2">
        <w:rPr>
          <w:rFonts w:ascii="Times New Roman" w:hAnsi="Times New Roman" w:cs="Times New Roman"/>
          <w:sz w:val="28"/>
          <w:szCs w:val="28"/>
        </w:rPr>
        <w:t xml:space="preserve"> вимог, що висуваються </w:t>
      </w:r>
      <w:r w:rsidR="001329A2">
        <w:rPr>
          <w:rFonts w:ascii="Times New Roman" w:hAnsi="Times New Roman" w:cs="Times New Roman"/>
          <w:sz w:val="28"/>
          <w:szCs w:val="28"/>
        </w:rPr>
        <w:t>д</w:t>
      </w:r>
      <w:r w:rsidR="001329A2" w:rsidRPr="001329A2">
        <w:rPr>
          <w:rFonts w:ascii="Times New Roman" w:hAnsi="Times New Roman" w:cs="Times New Roman"/>
          <w:sz w:val="28"/>
          <w:szCs w:val="28"/>
        </w:rPr>
        <w:t>о сучасного кабінету з базових предметів у закладах загальної середньої освіти.</w:t>
      </w:r>
    </w:p>
    <w:p w:rsidR="003674D5" w:rsidRPr="001329A2" w:rsidRDefault="003674D5" w:rsidP="00132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D5" w:rsidRPr="001329A2" w:rsidRDefault="003674D5" w:rsidP="00132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D5" w:rsidRDefault="003674D5" w:rsidP="00132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D5" w:rsidRDefault="003674D5" w:rsidP="00D979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D5" w:rsidRDefault="003674D5" w:rsidP="00D979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D5" w:rsidRDefault="003674D5" w:rsidP="00D979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D5" w:rsidRDefault="003674D5" w:rsidP="00D979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D5" w:rsidRDefault="003674D5" w:rsidP="00D979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D5" w:rsidRDefault="003674D5" w:rsidP="00D979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D5" w:rsidRDefault="003674D5" w:rsidP="00D979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D5" w:rsidRDefault="003674D5" w:rsidP="00D979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D5" w:rsidRDefault="003674D5" w:rsidP="00D979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D5" w:rsidRDefault="003674D5" w:rsidP="00D979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D5" w:rsidRDefault="003674D5" w:rsidP="00D979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D5" w:rsidRDefault="003674D5" w:rsidP="00D979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D5" w:rsidRDefault="003674D5" w:rsidP="00D979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D5" w:rsidRDefault="003674D5" w:rsidP="00D979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5" w:history="1">
        <w:proofErr w:type="spellStart"/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Бакалінська</w:t>
        </w:r>
        <w:proofErr w:type="spellEnd"/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Т. В.</w:t>
        </w:r>
      </w:hyperlink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Буття народу - у його душі, життя народу - у його оселі</w:t>
      </w:r>
      <w:r w:rsidR="00573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екскурсія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народознавства / Т. В. </w:t>
      </w:r>
      <w:proofErr w:type="spellStart"/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Бакалінська</w:t>
      </w:r>
      <w:proofErr w:type="spellEnd"/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Вивчаємо українську мову та літературу</w:t>
      </w:r>
      <w:r w:rsidR="00573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- 2016.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21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 С. 76-79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Ворожбит, Л.</w:t>
        </w:r>
      </w:hyperlink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Навчально-методична база</w:t>
      </w:r>
      <w:r w:rsidR="00B95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</w:t>
      </w:r>
      <w:r w:rsidR="00B951B1">
        <w:rPr>
          <w:rFonts w:ascii="Times New Roman" w:hAnsi="Times New Roman" w:cs="Times New Roman"/>
          <w:sz w:val="28"/>
          <w:szCs w:val="28"/>
          <w:shd w:val="clear" w:color="auto" w:fill="FFFFFF"/>
        </w:rPr>
        <w:t>у історії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: формування й ефективне використання / Л. Ворожбит // Історія України. - 2015. -</w:t>
      </w:r>
      <w:r w:rsidR="00C52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51B1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</w:t>
      </w:r>
      <w:r w:rsidR="00C52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12-15</w:t>
      </w:r>
      <w:r w:rsidR="00B951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Гедеон, Л</w:t>
      </w:r>
      <w:r w:rsidR="00E558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Планування роботи</w:t>
      </w:r>
      <w:r w:rsidR="00E558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навчального</w:t>
      </w:r>
      <w:r w:rsidR="00E558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кабінету</w:t>
      </w:r>
      <w:r w:rsidR="00E558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/ Л. Гедеон //</w:t>
      </w:r>
      <w:r w:rsidR="008C0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Школа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r w:rsidR="00E558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2013</w:t>
      </w:r>
      <w:r w:rsidR="008C01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№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="00E55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 —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С.31-33.</w:t>
      </w: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proofErr w:type="spellStart"/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Жерновий</w:t>
        </w:r>
        <w:proofErr w:type="spellEnd"/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В. В.</w:t>
        </w:r>
      </w:hyperlink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Використання методу проектів для виготовлення наочних посібників 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історії / В. В. </w:t>
      </w:r>
      <w:proofErr w:type="spellStart"/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Жерновий</w:t>
      </w:r>
      <w:proofErr w:type="spellEnd"/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І. К. Шевченко, </w:t>
      </w:r>
      <w:r w:rsidR="00E55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52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E55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М. С. Логвин // Історія та правознавство. - 2013. -</w:t>
      </w:r>
      <w:r w:rsidR="00E55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31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 С. 24-29.</w:t>
      </w:r>
    </w:p>
    <w:p w:rsidR="00D97997" w:rsidRPr="00D97997" w:rsidRDefault="00C346D0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Картинна галерея </w:t>
      </w:r>
      <w:r w:rsidR="00D97997"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97997"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літератури 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Зарубіжна література в школі.</w:t>
      </w:r>
      <w:r w:rsidR="00D97997"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- 2015.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3-</w:t>
      </w:r>
      <w:r w:rsidR="00D97997"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D97997"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: Вкладка. - С. 1-4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Класна кімната ХХI</w:t>
      </w:r>
      <w:r w:rsidR="00C346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34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століття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пер. Н. В. Третьякова // Основи здоров’я . - 2016. </w:t>
      </w:r>
      <w:r w:rsidR="00C346D0">
        <w:rPr>
          <w:rFonts w:ascii="Times New Roman" w:hAnsi="Times New Roman" w:cs="Times New Roman"/>
          <w:sz w:val="28"/>
          <w:szCs w:val="28"/>
          <w:shd w:val="clear" w:color="auto" w:fill="FFFFFF"/>
        </w:rPr>
        <w:t>– №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 С. 46-47</w:t>
      </w:r>
      <w:r w:rsidR="00C346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Козьма, О</w:t>
        </w:r>
        <w:r w:rsidR="00C346D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C346D0">
        <w:rPr>
          <w:rFonts w:ascii="Times New Roman" w:hAnsi="Times New Roman" w:cs="Times New Roman"/>
          <w:sz w:val="28"/>
          <w:szCs w:val="28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</w:t>
      </w:r>
      <w:r w:rsidR="00C346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історії р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>ідного краю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центр </w:t>
      </w:r>
      <w:proofErr w:type="spellStart"/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історико-краєзнавчої</w:t>
      </w:r>
      <w:proofErr w:type="spellEnd"/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роботи у школі / О. Козьма // Історія України. - 2015. -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 С. 19-21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proofErr w:type="spellStart"/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Костін</w:t>
        </w:r>
        <w:proofErr w:type="spellEnd"/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І. Н.</w:t>
        </w:r>
      </w:hyperlink>
      <w:r w:rsidRPr="00D97997">
        <w:rPr>
          <w:rFonts w:ascii="Times New Roman" w:hAnsi="Times New Roman" w:cs="Times New Roman"/>
          <w:sz w:val="28"/>
          <w:szCs w:val="28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фізики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творча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лабораторія</w:t>
      </w:r>
      <w:r w:rsidR="00EB29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вчителя</w:t>
      </w:r>
      <w:r w:rsidR="00EB29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І. Н. </w:t>
      </w:r>
      <w:proofErr w:type="spellStart"/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Костін</w:t>
      </w:r>
      <w:proofErr w:type="spellEnd"/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Фізика в школах України . - 2011. -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15</w:t>
      </w:r>
      <w:r w:rsidR="00EB29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 С. 32-35.</w:t>
      </w: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proofErr w:type="spellStart"/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Лемешовець</w:t>
        </w:r>
        <w:proofErr w:type="spellEnd"/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О. І.</w:t>
        </w:r>
      </w:hyperlink>
      <w:r w:rsidRPr="00D97997">
        <w:rPr>
          <w:rFonts w:ascii="Times New Roman" w:hAnsi="Times New Roman" w:cs="Times New Roman"/>
          <w:sz w:val="28"/>
          <w:szCs w:val="28"/>
        </w:rPr>
        <w:t xml:space="preserve">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Декілька слів про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</w:t>
      </w:r>
      <w:r w:rsidR="00EB29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математики / 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І. </w:t>
      </w:r>
      <w:proofErr w:type="spellStart"/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>Лемешовець</w:t>
      </w:r>
      <w:proofErr w:type="spellEnd"/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Математика в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ах України. - 2013. -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33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 С. 5-6.</w:t>
      </w: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history="1"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Лисенко, К. М.</w:t>
        </w:r>
      </w:hyperlink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фізики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/ К. М. Лисенко // Фізика в школах України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>- 2018. - №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21</w:t>
      </w:r>
      <w:r w:rsidR="00EB29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22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 С. 30-34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2" w:history="1"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Мартинюк, Т</w:t>
        </w:r>
        <w:r w:rsidR="00EB29B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. </w:t>
        </w:r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</w:t>
        </w:r>
        <w:r w:rsidR="00EB29B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EB29B2">
        <w:rPr>
          <w:rFonts w:ascii="Times New Roman" w:hAnsi="Times New Roman" w:cs="Times New Roman"/>
          <w:sz w:val="28"/>
          <w:szCs w:val="28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Сучасн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географії - простір </w:t>
      </w:r>
      <w:proofErr w:type="spellStart"/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>існої</w:t>
      </w:r>
      <w:proofErr w:type="spellEnd"/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співпраці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Т. С. Мартинюк // Укр. пед. журн. 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- 2016. - </w:t>
      </w:r>
      <w:r w:rsidR="008C01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 С. 83–93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proofErr w:type="spellStart"/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Марющенко</w:t>
        </w:r>
        <w:proofErr w:type="spellEnd"/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Л. І.</w:t>
        </w:r>
      </w:hyperlink>
      <w:r w:rsidRPr="00D97997">
        <w:rPr>
          <w:rFonts w:ascii="Times New Roman" w:hAnsi="Times New Roman" w:cs="Times New Roman"/>
          <w:sz w:val="28"/>
          <w:szCs w:val="28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</w:t>
      </w:r>
      <w:r w:rsidR="00EB29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надійний помічник учителя / 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 І. </w:t>
      </w:r>
      <w:proofErr w:type="spellStart"/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Марющенко</w:t>
      </w:r>
      <w:proofErr w:type="spellEnd"/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Основи здоров’я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- 2014. -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 С. 2-3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4" w:history="1"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Матвієнко, Т. С </w:t>
        </w:r>
      </w:hyperlink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Сучасн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</w:t>
      </w:r>
      <w:r w:rsidR="00EB29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англійської мови / Т. С. Матвієнко // Англ. мова та л-ра. - 2012. -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01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30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 С. 2-3.</w:t>
      </w: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5" w:history="1">
        <w:proofErr w:type="spellStart"/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Меррілл</w:t>
        </w:r>
        <w:proofErr w:type="spellEnd"/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Стівен</w:t>
        </w:r>
      </w:hyperlink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Гнучкі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и: ще не достатньо досліджені, але перспективи вже помітні / С. </w:t>
      </w:r>
      <w:proofErr w:type="spellStart"/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Меррілл</w:t>
      </w:r>
      <w:proofErr w:type="spellEnd"/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Педагогічна майстерня . - 2018. -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2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 С. 9-11.</w:t>
      </w: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6" w:history="1"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Михайлова, Л. Д.</w:t>
        </w:r>
      </w:hyperlink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іноземної мови </w:t>
      </w:r>
      <w:r w:rsidR="00EB29B2">
        <w:rPr>
          <w:rFonts w:ascii="Times New Roman" w:hAnsi="Times New Roman" w:cs="Times New Roman"/>
          <w:sz w:val="28"/>
          <w:szCs w:val="28"/>
          <w:shd w:val="clear" w:color="auto" w:fill="FFFFFF"/>
        </w:rPr>
        <w:t>- творча лабораторія викладача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r w:rsidR="00C52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Д. Михайлова, І. М. </w:t>
      </w:r>
      <w:proofErr w:type="spellStart"/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Кошель</w:t>
      </w:r>
      <w:proofErr w:type="spellEnd"/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Німецька мова в школі. - 2014. -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</w:t>
      </w:r>
      <w:r w:rsidR="00C52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6-8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7" w:history="1"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Наконечна, Г</w:t>
        </w:r>
        <w:r w:rsidR="00B3437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Нормативні засади проектування розвивального пр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едметного середовища навчальних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ів початкової школи / 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C52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Г. Наконечн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О. </w:t>
      </w:r>
      <w:proofErr w:type="spellStart"/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>Низковська</w:t>
      </w:r>
      <w:proofErr w:type="spellEnd"/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Рідна школа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- 2018. -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B343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>. - С. 31-38.</w:t>
      </w: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proofErr w:type="spellStart"/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Перехейда</w:t>
        </w:r>
        <w:proofErr w:type="spellEnd"/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О. М.</w:t>
        </w:r>
      </w:hyperlink>
      <w:r w:rsidRPr="00D97997">
        <w:rPr>
          <w:rFonts w:ascii="Times New Roman" w:hAnsi="Times New Roman" w:cs="Times New Roman"/>
          <w:sz w:val="28"/>
          <w:szCs w:val="28"/>
        </w:rPr>
        <w:t xml:space="preserve">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Навчальний кабінет — тво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>рча лабораторія педагога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О. М. </w:t>
      </w:r>
      <w:proofErr w:type="spellStart"/>
      <w:r w:rsidRPr="00D97997">
        <w:rPr>
          <w:rFonts w:ascii="Times New Roman" w:hAnsi="Times New Roman" w:cs="Times New Roman"/>
          <w:bCs/>
          <w:sz w:val="28"/>
          <w:szCs w:val="28"/>
        </w:rPr>
        <w:t>Перехейда</w:t>
      </w:r>
      <w:proofErr w:type="spellEnd"/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// Завучу. Усе для роботи. - 2017. -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437D">
        <w:rPr>
          <w:rFonts w:ascii="Times New Roman" w:hAnsi="Times New Roman" w:cs="Times New Roman"/>
          <w:bCs/>
          <w:sz w:val="28"/>
          <w:szCs w:val="28"/>
        </w:rPr>
        <w:t>№21-</w:t>
      </w:r>
      <w:r w:rsidRPr="00D97997">
        <w:rPr>
          <w:rFonts w:ascii="Times New Roman" w:hAnsi="Times New Roman" w:cs="Times New Roman"/>
          <w:bCs/>
          <w:sz w:val="28"/>
          <w:szCs w:val="28"/>
        </w:rPr>
        <w:t>22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 С. 2-34.</w:t>
      </w: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9" w:history="1"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Петровська, Н</w:t>
        </w:r>
        <w:r w:rsidR="00B3437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Предметний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</w:t>
      </w:r>
      <w:r w:rsidR="00B343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як інформаційно-освітн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>є середовище /</w:t>
      </w:r>
      <w:r w:rsidR="00C52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Петровська //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- 2011. -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 С. 41-43.</w:t>
      </w: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0" w:history="1">
        <w:proofErr w:type="spellStart"/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Плахотнікова</w:t>
        </w:r>
        <w:proofErr w:type="spellEnd"/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Г.</w:t>
        </w:r>
      </w:hyperlink>
      <w:r w:rsidRPr="00D97997">
        <w:rPr>
          <w:rFonts w:ascii="Times New Roman" w:hAnsi="Times New Roman" w:cs="Times New Roman"/>
          <w:sz w:val="28"/>
          <w:szCs w:val="28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Організація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роботи</w:t>
      </w:r>
      <w:r w:rsidR="00B343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навчальних</w:t>
      </w:r>
      <w:r w:rsidR="00B343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кабінетів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ЗНЗ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proofErr w:type="spellStart"/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Плахот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>нікова</w:t>
      </w:r>
      <w:proofErr w:type="spellEnd"/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Сучасна школа України. - 2013. - №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 -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Вкладка. - 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52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С. 1-64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9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Правила поведінки і</w:t>
      </w:r>
      <w:r w:rsidR="00B343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343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техніки безпеки в комп'ютерному </w:t>
      </w:r>
      <w:r w:rsidRPr="00D9799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кабінет</w:t>
      </w:r>
      <w:r w:rsidR="00B343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D979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Інформатика в школі. </w:t>
      </w:r>
      <w:r w:rsidR="00B3437D">
        <w:rPr>
          <w:rFonts w:ascii="Times New Roman" w:eastAsia="Times New Roman" w:hAnsi="Times New Roman" w:cs="Times New Roman"/>
          <w:sz w:val="28"/>
          <w:szCs w:val="28"/>
          <w:lang w:eastAsia="uk-UA"/>
        </w:rPr>
        <w:t>- 2016. - №</w:t>
      </w:r>
      <w:r w:rsidRPr="00D9799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</w:t>
      </w:r>
      <w:r w:rsidR="00B343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.</w:t>
      </w:r>
      <w:r w:rsidRPr="00D979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С. 1-4.</w:t>
      </w: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Примірний перелік засобів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навчання та обладнання навчального і загального призначення для навчальних 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>ів початкової школи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Початкова школа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- 2018. -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 С. 5-8.</w:t>
      </w: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1" w:history="1"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Радченко, А. Є.</w:t>
        </w:r>
      </w:hyperlink>
      <w:r w:rsidRPr="00D97997">
        <w:rPr>
          <w:rFonts w:ascii="Times New Roman" w:hAnsi="Times New Roman" w:cs="Times New Roman"/>
          <w:sz w:val="28"/>
          <w:szCs w:val="28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Сучасн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предметний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</w:t>
      </w:r>
      <w:r w:rsidR="00B343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- складова позитивного іміджу вчителя / А. Є. Радченко // Управління школою . - 2011. -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B343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 С. 27-32.</w:t>
      </w: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2" w:history="1"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Стрілець, С</w:t>
        </w:r>
        <w:r w:rsidR="00B3437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Навчальний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</w:t>
      </w:r>
      <w:r w:rsidR="00B3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творча лабораторія вчителя / </w:t>
      </w:r>
      <w:r w:rsidR="00BD5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С. Стрілець // Початкова школа</w:t>
      </w:r>
      <w:r w:rsidR="00BD5BCC">
        <w:rPr>
          <w:rFonts w:ascii="Times New Roman" w:hAnsi="Times New Roman" w:cs="Times New Roman"/>
          <w:sz w:val="28"/>
          <w:szCs w:val="28"/>
          <w:shd w:val="clear" w:color="auto" w:fill="FFFFFF"/>
        </w:rPr>
        <w:t>. - 2016. - №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 С. 56-57</w:t>
      </w:r>
      <w:r w:rsidR="00BD5B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3" w:history="1"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Талах, С. Г.</w:t>
        </w:r>
      </w:hyperlink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Організація</w:t>
      </w:r>
      <w:r w:rsidR="00BD5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у географії / С. Г. Талах // Географія та економіка в сучасній школі</w:t>
      </w:r>
      <w:r w:rsidR="00BD5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- 2013. -</w:t>
      </w:r>
      <w:r w:rsidR="00BD5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 С. 6-8.</w:t>
      </w: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4" w:history="1">
        <w:proofErr w:type="spellStart"/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Тоненчук</w:t>
        </w:r>
        <w:proofErr w:type="spellEnd"/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Л</w:t>
        </w:r>
        <w:r w:rsidR="00BD5BC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BD5BCC">
        <w:rPr>
          <w:rFonts w:ascii="Times New Roman" w:hAnsi="Times New Roman" w:cs="Times New Roman"/>
          <w:sz w:val="28"/>
          <w:szCs w:val="28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Сучасний</w:t>
      </w:r>
      <w:r w:rsidR="00BD5B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навчальний</w:t>
      </w:r>
      <w:r w:rsidR="00BD5B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</w:t>
      </w:r>
      <w:r w:rsidR="00BD5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ЗНЗ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 w:rsidR="00BD5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 </w:t>
      </w:r>
      <w:proofErr w:type="spellStart"/>
      <w:r w:rsidR="00BD5BCC">
        <w:rPr>
          <w:rFonts w:ascii="Times New Roman" w:hAnsi="Times New Roman" w:cs="Times New Roman"/>
          <w:sz w:val="28"/>
          <w:szCs w:val="28"/>
          <w:shd w:val="clear" w:color="auto" w:fill="FFFFFF"/>
        </w:rPr>
        <w:t>Тоненчук</w:t>
      </w:r>
      <w:proofErr w:type="spellEnd"/>
      <w:r w:rsidR="00BD5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Завуч. - 2014. - №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22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 С. 6-17.</w:t>
      </w:r>
    </w:p>
    <w:p w:rsidR="00D97997" w:rsidRPr="00D97997" w:rsidRDefault="00D97997" w:rsidP="00D979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5" w:history="1">
        <w:proofErr w:type="spellStart"/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Цвященко</w:t>
        </w:r>
        <w:proofErr w:type="spellEnd"/>
        <w:r w:rsidRPr="00D979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П. К.</w:t>
        </w:r>
      </w:hyperlink>
      <w:r w:rsidRPr="00D97997">
        <w:rPr>
          <w:rFonts w:ascii="Times New Roman" w:hAnsi="Times New Roman" w:cs="Times New Roman"/>
          <w:sz w:val="28"/>
          <w:szCs w:val="28"/>
        </w:rPr>
        <w:t xml:space="preserve"> 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</w:t>
      </w:r>
      <w:r w:rsidR="00BD5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осн</w:t>
      </w:r>
      <w:r w:rsidR="00BD5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здоров'я. </w:t>
      </w:r>
      <w:proofErr w:type="spellStart"/>
      <w:r w:rsidR="00BD5BCC">
        <w:rPr>
          <w:rFonts w:ascii="Times New Roman" w:hAnsi="Times New Roman" w:cs="Times New Roman"/>
          <w:sz w:val="28"/>
          <w:szCs w:val="28"/>
          <w:shd w:val="clear" w:color="auto" w:fill="FFFFFF"/>
        </w:rPr>
        <w:t>Інфографіка</w:t>
      </w:r>
      <w:proofErr w:type="spellEnd"/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П. К. </w:t>
      </w:r>
      <w:proofErr w:type="spellStart"/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Цвященко</w:t>
      </w:r>
      <w:proofErr w:type="spellEnd"/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Основи здоров’я. - </w:t>
      </w:r>
      <w:r w:rsidR="00BD5BCC">
        <w:rPr>
          <w:rFonts w:ascii="Times New Roman" w:hAnsi="Times New Roman" w:cs="Times New Roman"/>
          <w:sz w:val="28"/>
          <w:szCs w:val="28"/>
          <w:shd w:val="clear" w:color="auto" w:fill="FFFFFF"/>
        </w:rPr>
        <w:t>2016. - №</w:t>
      </w:r>
      <w:r w:rsidRPr="00D97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</w:t>
      </w:r>
      <w:r w:rsidRPr="00D97997">
        <w:rPr>
          <w:rFonts w:ascii="Times New Roman" w:hAnsi="Times New Roman" w:cs="Times New Roman"/>
          <w:sz w:val="28"/>
          <w:szCs w:val="28"/>
          <w:shd w:val="clear" w:color="auto" w:fill="FFFFFF"/>
        </w:rPr>
        <w:t>. - С. 20-26</w:t>
      </w:r>
      <w:r w:rsidR="00BD5B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2D90" w:rsidRPr="00C52D90" w:rsidRDefault="00D97997" w:rsidP="00C52D90">
      <w:pPr>
        <w:pStyle w:val="a4"/>
        <w:numPr>
          <w:ilvl w:val="0"/>
          <w:numId w:val="1"/>
        </w:numPr>
        <w:spacing w:after="0" w:line="360" w:lineRule="auto"/>
        <w:jc w:val="both"/>
      </w:pPr>
      <w:hyperlink r:id="rId26" w:history="1">
        <w:proofErr w:type="spellStart"/>
        <w:r w:rsidRPr="00C52D9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Чорноус</w:t>
        </w:r>
        <w:proofErr w:type="spellEnd"/>
        <w:r w:rsidRPr="00C52D9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О. В.</w:t>
        </w:r>
      </w:hyperlink>
      <w:r w:rsidRPr="00C52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Аудіовізуальні електронн</w:t>
      </w:r>
      <w:r w:rsidR="00BD5BCC" w:rsidRPr="00C52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засоби і навчальне середовище </w:t>
      </w:r>
      <w:r w:rsidRPr="00C52D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предметн</w:t>
      </w:r>
      <w:r w:rsidR="00BD5BCC" w:rsidRPr="00C52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Pr="00C52D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кабінет</w:t>
      </w:r>
      <w:r w:rsidRPr="00C52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/ О. В. </w:t>
      </w:r>
      <w:proofErr w:type="spellStart"/>
      <w:r w:rsidRPr="00C52D90">
        <w:rPr>
          <w:rFonts w:ascii="Times New Roman" w:hAnsi="Times New Roman" w:cs="Times New Roman"/>
          <w:sz w:val="28"/>
          <w:szCs w:val="28"/>
          <w:shd w:val="clear" w:color="auto" w:fill="FFFFFF"/>
        </w:rPr>
        <w:t>Чорноус</w:t>
      </w:r>
      <w:proofErr w:type="spellEnd"/>
      <w:r w:rsidRPr="00C52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BCC" w:rsidRPr="00C52D90">
        <w:rPr>
          <w:rFonts w:ascii="Times New Roman" w:hAnsi="Times New Roman" w:cs="Times New Roman"/>
          <w:sz w:val="28"/>
          <w:szCs w:val="28"/>
          <w:shd w:val="clear" w:color="auto" w:fill="FFFFFF"/>
        </w:rPr>
        <w:t>// Комп'ютер у школі та сім'ї.</w:t>
      </w:r>
      <w:r w:rsidRPr="00C52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- 2015. -</w:t>
      </w:r>
      <w:r w:rsidR="00BD5BCC" w:rsidRPr="00C52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Pr="00C52D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Pr="00C52D90">
        <w:rPr>
          <w:rFonts w:ascii="Times New Roman" w:hAnsi="Times New Roman" w:cs="Times New Roman"/>
          <w:sz w:val="28"/>
          <w:szCs w:val="28"/>
          <w:shd w:val="clear" w:color="auto" w:fill="FFFFFF"/>
        </w:rPr>
        <w:t>. - С. 31-35.</w:t>
      </w:r>
      <w:r w:rsidR="00C52D90" w:rsidRPr="00C52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97997" w:rsidRPr="00C52D90" w:rsidRDefault="00D97997" w:rsidP="00C52D90">
      <w:pPr>
        <w:pStyle w:val="a4"/>
        <w:numPr>
          <w:ilvl w:val="0"/>
          <w:numId w:val="1"/>
        </w:numPr>
        <w:spacing w:after="0" w:line="360" w:lineRule="auto"/>
        <w:jc w:val="both"/>
      </w:pPr>
      <w:hyperlink r:id="rId27" w:history="1">
        <w:proofErr w:type="spellStart"/>
        <w:r w:rsidRPr="00C52D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Шкелебей</w:t>
        </w:r>
        <w:proofErr w:type="spellEnd"/>
        <w:r w:rsidRPr="00C52D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М. В.</w:t>
        </w:r>
      </w:hyperlink>
      <w:r w:rsidRPr="00C52D90">
        <w:rPr>
          <w:rFonts w:ascii="Times New Roman" w:hAnsi="Times New Roman" w:cs="Times New Roman"/>
          <w:sz w:val="28"/>
          <w:szCs w:val="28"/>
        </w:rPr>
        <w:t xml:space="preserve"> </w:t>
      </w:r>
      <w:r w:rsidR="00BD5BCC" w:rsidRPr="00C52D90">
        <w:rPr>
          <w:rFonts w:ascii="Times New Roman" w:hAnsi="Times New Roman" w:cs="Times New Roman"/>
          <w:sz w:val="28"/>
          <w:szCs w:val="28"/>
        </w:rPr>
        <w:t xml:space="preserve">Приділимо увагу </w:t>
      </w:r>
      <w:r w:rsidRPr="00C52D90">
        <w:rPr>
          <w:rFonts w:ascii="Times New Roman" w:hAnsi="Times New Roman" w:cs="Times New Roman"/>
          <w:sz w:val="28"/>
          <w:szCs w:val="28"/>
        </w:rPr>
        <w:t>кабінету - робочому місцю вчителя й учнів /</w:t>
      </w:r>
      <w:r w:rsidR="00BD5BCC" w:rsidRPr="00C52D90">
        <w:rPr>
          <w:rFonts w:ascii="Times New Roman" w:hAnsi="Times New Roman" w:cs="Times New Roman"/>
          <w:sz w:val="28"/>
          <w:szCs w:val="28"/>
        </w:rPr>
        <w:t xml:space="preserve"> М. В. </w:t>
      </w:r>
      <w:proofErr w:type="spellStart"/>
      <w:r w:rsidR="00BD5BCC" w:rsidRPr="00C52D90">
        <w:rPr>
          <w:rFonts w:ascii="Times New Roman" w:hAnsi="Times New Roman" w:cs="Times New Roman"/>
          <w:sz w:val="28"/>
          <w:szCs w:val="28"/>
        </w:rPr>
        <w:t>Шкелебей</w:t>
      </w:r>
      <w:proofErr w:type="spellEnd"/>
      <w:r w:rsidR="00BD5BCC" w:rsidRPr="00C52D90">
        <w:rPr>
          <w:rFonts w:ascii="Times New Roman" w:hAnsi="Times New Roman" w:cs="Times New Roman"/>
          <w:sz w:val="28"/>
          <w:szCs w:val="28"/>
        </w:rPr>
        <w:t xml:space="preserve"> // Математика в </w:t>
      </w:r>
      <w:r w:rsidRPr="00C52D90">
        <w:rPr>
          <w:rFonts w:ascii="Times New Roman" w:hAnsi="Times New Roman" w:cs="Times New Roman"/>
          <w:sz w:val="28"/>
          <w:szCs w:val="28"/>
        </w:rPr>
        <w:t xml:space="preserve">школах України </w:t>
      </w:r>
      <w:r w:rsidR="00BD5BCC" w:rsidRPr="00C52D90">
        <w:rPr>
          <w:rFonts w:ascii="Times New Roman" w:hAnsi="Times New Roman" w:cs="Times New Roman"/>
          <w:sz w:val="28"/>
          <w:szCs w:val="28"/>
        </w:rPr>
        <w:t>. - 2012. – №</w:t>
      </w:r>
      <w:r w:rsidRPr="00C52D90">
        <w:rPr>
          <w:rFonts w:ascii="Times New Roman" w:hAnsi="Times New Roman" w:cs="Times New Roman"/>
          <w:sz w:val="28"/>
          <w:szCs w:val="28"/>
        </w:rPr>
        <w:t xml:space="preserve">25. - </w:t>
      </w:r>
      <w:r w:rsidR="00C52D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2D90">
        <w:rPr>
          <w:rFonts w:ascii="Times New Roman" w:hAnsi="Times New Roman" w:cs="Times New Roman"/>
          <w:sz w:val="28"/>
          <w:szCs w:val="28"/>
        </w:rPr>
        <w:t>С. 25-26</w:t>
      </w:r>
      <w:r w:rsidR="00BD5BCC" w:rsidRPr="00C52D90">
        <w:t>.</w:t>
      </w:r>
    </w:p>
    <w:sectPr w:rsidR="00D97997" w:rsidRPr="00C52D90" w:rsidSect="00C52D90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72DE7"/>
    <w:multiLevelType w:val="hybridMultilevel"/>
    <w:tmpl w:val="406E0ECE"/>
    <w:lvl w:ilvl="0" w:tplc="789C6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CEB"/>
    <w:rsid w:val="00007CEB"/>
    <w:rsid w:val="00050B49"/>
    <w:rsid w:val="001329A2"/>
    <w:rsid w:val="00150A1E"/>
    <w:rsid w:val="001D741C"/>
    <w:rsid w:val="00203E63"/>
    <w:rsid w:val="002550DB"/>
    <w:rsid w:val="00256795"/>
    <w:rsid w:val="003674D5"/>
    <w:rsid w:val="00402D06"/>
    <w:rsid w:val="00423515"/>
    <w:rsid w:val="00573DB5"/>
    <w:rsid w:val="006A2ABA"/>
    <w:rsid w:val="006C5B0A"/>
    <w:rsid w:val="00700EFE"/>
    <w:rsid w:val="00772804"/>
    <w:rsid w:val="00830411"/>
    <w:rsid w:val="008513A2"/>
    <w:rsid w:val="008C01AD"/>
    <w:rsid w:val="008D572C"/>
    <w:rsid w:val="00975214"/>
    <w:rsid w:val="00AA5326"/>
    <w:rsid w:val="00B12CD8"/>
    <w:rsid w:val="00B3437D"/>
    <w:rsid w:val="00B4272B"/>
    <w:rsid w:val="00B951B1"/>
    <w:rsid w:val="00BD5BCC"/>
    <w:rsid w:val="00C346D0"/>
    <w:rsid w:val="00C52D90"/>
    <w:rsid w:val="00D10A5A"/>
    <w:rsid w:val="00D17B51"/>
    <w:rsid w:val="00D97997"/>
    <w:rsid w:val="00E558E8"/>
    <w:rsid w:val="00E627D0"/>
    <w:rsid w:val="00EB29B2"/>
    <w:rsid w:val="00FA46F0"/>
    <w:rsid w:val="00FA6174"/>
    <w:rsid w:val="00FD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C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7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A%D0%BE%D0%B7%D1%8C%D0%BC%D0%B0,%20%D0%9E%D1%80%D0%B8%D1%81%D1%8F" TargetMode="External"/><Relationship Id="rId13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C%D0%B0%D1%80%D1%8E%D1%89%D0%B5%D0%BD%D0%BA%D0%BE,%20%D0%9B.%20%D0%86." TargetMode="External"/><Relationship Id="rId18" Type="http://schemas.openxmlformats.org/officeDocument/2006/relationships/hyperlink" Target="http://www.e-catalog.name/x/x/x?LNG=&amp;Z21ID=&amp;I21DBN=VGPU_PRINT&amp;P21DBN=VGPU&amp;S21STN=1&amp;S21REF=&amp;S21FMT=fullw_print&amp;C21COM=S&amp;S21CNR=&amp;S21P01=0&amp;S21P02=1&amp;S21P03=A=&amp;S21STR=%D0%9F%D0%B5%D1%80%D0%B5%D1%85%D0%B5%D0%B9%D0%B4%D0%B0,%20%D0%9E.%20%D0%9C." TargetMode="External"/><Relationship Id="rId26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A7%D0%BE%D1%80%D0%BD%D0%BE%D1%83%D1%81,%20%D0%9E.%20%D0%92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A0%D0%B0%D0%B4%D1%87%D0%B5%D0%BD%D0%BA%D0%BE%2C%20%D0%90%2E%20%D0%84%2E" TargetMode="External"/><Relationship Id="rId7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6%D0%B5%D1%80%D0%BD%D0%BE%D0%B2%D0%B8%D0%B9,%20%D0%92.%20%D0%92." TargetMode="External"/><Relationship Id="rId12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C%D0%B0%D1%80%D1%82%D0%B8%D0%BD%D1%8E%D0%BA%2C%20%D0%A2%D0%B5%D1%82%D1%8F%D0%BD%D0%B0%20%D0%A1%D0%B5%D1%80%D0%B3%D1%96%D1%97%D0%B2%D0%BD%D0%B0%20" TargetMode="External"/><Relationship Id="rId17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D%D0%B0%D0%BA%D0%BE%D0%BD%D0%B5%D1%87%D0%BD%D0%B0,%20%D0%93%D0%B0%D0%BB%D0%B8%D0%BD%D0%B0" TargetMode="External"/><Relationship Id="rId25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A6%D0%B2%D1%8F%D1%89%D0%B5%D0%BD%D0%BA%D0%BE,%20%D0%9F.%20%D0%9A.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C%D0%B8%D1%85%D0%B0%D0%B9%D0%BB%D0%BE%D0%B2%D0%B0,%20%D0%9B.%20%D0%94." TargetMode="External"/><Relationship Id="rId20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F%D0%BB%D0%B0%D1%85%D0%BE%D1%82%D0%BD%D1%96%D0%BA%D0%BE%D0%B2%D0%B0,%20%D0%93.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2%D0%BE%D1%80%D0%BE%D0%B6%D0%B1%D0%B8%D1%82,%20%D0%9B." TargetMode="External"/><Relationship Id="rId11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B%D0%B8%D1%81%D0%B5%D0%BD%D0%BA%D0%BE,%20%D0%9A.%20%D0%9C." TargetMode="External"/><Relationship Id="rId24" Type="http://schemas.openxmlformats.org/officeDocument/2006/relationships/hyperlink" Target="http://e-catalog.mk.ua/cgi-bin/base_moba/cgiirbis_64.exe?LNG=&amp;Z21ID=&amp;I21DBN=NPB&amp;P21DBN=NPB&amp;S21STN=1&amp;S21REF=3&amp;S21FMT=fullwebr&amp;C21COM=S&amp;S21CNR=10&amp;S21P01=0&amp;S21P02=1&amp;S21P03=A=&amp;S21STR=%D0%A2%D0%BE%D0%BD%D0%B5%D0%BD%D1%87%D1%83%D0%BA,%20%D0%9B%D1%8E%D0%B4%D0%BC%D0%B8%D0%BB%D0%B0" TargetMode="External"/><Relationship Id="rId5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1%D0%B0%D0%BA%D0%B0%D0%BB%D1%96%D0%BD%D1%81%D1%8C%D0%BA%D0%B0%2C%20%D0%A2%2E%20%D0%92%2E" TargetMode="External"/><Relationship Id="rId15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C%D0%B5%D1%80%D1%80%D1%96%D0%BB%D0%BB,%20%D0%A1%D1%82%D1%96%D0%B2%D0%B5%D0%BD" TargetMode="External"/><Relationship Id="rId23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A2%D0%B0%D0%BB%D0%B0%D1%85,%20%D0%A1.%20%D0%93.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B%D0%B5%D0%BC%D0%B5%D1%88%D0%BE%D0%B2%D0%B5%D1%86%D1%8C%2C%20%D0%9E%2E%20%D0%86%2E" TargetMode="External"/><Relationship Id="rId19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F%D0%B5%D1%82%D1%80%D0%BE%D0%B2%D1%81%D1%8C%D0%BA%D0%B0%2C%20%D0%9D%D0%B0%D1%82%D0%B0%D0%BB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A%D0%BE%D1%81%D1%82%D1%96%D0%BD,%20%D0%86.%20%D0%9D." TargetMode="External"/><Relationship Id="rId14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C%D0%B0%D1%82%D0%B2%D1%96%D1%94%D0%BD%D0%BA%D0%BE%2C%20%D0%A2%2E%20%D0%A1%2E" TargetMode="External"/><Relationship Id="rId22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A1%D1%82%D1%80%D1%96%D0%BB%D0%B5%D1%86%D1%8C%2C%20%D0%A1%D0%B2%D1%96%D1%82%D0%BB%D0%B0%D0%BD%D0%B0" TargetMode="External"/><Relationship Id="rId27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A8%D0%BA%D0%B5%D0%BB%D0%B5%D0%B1%D0%B5%D0%B9%2C%20%D0%9C%2E%20%D0%92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7309</Words>
  <Characters>4167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27</cp:revision>
  <dcterms:created xsi:type="dcterms:W3CDTF">2019-09-18T13:53:00Z</dcterms:created>
  <dcterms:modified xsi:type="dcterms:W3CDTF">2019-09-19T13:32:00Z</dcterms:modified>
</cp:coreProperties>
</file>