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FAEE" w14:textId="2128CB31" w:rsidR="006D0F8F" w:rsidRDefault="006D0F8F" w:rsidP="006D0F8F">
      <w:pPr>
        <w:spacing w:after="0" w:line="240" w:lineRule="auto"/>
      </w:pPr>
      <w:r>
        <w:t>Посібник(презентація)</w:t>
      </w:r>
    </w:p>
    <w:p w14:paraId="43378EA6" w14:textId="4FD5948E" w:rsidR="006D0F8F" w:rsidRDefault="006D0F8F" w:rsidP="006D0F8F">
      <w:pPr>
        <w:spacing w:after="0" w:line="240" w:lineRule="auto"/>
        <w:rPr>
          <w:rStyle w:val="a3"/>
          <w:rFonts w:ascii="Times New Roman" w:hAnsi="Times New Roman"/>
        </w:rPr>
      </w:pPr>
      <w:hyperlink r:id="rId4" w:history="1">
        <w:r w:rsidRPr="007A5D63">
          <w:rPr>
            <w:rStyle w:val="a3"/>
            <w:rFonts w:ascii="Times New Roman" w:hAnsi="Times New Roman"/>
          </w:rPr>
          <w:t>https://drive.google.com/file/d/1BVquuegzAhGgNQjpcAM1nVOhqCORXuGJ/view?usp=sharing</w:t>
        </w:r>
      </w:hyperlink>
    </w:p>
    <w:p w14:paraId="0F234B5A" w14:textId="77777777" w:rsidR="00FB1F78" w:rsidRDefault="00FB1F78"/>
    <w:sectPr w:rsidR="00FB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F"/>
    <w:rsid w:val="006D0F8F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53FE"/>
  <w15:chartTrackingRefBased/>
  <w15:docId w15:val="{F9231F09-BF22-4163-8E50-234308B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8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0F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VquuegzAhGgNQjpcAM1nVOhqCORXuG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IREX</dc:creator>
  <cp:keywords/>
  <dc:description/>
  <cp:lastModifiedBy>IREX</cp:lastModifiedBy>
  <cp:revision>1</cp:revision>
  <dcterms:created xsi:type="dcterms:W3CDTF">2021-04-01T09:40:00Z</dcterms:created>
  <dcterms:modified xsi:type="dcterms:W3CDTF">2021-04-01T09:42:00Z</dcterms:modified>
</cp:coreProperties>
</file>