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82" w:rsidRDefault="00AC3882" w:rsidP="00AC3882">
      <w:pPr>
        <w:spacing w:line="360" w:lineRule="auto"/>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Методи використання навчальних мультимедійних  презентацій</w:t>
      </w:r>
    </w:p>
    <w:p w:rsidR="00AC3882" w:rsidRDefault="00AC3882" w:rsidP="00AC3882">
      <w:pPr>
        <w:autoSpaceDE w:val="0"/>
        <w:autoSpaceDN w:val="0"/>
        <w:adjustRightInd w:val="0"/>
        <w:spacing w:after="0" w:line="360" w:lineRule="auto"/>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      Мультимедійна презентація – це один з більш використовуваних видів  </w:t>
      </w:r>
      <w:proofErr w:type="spellStart"/>
      <w:r>
        <w:rPr>
          <w:rFonts w:ascii="Times New Roman" w:eastAsia="TimesNewRomanPSMT" w:hAnsi="Times New Roman" w:cs="Times New Roman"/>
          <w:sz w:val="28"/>
          <w:szCs w:val="28"/>
          <w:lang w:val="uk-UA"/>
        </w:rPr>
        <w:t>мультимедіа</w:t>
      </w:r>
      <w:proofErr w:type="spellEnd"/>
      <w:r>
        <w:rPr>
          <w:rFonts w:ascii="Times New Roman" w:eastAsia="TimesNewRomanPSMT" w:hAnsi="Times New Roman" w:cs="Times New Roman"/>
          <w:sz w:val="28"/>
          <w:szCs w:val="28"/>
          <w:lang w:val="uk-UA"/>
        </w:rPr>
        <w:t xml:space="preserve"> на уроках. Форми та місце використання мультимедійної презентації (або навіть окремого її слайду) на уроці залежать, звичайно, від змісту уроку, мети, яку ставить учитель. Проте, практика дозволяє виділити деякі загальні, найефективніші прийоми застосування презентацій (створення певної допомоги чи підказки для учнів):</w:t>
      </w:r>
    </w:p>
    <w:p w:rsidR="00AC3882" w:rsidRDefault="00AC3882" w:rsidP="00AC3882">
      <w:pPr>
        <w:autoSpaceDE w:val="0"/>
        <w:autoSpaceDN w:val="0"/>
        <w:adjustRightInd w:val="0"/>
        <w:spacing w:after="0" w:line="360" w:lineRule="auto"/>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ab/>
        <w:t>при вивченні нового матеріалу, що дозволяє ілюструвати його різноманітними наочними засобами. Застосування особливо вигідно в тих випадках, коли необхідно показати динаміку розвитку якого-небудь процесу;</w:t>
      </w:r>
    </w:p>
    <w:p w:rsidR="00AC3882" w:rsidRDefault="00AC3882" w:rsidP="00AC3882">
      <w:pPr>
        <w:autoSpaceDE w:val="0"/>
        <w:autoSpaceDN w:val="0"/>
        <w:adjustRightInd w:val="0"/>
        <w:spacing w:after="0" w:line="360" w:lineRule="auto"/>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ab/>
        <w:t>при закріпленні нової теми чи розділу навчальної програми;</w:t>
      </w:r>
    </w:p>
    <w:p w:rsidR="00AC3882" w:rsidRDefault="00AC3882" w:rsidP="00AC3882">
      <w:pPr>
        <w:autoSpaceDE w:val="0"/>
        <w:autoSpaceDN w:val="0"/>
        <w:adjustRightInd w:val="0"/>
        <w:spacing w:after="0" w:line="360" w:lineRule="auto"/>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ab/>
        <w:t>для перевірки навчальних досягнень учнів. Комп’ютерне тестування - це самоперевірка та самореалізація, добрий стимул для навчання, спосіб навчальної діяльності та самовираження учнів. Для вчителя – це засіб якісного оцінювання, програмований спосіб накопичення оцінок;</w:t>
      </w:r>
    </w:p>
    <w:p w:rsidR="00AC3882" w:rsidRDefault="00AC3882" w:rsidP="00AC3882">
      <w:pPr>
        <w:autoSpaceDE w:val="0"/>
        <w:autoSpaceDN w:val="0"/>
        <w:adjustRightInd w:val="0"/>
        <w:spacing w:after="0" w:line="360" w:lineRule="auto"/>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ab/>
        <w:t>для поглиблення знань як додатковий матеріал до уроків;</w:t>
      </w:r>
    </w:p>
    <w:p w:rsidR="00AC3882" w:rsidRDefault="00AC3882" w:rsidP="00AC3882">
      <w:pPr>
        <w:autoSpaceDE w:val="0"/>
        <w:autoSpaceDN w:val="0"/>
        <w:adjustRightInd w:val="0"/>
        <w:spacing w:after="0" w:line="360" w:lineRule="auto"/>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ab/>
        <w:t>при перевірці фронтальних самостійних робіт  забезпечує разом з усним візуальний контроль результатів навчання;</w:t>
      </w:r>
    </w:p>
    <w:p w:rsidR="00AC3882" w:rsidRDefault="00AC3882" w:rsidP="00AC3882">
      <w:pPr>
        <w:autoSpaceDE w:val="0"/>
        <w:autoSpaceDN w:val="0"/>
        <w:adjustRightInd w:val="0"/>
        <w:spacing w:after="0" w:line="360" w:lineRule="auto"/>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ab/>
        <w:t>при рішенні задач навчального характеру  допомагає виконати малюнок, скласти план рішення та контролювати проміжні й остаточний результати самостійної роботи за цим планом;</w:t>
      </w:r>
    </w:p>
    <w:p w:rsidR="00AC3882" w:rsidRDefault="00AC3882" w:rsidP="00AC3882">
      <w:pPr>
        <w:autoSpaceDE w:val="0"/>
        <w:autoSpaceDN w:val="0"/>
        <w:adjustRightInd w:val="0"/>
        <w:spacing w:after="0" w:line="360" w:lineRule="auto"/>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ab/>
        <w:t xml:space="preserve">засіб емоційного розвантаження. Під час проведення блоку уроків або тривалих консультацій перед іспитами варто включити </w:t>
      </w:r>
      <w:proofErr w:type="spellStart"/>
      <w:r>
        <w:rPr>
          <w:rFonts w:ascii="Times New Roman" w:eastAsia="TimesNewRomanPSMT" w:hAnsi="Times New Roman" w:cs="Times New Roman"/>
          <w:sz w:val="28"/>
          <w:szCs w:val="28"/>
          <w:lang w:val="uk-UA"/>
        </w:rPr>
        <w:t>відеозаставки</w:t>
      </w:r>
      <w:proofErr w:type="spellEnd"/>
      <w:r>
        <w:rPr>
          <w:rFonts w:ascii="Times New Roman" w:eastAsia="TimesNewRomanPSMT" w:hAnsi="Times New Roman" w:cs="Times New Roman"/>
          <w:sz w:val="28"/>
          <w:szCs w:val="28"/>
          <w:lang w:val="uk-UA"/>
        </w:rPr>
        <w:t xml:space="preserve"> експериментів або мультфільми, при цьому в учнів зникає втома, з’являється зацікавленість, вони шукають відповіді, звертаються до вчителя із запитаннями, заряджаються новою позитивною енергією. </w:t>
      </w:r>
      <w:proofErr w:type="spellStart"/>
      <w:r>
        <w:rPr>
          <w:rFonts w:ascii="Times New Roman" w:eastAsia="TimesNewRomanPSMT" w:hAnsi="Times New Roman" w:cs="Times New Roman"/>
          <w:sz w:val="28"/>
          <w:szCs w:val="28"/>
          <w:lang w:val="uk-UA"/>
        </w:rPr>
        <w:t>Мультимедіа-програми</w:t>
      </w:r>
      <w:proofErr w:type="spellEnd"/>
      <w:r>
        <w:rPr>
          <w:rFonts w:ascii="Times New Roman" w:eastAsia="TimesNewRomanPSMT" w:hAnsi="Times New Roman" w:cs="Times New Roman"/>
          <w:sz w:val="28"/>
          <w:szCs w:val="28"/>
          <w:lang w:val="uk-UA"/>
        </w:rPr>
        <w:t xml:space="preserve"> зовні виглядають як простий відеофільм, але з можливостями втручатись у хід дій і встановити певний діалог;</w:t>
      </w:r>
    </w:p>
    <w:p w:rsidR="00AC3882" w:rsidRDefault="00AC3882" w:rsidP="00AC3882">
      <w:pPr>
        <w:autoSpaceDE w:val="0"/>
        <w:autoSpaceDN w:val="0"/>
        <w:adjustRightInd w:val="0"/>
        <w:spacing w:after="0" w:line="360" w:lineRule="auto"/>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lastRenderedPageBreak/>
        <w:t xml:space="preserve">•       як засіб для виготовлення </w:t>
      </w:r>
      <w:proofErr w:type="spellStart"/>
      <w:r>
        <w:rPr>
          <w:rFonts w:ascii="Times New Roman" w:eastAsia="TimesNewRomanPSMT" w:hAnsi="Times New Roman" w:cs="Times New Roman"/>
          <w:sz w:val="28"/>
          <w:szCs w:val="28"/>
          <w:lang w:val="uk-UA"/>
        </w:rPr>
        <w:t>роздаткового</w:t>
      </w:r>
      <w:proofErr w:type="spellEnd"/>
      <w:r>
        <w:rPr>
          <w:rFonts w:ascii="Times New Roman" w:eastAsia="TimesNewRomanPSMT" w:hAnsi="Times New Roman" w:cs="Times New Roman"/>
          <w:sz w:val="28"/>
          <w:szCs w:val="28"/>
          <w:lang w:val="uk-UA"/>
        </w:rPr>
        <w:t xml:space="preserve"> дидактичного матеріалу, карток тощо. </w:t>
      </w:r>
    </w:p>
    <w:p w:rsidR="00AC3882" w:rsidRDefault="00AC3882" w:rsidP="00AC3882">
      <w:pPr>
        <w:spacing w:line="360" w:lineRule="auto"/>
        <w:jc w:val="both"/>
        <w:rPr>
          <w:rFonts w:ascii="Times New Roman" w:eastAsiaTheme="minorHAnsi" w:hAnsi="Times New Roman" w:cs="Times New Roman"/>
          <w:sz w:val="28"/>
          <w:szCs w:val="28"/>
          <w:lang w:val="uk-UA" w:eastAsia="ru-RU"/>
        </w:rPr>
      </w:pPr>
      <w:r>
        <w:rPr>
          <w:rFonts w:ascii="Times New Roman" w:hAnsi="Times New Roman" w:cs="Times New Roman"/>
          <w:sz w:val="28"/>
          <w:szCs w:val="28"/>
          <w:lang w:val="uk-UA" w:eastAsia="ru-RU"/>
        </w:rPr>
        <w:t xml:space="preserve">      Комп’ютер з </w:t>
      </w:r>
      <w:proofErr w:type="spellStart"/>
      <w:r>
        <w:rPr>
          <w:rFonts w:ascii="Times New Roman" w:hAnsi="Times New Roman" w:cs="Times New Roman"/>
          <w:sz w:val="28"/>
          <w:szCs w:val="28"/>
          <w:lang w:val="uk-UA" w:eastAsia="ru-RU"/>
        </w:rPr>
        <w:t>мультимедіа</w:t>
      </w:r>
      <w:proofErr w:type="spellEnd"/>
      <w:r>
        <w:rPr>
          <w:rFonts w:ascii="Times New Roman" w:hAnsi="Times New Roman" w:cs="Times New Roman"/>
          <w:sz w:val="28"/>
          <w:szCs w:val="28"/>
          <w:lang w:val="uk-UA" w:eastAsia="ru-RU"/>
        </w:rPr>
        <w:t>  в руках учителя стає ефективним технічним засобом навчання. Застосовуючи на уроках мультимедійні технології,  вчитель може демонструвати процеси, які проходять впродовж місяців, років і навіть століть; знайомити з явищами що мають звукове відображення. Все це дозволяє вивести сучасний урок на якісно новий рівень; підвищувати статус вчителя; впроваджувати в навчальний процес інформаційні технології; розширювати можливості  ілюстративного супроводу уроку; використовувати різні форми навчання та види діяльності в межах одного уроку; ефективно організовувати контроль знань, вмінь та навичок учнів; полегшувати та вдосконалювати розробку проектів, рефератів.</w:t>
      </w:r>
    </w:p>
    <w:p w:rsidR="00AC3882" w:rsidRDefault="00AC3882" w:rsidP="00AC3882">
      <w:pPr>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Проведення уроків при комплексному застосуванні традиційних та мультимедійних технологій забезпечує набуття учнями  не тільки глибоких та міцних знань, а й вміння розвивати інтелектуальні, творчі здібності, самостійно набувати нових знань та працювати з різними джерелами інформації.</w:t>
      </w:r>
    </w:p>
    <w:p w:rsidR="00AC3882" w:rsidRDefault="00AC3882" w:rsidP="00AC3882">
      <w:pPr>
        <w:autoSpaceDE w:val="0"/>
        <w:autoSpaceDN w:val="0"/>
        <w:adjustRightInd w:val="0"/>
        <w:spacing w:after="0" w:line="360" w:lineRule="auto"/>
        <w:jc w:val="both"/>
        <w:rPr>
          <w:rFonts w:ascii="Times New Roman" w:eastAsia="TimesNewRomanPSMT" w:hAnsi="Times New Roman" w:cs="Times New Roman"/>
          <w:sz w:val="28"/>
          <w:szCs w:val="28"/>
          <w:lang w:val="uk-UA"/>
        </w:rPr>
      </w:pPr>
    </w:p>
    <w:p w:rsidR="00AC3882" w:rsidRPr="00CB5285" w:rsidRDefault="00AC3882" w:rsidP="00CB5285">
      <w:pPr>
        <w:pStyle w:val="a3"/>
        <w:rPr>
          <w:rFonts w:ascii="Times New Roman" w:hAnsi="Times New Roman" w:cs="Times New Roman"/>
          <w:b/>
          <w:sz w:val="28"/>
          <w:szCs w:val="28"/>
          <w:lang w:val="en-US"/>
        </w:rPr>
      </w:pPr>
    </w:p>
    <w:p w:rsidR="00AC3882" w:rsidRDefault="00AC3882" w:rsidP="00AC3882">
      <w:pPr>
        <w:pStyle w:val="a3"/>
        <w:jc w:val="center"/>
        <w:rPr>
          <w:rFonts w:ascii="Times New Roman" w:hAnsi="Times New Roman" w:cs="Times New Roman"/>
          <w:b/>
          <w:sz w:val="28"/>
          <w:szCs w:val="28"/>
          <w:lang w:val="uk-UA"/>
        </w:rPr>
      </w:pPr>
      <w:r>
        <w:rPr>
          <w:rFonts w:ascii="Times New Roman" w:eastAsia="Times New Roman" w:hAnsi="Times New Roman" w:cs="Times New Roman"/>
          <w:b/>
          <w:sz w:val="28"/>
          <w:szCs w:val="28"/>
          <w:lang w:val="uk-UA" w:eastAsia="ru-RU"/>
        </w:rPr>
        <w:t>З  ДОСВІДУ  ВИКОРИСТАННЯ  ДИСТАНЦІЙНИХ  ТА МУЛЬТИМЕДІЙНИХ  ТЕХНОЛОГІЙ  В  НАВЧАЛЬНО -ВИХОВНОМУ  ПРОЦЕСІ</w:t>
      </w:r>
    </w:p>
    <w:p w:rsidR="00AC3882" w:rsidRDefault="00AC3882" w:rsidP="00AC3882">
      <w:pPr>
        <w:pStyle w:val="a3"/>
        <w:rPr>
          <w:rFonts w:ascii="Times New Roman" w:hAnsi="Times New Roman" w:cs="Times New Roman"/>
          <w:b/>
          <w:sz w:val="28"/>
          <w:szCs w:val="28"/>
          <w:lang w:val="uk-UA"/>
        </w:rPr>
      </w:pPr>
    </w:p>
    <w:p w:rsidR="00AC3882" w:rsidRDefault="00AC3882" w:rsidP="00AC3882">
      <w:pPr>
        <w:pStyle w:val="a3"/>
        <w:rPr>
          <w:rFonts w:ascii="Times New Roman" w:hAnsi="Times New Roman" w:cs="Times New Roman"/>
          <w:b/>
          <w:sz w:val="28"/>
          <w:szCs w:val="28"/>
          <w:lang w:val="uk-UA" w:eastAsia="ru-RU"/>
        </w:rPr>
      </w:pPr>
      <w:r>
        <w:rPr>
          <w:rFonts w:ascii="Times New Roman" w:hAnsi="Times New Roman" w:cs="Times New Roman"/>
          <w:b/>
          <w:sz w:val="28"/>
          <w:szCs w:val="28"/>
          <w:lang w:val="uk-UA"/>
        </w:rPr>
        <w:t xml:space="preserve">3.1.  </w:t>
      </w:r>
      <w:r>
        <w:rPr>
          <w:rFonts w:ascii="Times New Roman" w:hAnsi="Times New Roman" w:cs="Times New Roman"/>
          <w:b/>
          <w:sz w:val="28"/>
          <w:szCs w:val="28"/>
          <w:lang w:val="uk-UA" w:eastAsia="ru-RU"/>
        </w:rPr>
        <w:t>Впровадження дистанційних технологій при вивченні англійської  мови в Першій міській гімназії м. Черкаси</w:t>
      </w:r>
    </w:p>
    <w:p w:rsidR="00AC3882" w:rsidRDefault="00AC3882" w:rsidP="00AC3882">
      <w:pPr>
        <w:pStyle w:val="a3"/>
        <w:rPr>
          <w:rFonts w:ascii="Times New Roman" w:hAnsi="Times New Roman" w:cs="Times New Roman"/>
          <w:b/>
          <w:sz w:val="28"/>
          <w:szCs w:val="28"/>
          <w:lang w:val="uk-UA"/>
        </w:rPr>
      </w:pPr>
    </w:p>
    <w:p w:rsidR="00AC3882" w:rsidRDefault="00AC3882" w:rsidP="00AC3882">
      <w:pPr>
        <w:autoSpaceDE w:val="0"/>
        <w:autoSpaceDN w:val="0"/>
        <w:adjustRightInd w:val="0"/>
        <w:spacing w:after="0" w:line="360" w:lineRule="auto"/>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      В Першій міській гімназії Черкаської міської ради Черкаської області основними напрямками роботи вчительського та гімназійного колективів є отримання якісної освіти як через очну форму навчання, так і через провадження дистанційних технологій. </w:t>
      </w:r>
    </w:p>
    <w:p w:rsidR="00AC3882" w:rsidRDefault="00AC3882" w:rsidP="00AC3882">
      <w:pPr>
        <w:spacing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      Дистанційне навчання – єдиний спосіб отримати освіту для тих гімназистів, які з ряду причин (відсутність часу, територіальна віддаленість від гімназії та інше) не можуть вчитися звичайним очним чином. </w:t>
      </w:r>
    </w:p>
    <w:p w:rsidR="00AC3882" w:rsidRDefault="00AC3882" w:rsidP="00AC3882">
      <w:p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NewRomanPSMT" w:hAnsi="Times New Roman" w:cs="Times New Roman"/>
          <w:sz w:val="28"/>
          <w:szCs w:val="28"/>
          <w:lang w:val="uk-UA"/>
        </w:rPr>
        <w:t xml:space="preserve">      У рамках впровадження проекту Міністерства освіти і науки України та міжнародного освітнього агентства </w:t>
      </w:r>
      <w:r>
        <w:rPr>
          <w:rFonts w:ascii="Times New Roman" w:eastAsia="Times New Roman" w:hAnsi="Times New Roman" w:cs="Times New Roman"/>
          <w:color w:val="000000"/>
          <w:sz w:val="28"/>
          <w:szCs w:val="28"/>
          <w:lang w:eastAsia="ru-RU"/>
        </w:rPr>
        <w:t>ICEA</w:t>
      </w:r>
      <w:r>
        <w:rPr>
          <w:rFonts w:ascii="Times New Roman" w:eastAsia="TimesNewRomanPSMT" w:hAnsi="Times New Roman" w:cs="Times New Roman"/>
          <w:sz w:val="28"/>
          <w:szCs w:val="28"/>
          <w:lang w:val="uk-UA"/>
        </w:rPr>
        <w:t xml:space="preserve"> «Шкільний вчитель нового покоління» Перша міська гімназія  м. Черкаси працює по програмі </w:t>
      </w:r>
      <w:r>
        <w:rPr>
          <w:rFonts w:ascii="Times New Roman" w:eastAsia="TimesNewRomanPSMT" w:hAnsi="Times New Roman" w:cs="Times New Roman"/>
          <w:sz w:val="28"/>
          <w:szCs w:val="28"/>
        </w:rPr>
        <w:t>SMRT</w:t>
      </w:r>
      <w:r>
        <w:rPr>
          <w:rFonts w:ascii="Times New Roman" w:eastAsia="TimesNewRomanPSMT" w:hAnsi="Times New Roman" w:cs="Times New Roman"/>
          <w:sz w:val="28"/>
          <w:szCs w:val="28"/>
          <w:lang w:val="uk-UA"/>
        </w:rPr>
        <w:t xml:space="preserve">. </w:t>
      </w:r>
      <w:r>
        <w:rPr>
          <w:rFonts w:ascii="Times New Roman" w:eastAsia="Times New Roman" w:hAnsi="Times New Roman" w:cs="Times New Roman"/>
          <w:color w:val="000000"/>
          <w:sz w:val="28"/>
          <w:szCs w:val="28"/>
          <w:lang w:val="uk-UA" w:eastAsia="ru-RU"/>
        </w:rPr>
        <w:t>З 2011 року гімназія співпрацює з   Міжнародним агентством культурно - освітнього обміну «</w:t>
      </w:r>
      <w:r>
        <w:rPr>
          <w:rFonts w:ascii="Times New Roman" w:eastAsia="Times New Roman" w:hAnsi="Times New Roman" w:cs="Times New Roman"/>
          <w:color w:val="000000"/>
          <w:sz w:val="28"/>
          <w:szCs w:val="28"/>
          <w:lang w:eastAsia="ru-RU"/>
        </w:rPr>
        <w:t>ICEA</w:t>
      </w:r>
      <w:r>
        <w:rPr>
          <w:rFonts w:ascii="Times New Roman" w:eastAsia="Times New Roman" w:hAnsi="Times New Roman" w:cs="Times New Roman"/>
          <w:color w:val="000000"/>
          <w:sz w:val="28"/>
          <w:szCs w:val="28"/>
          <w:lang w:val="uk-UA" w:eastAsia="ru-RU"/>
        </w:rPr>
        <w:t xml:space="preserve">».  Було складено маркетинговий план участі гімназії в проекті на 2013-2015 рр. Відповідальною за впровадження проекту в гімназії є заступник директора з навчально-виховної роботи Ананьєва Н.В. </w:t>
      </w:r>
      <w:r>
        <w:rPr>
          <w:rFonts w:ascii="Times New Roman" w:eastAsia="TimesNewRomanPSMT" w:hAnsi="Times New Roman" w:cs="Times New Roman"/>
          <w:sz w:val="28"/>
          <w:szCs w:val="28"/>
          <w:lang w:val="uk-UA"/>
        </w:rPr>
        <w:t xml:space="preserve">Навчальний матеріал </w:t>
      </w:r>
      <w:r>
        <w:rPr>
          <w:rFonts w:ascii="Times New Roman" w:eastAsia="TimesNewRomanPSMT" w:hAnsi="Times New Roman" w:cs="Times New Roman"/>
          <w:sz w:val="28"/>
          <w:szCs w:val="28"/>
        </w:rPr>
        <w:t>SMRT</w:t>
      </w:r>
      <w:r>
        <w:rPr>
          <w:rFonts w:ascii="Times New Roman" w:eastAsia="Times New Roman" w:hAnsi="Times New Roman" w:cs="Times New Roman"/>
          <w:color w:val="000000"/>
          <w:sz w:val="28"/>
          <w:szCs w:val="28"/>
          <w:lang w:val="uk-UA" w:eastAsia="ru-RU"/>
        </w:rPr>
        <w:t xml:space="preserve">  - надзвичайно гнучкий і дозволяє гімназистам вивчити англійську мову працюючи у власному темпі в класі або вдома. Вчитель може контролювати ситуацію в класі і встановити темп викладання навчального матеріалу з метою максимального задоволення потреб кожного гімназиста. Це може виявлятися у формі додаткових вправ, виконання письмових завдань, чи надання можливості гімназистам, які засвоюють матеріал заняття швидше отримати додаткові, граматично складніші вправи через </w:t>
      </w:r>
      <w:proofErr w:type="spellStart"/>
      <w:r>
        <w:rPr>
          <w:rFonts w:ascii="Times New Roman" w:eastAsia="Times New Roman" w:hAnsi="Times New Roman" w:cs="Times New Roman"/>
          <w:color w:val="000000"/>
          <w:sz w:val="28"/>
          <w:szCs w:val="28"/>
          <w:lang w:val="uk-UA" w:eastAsia="ru-RU"/>
        </w:rPr>
        <w:t>блог</w:t>
      </w:r>
      <w:proofErr w:type="spellEnd"/>
      <w:r>
        <w:rPr>
          <w:rFonts w:ascii="Times New Roman" w:eastAsia="Times New Roman" w:hAnsi="Times New Roman" w:cs="Times New Roman"/>
          <w:color w:val="000000"/>
          <w:sz w:val="28"/>
          <w:szCs w:val="28"/>
          <w:lang w:val="uk-UA" w:eastAsia="ru-RU"/>
        </w:rPr>
        <w:t xml:space="preserve"> вчителя. Таким чином гімназисти розвивають свої знання до більш глибокого рівня.</w:t>
      </w:r>
    </w:p>
    <w:p w:rsidR="00AC3882" w:rsidRDefault="00AC3882" w:rsidP="00AC3882">
      <w:p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Програма дистанційного навчання англійської мови з використанням ІКТ та </w:t>
      </w:r>
      <w:proofErr w:type="spellStart"/>
      <w:r>
        <w:rPr>
          <w:rFonts w:ascii="Times New Roman" w:eastAsia="Times New Roman" w:hAnsi="Times New Roman" w:cs="Times New Roman"/>
          <w:color w:val="000000"/>
          <w:sz w:val="28"/>
          <w:szCs w:val="28"/>
          <w:lang w:val="uk-UA" w:eastAsia="ru-RU"/>
        </w:rPr>
        <w:t>мультимедіа</w:t>
      </w:r>
      <w:proofErr w:type="spellEnd"/>
      <w:r>
        <w:rPr>
          <w:rFonts w:ascii="Times New Roman" w:eastAsia="Times New Roman" w:hAnsi="Times New Roman" w:cs="Times New Roman"/>
          <w:color w:val="000000"/>
          <w:sz w:val="28"/>
          <w:szCs w:val="28"/>
          <w:lang w:val="uk-UA" w:eastAsia="ru-RU"/>
        </w:rPr>
        <w:t xml:space="preserve"> включає:</w:t>
      </w:r>
    </w:p>
    <w:p w:rsidR="00AC3882" w:rsidRDefault="00AC3882" w:rsidP="00AC3882">
      <w:pPr>
        <w:pStyle w:val="a4"/>
        <w:numPr>
          <w:ilvl w:val="0"/>
          <w:numId w:val="1"/>
        </w:num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креативність у вивченні англійської мови;</w:t>
      </w:r>
    </w:p>
    <w:p w:rsidR="00AC3882" w:rsidRDefault="00AC3882" w:rsidP="00AC3882">
      <w:pPr>
        <w:pStyle w:val="a4"/>
        <w:numPr>
          <w:ilvl w:val="0"/>
          <w:numId w:val="1"/>
        </w:num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підвищення цікавості до вивчення англійської мови за рахунок автентичного навчального матеріалу;</w:t>
      </w:r>
    </w:p>
    <w:p w:rsidR="00AC3882" w:rsidRDefault="00AC3882" w:rsidP="00AC3882">
      <w:pPr>
        <w:pStyle w:val="a4"/>
        <w:numPr>
          <w:ilvl w:val="0"/>
          <w:numId w:val="1"/>
        </w:num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індивідуальний доступ до навчального матеріалу;</w:t>
      </w:r>
    </w:p>
    <w:p w:rsidR="00AC3882" w:rsidRDefault="00AC3882" w:rsidP="00AC3882">
      <w:pPr>
        <w:pStyle w:val="a4"/>
        <w:numPr>
          <w:ilvl w:val="0"/>
          <w:numId w:val="1"/>
        </w:num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можливість навчання в індивідуальному темпі;</w:t>
      </w:r>
    </w:p>
    <w:p w:rsidR="00AC3882" w:rsidRDefault="00AC3882" w:rsidP="00AC3882">
      <w:pPr>
        <w:pStyle w:val="a4"/>
        <w:numPr>
          <w:ilvl w:val="0"/>
          <w:numId w:val="1"/>
        </w:num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використання допоміжних сайтів, он-лайн відео, аудіо записів, інтерактивних ігор тощо;</w:t>
      </w:r>
    </w:p>
    <w:p w:rsidR="00AC3882" w:rsidRDefault="00AC3882" w:rsidP="00AC3882">
      <w:pPr>
        <w:pStyle w:val="a4"/>
        <w:numPr>
          <w:ilvl w:val="0"/>
          <w:numId w:val="1"/>
        </w:num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виконання домашніх завдань у зручний час;</w:t>
      </w:r>
    </w:p>
    <w:p w:rsidR="00AC3882" w:rsidRDefault="00AC3882" w:rsidP="00AC3882">
      <w:pPr>
        <w:pStyle w:val="a4"/>
        <w:numPr>
          <w:ilvl w:val="0"/>
          <w:numId w:val="1"/>
        </w:num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створення власних </w:t>
      </w:r>
      <w:r>
        <w:rPr>
          <w:rFonts w:ascii="Times New Roman" w:eastAsia="Times New Roman" w:hAnsi="Times New Roman" w:cs="Times New Roman"/>
          <w:color w:val="000000"/>
          <w:sz w:val="28"/>
          <w:szCs w:val="28"/>
          <w:lang w:val="en-US" w:eastAsia="ru-RU"/>
        </w:rPr>
        <w:t>Power Point Presentations</w:t>
      </w:r>
      <w:r>
        <w:rPr>
          <w:rFonts w:ascii="Times New Roman" w:eastAsia="Times New Roman" w:hAnsi="Times New Roman" w:cs="Times New Roman"/>
          <w:color w:val="000000"/>
          <w:sz w:val="28"/>
          <w:szCs w:val="28"/>
          <w:lang w:val="uk-UA" w:eastAsia="ru-RU"/>
        </w:rPr>
        <w:t>;</w:t>
      </w:r>
    </w:p>
    <w:p w:rsidR="00AC3882" w:rsidRDefault="00AC3882" w:rsidP="00AC3882">
      <w:pPr>
        <w:pStyle w:val="a4"/>
        <w:numPr>
          <w:ilvl w:val="0"/>
          <w:numId w:val="1"/>
        </w:num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підвищення мотивації до активного засвоєння знань;</w:t>
      </w:r>
    </w:p>
    <w:p w:rsidR="00AC3882" w:rsidRDefault="00AC3882" w:rsidP="00AC3882">
      <w:pPr>
        <w:pStyle w:val="a4"/>
        <w:numPr>
          <w:ilvl w:val="0"/>
          <w:numId w:val="1"/>
        </w:num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розвиток рефлексії та підвищення рівня ефективності самоосвіти;</w:t>
      </w:r>
    </w:p>
    <w:p w:rsidR="00AC3882" w:rsidRDefault="00AC3882" w:rsidP="00AC3882">
      <w:pPr>
        <w:pStyle w:val="a4"/>
        <w:numPr>
          <w:ilvl w:val="0"/>
          <w:numId w:val="1"/>
        </w:num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якісну дистанційну освіту.</w:t>
      </w:r>
    </w:p>
    <w:p w:rsidR="00AC3882" w:rsidRDefault="00AC3882" w:rsidP="00AC3882">
      <w:p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Забезпечує дистанційну освіту </w:t>
      </w:r>
      <w:r>
        <w:rPr>
          <w:rFonts w:ascii="Times New Roman" w:eastAsia="Times New Roman" w:hAnsi="Times New Roman" w:cs="Times New Roman"/>
          <w:color w:val="000000"/>
          <w:sz w:val="28"/>
          <w:szCs w:val="28"/>
          <w:lang w:eastAsia="ru-RU"/>
        </w:rPr>
        <w:t>Canadian</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 xml:space="preserve">College of English </w:t>
      </w:r>
      <w:proofErr w:type="spellStart"/>
      <w:r>
        <w:rPr>
          <w:rFonts w:ascii="Times New Roman" w:eastAsia="Times New Roman" w:hAnsi="Times New Roman" w:cs="Times New Roman"/>
          <w:color w:val="000000"/>
          <w:sz w:val="28"/>
          <w:szCs w:val="28"/>
          <w:lang w:eastAsia="ru-RU"/>
        </w:rPr>
        <w:t>Launguage</w:t>
      </w:r>
      <w:proofErr w:type="spellEnd"/>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Vancouver</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Canada</w:t>
      </w:r>
      <w:r>
        <w:rPr>
          <w:rFonts w:ascii="Times New Roman" w:eastAsia="Times New Roman" w:hAnsi="Times New Roman" w:cs="Times New Roman"/>
          <w:color w:val="000000"/>
          <w:sz w:val="28"/>
          <w:szCs w:val="28"/>
          <w:lang w:val="uk-UA" w:eastAsia="ru-RU"/>
        </w:rPr>
        <w:t>. Цей навчальний заклад</w:t>
      </w:r>
    </w:p>
    <w:p w:rsidR="00AC3882" w:rsidRDefault="00AC3882" w:rsidP="00AC3882">
      <w:pPr>
        <w:pStyle w:val="a4"/>
        <w:numPr>
          <w:ilvl w:val="0"/>
          <w:numId w:val="2"/>
        </w:num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залучив 17289 міжнародних студентів до дистанційної освіти;</w:t>
      </w:r>
    </w:p>
    <w:p w:rsidR="00AC3882" w:rsidRDefault="00AC3882" w:rsidP="00AC3882">
      <w:pPr>
        <w:pStyle w:val="a4"/>
        <w:numPr>
          <w:ilvl w:val="0"/>
          <w:numId w:val="2"/>
        </w:num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має угоди з 31 навчальними закладом у 7 країнах світу;</w:t>
      </w:r>
    </w:p>
    <w:p w:rsidR="00AC3882" w:rsidRDefault="00AC3882" w:rsidP="00AC3882">
      <w:pPr>
        <w:pStyle w:val="a4"/>
        <w:numPr>
          <w:ilvl w:val="0"/>
          <w:numId w:val="2"/>
        </w:num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забезпечив кожного користувача особистим про файлом;</w:t>
      </w:r>
    </w:p>
    <w:p w:rsidR="00AC3882" w:rsidRDefault="00AC3882" w:rsidP="00AC3882">
      <w:pPr>
        <w:pStyle w:val="a4"/>
        <w:numPr>
          <w:ilvl w:val="0"/>
          <w:numId w:val="2"/>
        </w:num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щоденно оновлює інформацію у розділі </w:t>
      </w:r>
      <w:r>
        <w:rPr>
          <w:rFonts w:ascii="Times New Roman" w:eastAsia="Times New Roman" w:hAnsi="Times New Roman" w:cs="Times New Roman"/>
          <w:color w:val="000000"/>
          <w:sz w:val="28"/>
          <w:szCs w:val="28"/>
          <w:lang w:val="en-US" w:eastAsia="ru-RU"/>
        </w:rPr>
        <w:t>SMRT</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CAFE</w:t>
      </w:r>
      <w:r>
        <w:rPr>
          <w:rFonts w:ascii="Times New Roman" w:eastAsia="Times New Roman" w:hAnsi="Times New Roman" w:cs="Times New Roman"/>
          <w:color w:val="000000"/>
          <w:sz w:val="28"/>
          <w:szCs w:val="28"/>
          <w:lang w:val="uk-UA" w:eastAsia="ru-RU"/>
        </w:rPr>
        <w:t>;</w:t>
      </w:r>
    </w:p>
    <w:p w:rsidR="00AC3882" w:rsidRDefault="00AC3882" w:rsidP="00AC3882">
      <w:pPr>
        <w:pStyle w:val="a4"/>
        <w:numPr>
          <w:ilvl w:val="0"/>
          <w:numId w:val="2"/>
        </w:num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визначив рівні вивчення англійської мови: </w:t>
      </w:r>
      <w:r>
        <w:rPr>
          <w:rFonts w:ascii="Times New Roman" w:eastAsia="Times New Roman" w:hAnsi="Times New Roman" w:cs="Times New Roman"/>
          <w:color w:val="000000"/>
          <w:sz w:val="28"/>
          <w:szCs w:val="28"/>
          <w:lang w:val="en-US" w:eastAsia="ru-RU"/>
        </w:rPr>
        <w:t>SMRT</w:t>
      </w:r>
      <w:r>
        <w:rPr>
          <w:rFonts w:ascii="Times New Roman" w:eastAsia="Times New Roman" w:hAnsi="Times New Roman" w:cs="Times New Roman"/>
          <w:color w:val="000000"/>
          <w:sz w:val="28"/>
          <w:szCs w:val="28"/>
          <w:lang w:val="uk-UA" w:eastAsia="ru-RU"/>
        </w:rPr>
        <w:t xml:space="preserve"> 110 (А1), </w:t>
      </w:r>
      <w:r>
        <w:rPr>
          <w:rFonts w:ascii="Times New Roman" w:eastAsia="Times New Roman" w:hAnsi="Times New Roman" w:cs="Times New Roman"/>
          <w:color w:val="000000"/>
          <w:sz w:val="28"/>
          <w:szCs w:val="28"/>
          <w:lang w:val="en-US" w:eastAsia="ru-RU"/>
        </w:rPr>
        <w:t>SMRT</w:t>
      </w:r>
      <w:r>
        <w:rPr>
          <w:rFonts w:ascii="Times New Roman" w:eastAsia="Times New Roman" w:hAnsi="Times New Roman" w:cs="Times New Roman"/>
          <w:color w:val="000000"/>
          <w:sz w:val="28"/>
          <w:szCs w:val="28"/>
          <w:lang w:val="uk-UA" w:eastAsia="ru-RU"/>
        </w:rPr>
        <w:t xml:space="preserve"> 115 (А2), </w:t>
      </w:r>
      <w:r>
        <w:rPr>
          <w:rFonts w:ascii="Times New Roman" w:eastAsia="Times New Roman" w:hAnsi="Times New Roman" w:cs="Times New Roman"/>
          <w:color w:val="000000"/>
          <w:sz w:val="28"/>
          <w:szCs w:val="28"/>
          <w:lang w:val="en-US" w:eastAsia="ru-RU"/>
        </w:rPr>
        <w:t>SMRT</w:t>
      </w:r>
      <w:r>
        <w:rPr>
          <w:rFonts w:ascii="Times New Roman" w:eastAsia="Times New Roman" w:hAnsi="Times New Roman" w:cs="Times New Roman"/>
          <w:color w:val="000000"/>
          <w:sz w:val="28"/>
          <w:szCs w:val="28"/>
          <w:lang w:val="uk-UA" w:eastAsia="ru-RU"/>
        </w:rPr>
        <w:t xml:space="preserve"> 120 (В1), </w:t>
      </w:r>
      <w:r>
        <w:rPr>
          <w:rFonts w:ascii="Times New Roman" w:eastAsia="Times New Roman" w:hAnsi="Times New Roman" w:cs="Times New Roman"/>
          <w:color w:val="000000"/>
          <w:sz w:val="28"/>
          <w:szCs w:val="28"/>
          <w:lang w:val="en-US" w:eastAsia="ru-RU"/>
        </w:rPr>
        <w:t>SMRT</w:t>
      </w:r>
      <w:r>
        <w:rPr>
          <w:rFonts w:ascii="Times New Roman" w:eastAsia="Times New Roman" w:hAnsi="Times New Roman" w:cs="Times New Roman"/>
          <w:color w:val="000000"/>
          <w:sz w:val="28"/>
          <w:szCs w:val="28"/>
          <w:lang w:val="uk-UA" w:eastAsia="ru-RU"/>
        </w:rPr>
        <w:t xml:space="preserve"> 125 (В2), </w:t>
      </w:r>
      <w:r>
        <w:rPr>
          <w:rFonts w:ascii="Times New Roman" w:eastAsia="Times New Roman" w:hAnsi="Times New Roman" w:cs="Times New Roman"/>
          <w:color w:val="000000"/>
          <w:sz w:val="28"/>
          <w:szCs w:val="28"/>
          <w:lang w:val="en-US" w:eastAsia="ru-RU"/>
        </w:rPr>
        <w:t>SMRT</w:t>
      </w:r>
      <w:r>
        <w:rPr>
          <w:rFonts w:ascii="Times New Roman" w:eastAsia="Times New Roman" w:hAnsi="Times New Roman" w:cs="Times New Roman"/>
          <w:color w:val="000000"/>
          <w:sz w:val="28"/>
          <w:szCs w:val="28"/>
          <w:lang w:val="uk-UA" w:eastAsia="ru-RU"/>
        </w:rPr>
        <w:t xml:space="preserve"> 130 (С1); у кожному рівні – 12 підрозділів; кожний підрозділ включає граматику, читання, </w:t>
      </w:r>
      <w:proofErr w:type="spellStart"/>
      <w:r>
        <w:rPr>
          <w:rFonts w:ascii="Times New Roman" w:eastAsia="Times New Roman" w:hAnsi="Times New Roman" w:cs="Times New Roman"/>
          <w:color w:val="000000"/>
          <w:sz w:val="28"/>
          <w:szCs w:val="28"/>
          <w:lang w:val="uk-UA" w:eastAsia="ru-RU"/>
        </w:rPr>
        <w:t>аудіювання</w:t>
      </w:r>
      <w:proofErr w:type="spellEnd"/>
      <w:r>
        <w:rPr>
          <w:rFonts w:ascii="Times New Roman" w:eastAsia="Times New Roman" w:hAnsi="Times New Roman" w:cs="Times New Roman"/>
          <w:color w:val="000000"/>
          <w:sz w:val="28"/>
          <w:szCs w:val="28"/>
          <w:lang w:val="uk-UA" w:eastAsia="ru-RU"/>
        </w:rPr>
        <w:t>, говоріння, лексику, письмо;</w:t>
      </w:r>
    </w:p>
    <w:p w:rsidR="00AC3882" w:rsidRDefault="00AC3882" w:rsidP="00AC3882">
      <w:pPr>
        <w:pStyle w:val="a4"/>
        <w:numPr>
          <w:ilvl w:val="0"/>
          <w:numId w:val="2"/>
        </w:num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сприяє покращенню в студентів не тільки мовних, мовленнєвих, соціокультурних, але й комп’ютерних </w:t>
      </w:r>
      <w:proofErr w:type="spellStart"/>
      <w:r>
        <w:rPr>
          <w:rFonts w:ascii="Times New Roman" w:eastAsia="Times New Roman" w:hAnsi="Times New Roman" w:cs="Times New Roman"/>
          <w:color w:val="000000"/>
          <w:sz w:val="28"/>
          <w:szCs w:val="28"/>
          <w:lang w:val="uk-UA" w:eastAsia="ru-RU"/>
        </w:rPr>
        <w:t>компетенцій</w:t>
      </w:r>
      <w:proofErr w:type="spellEnd"/>
      <w:r>
        <w:rPr>
          <w:rFonts w:ascii="Times New Roman" w:eastAsia="Times New Roman" w:hAnsi="Times New Roman" w:cs="Times New Roman"/>
          <w:color w:val="000000"/>
          <w:sz w:val="28"/>
          <w:szCs w:val="28"/>
          <w:lang w:val="uk-UA" w:eastAsia="ru-RU"/>
        </w:rPr>
        <w:t>;</w:t>
      </w:r>
    </w:p>
    <w:p w:rsidR="00AC3882" w:rsidRDefault="00AC3882" w:rsidP="00AC3882">
      <w:pPr>
        <w:pStyle w:val="a4"/>
        <w:numPr>
          <w:ilvl w:val="0"/>
          <w:numId w:val="2"/>
        </w:num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готує та визначає тести і екзамени;</w:t>
      </w:r>
    </w:p>
    <w:p w:rsidR="00AC3882" w:rsidRDefault="00AC3882" w:rsidP="00AC3882">
      <w:pPr>
        <w:pStyle w:val="a4"/>
        <w:numPr>
          <w:ilvl w:val="0"/>
          <w:numId w:val="2"/>
        </w:num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здійснює методичний супровід дистанційного навчання;</w:t>
      </w:r>
    </w:p>
    <w:p w:rsidR="00AC3882" w:rsidRDefault="00AC3882" w:rsidP="00AC3882">
      <w:pPr>
        <w:pStyle w:val="a4"/>
        <w:numPr>
          <w:ilvl w:val="0"/>
          <w:numId w:val="2"/>
        </w:num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організовує тренінги для вчителів-інструкторів з дистанційної освіти.</w:t>
      </w:r>
    </w:p>
    <w:p w:rsidR="00AC3882" w:rsidRDefault="00AC3882" w:rsidP="00AC3882">
      <w:p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Успіхи в дистанційному навчанні гімназистів Першої міської гімназії м. Черкаси: у 2012 році 19 гімназистів успішно завершили курс та отримали сертифікати міжнародного зразка; у 2013 році таких гімназистів було 29. В 2014 році успішно закінчили курс 19 гімназистів 8-11 класів і отримали міжнародні сертифікати. 7 гімназистів із них закінчили навчання з відзнакою: Алфьоров Владислав (11-А кл.), </w:t>
      </w:r>
      <w:proofErr w:type="spellStart"/>
      <w:r>
        <w:rPr>
          <w:rFonts w:ascii="Times New Roman" w:eastAsia="Times New Roman" w:hAnsi="Times New Roman" w:cs="Times New Roman"/>
          <w:color w:val="000000"/>
          <w:sz w:val="28"/>
          <w:szCs w:val="28"/>
          <w:lang w:val="uk-UA" w:eastAsia="ru-RU"/>
        </w:rPr>
        <w:t>Байбуз</w:t>
      </w:r>
      <w:proofErr w:type="spellEnd"/>
      <w:r>
        <w:rPr>
          <w:rFonts w:ascii="Times New Roman" w:eastAsia="Times New Roman" w:hAnsi="Times New Roman" w:cs="Times New Roman"/>
          <w:color w:val="000000"/>
          <w:sz w:val="28"/>
          <w:szCs w:val="28"/>
          <w:lang w:val="uk-UA" w:eastAsia="ru-RU"/>
        </w:rPr>
        <w:t xml:space="preserve"> Вікторія (11-А кл.), Фролова Марина (10-Б кл.), Попович Ольга (9-Б кл.), </w:t>
      </w:r>
      <w:proofErr w:type="spellStart"/>
      <w:r>
        <w:rPr>
          <w:rFonts w:ascii="Times New Roman" w:eastAsia="Times New Roman" w:hAnsi="Times New Roman" w:cs="Times New Roman"/>
          <w:color w:val="000000"/>
          <w:sz w:val="28"/>
          <w:szCs w:val="28"/>
          <w:lang w:val="uk-UA" w:eastAsia="ru-RU"/>
        </w:rPr>
        <w:t>Калашнікова</w:t>
      </w:r>
      <w:proofErr w:type="spellEnd"/>
      <w:r>
        <w:rPr>
          <w:rFonts w:ascii="Times New Roman" w:eastAsia="Times New Roman" w:hAnsi="Times New Roman" w:cs="Times New Roman"/>
          <w:color w:val="000000"/>
          <w:sz w:val="28"/>
          <w:szCs w:val="28"/>
          <w:lang w:val="uk-UA" w:eastAsia="ru-RU"/>
        </w:rPr>
        <w:t xml:space="preserve"> Тамара (8-А кл.), Орел Єлизавета (8-А кл.), Чернова Дарина (8-А кл.). </w:t>
      </w:r>
    </w:p>
    <w:p w:rsidR="00AC3882" w:rsidRDefault="00AC3882" w:rsidP="00AC3882">
      <w:p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      У 2014 році розпочали навчання 62 гімназиста 6-10 класів гімназії. Після реєстрації у канадському коледжі вони отримали </w:t>
      </w:r>
      <w:r>
        <w:rPr>
          <w:rFonts w:ascii="Times New Roman" w:eastAsia="Times New Roman" w:hAnsi="Times New Roman" w:cs="Times New Roman"/>
          <w:color w:val="000000"/>
          <w:sz w:val="28"/>
          <w:szCs w:val="28"/>
          <w:lang w:eastAsia="ru-RU"/>
        </w:rPr>
        <w:t>Placement</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Test</w:t>
      </w:r>
      <w:r>
        <w:rPr>
          <w:rFonts w:ascii="Times New Roman" w:eastAsia="Times New Roman" w:hAnsi="Times New Roman" w:cs="Times New Roman"/>
          <w:color w:val="000000"/>
          <w:sz w:val="28"/>
          <w:szCs w:val="28"/>
          <w:lang w:val="uk-UA" w:eastAsia="ru-RU"/>
        </w:rPr>
        <w:t>, виконали його і почали самостійно працювати із завданнями з різних видів мовленнєвої  діяльності згідно з отриманим рівнем. Після кожних чотирьох розділів гімназисти мають виконати тестові завдання не нижче ніж на 75% успішності.</w:t>
      </w:r>
    </w:p>
    <w:p w:rsidR="00AC3882" w:rsidRDefault="00AC3882" w:rsidP="00AC3882">
      <w:p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p>
    <w:p w:rsidR="00AC3882" w:rsidRDefault="00CB5285" w:rsidP="00AC3882">
      <w:pPr>
        <w:autoSpaceDE w:val="0"/>
        <w:autoSpaceDN w:val="0"/>
        <w:adjustRightInd w:val="0"/>
        <w:spacing w:after="0" w:line="360" w:lineRule="auto"/>
        <w:jc w:val="both"/>
        <w:rPr>
          <w:rFonts w:ascii="Times New Roman" w:eastAsiaTheme="minorHAnsi" w:hAnsi="Times New Roman" w:cs="Times New Roman"/>
          <w:b/>
          <w:sz w:val="28"/>
          <w:szCs w:val="28"/>
          <w:lang w:val="uk-UA" w:eastAsia="ru-RU"/>
        </w:rPr>
      </w:pPr>
      <w:r w:rsidRPr="00CB5285">
        <w:rPr>
          <w:rFonts w:ascii="Times New Roman" w:hAnsi="Times New Roman" w:cs="Times New Roman"/>
          <w:b/>
          <w:sz w:val="28"/>
          <w:szCs w:val="28"/>
          <w:lang w:val="ru-RU" w:eastAsia="ru-RU"/>
        </w:rPr>
        <w:t xml:space="preserve">     </w:t>
      </w:r>
      <w:r w:rsidR="00AC3882">
        <w:rPr>
          <w:rFonts w:ascii="Times New Roman" w:hAnsi="Times New Roman" w:cs="Times New Roman"/>
          <w:b/>
          <w:sz w:val="28"/>
          <w:szCs w:val="28"/>
          <w:lang w:val="uk-UA" w:eastAsia="ru-RU"/>
        </w:rPr>
        <w:t xml:space="preserve"> Впровадження мультимедійних </w:t>
      </w:r>
      <w:proofErr w:type="spellStart"/>
      <w:r w:rsidR="00AC3882">
        <w:rPr>
          <w:rFonts w:ascii="Times New Roman" w:hAnsi="Times New Roman" w:cs="Times New Roman"/>
          <w:b/>
          <w:sz w:val="28"/>
          <w:szCs w:val="28"/>
          <w:lang w:val="uk-UA" w:eastAsia="ru-RU"/>
        </w:rPr>
        <w:t>технологій</w:t>
      </w:r>
      <w:r w:rsidR="00AC3882">
        <w:rPr>
          <w:rFonts w:ascii="Times New Roman" w:eastAsia="TimesNewRomanPSMT" w:hAnsi="Times New Roman" w:cs="Times New Roman"/>
          <w:b/>
          <w:sz w:val="28"/>
          <w:szCs w:val="28"/>
          <w:lang w:val="uk-UA" w:eastAsia="ru-RU"/>
        </w:rPr>
        <w:t>в</w:t>
      </w:r>
      <w:proofErr w:type="spellEnd"/>
      <w:r w:rsidR="00AC3882">
        <w:rPr>
          <w:rFonts w:ascii="Times New Roman" w:eastAsia="TimesNewRomanPSMT" w:hAnsi="Times New Roman" w:cs="Times New Roman"/>
          <w:b/>
          <w:sz w:val="28"/>
          <w:szCs w:val="28"/>
          <w:lang w:val="uk-UA" w:eastAsia="ru-RU"/>
        </w:rPr>
        <w:t xml:space="preserve"> навчальний процес гімназії</w:t>
      </w:r>
    </w:p>
    <w:p w:rsidR="00AC3882" w:rsidRDefault="00AC3882" w:rsidP="00AC388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eastAsia="ru-RU"/>
        </w:rPr>
        <w:t xml:space="preserve">      Вчителі гімназії, працюючи над вдосконаленням навчального процесу, переконалися, що м</w:t>
      </w:r>
      <w:r>
        <w:rPr>
          <w:rFonts w:ascii="Times New Roman" w:hAnsi="Times New Roman" w:cs="Times New Roman"/>
          <w:sz w:val="28"/>
          <w:szCs w:val="28"/>
          <w:lang w:val="uk-UA"/>
        </w:rPr>
        <w:t>ультимедійні технології дають можливість:</w:t>
      </w:r>
    </w:p>
    <w:p w:rsidR="00AC3882" w:rsidRDefault="00AC3882" w:rsidP="00AC3882">
      <w:pPr>
        <w:pStyle w:val="a4"/>
        <w:numPr>
          <w:ilvl w:val="0"/>
          <w:numId w:val="3"/>
        </w:numPr>
        <w:autoSpaceDE w:val="0"/>
        <w:autoSpaceDN w:val="0"/>
        <w:adjustRightInd w:val="0"/>
        <w:spacing w:after="0" w:line="360" w:lineRule="auto"/>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створювати  інтерактивну взаємодію учасників навчального процесу; </w:t>
      </w:r>
    </w:p>
    <w:p w:rsidR="00AC3882" w:rsidRDefault="00AC3882" w:rsidP="00AC3882">
      <w:pPr>
        <w:pStyle w:val="a4"/>
        <w:numPr>
          <w:ilvl w:val="0"/>
          <w:numId w:val="3"/>
        </w:numPr>
        <w:autoSpaceDE w:val="0"/>
        <w:autoSpaceDN w:val="0"/>
        <w:adjustRightInd w:val="0"/>
        <w:spacing w:after="0" w:line="360" w:lineRule="auto"/>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підтримувати  взаємодію вчителя як керівника навчального процесу з усіма гімназистами;</w:t>
      </w:r>
    </w:p>
    <w:p w:rsidR="00AC3882" w:rsidRDefault="00AC3882" w:rsidP="00AC3882">
      <w:pPr>
        <w:pStyle w:val="a4"/>
        <w:numPr>
          <w:ilvl w:val="0"/>
          <w:numId w:val="3"/>
        </w:numPr>
        <w:autoSpaceDE w:val="0"/>
        <w:autoSpaceDN w:val="0"/>
        <w:adjustRightInd w:val="0"/>
        <w:spacing w:after="0" w:line="360" w:lineRule="auto"/>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оперативно визначати й підтверджувати  розуміння (або нерозуміння) гімназистами навчального матеріалу;</w:t>
      </w:r>
    </w:p>
    <w:p w:rsidR="00AC3882" w:rsidRDefault="00AC3882" w:rsidP="00AC3882">
      <w:pPr>
        <w:pStyle w:val="a4"/>
        <w:numPr>
          <w:ilvl w:val="0"/>
          <w:numId w:val="3"/>
        </w:numPr>
        <w:autoSpaceDE w:val="0"/>
        <w:autoSpaceDN w:val="0"/>
        <w:adjustRightInd w:val="0"/>
        <w:spacing w:after="0" w:line="360" w:lineRule="auto"/>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підвищувати  уважності й активності гімназистів;</w:t>
      </w:r>
    </w:p>
    <w:p w:rsidR="00AC3882" w:rsidRDefault="00AC3882" w:rsidP="00AC3882">
      <w:pPr>
        <w:pStyle w:val="a4"/>
        <w:numPr>
          <w:ilvl w:val="0"/>
          <w:numId w:val="3"/>
        </w:numPr>
        <w:autoSpaceDE w:val="0"/>
        <w:autoSpaceDN w:val="0"/>
        <w:adjustRightInd w:val="0"/>
        <w:spacing w:after="0" w:line="360" w:lineRule="auto"/>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поєднувати  процеси навчання й оцінювання результатів навчання на різних його етапах;</w:t>
      </w:r>
    </w:p>
    <w:p w:rsidR="00AC3882" w:rsidRDefault="00AC3882" w:rsidP="00AC3882">
      <w:pPr>
        <w:pStyle w:val="a4"/>
        <w:numPr>
          <w:ilvl w:val="0"/>
          <w:numId w:val="3"/>
        </w:num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NewRomanPSMT" w:hAnsi="Times New Roman" w:cs="Times New Roman"/>
          <w:sz w:val="28"/>
          <w:szCs w:val="28"/>
          <w:lang w:val="uk-UA"/>
        </w:rPr>
        <w:t>узагальнювати рівень індивідуальних результатів гімназистів.</w:t>
      </w:r>
    </w:p>
    <w:p w:rsidR="00AC3882" w:rsidRDefault="00AC3882" w:rsidP="00AC3882">
      <w:pPr>
        <w:spacing w:line="360" w:lineRule="auto"/>
        <w:jc w:val="both"/>
        <w:rPr>
          <w:rFonts w:ascii="Times New Roman" w:eastAsiaTheme="minorHAnsi" w:hAnsi="Times New Roman" w:cs="Times New Roman"/>
          <w:sz w:val="28"/>
          <w:szCs w:val="28"/>
          <w:lang w:val="uk-UA" w:eastAsia="ru-RU"/>
        </w:rPr>
      </w:pPr>
      <w:r>
        <w:rPr>
          <w:rFonts w:ascii="Times New Roman" w:hAnsi="Times New Roman" w:cs="Times New Roman"/>
          <w:sz w:val="28"/>
          <w:szCs w:val="28"/>
          <w:lang w:val="uk-UA" w:eastAsia="ru-RU"/>
        </w:rPr>
        <w:t xml:space="preserve">      Комп’ютер на будь-якому уроці допомагає створити вчителеві високий рівень особистої зацікавленості гімназистів за допомогою інформації, виведеної на екран. Структура уроку з використанням комп’ютера є багатоваріантною, однак урок має бути </w:t>
      </w:r>
      <w:proofErr w:type="spellStart"/>
      <w:r>
        <w:rPr>
          <w:rFonts w:ascii="Times New Roman" w:hAnsi="Times New Roman" w:cs="Times New Roman"/>
          <w:sz w:val="28"/>
          <w:szCs w:val="28"/>
          <w:lang w:val="uk-UA" w:eastAsia="ru-RU"/>
        </w:rPr>
        <w:t>поліфункціональним</w:t>
      </w:r>
      <w:proofErr w:type="spellEnd"/>
      <w:r>
        <w:rPr>
          <w:rFonts w:ascii="Times New Roman" w:hAnsi="Times New Roman" w:cs="Times New Roman"/>
          <w:sz w:val="28"/>
          <w:szCs w:val="28"/>
          <w:lang w:val="uk-UA" w:eastAsia="ru-RU"/>
        </w:rPr>
        <w:t>: не лише формувати знання, а й сприяти розвиткові гімназистів.</w:t>
      </w:r>
    </w:p>
    <w:p w:rsidR="00AC3882" w:rsidRDefault="00AC3882" w:rsidP="00AC3882">
      <w:pPr>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На своїх уроках вчителі гімназії широко застосовують мультимедійні технології, що різко підвищує ефективність активних методів навчання для всіх форм організації навчального процесу. Використовують їх  на уроках-лекціях, </w:t>
      </w:r>
      <w:r>
        <w:rPr>
          <w:rFonts w:ascii="Times New Roman" w:hAnsi="Times New Roman" w:cs="Times New Roman"/>
          <w:sz w:val="28"/>
          <w:szCs w:val="28"/>
          <w:lang w:val="uk-UA" w:eastAsia="ru-RU"/>
        </w:rPr>
        <w:lastRenderedPageBreak/>
        <w:t>уроках вивчення нового матеріалу, закріпленні вивченого, узагальненні та систематизації знань, під час самостійних, контрольних робіт.</w:t>
      </w:r>
    </w:p>
    <w:p w:rsidR="00AC3882" w:rsidRDefault="00AC3882" w:rsidP="00AC3882">
      <w:pPr>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Звісно, комп’ютер не замінює  вчителя, а є лише засобом здійснення педагогічної діяльності, його помічником. Тому майже усі уроки плануються комбінованими, особливо у  класах середньої ланки навчання. Практикуються  також лекційні уроки у старших класах. Якість і ступінь засвоєння навчального матеріалу, а також вплив на активізацію пізнавальної діяльності, як засвідчує практика, істотно зростає.</w:t>
      </w:r>
    </w:p>
    <w:p w:rsidR="00AC3882" w:rsidRDefault="00AC3882" w:rsidP="00AC3882">
      <w:pPr>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Вчителі  у мультимедійній аудиторії на додачу до дошки та крейди отримують потужний інструмент для подання інформації в різноманітній формі. В якості джерела матеріалу використовують власноруч створені презентаційні  та проектні програми.</w:t>
      </w:r>
    </w:p>
    <w:p w:rsidR="00AC3882" w:rsidRDefault="00AC3882" w:rsidP="00AC3882">
      <w:pPr>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Практично всі </w:t>
      </w:r>
      <w:proofErr w:type="spellStart"/>
      <w:r>
        <w:rPr>
          <w:rFonts w:ascii="Times New Roman" w:hAnsi="Times New Roman" w:cs="Times New Roman"/>
          <w:sz w:val="28"/>
          <w:szCs w:val="28"/>
          <w:lang w:val="uk-UA" w:eastAsia="ru-RU"/>
        </w:rPr>
        <w:t>вчителі-предметники</w:t>
      </w:r>
      <w:proofErr w:type="spellEnd"/>
      <w:r>
        <w:rPr>
          <w:rFonts w:ascii="Times New Roman" w:hAnsi="Times New Roman" w:cs="Times New Roman"/>
          <w:sz w:val="28"/>
          <w:szCs w:val="28"/>
          <w:lang w:val="uk-UA" w:eastAsia="ru-RU"/>
        </w:rPr>
        <w:t xml:space="preserve"> гімназії використовують в навчальному процесі презентації. Презентація демонструється на великому екрані телевізора й ілюструє розповідь учителя. Як  інформаційне наповнення презентації використовують різні види інформації (текстова, </w:t>
      </w:r>
      <w:proofErr w:type="spellStart"/>
      <w:r>
        <w:rPr>
          <w:rFonts w:ascii="Times New Roman" w:hAnsi="Times New Roman" w:cs="Times New Roman"/>
          <w:sz w:val="28"/>
          <w:szCs w:val="28"/>
          <w:lang w:val="uk-UA" w:eastAsia="ru-RU"/>
        </w:rPr>
        <w:t>аудіо-</w:t>
      </w:r>
      <w:proofErr w:type="spellEnd"/>
      <w:r>
        <w:rPr>
          <w:rFonts w:ascii="Times New Roman" w:hAnsi="Times New Roman" w:cs="Times New Roman"/>
          <w:sz w:val="28"/>
          <w:szCs w:val="28"/>
          <w:lang w:val="uk-UA" w:eastAsia="ru-RU"/>
        </w:rPr>
        <w:t xml:space="preserve">, </w:t>
      </w:r>
      <w:proofErr w:type="spellStart"/>
      <w:r>
        <w:rPr>
          <w:rFonts w:ascii="Times New Roman" w:hAnsi="Times New Roman" w:cs="Times New Roman"/>
          <w:sz w:val="28"/>
          <w:szCs w:val="28"/>
          <w:lang w:val="uk-UA" w:eastAsia="ru-RU"/>
        </w:rPr>
        <w:t>відео-</w:t>
      </w:r>
      <w:proofErr w:type="spellEnd"/>
      <w:r>
        <w:rPr>
          <w:rFonts w:ascii="Times New Roman" w:hAnsi="Times New Roman" w:cs="Times New Roman"/>
          <w:sz w:val="28"/>
          <w:szCs w:val="28"/>
          <w:lang w:val="uk-UA" w:eastAsia="ru-RU"/>
        </w:rPr>
        <w:t>, графічна, анімація, та ін.).</w:t>
      </w:r>
    </w:p>
    <w:p w:rsidR="00AC3882" w:rsidRDefault="00AC3882" w:rsidP="00AC3882">
      <w:pPr>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При проведенні уроку презентацію  використовують  як його частину, наприклад, на початку заняття для повторення раніше вивченого матеріалу, усному опитуванні, тестовій перевірці знань учнів, мотивації навчальної діяльності або в кінці – підводячи підсумки уроку, на етапі рефлексії.</w:t>
      </w:r>
    </w:p>
    <w:p w:rsidR="00AC3882" w:rsidRDefault="00AC3882" w:rsidP="00AC3882">
      <w:pPr>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Презентації до уроків вчителі створюють не лише самі – залучають до цієї роботи й дітей. Вимоги до учнівських презентацій такі, як зазвичай.  Гімназисти 10-11 класів готують презентації більш складного плану, ніж гімназисти 6-8 класів. Використання мультимедійних технологій дозволяє вчителям гімназії:</w:t>
      </w:r>
    </w:p>
    <w:p w:rsidR="00AC3882" w:rsidRDefault="00AC3882" w:rsidP="00AC3882">
      <w:pPr>
        <w:pStyle w:val="a4"/>
        <w:numPr>
          <w:ilvl w:val="0"/>
          <w:numId w:val="4"/>
        </w:numPr>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підвищити інформативність уроку;</w:t>
      </w:r>
    </w:p>
    <w:p w:rsidR="00AC3882" w:rsidRDefault="00AC3882" w:rsidP="00AC3882">
      <w:pPr>
        <w:pStyle w:val="a4"/>
        <w:numPr>
          <w:ilvl w:val="0"/>
          <w:numId w:val="4"/>
        </w:numPr>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стимулювати мотивацію навчання;</w:t>
      </w:r>
    </w:p>
    <w:p w:rsidR="00AC3882" w:rsidRDefault="00AC3882" w:rsidP="00AC3882">
      <w:pPr>
        <w:pStyle w:val="a4"/>
        <w:numPr>
          <w:ilvl w:val="0"/>
          <w:numId w:val="4"/>
        </w:numPr>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підвищити наочність навчання;</w:t>
      </w:r>
    </w:p>
    <w:p w:rsidR="00AC3882" w:rsidRDefault="00AC3882" w:rsidP="00AC3882">
      <w:pPr>
        <w:pStyle w:val="a4"/>
        <w:numPr>
          <w:ilvl w:val="0"/>
          <w:numId w:val="4"/>
        </w:numPr>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здійснити повторення найбільш складних моментів;</w:t>
      </w:r>
    </w:p>
    <w:p w:rsidR="00AC3882" w:rsidRDefault="00AC3882" w:rsidP="00AC3882">
      <w:pPr>
        <w:pStyle w:val="a4"/>
        <w:numPr>
          <w:ilvl w:val="0"/>
          <w:numId w:val="4"/>
        </w:numPr>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реалізувати доступність і сприйняття інформації за рахунок паралельного представлення інформації у візуальній і слуховій формах;</w:t>
      </w:r>
    </w:p>
    <w:p w:rsidR="00AC3882" w:rsidRDefault="00AC3882" w:rsidP="00AC3882">
      <w:pPr>
        <w:pStyle w:val="a4"/>
        <w:numPr>
          <w:ilvl w:val="0"/>
          <w:numId w:val="4"/>
        </w:numPr>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організувати увагу учнів у фазі її біологічного зниження (25-30 хвилин після початку уроку  та останні хвилини уроку) за рахунок художньо-естетичного виконання слайдів-заставок або за рахунок доцільно застосованої анімації та звукових ефектів;</w:t>
      </w:r>
    </w:p>
    <w:p w:rsidR="00AC3882" w:rsidRDefault="00AC3882" w:rsidP="00AC3882">
      <w:pPr>
        <w:pStyle w:val="a4"/>
        <w:numPr>
          <w:ilvl w:val="0"/>
          <w:numId w:val="4"/>
        </w:numPr>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здійснити повторення (перегляд, коротке відтворення) матеріалу попереднього уроку;</w:t>
      </w:r>
    </w:p>
    <w:p w:rsidR="00AC3882" w:rsidRDefault="00AC3882" w:rsidP="00AC3882">
      <w:pPr>
        <w:pStyle w:val="a4"/>
        <w:numPr>
          <w:ilvl w:val="0"/>
          <w:numId w:val="4"/>
        </w:numPr>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створити викладачу комфортні умови роботи на уроці.</w:t>
      </w:r>
    </w:p>
    <w:p w:rsidR="00AC3882" w:rsidRDefault="00AC3882" w:rsidP="00AC388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Використання сучасних технологій відбувається не лише на уроках, а й позаурочний час. Так активну позицію щодо використання дистанційних та мультимедійних технологій займають учителі української мови та світової літератури. Вчителі беруть участь у Інтернет - семінарах, Інтернет - конференціях. У Інтернет – семінарі «Пріоритетні цінності сучасного освітнього процесу» брали участь учителі української мови </w:t>
      </w:r>
      <w:proofErr w:type="spellStart"/>
      <w:r>
        <w:rPr>
          <w:rFonts w:ascii="Times New Roman" w:eastAsia="Times New Roman" w:hAnsi="Times New Roman" w:cs="Times New Roman"/>
          <w:color w:val="000000"/>
          <w:sz w:val="28"/>
          <w:szCs w:val="28"/>
          <w:lang w:val="uk-UA" w:eastAsia="ru-RU"/>
        </w:rPr>
        <w:t>Гафінова</w:t>
      </w:r>
      <w:proofErr w:type="spellEnd"/>
      <w:r>
        <w:rPr>
          <w:rFonts w:ascii="Times New Roman" w:eastAsia="Times New Roman" w:hAnsi="Times New Roman" w:cs="Times New Roman"/>
          <w:color w:val="000000"/>
          <w:sz w:val="28"/>
          <w:szCs w:val="28"/>
          <w:lang w:val="uk-UA" w:eastAsia="ru-RU"/>
        </w:rPr>
        <w:t xml:space="preserve"> Л.В., </w:t>
      </w:r>
      <w:proofErr w:type="spellStart"/>
      <w:r>
        <w:rPr>
          <w:rFonts w:ascii="Times New Roman" w:eastAsia="Times New Roman" w:hAnsi="Times New Roman" w:cs="Times New Roman"/>
          <w:color w:val="000000"/>
          <w:sz w:val="28"/>
          <w:szCs w:val="28"/>
          <w:lang w:val="uk-UA" w:eastAsia="ru-RU"/>
        </w:rPr>
        <w:t>Коритан</w:t>
      </w:r>
      <w:proofErr w:type="spellEnd"/>
      <w:r>
        <w:rPr>
          <w:rFonts w:ascii="Times New Roman" w:eastAsia="Times New Roman" w:hAnsi="Times New Roman" w:cs="Times New Roman"/>
          <w:color w:val="000000"/>
          <w:sz w:val="28"/>
          <w:szCs w:val="28"/>
          <w:lang w:val="uk-UA" w:eastAsia="ru-RU"/>
        </w:rPr>
        <w:t xml:space="preserve"> Н.І., Третяк В.П.; в Інтернет – семінарі до 70-річчя визволення Черкащини від нацистських загарбників з теми: «Не підлягає забуття» проявили активність учителі української мови </w:t>
      </w:r>
      <w:proofErr w:type="spellStart"/>
      <w:r>
        <w:rPr>
          <w:rFonts w:ascii="Times New Roman" w:eastAsia="Times New Roman" w:hAnsi="Times New Roman" w:cs="Times New Roman"/>
          <w:color w:val="000000"/>
          <w:sz w:val="28"/>
          <w:szCs w:val="28"/>
          <w:lang w:val="uk-UA" w:eastAsia="ru-RU"/>
        </w:rPr>
        <w:t>Гафінова</w:t>
      </w:r>
      <w:proofErr w:type="spellEnd"/>
      <w:r>
        <w:rPr>
          <w:rFonts w:ascii="Times New Roman" w:eastAsia="Times New Roman" w:hAnsi="Times New Roman" w:cs="Times New Roman"/>
          <w:color w:val="000000"/>
          <w:sz w:val="28"/>
          <w:szCs w:val="28"/>
          <w:lang w:val="uk-UA" w:eastAsia="ru-RU"/>
        </w:rPr>
        <w:t xml:space="preserve"> Л.В., </w:t>
      </w:r>
      <w:proofErr w:type="spellStart"/>
      <w:r>
        <w:rPr>
          <w:rFonts w:ascii="Times New Roman" w:eastAsia="Times New Roman" w:hAnsi="Times New Roman" w:cs="Times New Roman"/>
          <w:color w:val="000000"/>
          <w:sz w:val="28"/>
          <w:szCs w:val="28"/>
          <w:lang w:val="uk-UA" w:eastAsia="ru-RU"/>
        </w:rPr>
        <w:t>Васіцька</w:t>
      </w:r>
      <w:proofErr w:type="spellEnd"/>
      <w:r>
        <w:rPr>
          <w:rFonts w:ascii="Times New Roman" w:eastAsia="Times New Roman" w:hAnsi="Times New Roman" w:cs="Times New Roman"/>
          <w:color w:val="000000"/>
          <w:sz w:val="28"/>
          <w:szCs w:val="28"/>
          <w:lang w:val="uk-UA" w:eastAsia="ru-RU"/>
        </w:rPr>
        <w:t xml:space="preserve"> С.К.; в Інтернет – проекті «7 духовних святинь малої батьківщини»  – працювали вчителі  української мови </w:t>
      </w:r>
      <w:proofErr w:type="spellStart"/>
      <w:r>
        <w:rPr>
          <w:rFonts w:ascii="Times New Roman" w:eastAsia="Times New Roman" w:hAnsi="Times New Roman" w:cs="Times New Roman"/>
          <w:color w:val="000000"/>
          <w:sz w:val="28"/>
          <w:szCs w:val="28"/>
          <w:lang w:val="uk-UA" w:eastAsia="ru-RU"/>
        </w:rPr>
        <w:t>Васіцька</w:t>
      </w:r>
      <w:proofErr w:type="spellEnd"/>
      <w:r>
        <w:rPr>
          <w:rFonts w:ascii="Times New Roman" w:eastAsia="Times New Roman" w:hAnsi="Times New Roman" w:cs="Times New Roman"/>
          <w:color w:val="000000"/>
          <w:sz w:val="28"/>
          <w:szCs w:val="28"/>
          <w:lang w:val="uk-UA" w:eastAsia="ru-RU"/>
        </w:rPr>
        <w:t xml:space="preserve"> С.К., </w:t>
      </w:r>
      <w:proofErr w:type="spellStart"/>
      <w:r>
        <w:rPr>
          <w:rFonts w:ascii="Times New Roman" w:eastAsia="Times New Roman" w:hAnsi="Times New Roman" w:cs="Times New Roman"/>
          <w:color w:val="000000"/>
          <w:sz w:val="28"/>
          <w:szCs w:val="28"/>
          <w:lang w:val="uk-UA" w:eastAsia="ru-RU"/>
        </w:rPr>
        <w:t>Гафінова</w:t>
      </w:r>
      <w:proofErr w:type="spellEnd"/>
      <w:r>
        <w:rPr>
          <w:rFonts w:ascii="Times New Roman" w:eastAsia="Times New Roman" w:hAnsi="Times New Roman" w:cs="Times New Roman"/>
          <w:color w:val="000000"/>
          <w:sz w:val="28"/>
          <w:szCs w:val="28"/>
          <w:lang w:val="uk-UA" w:eastAsia="ru-RU"/>
        </w:rPr>
        <w:t xml:space="preserve"> Л.В.; у </w:t>
      </w:r>
      <w:proofErr w:type="spellStart"/>
      <w:r>
        <w:rPr>
          <w:rFonts w:ascii="Times New Roman" w:eastAsia="Times New Roman" w:hAnsi="Times New Roman" w:cs="Times New Roman"/>
          <w:color w:val="000000"/>
          <w:sz w:val="28"/>
          <w:szCs w:val="28"/>
          <w:lang w:val="uk-UA" w:eastAsia="ru-RU"/>
        </w:rPr>
        <w:t>вебінарі</w:t>
      </w:r>
      <w:proofErr w:type="spellEnd"/>
      <w:r>
        <w:rPr>
          <w:rFonts w:ascii="Times New Roman" w:eastAsia="Times New Roman" w:hAnsi="Times New Roman" w:cs="Times New Roman"/>
          <w:color w:val="000000"/>
          <w:sz w:val="28"/>
          <w:szCs w:val="28"/>
          <w:lang w:val="uk-UA" w:eastAsia="ru-RU"/>
        </w:rPr>
        <w:t xml:space="preserve"> «Інформаційні технології дистанційного навчання» брали участь вчителі Третяк В.П., </w:t>
      </w:r>
      <w:proofErr w:type="spellStart"/>
      <w:r>
        <w:rPr>
          <w:rFonts w:ascii="Times New Roman" w:eastAsia="Times New Roman" w:hAnsi="Times New Roman" w:cs="Times New Roman"/>
          <w:color w:val="000000"/>
          <w:sz w:val="28"/>
          <w:szCs w:val="28"/>
          <w:lang w:val="uk-UA" w:eastAsia="ru-RU"/>
        </w:rPr>
        <w:t>Коритан</w:t>
      </w:r>
      <w:proofErr w:type="spellEnd"/>
      <w:r>
        <w:rPr>
          <w:rFonts w:ascii="Times New Roman" w:eastAsia="Times New Roman" w:hAnsi="Times New Roman" w:cs="Times New Roman"/>
          <w:color w:val="000000"/>
          <w:sz w:val="28"/>
          <w:szCs w:val="28"/>
          <w:lang w:val="uk-UA" w:eastAsia="ru-RU"/>
        </w:rPr>
        <w:t xml:space="preserve"> Н.І.; до Інтернет – конференції «Подорожуючи батьківщиною Кобзаря» були залучені вчителі </w:t>
      </w:r>
      <w:proofErr w:type="spellStart"/>
      <w:r>
        <w:rPr>
          <w:rFonts w:ascii="Times New Roman" w:eastAsia="Times New Roman" w:hAnsi="Times New Roman" w:cs="Times New Roman"/>
          <w:color w:val="000000"/>
          <w:sz w:val="28"/>
          <w:szCs w:val="28"/>
          <w:lang w:val="uk-UA" w:eastAsia="ru-RU"/>
        </w:rPr>
        <w:t>Гафінова</w:t>
      </w:r>
      <w:proofErr w:type="spellEnd"/>
      <w:r>
        <w:rPr>
          <w:rFonts w:ascii="Times New Roman" w:eastAsia="Times New Roman" w:hAnsi="Times New Roman" w:cs="Times New Roman"/>
          <w:color w:val="000000"/>
          <w:sz w:val="28"/>
          <w:szCs w:val="28"/>
          <w:lang w:val="uk-UA" w:eastAsia="ru-RU"/>
        </w:rPr>
        <w:t xml:space="preserve"> Л.В., </w:t>
      </w:r>
      <w:proofErr w:type="spellStart"/>
      <w:r>
        <w:rPr>
          <w:rFonts w:ascii="Times New Roman" w:eastAsia="Times New Roman" w:hAnsi="Times New Roman" w:cs="Times New Roman"/>
          <w:color w:val="000000"/>
          <w:sz w:val="28"/>
          <w:szCs w:val="28"/>
          <w:lang w:val="uk-UA" w:eastAsia="ru-RU"/>
        </w:rPr>
        <w:t>Васіцька</w:t>
      </w:r>
      <w:proofErr w:type="spellEnd"/>
      <w:r>
        <w:rPr>
          <w:rFonts w:ascii="Times New Roman" w:eastAsia="Times New Roman" w:hAnsi="Times New Roman" w:cs="Times New Roman"/>
          <w:color w:val="000000"/>
          <w:sz w:val="28"/>
          <w:szCs w:val="28"/>
          <w:lang w:val="uk-UA" w:eastAsia="ru-RU"/>
        </w:rPr>
        <w:t xml:space="preserve"> С.К., в Інтернет – конференції до 200-річчя від дня народження М.Ю. Лермонтова «Відомий і невідомий М.Ю. Лермонтов» </w:t>
      </w:r>
      <w:r>
        <w:rPr>
          <w:rFonts w:ascii="Times New Roman" w:eastAsia="Times New Roman" w:hAnsi="Times New Roman" w:cs="Times New Roman"/>
          <w:color w:val="000000"/>
          <w:sz w:val="28"/>
          <w:szCs w:val="28"/>
          <w:lang w:val="uk-UA" w:eastAsia="ru-RU"/>
        </w:rPr>
        <w:lastRenderedPageBreak/>
        <w:t xml:space="preserve">брала участь вчитель світової літератури </w:t>
      </w:r>
      <w:proofErr w:type="spellStart"/>
      <w:r>
        <w:rPr>
          <w:rFonts w:ascii="Times New Roman" w:eastAsia="Times New Roman" w:hAnsi="Times New Roman" w:cs="Times New Roman"/>
          <w:color w:val="000000"/>
          <w:sz w:val="28"/>
          <w:szCs w:val="28"/>
          <w:lang w:val="uk-UA" w:eastAsia="ru-RU"/>
        </w:rPr>
        <w:t>Безнос</w:t>
      </w:r>
      <w:proofErr w:type="spellEnd"/>
      <w:r>
        <w:rPr>
          <w:rFonts w:ascii="Times New Roman" w:eastAsia="Times New Roman" w:hAnsi="Times New Roman" w:cs="Times New Roman"/>
          <w:color w:val="000000"/>
          <w:sz w:val="28"/>
          <w:szCs w:val="28"/>
          <w:lang w:val="uk-UA" w:eastAsia="ru-RU"/>
        </w:rPr>
        <w:t xml:space="preserve"> Л.О. У найближчих планах учителів української мови та літератури взяти участь у Інтернет - семінарі до 70-річчя визволення України від нацистських загарбників «Родинна пам’ять про війну» та Інтернет – семінарі «</w:t>
      </w:r>
      <w:proofErr w:type="spellStart"/>
      <w:r>
        <w:rPr>
          <w:rFonts w:ascii="Times New Roman" w:eastAsia="Times New Roman" w:hAnsi="Times New Roman" w:cs="Times New Roman"/>
          <w:color w:val="000000"/>
          <w:sz w:val="28"/>
          <w:szCs w:val="28"/>
          <w:lang w:val="uk-UA" w:eastAsia="ru-RU"/>
        </w:rPr>
        <w:t>Медіаосвіта</w:t>
      </w:r>
      <w:proofErr w:type="spellEnd"/>
      <w:r>
        <w:rPr>
          <w:rFonts w:ascii="Times New Roman" w:eastAsia="Times New Roman" w:hAnsi="Times New Roman" w:cs="Times New Roman"/>
          <w:color w:val="000000"/>
          <w:sz w:val="28"/>
          <w:szCs w:val="28"/>
          <w:lang w:val="uk-UA" w:eastAsia="ru-RU"/>
        </w:rPr>
        <w:t xml:space="preserve"> як необхідна складова виховання сучасного школяра» (жовтень 2014 року).</w:t>
      </w:r>
    </w:p>
    <w:p w:rsidR="00AC3882" w:rsidRDefault="00AC3882" w:rsidP="00AC3882">
      <w:p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Ще однією з форм дистанційного навчання є робота вчителів гімназії з використанням Інтернет - ресурсів з гімназистами, що перебувають на індивідуальному навчанні та перебувають на навчанні за кордоном.  Для кожного гімназиста створюється сайт, з персональним доступ кожного вчителя, залученого до навчального процесу. Вчителі  задають завдання, відповідають на питання, що виникли в гімназиста, прикріпляють зразки робіт, перевіряють прикріплені гімназистом роботи. Таким чином, діти які з певних поважних причин не можуть знаходитися в гімназії, не «випадають» з начального процесу, а працюють згідно програми під контролем </w:t>
      </w:r>
      <w:proofErr w:type="spellStart"/>
      <w:r>
        <w:rPr>
          <w:rFonts w:ascii="Times New Roman" w:eastAsia="Times New Roman" w:hAnsi="Times New Roman" w:cs="Times New Roman"/>
          <w:color w:val="000000"/>
          <w:sz w:val="28"/>
          <w:szCs w:val="28"/>
          <w:lang w:val="uk-UA" w:eastAsia="ru-RU"/>
        </w:rPr>
        <w:t>вчителів-предметників</w:t>
      </w:r>
      <w:proofErr w:type="spellEnd"/>
      <w:r>
        <w:rPr>
          <w:rFonts w:ascii="Times New Roman" w:eastAsia="Times New Roman" w:hAnsi="Times New Roman" w:cs="Times New Roman"/>
          <w:color w:val="000000"/>
          <w:sz w:val="28"/>
          <w:szCs w:val="28"/>
          <w:lang w:val="uk-UA" w:eastAsia="ru-RU"/>
        </w:rPr>
        <w:t>.</w:t>
      </w:r>
    </w:p>
    <w:p w:rsidR="00AC3882" w:rsidRDefault="00AC3882" w:rsidP="00AC3882">
      <w:pPr>
        <w:shd w:val="clear" w:color="auto" w:fill="FFFFFF"/>
        <w:spacing w:after="0" w:line="360" w:lineRule="auto"/>
        <w:jc w:val="both"/>
        <w:rPr>
          <w:rFonts w:ascii="Times New Roman" w:eastAsiaTheme="minorHAnsi"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      Якщо узагальнити вище сказане, то можна зробити висновок, що впровадження технологій дистанційного навчання та мультимедійних технологій в гімназії відкрило можливість вивести на новий рівень підготовку гімназистів, дозволяє забезпечити гнучкість та багатоваріантність у навчанні, сприяє більш повному розкриттю потенціалу гімназистів, через фактично необмежену кількість дистанційних навчальних курсів. Саме технології дистанційного навчання відкриває можливості для гімназистів, які пропускають гімназію з поважних причин (змагання, конкурси, або хвороба та інше) та особливо для тих, хто за станом здоров’я навчається індивідуально, якісно задовольнити власні потреби в здобутті освіти.</w:t>
      </w:r>
    </w:p>
    <w:p w:rsidR="00AC3882" w:rsidRDefault="00AC3882" w:rsidP="00AC3882">
      <w:pPr>
        <w:spacing w:line="360" w:lineRule="auto"/>
        <w:jc w:val="both"/>
        <w:rPr>
          <w:rFonts w:ascii="Times New Roman" w:hAnsi="Times New Roman" w:cs="Times New Roman"/>
          <w:sz w:val="28"/>
          <w:szCs w:val="28"/>
          <w:lang w:val="uk-UA" w:eastAsia="ru-RU"/>
        </w:rPr>
      </w:pPr>
    </w:p>
    <w:p w:rsidR="00F219D9" w:rsidRPr="00AC3882" w:rsidRDefault="00F219D9">
      <w:pPr>
        <w:rPr>
          <w:lang w:val="uk-UA"/>
        </w:rPr>
      </w:pPr>
    </w:p>
    <w:sectPr w:rsidR="00F219D9" w:rsidRPr="00AC3882" w:rsidSect="00D11D4F">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5E99"/>
    <w:multiLevelType w:val="hybridMultilevel"/>
    <w:tmpl w:val="9A0A0F50"/>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EA07209"/>
    <w:multiLevelType w:val="hybridMultilevel"/>
    <w:tmpl w:val="3C502E28"/>
    <w:lvl w:ilvl="0" w:tplc="774AC290">
      <w:start w:val="4"/>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9B17BD4"/>
    <w:multiLevelType w:val="hybridMultilevel"/>
    <w:tmpl w:val="138C24B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87736C2"/>
    <w:multiLevelType w:val="hybridMultilevel"/>
    <w:tmpl w:val="EA404FA8"/>
    <w:lvl w:ilvl="0" w:tplc="774AC290">
      <w:start w:val="4"/>
      <w:numFmt w:val="bullet"/>
      <w:lvlText w:val="-"/>
      <w:lvlJc w:val="left"/>
      <w:pPr>
        <w:ind w:left="360" w:hanging="360"/>
      </w:pPr>
      <w:rPr>
        <w:rFonts w:ascii="Times New Roman" w:eastAsia="Times New Roman" w:hAnsi="Times New Roman" w:cs="Times New Roman" w:hint="default"/>
      </w:rPr>
    </w:lvl>
    <w:lvl w:ilvl="1" w:tplc="61D6A2B0">
      <w:numFmt w:val="bullet"/>
      <w:lvlText w:val="–"/>
      <w:lvlJc w:val="left"/>
      <w:pPr>
        <w:ind w:left="1125" w:hanging="405"/>
      </w:pPr>
      <w:rPr>
        <w:rFonts w:ascii="Times New Roman" w:eastAsiaTheme="minorHAns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useFELayout/>
  </w:compat>
  <w:rsids>
    <w:rsidRoot w:val="00AC3882"/>
    <w:rsid w:val="00AC3882"/>
    <w:rsid w:val="00CB5285"/>
    <w:rsid w:val="00D11D4F"/>
    <w:rsid w:val="00F21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3882"/>
    <w:pPr>
      <w:spacing w:after="0" w:line="240" w:lineRule="auto"/>
    </w:pPr>
    <w:rPr>
      <w:rFonts w:eastAsiaTheme="minorHAnsi"/>
      <w:lang w:val="ru-RU"/>
    </w:rPr>
  </w:style>
  <w:style w:type="paragraph" w:styleId="a4">
    <w:name w:val="List Paragraph"/>
    <w:basedOn w:val="a"/>
    <w:uiPriority w:val="99"/>
    <w:qFormat/>
    <w:rsid w:val="00AC3882"/>
    <w:pPr>
      <w:ind w:left="720"/>
      <w:contextualSpacing/>
    </w:pPr>
    <w:rPr>
      <w:rFonts w:eastAsiaTheme="minorHAnsi"/>
      <w:lang w:val="ru-RU"/>
    </w:rPr>
  </w:style>
</w:styles>
</file>

<file path=word/webSettings.xml><?xml version="1.0" encoding="utf-8"?>
<w:webSettings xmlns:r="http://schemas.openxmlformats.org/officeDocument/2006/relationships" xmlns:w="http://schemas.openxmlformats.org/wordprocessingml/2006/main">
  <w:divs>
    <w:div w:id="11122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2002</Words>
  <Characters>11418</Characters>
  <Application>Microsoft Office Word</Application>
  <DocSecurity>0</DocSecurity>
  <Lines>95</Lines>
  <Paragraphs>26</Paragraphs>
  <ScaleCrop>false</ScaleCrop>
  <Company>Microsoft</Company>
  <LinksUpToDate>false</LinksUpToDate>
  <CharactersWithSpaces>13394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2015-12-25T12:56:00Z</dcterms:created>
  <dcterms:modified xsi:type="dcterms:W3CDTF">2015-12-29T11:57:00Z</dcterms:modified>
</cp:coreProperties>
</file>